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29E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52CAE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3ED20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0CA67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14:paraId="155B2575" w14:textId="77777777" w:rsidR="00C855DB" w:rsidRPr="00D877AF" w:rsidRDefault="00C855DB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STATUT</w:t>
      </w:r>
    </w:p>
    <w:p w14:paraId="64B8C781" w14:textId="77777777" w:rsidR="008F2A23" w:rsidRPr="00D877AF" w:rsidRDefault="00FE6AC7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ZESPOŁ</w:t>
      </w:r>
      <w:r w:rsidR="00C855DB"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U</w:t>
      </w:r>
      <w:r w:rsidR="008B01C2"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MEDYCZNYCH</w:t>
      </w:r>
    </w:p>
    <w:p w14:paraId="1FCA7D14" w14:textId="77777777" w:rsidR="00FE6AC7" w:rsidRPr="00D877AF" w:rsidRDefault="008B01C2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SZKÓŁ POLICEALNYCH</w:t>
      </w:r>
    </w:p>
    <w:p w14:paraId="362D1A3E" w14:textId="78BD1480" w:rsidR="008B01C2" w:rsidRDefault="008B01C2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877A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W PŁOCKU</w:t>
      </w:r>
    </w:p>
    <w:p w14:paraId="08C869DD" w14:textId="0B920467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7BBF90F9" w14:textId="7F298B14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77C96A62" w14:textId="05033601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673B7657" w14:textId="6F37C75C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49E819DE" w14:textId="683546D1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5EEAB2B7" w14:textId="6CD6FACF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0E60B95C" w14:textId="2FB3B01A" w:rsidR="00D877AF" w:rsidRDefault="00D877AF" w:rsidP="00D53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7BD3E07C" w14:textId="2A758AB8" w:rsidR="00FE6AC7" w:rsidRPr="00D877AF" w:rsidRDefault="00D877AF" w:rsidP="00D877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2019</w:t>
      </w:r>
      <w:r w:rsidR="00C17FE6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56"/>
          <w:szCs w:val="56"/>
        </w:rPr>
        <w:t>r.</w:t>
      </w:r>
    </w:p>
    <w:p w14:paraId="0A57FCE5" w14:textId="77777777" w:rsidR="00FE6AC7" w:rsidRPr="00D877AF" w:rsidRDefault="00FE6AC7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D9CCE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Rozdział 1</w:t>
      </w:r>
    </w:p>
    <w:p w14:paraId="0FC56CD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Przepisy ogólne</w:t>
      </w:r>
    </w:p>
    <w:p w14:paraId="23ED646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1.</w:t>
      </w:r>
    </w:p>
    <w:p w14:paraId="653267C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48114" w14:textId="3F890A22" w:rsidR="008B01C2" w:rsidRPr="00D877AF" w:rsidRDefault="008B01C2" w:rsidP="00A87FAC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Zespół Medycznych Szkół Policealnych w Płocku jest zespołem publicznych</w:t>
      </w:r>
      <w:r w:rsidR="00A87F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szkół i placówki w skład, którego wchodzą: Medyczna Szkoła Policealna w Płocku i Szkoła Policealna w Płocku</w:t>
      </w:r>
      <w:r w:rsidR="00C7250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szkoła prowadzi kształcenie w </w:t>
      </w:r>
      <w:r w:rsidR="00A02B2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obszarze</w:t>
      </w:r>
      <w:r w:rsidR="00B87B6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medyczno-społecznym </w:t>
      </w:r>
      <w:r w:rsidR="00A02B2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(opiekunka dziecięca MS.11) </w:t>
      </w:r>
      <w:r w:rsidR="00B87B6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A02B2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administracyjno-usługowym (Technik usług kosmetycznych- AU 62)</w:t>
      </w:r>
      <w:r w:rsidR="00C7250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czasu ukończenia kształcenia w tych zawodach. </w:t>
      </w:r>
    </w:p>
    <w:p w14:paraId="6298CE28" w14:textId="77777777" w:rsidR="008B01C2" w:rsidRPr="00D877AF" w:rsidRDefault="008B01C2" w:rsidP="00A87FAC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Zespół Medycznych Szkół Policealnych w Płocku jest placówką umożliwiającą   uzyskanie dyplomu potwierdzającego kwalifikacje zawodowe po zdaniu egzaminów potwierdzających kwalifikacje w danym zawodzie</w:t>
      </w:r>
      <w:r w:rsidR="00C7250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dyplomu zawodowego</w:t>
      </w:r>
      <w:r w:rsidR="00FC1A8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zdaniu egzaminu kwalifikacji zawodowej</w:t>
      </w:r>
      <w:r w:rsidR="00C7250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29B1F8" w14:textId="77777777" w:rsidR="008B01C2" w:rsidRPr="00D877AF" w:rsidRDefault="008B01C2" w:rsidP="00A87F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Zespół działa, w szczególności, na podstawie:</w:t>
      </w:r>
    </w:p>
    <w:p w14:paraId="299D3DFA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Ustawa z dnia 7 września 1991 r. o systemie oświaty (Dz. U. z 2004 r. Nr 256, poz. 2572,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105F7338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Ustawa z dnia 14 grudnia 2016 r.- Przepisy wprowadzające ustawę –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oświatowe 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( Dz.U. 20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17poz.60);</w:t>
      </w:r>
    </w:p>
    <w:p w14:paraId="38D3E530" w14:textId="77777777" w:rsidR="008B01C2" w:rsidRPr="00D877AF" w:rsidRDefault="008B01C2" w:rsidP="00A87FAC">
      <w:p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Ustawa z dnia 14 grudnia 2017 r.-Prawo oświatowe ( Dz.U. z 2017 r.,poz.59)</w:t>
      </w:r>
    </w:p>
    <w:p w14:paraId="340C44F8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Ustawa z dnia 26 stycznia 1982 r. - Karta Nauczyciela (Dz. U. z 2014 r. poz. 191, 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późn.zm.);</w:t>
      </w:r>
    </w:p>
    <w:p w14:paraId="55BEB276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rozporządzenie Ministra Edukacji Narodowej z dnia 29 sierpnia 2014 r. w sprawie</w:t>
      </w:r>
      <w:r w:rsidR="00A87F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sposobu prowadzenia przez publiczne przedszkola, szkoły i placówki dokumentacji    przebiegu nauczania, działalności wychowawczej i opiekuńczej oraz rodzajów tej    dokumentacji (Dz. U. z 2014 r., poz. 1170);</w:t>
      </w:r>
    </w:p>
    <w:p w14:paraId="0FD146F1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rozporządzenie Ministra Edukacji Narodowej z dnia 15 grudnia 2010 r. w sprawie    praktycznej nauki zawodu (Dz. U. z 2010 r. 244, poz. 1626);</w:t>
      </w:r>
    </w:p>
    <w:p w14:paraId="6A9B3881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7) rozporządzenie Ministra Edukacji Narodowej i Sportu z dnia 31 grudnia 2002 r. </w:t>
      </w:r>
      <w:r w:rsidR="00A87F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bezpieczeństwa i higieny w publicznych i niepublicznych szkołach 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 placówkach (Dz. U. z 2003 r. Nr 6, poz. 69,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zm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FD3AC77" w14:textId="77777777" w:rsidR="008B01C2" w:rsidRPr="00D877AF" w:rsidRDefault="008B01C2" w:rsidP="00A87FAC">
      <w:p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8) rozporządzenie Ministra Edukacji Narodowej z dnia 21 maja 2001 r. w sprawie</w:t>
      </w:r>
    </w:p>
    <w:p w14:paraId="568C37E2" w14:textId="77777777" w:rsidR="008B01C2" w:rsidRPr="00D877AF" w:rsidRDefault="008B01C2" w:rsidP="00A87FAC">
      <w:pPr>
        <w:spacing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ramowych statutów publicznego przedszkola oraz publicznych szkół (Dz. U. Nr 61, poz.624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5C48AD18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 rozporządzenie Ministra Edukacji Narodowej z dnia 13 grudnia 2016 r. w sprawie</w:t>
      </w:r>
      <w:r w:rsidR="00A87F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klasyfikacji zawodów szkolnictwa zawodowego (Dz. U z 2012 r. poz. 7,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późń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6B25634F" w14:textId="77777777" w:rsidR="008B01C2" w:rsidRPr="00D877AF" w:rsidRDefault="008B01C2" w:rsidP="00A87FAC">
      <w:p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rozporządzenie Ministra Edukacji Narodowej z dnia 7 lutego 2012 r. w sprawie    podstawy programowej kształcenia w zawodach (Dz. U. poz. 184,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145FB5A1" w14:textId="77777777" w:rsidR="008B01C2" w:rsidRPr="00D877AF" w:rsidRDefault="008B01C2" w:rsidP="00A87FAC">
      <w:pPr>
        <w:spacing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rozporządzenie Ministra Edukacji Narodowej z dnia 28 marca 2017 r. w sprawie       ramowych planów nauczania w szkołach publicznych (Dz.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U.z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 r poz. 703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6C79291" w14:textId="77777777" w:rsidR="008B01C2" w:rsidRPr="00D877AF" w:rsidRDefault="004479B6" w:rsidP="00A87FAC">
      <w:p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rozporządzenie Ministra Edukacji Narodowej z dnia 31 marca 2017 r. w sprawie     podstawy pro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gramowej kształcenia w zawodach;</w:t>
      </w:r>
    </w:p>
    <w:p w14:paraId="214E9D8B" w14:textId="77777777" w:rsidR="008B01C2" w:rsidRPr="00D877AF" w:rsidRDefault="008B01C2" w:rsidP="00A87FAC">
      <w:p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rozporządzenie Ministra Edukacji Narodowej z dnia 28 sierpnia 2017 r. 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mieniające 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rozporządzenie w sprawie zasad organizowania i udzielania pomocy psychologiczno-pedagogicznej w publicznych szkołach i placówkach ( Dz.U. z 2017, poz. 1643)</w:t>
      </w:r>
      <w:r w:rsidR="004479B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FEA14E" w14:textId="77156B98" w:rsidR="008B01C2" w:rsidRPr="00D877AF" w:rsidRDefault="008B01C2" w:rsidP="00A87FAC">
      <w:p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14) rozporządzenie MEN z dnia 17 marca 2017 r w sprawie szczegółowej organizacji      publicznych szkół i placówek ( Dz.U. z 2017 r, poz.649)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7F15F0" w14:textId="6AFAB4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Ustawa z 22 listopada 2018 r. o zmianie ustawy – Prawo oświatowe, ustawy o systemie     oświaty oraz niektórych innych ustaw (Dz.U. z 2018 r. poz. 2245)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79618C" w14:textId="68686323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rozporządzenie Ministra Edukacji Narodowej z dnia 22 lutego 2019  r. w sprawie Ogólnych celów i zadań   kształcenia w zawodach szkolnictwa branżowego (Dz. U </w:t>
      </w:r>
      <w:r w:rsidR="005F3E6A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2019 r., poz. 316 )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9FE4AB" w14:textId="0DBDEDCC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179971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rozporządzenie Ministra Edukacji Narodowej z dnia 28 sierpnia 2019 r. w sprawie </w:t>
      </w:r>
      <w:bookmarkEnd w:id="0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Szczegółowych warunków przeprowadzania egzaminu zawodowego i egzaminu potwierdzającego kwalifikacje w zawodzie  (Dz. U z 2019 r., poz.1707)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143F6E" w14:textId="4A58628E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)  rozporządzenie Ministra Edukacji Narodowej z dnia 30 sierpnia 2019 r. w sprawie  dofinansowania doskonalenia zawodowego nauczycieli, szczegółowych celów szkolenia branżowego oraz trybu i warunków kierowania nauczycieli na szkolenia branżowe </w:t>
      </w:r>
      <w:r w:rsidR="005F3E6A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( Dz.U. 2019 r, poz. 1653)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D20122" w14:textId="777777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rozporządzenie Ministra Edukacji Narodowej z dnia 12 lutego 2019 r. w sprawie   </w:t>
      </w:r>
    </w:p>
    <w:p w14:paraId="6E82223B" w14:textId="3BC9CB4F" w:rsidR="00E673C5" w:rsidRPr="00D877AF" w:rsidRDefault="00E673C5" w:rsidP="00E673C5">
      <w:p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doradztwa zawodowego( Dz.U z 2019 r. poz.326)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682A12" w14:textId="6D9477B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rozporządzenie Ministra Edukacji Narodowej z dnia 31 sierpnia 2019 r. w sprawie   kształcenia ustawicznego w formach pozaszkolnych (Dz. U z 2019 r., poz. 1533). rozporządzenie Ministra Edukacji Narodowej z dnia 31 sierpnia 2019 r zmieniające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22B919" w14:textId="73C187E9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rozporządzenie Ministra Edukacji Narodowej r. w sprawie podstawy programowej kształcenia w zawodach (Dz. U. z  2019 r. poz.1539)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23D5A4" w14:textId="777777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rozporządzenie </w:t>
      </w:r>
      <w:bookmarkStart w:id="1" w:name="_Hlk22549338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 Edukacji Narodowej </w:t>
      </w:r>
      <w:bookmarkEnd w:id="1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dnia 31 lipca 2019 zmieniające r. w   sprawie klasyfikacji zawodów szkolnictwa zawodowego (Dz. U z 2019 r. poz. 1536);</w:t>
      </w:r>
    </w:p>
    <w:p w14:paraId="30C7BB16" w14:textId="777777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rozporządzenie  Ministra  Edukacji  Narodowej  z  dnia  29 marca  2019  r. zmieniające  rozporządzenie w  sprawie  praktycznej nauki zawodu (Dz. U. z 2019 r., poz. 644);                                                                          </w:t>
      </w:r>
    </w:p>
    <w:p w14:paraId="796111E8" w14:textId="777777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 z dnia 14 lutego 2019 r. w sprawie ramowych statutów: publicznej placówki kształcenia  ustawicznego, oraz publicznego centrum kształcenia zawodowego   (Dz. U. z 2019 r, , poz. 320);</w:t>
      </w:r>
    </w:p>
    <w:p w14:paraId="1BF8E619" w14:textId="77777777" w:rsidR="00E673C5" w:rsidRPr="00D877AF" w:rsidRDefault="00E673C5" w:rsidP="006F012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29 sierpnia  2019 r. zmieniające  rozporządzenie w sprawie sposobu prowadzenia przez publiczne przedszkola, szkoły i placówki dokumentacji przebiegu nauczania, działalności wychowawczej i opiekuńczej    oraz rodzajów tej dokumentacji (Dz.U. z 2019 r., poz. 1664);</w:t>
      </w:r>
    </w:p>
    <w:p w14:paraId="36A00774" w14:textId="31AFCA24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27 sierpnia  2019 r. w sprawie świadectw, dyplomów państwowych i innych druków szkolnych (Dz.U. z 2019 r., poz.1700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4AB3B9" w14:textId="77777777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29 sierpnia  2019 r.  w sprawie akredytacji kształcenia ustawicznego w formach pozaszkolnych (Dz.U. z 2019 r., poz. 1692);</w:t>
      </w:r>
    </w:p>
    <w:p w14:paraId="30DD9E18" w14:textId="3FEA942E" w:rsidR="00E673C5" w:rsidRPr="00D877AF" w:rsidRDefault="00E673C5" w:rsidP="00E673C5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rozporządzenie Ministra Edukacji Narodowej z dnia 28 sierpnia 2019 r w sprawie szczegółowego zakresu danych dziedzinowych gromadzonych w systemie informacji oświatowej oraz terminów przekazywania niektórych danych do bazy danych systemu informacji oświatowej ( Dz.U z 2019 r. poz. 1663)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06C90C" w14:textId="77777777" w:rsidR="008B01C2" w:rsidRPr="00D877AF" w:rsidRDefault="008B01C2" w:rsidP="00A87FAC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W skład Zespołu wchodzi:</w:t>
      </w:r>
    </w:p>
    <w:p w14:paraId="3C5BB264" w14:textId="77777777" w:rsidR="008B01C2" w:rsidRPr="00D877AF" w:rsidRDefault="004479B6" w:rsidP="00A87F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Ilekroć w statucie jest mowa bez bliższego określenia o:</w:t>
      </w:r>
    </w:p>
    <w:p w14:paraId="24D788C9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zespole – należy przez to rozumieć Zespół Medycznych Szkół Policealnych w Płocku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siedzibą przy Al. Marszałka J. Piłsudskiego 8;</w:t>
      </w:r>
    </w:p>
    <w:p w14:paraId="7BA7546B" w14:textId="3FBE8136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szkole </w:t>
      </w:r>
      <w:r w:rsidR="005615E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medycznej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należy przez to rozumieć Medyczną Szkołę Policealną w Płocku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siedzibą przy Al. Marszałka J. Piłsudskiego 8;</w:t>
      </w:r>
    </w:p>
    <w:p w14:paraId="1516D2C2" w14:textId="296D12F9" w:rsidR="00C6067F" w:rsidRPr="00D877AF" w:rsidRDefault="00A87FAC" w:rsidP="00ED5CD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zkole </w:t>
      </w:r>
      <w:r w:rsidR="005615E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policealnej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– należy przez to rozumieć Szkołę Policealną w Płocku z siedzibą przy Al. Marszałka J. Piłsudskiego 8</w:t>
      </w:r>
      <w:r w:rsidR="006F012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5CD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szkoła prowadzi kształcenie w obszarze medyczno-społecznym (opiekunka dziecięca MS.11) oraz administracyjno-usługowym (Technik usług kosmetycznych- AU 62) do czasu ukończenia kształcenia w tych zawodach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D5CD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0D3D5BC3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dyrektorze – należy przez to rozumieć Dyrektora Zespołu Medycznych Szkół Policealnych w Płocku;</w:t>
      </w:r>
    </w:p>
    <w:p w14:paraId="05F5FE3E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radzie pedagogicznej – należy przez to rozumieć Radę Pedagogiczną Zespołu Medycznych Szkół Policealnych w Płocku;</w:t>
      </w:r>
    </w:p>
    <w:p w14:paraId="49273F0E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ustawie – należy przez to rozumieć ustawę Prawo oświatowe z dnia 14 grudnia 2016 roku (Dz. U. z 2017, poz. 59);</w:t>
      </w:r>
    </w:p>
    <w:p w14:paraId="01AACE36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statucie – należy przez to rozumieć Statut Zespołu Medycznych Szkół Policealnych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Płocku;</w:t>
      </w:r>
    </w:p>
    <w:p w14:paraId="10B5A418" w14:textId="3C2CBDE5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uczniach – należy przez to rozumieć</w:t>
      </w:r>
      <w:r w:rsidR="006F012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słuchaczy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ucząc</w:t>
      </w:r>
      <w:r w:rsidR="006F012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 Medycznej Szkole Policealnej w Płocku;</w:t>
      </w:r>
    </w:p>
    <w:p w14:paraId="2364E239" w14:textId="1F2CD59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słuchaczach – należy przez to rozumieć</w:t>
      </w:r>
      <w:r w:rsidR="006F012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A8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słuchaczy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uczących się w Szkole Policealnej w Płocku;</w:t>
      </w:r>
    </w:p>
    <w:p w14:paraId="70476358" w14:textId="77777777" w:rsidR="008B01C2" w:rsidRPr="00D877AF" w:rsidRDefault="008B01C2" w:rsidP="00A87FAC">
      <w:pPr>
        <w:pStyle w:val="Akapitzlist"/>
        <w:numPr>
          <w:ilvl w:val="0"/>
          <w:numId w:val="26"/>
        </w:numPr>
        <w:spacing w:line="36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wychowawcy – należy przez to rozumieć nauczyciela, któremu opiece powierzono jeden oddział w zespole;</w:t>
      </w:r>
    </w:p>
    <w:p w14:paraId="7DBB2179" w14:textId="77777777" w:rsidR="008B01C2" w:rsidRPr="00D877AF" w:rsidRDefault="00A87FAC" w:rsidP="00A87FAC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nauczycielach – należy przez to rozumieć pracowników pedagogicznych Zespołu Medycznych Szkół Policealnych w Płocku;</w:t>
      </w:r>
    </w:p>
    <w:p w14:paraId="0F001E90" w14:textId="5162A696" w:rsidR="00D303A1" w:rsidRPr="00D877AF" w:rsidRDefault="00A87FAC" w:rsidP="00D303A1">
      <w:pPr>
        <w:tabs>
          <w:tab w:val="left" w:pos="567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12) egzaminie zawodowym - należy przez to rozumieć egzamin potwierdzający  kwalifikacje w zawodzie</w:t>
      </w:r>
      <w:r w:rsidR="00967D9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szkolnictwa branżowego</w:t>
      </w:r>
    </w:p>
    <w:p w14:paraId="12A13AAE" w14:textId="3FEF10C2" w:rsidR="008B01C2" w:rsidRPr="00D877AF" w:rsidRDefault="00D303A1" w:rsidP="00D303A1">
      <w:pPr>
        <w:tabs>
          <w:tab w:val="left" w:pos="567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81CC4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967D9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egzaminie potwierdzającym kwalifikacje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D9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zawodzie – egzamin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potwierdzający kwalifikacje w zawodach w oparciu o podstawę programową kształcenia w zawodach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54D9CF" w14:textId="77777777" w:rsidR="008B01C2" w:rsidRPr="00D877AF" w:rsidRDefault="008B01C2" w:rsidP="00BF2F07">
      <w:p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13) jednostce organizacyjnej - należy przez to rozumieć każdy podmiot zapewniający           rzeczywiste warunki pracy właściwe dla nauczanego zawodu, z którym szkoła zawiera umowę o realizację zajęć;</w:t>
      </w:r>
    </w:p>
    <w:p w14:paraId="2834C7AC" w14:textId="77777777" w:rsidR="008B01C2" w:rsidRPr="00D877AF" w:rsidRDefault="008B01C2" w:rsidP="00BF2F07">
      <w:p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14) organie prowadzącym szkołę - należy przez to rozumieć Samorząd Województwa   Mazowieckiego;</w:t>
      </w:r>
    </w:p>
    <w:p w14:paraId="0BDCD36D" w14:textId="4B0D412E" w:rsidR="008B01C2" w:rsidRPr="00D877AF" w:rsidRDefault="008B01C2" w:rsidP="00BF2F07">
      <w:p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15) organie sprawującym nadzór pedagogiczny - należy przez to rozumieć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Mazowieckiego   Kuratora Oświaty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7AA15" w14:textId="77777777" w:rsidR="008B01C2" w:rsidRPr="00D877AF" w:rsidRDefault="008B01C2" w:rsidP="00481CC4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Zespół powołany jest do prowadzenia szkół wchodzących w jego skład, realizując ustawowe i statutowe zadania oraz cele tych szkół na podstawie obowiązujących przepisów.</w:t>
      </w:r>
    </w:p>
    <w:p w14:paraId="0834A4ED" w14:textId="77777777" w:rsidR="008B01C2" w:rsidRPr="00D877AF" w:rsidRDefault="008B01C2" w:rsidP="00A87F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 Adres siedziby Zespołu: Al. Marszałka J. Piłsudskiego 8 09 – 407 Płock.</w:t>
      </w:r>
    </w:p>
    <w:p w14:paraId="66A7BB89" w14:textId="4C0C8F5D" w:rsidR="008B01C2" w:rsidRPr="00D877AF" w:rsidRDefault="008B01C2" w:rsidP="00481CC4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Zespół kształci w</w:t>
      </w:r>
      <w:r w:rsidR="00DF73D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obszarach kształcenia: medyczno-społecznym i administracyjno-usługowym </w:t>
      </w:r>
      <w:r w:rsidR="00D303A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czasu zakończenia kształcenia w tych zawodach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</w:t>
      </w:r>
      <w:r w:rsidR="00D303A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dziennej,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stacjonarnej, zaocznej</w:t>
      </w:r>
      <w:r w:rsidR="00D303A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zawodach </w:t>
      </w:r>
      <w:bookmarkStart w:id="2" w:name="_Hlk22555311"/>
      <w:r w:rsidR="00D303A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szkolnictwa branżowego w branżach: opieki zdrowotnej, pomocy społecznej,</w:t>
      </w:r>
      <w:r w:rsidR="00AA2C9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branży fryzjersko-kosmetycznej</w:t>
      </w:r>
      <w:r w:rsidR="00DF73D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p w14:paraId="4BD273C0" w14:textId="77777777" w:rsidR="008B01C2" w:rsidRPr="00D877AF" w:rsidRDefault="008B01C2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</w:p>
    <w:p w14:paraId="63AF65B0" w14:textId="77777777" w:rsidR="00BF2F07" w:rsidRPr="00D877AF" w:rsidRDefault="00BF2F07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D0214" w14:textId="77777777" w:rsidR="008B01C2" w:rsidRPr="00D877AF" w:rsidRDefault="008B01C2" w:rsidP="00BF2F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Zespół jest jednostką budżetową Samorządu Województwa Mazowieckiego.</w:t>
      </w:r>
    </w:p>
    <w:p w14:paraId="6BA59DBE" w14:textId="77777777" w:rsidR="008B01C2" w:rsidRPr="00D877AF" w:rsidRDefault="008B01C2" w:rsidP="00BF2F0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Organem prowadzącym Zespół jest Samorząd Województwa Mazowieckiego.</w:t>
      </w:r>
    </w:p>
    <w:p w14:paraId="4BA1721E" w14:textId="77777777" w:rsidR="008B01C2" w:rsidRPr="00D877AF" w:rsidRDefault="008B01C2" w:rsidP="00BF2F07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Organem sprawującym nadzór pedagogiczny nad Zespołem jest Mazowiecki Kurator  Oświaty.</w:t>
      </w:r>
    </w:p>
    <w:p w14:paraId="0BA3B88D" w14:textId="77777777" w:rsidR="008B01C2" w:rsidRPr="00D877AF" w:rsidRDefault="008B01C2" w:rsidP="00BF2F07">
      <w:pPr>
        <w:spacing w:line="360" w:lineRule="auto"/>
        <w:ind w:left="284" w:hanging="284"/>
        <w:jc w:val="both"/>
        <w:rPr>
          <w:color w:val="000000" w:themeColor="text1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Zespół jest wojewódzką samorządową jednostką organizacyjną nie posiadającą osobowości  prawnej</w:t>
      </w:r>
      <w:r w:rsidRPr="00D877AF">
        <w:rPr>
          <w:color w:val="000000" w:themeColor="text1"/>
        </w:rPr>
        <w:t>.</w:t>
      </w:r>
    </w:p>
    <w:p w14:paraId="38CEF685" w14:textId="77777777" w:rsidR="00F06837" w:rsidRPr="00D877AF" w:rsidRDefault="00F06837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257AE" w14:textId="77777777" w:rsidR="00F06837" w:rsidRPr="00D877AF" w:rsidRDefault="00F06837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BAFEC" w14:textId="76D41764" w:rsidR="008B01C2" w:rsidRPr="00D877AF" w:rsidRDefault="008B01C2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Rozdział 2</w:t>
      </w:r>
    </w:p>
    <w:p w14:paraId="46C8BB23" w14:textId="77777777" w:rsidR="008B01C2" w:rsidRPr="00D877AF" w:rsidRDefault="008B01C2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Cele i zadania Zespołu</w:t>
      </w:r>
    </w:p>
    <w:p w14:paraId="1DC015B8" w14:textId="77777777" w:rsidR="008B01C2" w:rsidRPr="00D877AF" w:rsidRDefault="008B01C2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3.</w:t>
      </w:r>
    </w:p>
    <w:p w14:paraId="6D0DEBD0" w14:textId="77777777" w:rsidR="00BF2F07" w:rsidRPr="00D877AF" w:rsidRDefault="00BF2F07" w:rsidP="001207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C7EB3" w14:textId="77777777" w:rsidR="008B01C2" w:rsidRPr="00D877AF" w:rsidRDefault="008B01C2" w:rsidP="00BF2F07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realizuje cele i zadania wynikające z przepisów prawa oświatowego</w:t>
      </w:r>
      <w:r w:rsidR="00E3600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 w szczególności:</w:t>
      </w:r>
    </w:p>
    <w:p w14:paraId="423587D9" w14:textId="77777777" w:rsidR="008B01C2" w:rsidRPr="00D877AF" w:rsidRDefault="008B01C2" w:rsidP="00DF73D1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zapewnia uczniom i słuchaczom wszechstronny rozwój osobowości zgodnie z ich potrzebami i możliwościami psychofizycznymi, w warunkach poszanowania godności osobistej oraz wolności światopoglądowej i wyznaniowej;</w:t>
      </w:r>
    </w:p>
    <w:p w14:paraId="1AA95C1D" w14:textId="77777777" w:rsidR="008B01C2" w:rsidRPr="00D877AF" w:rsidRDefault="008B01C2" w:rsidP="00DF73D1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realizuje ustalone przez MEN ramowe plany nauczania, podstawę programową kształcenia  w zawodach</w:t>
      </w:r>
      <w:r w:rsidR="00E3600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szkolnictwa branżowego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, programy nauczania w określonych zawodach</w:t>
      </w:r>
      <w:r w:rsidR="00E3600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szkolnictwa branżowego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zasady oceniania, klasyfikowania i promowania uczniów i słuchaczy;</w:t>
      </w:r>
    </w:p>
    <w:p w14:paraId="6E3F7490" w14:textId="45D09747" w:rsidR="008B01C2" w:rsidRPr="00D877AF" w:rsidRDefault="008B01C2" w:rsidP="00DF73D1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umożliwia zdobycie wiedzy i umiejętności niezbędnych do ukończenia szkoły oraz przystąpienia do egzaminów potwierdzających kwalifikacje w zawodzie</w:t>
      </w:r>
      <w:r w:rsidR="00E3600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/ kwalifikacji zawodowych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3600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uzyskanie dodatkowych uprawnień, umiejętności zawodowych lub kwalifikacji rynkowej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67A2B7" w14:textId="77777777" w:rsidR="008B01C2" w:rsidRPr="00D877AF" w:rsidRDefault="008B01C2" w:rsidP="00DF73D1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stwarza warunki do pełnej realizacji zadań w zakresie edukacji, rozwija zainteresowania oraz pomaga w świadomym wyborze dalszego kształcenia oraz zaplanowania ścieżki kariery zawodowej:</w:t>
      </w:r>
    </w:p>
    <w:p w14:paraId="09D9F743" w14:textId="77777777" w:rsidR="008B01C2" w:rsidRPr="00D877AF" w:rsidRDefault="008B01C2" w:rsidP="00BF2F07">
      <w:pPr>
        <w:numPr>
          <w:ilvl w:val="2"/>
          <w:numId w:val="5"/>
        </w:numPr>
        <w:tabs>
          <w:tab w:val="clear" w:pos="1080"/>
          <w:tab w:val="num" w:pos="1701"/>
        </w:tabs>
        <w:suppressAutoHyphens/>
        <w:spacing w:after="0" w:line="360" w:lineRule="auto"/>
        <w:ind w:firstLine="3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rozwijanie zainteresowań na zajęciach pozalekcyjnych i pozaszkolnych:</w:t>
      </w:r>
    </w:p>
    <w:p w14:paraId="09EF8256" w14:textId="77777777" w:rsidR="008B01C2" w:rsidRPr="00D877AF" w:rsidRDefault="00BF2F07" w:rsidP="00BF2F07">
      <w:pPr>
        <w:pStyle w:val="Akapitzlist"/>
        <w:tabs>
          <w:tab w:val="left" w:pos="1843"/>
          <w:tab w:val="num" w:pos="1985"/>
          <w:tab w:val="left" w:pos="2127"/>
        </w:tabs>
        <w:autoSpaceDE w:val="0"/>
        <w:autoSpaceDN w:val="0"/>
        <w:adjustRightInd w:val="0"/>
        <w:spacing w:after="0" w:line="360" w:lineRule="auto"/>
        <w:ind w:left="1985"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- działalność kół zainteresowań,</w:t>
      </w:r>
    </w:p>
    <w:p w14:paraId="4467CB2C" w14:textId="77777777" w:rsidR="008B01C2" w:rsidRPr="00D877AF" w:rsidRDefault="00BF2F07" w:rsidP="00BF2F07">
      <w:pPr>
        <w:pStyle w:val="Akapitzlist"/>
        <w:tabs>
          <w:tab w:val="left" w:pos="1843"/>
          <w:tab w:val="num" w:pos="1985"/>
          <w:tab w:val="left" w:pos="2127"/>
        </w:tabs>
        <w:autoSpaceDE w:val="0"/>
        <w:autoSpaceDN w:val="0"/>
        <w:adjustRightInd w:val="0"/>
        <w:spacing w:after="0" w:line="360" w:lineRule="auto"/>
        <w:ind w:left="1985"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- propagowanie wolontariatu,</w:t>
      </w:r>
    </w:p>
    <w:p w14:paraId="5CEA3E16" w14:textId="77777777" w:rsidR="008B01C2" w:rsidRPr="00D877AF" w:rsidRDefault="00BF2F07" w:rsidP="00BF2F07">
      <w:pPr>
        <w:pStyle w:val="Akapitzlist"/>
        <w:tabs>
          <w:tab w:val="left" w:pos="1843"/>
          <w:tab w:val="num" w:pos="1985"/>
          <w:tab w:val="left" w:pos="2127"/>
        </w:tabs>
        <w:suppressAutoHyphens/>
        <w:spacing w:after="0" w:line="360" w:lineRule="auto"/>
        <w:ind w:left="1985"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- szkolenia podnoszące fachową wiedzę i umiejętności,</w:t>
      </w:r>
    </w:p>
    <w:p w14:paraId="215CA970" w14:textId="77777777" w:rsidR="008B01C2" w:rsidRPr="00D877AF" w:rsidRDefault="00BF2F07" w:rsidP="00BF2F07">
      <w:pPr>
        <w:tabs>
          <w:tab w:val="num" w:pos="1701"/>
        </w:tabs>
        <w:suppressAutoHyphens/>
        <w:spacing w:after="0" w:line="360" w:lineRule="auto"/>
        <w:ind w:left="709" w:firstLine="3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b) organizowanie zajęć z poradnictwa zawodowego i informacji zawodowej;</w:t>
      </w:r>
    </w:p>
    <w:p w14:paraId="34867B06" w14:textId="77777777" w:rsidR="00F022F1" w:rsidRPr="00D877AF" w:rsidRDefault="008B01C2" w:rsidP="00F022F1">
      <w:pPr>
        <w:pStyle w:val="Akapitzlist"/>
        <w:numPr>
          <w:ilvl w:val="0"/>
          <w:numId w:val="29"/>
        </w:numPr>
        <w:tabs>
          <w:tab w:val="num" w:pos="643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organizuje praktyczną naukę zawodu dla uczniów i słuchaczy w celu opanowania umiejętności praktycznych niezbędnych do podjęcia pracy w danym zawodzie;</w:t>
      </w:r>
    </w:p>
    <w:p w14:paraId="0DF3EC6E" w14:textId="77777777" w:rsidR="00F022F1" w:rsidRPr="00D877AF" w:rsidRDefault="008B01C2" w:rsidP="00F022F1">
      <w:pPr>
        <w:pStyle w:val="Akapitzlist"/>
        <w:numPr>
          <w:ilvl w:val="0"/>
          <w:numId w:val="29"/>
        </w:numPr>
        <w:tabs>
          <w:tab w:val="num" w:pos="643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umożliwia rozwijanie kultury pracy opartej na postępie technologicznym, ekonomicznym i organizacyjnym;</w:t>
      </w:r>
    </w:p>
    <w:p w14:paraId="7946F00F" w14:textId="77777777" w:rsidR="00F022F1" w:rsidRPr="00D877AF" w:rsidRDefault="008B01C2" w:rsidP="00F022F1">
      <w:pPr>
        <w:pStyle w:val="Akapitzlist"/>
        <w:numPr>
          <w:ilvl w:val="0"/>
          <w:numId w:val="29"/>
        </w:numPr>
        <w:tabs>
          <w:tab w:val="num" w:pos="643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kształtuje etyczne i moralne postawy niezbędne do pełnienia funkcji zawodowych;</w:t>
      </w:r>
    </w:p>
    <w:p w14:paraId="2F273EA8" w14:textId="7682215D" w:rsidR="00E3600B" w:rsidRPr="00D877AF" w:rsidRDefault="00E3600B" w:rsidP="00F022F1">
      <w:pPr>
        <w:pStyle w:val="Akapitzlist"/>
        <w:numPr>
          <w:ilvl w:val="0"/>
          <w:numId w:val="29"/>
        </w:numPr>
        <w:tabs>
          <w:tab w:val="num" w:pos="643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dostosowuje wymagania edukacyjne, do indywidualnych potrzeb rozwojowych i edukacyjnych oraz możliwości psychofizycznych słuchacza: </w:t>
      </w:r>
    </w:p>
    <w:p w14:paraId="0F9B8215" w14:textId="77777777" w:rsidR="00E3600B" w:rsidRPr="00D877AF" w:rsidRDefault="00E3600B" w:rsidP="00481CC4">
      <w:pPr>
        <w:tabs>
          <w:tab w:val="num" w:pos="709"/>
          <w:tab w:val="left" w:pos="851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 posiadającego orzeczenie o potrzebie kształcenia specjalnego – na podstawie tego orzeczenia oraz ustaleń zawartych w indywidualnym programie edukacyjno-terapeutycznym, o którym mowa w art. 127 ust. 3 ustawy – Prawo oświatowe;</w:t>
      </w:r>
    </w:p>
    <w:p w14:paraId="5BDA2B4E" w14:textId="77777777" w:rsidR="00E3600B" w:rsidRPr="00D877AF" w:rsidRDefault="00E3600B" w:rsidP="00481CC4">
      <w:pPr>
        <w:tabs>
          <w:tab w:val="num" w:pos="851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 posiadającego orzeczenie o potrzebie indywidualnego nauczania – na podstawie tego orzeczenia;</w:t>
      </w:r>
    </w:p>
    <w:p w14:paraId="5BBC3AB5" w14:textId="77777777" w:rsidR="00E3600B" w:rsidRPr="00D877AF" w:rsidRDefault="00E3600B" w:rsidP="00481CC4">
      <w:pPr>
        <w:tabs>
          <w:tab w:val="num" w:pos="709"/>
        </w:tabs>
        <w:suppressAutoHyphens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c) 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5F2516C1" w14:textId="77777777" w:rsidR="00E3600B" w:rsidRPr="00D877AF" w:rsidRDefault="00E3600B" w:rsidP="00481CC4">
      <w:pPr>
        <w:tabs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d) </w:t>
      </w:r>
      <w:r w:rsidR="00481CC4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nieposiadającego orzeczenia lub opinii wymienionych w pkt 1–3, który jest objęty pomocą psychologiczno-pedagogiczną w szkole – na podstawie rozpoznania indywidualnych potrzeb rozwojowych i edukacyjnych oraz  indywidualnych możliwości psychofizycznych słuchacza dokonanego przez nauczycieli i specjalistów, o którym mowa w przepisach wydanych na podstawie art. 47 ust. 1 pkt 5 ustawy – Prawo oświatowe;</w:t>
      </w:r>
    </w:p>
    <w:p w14:paraId="2CE6E49F" w14:textId="6E48600C" w:rsidR="00E3600B" w:rsidRPr="00D877AF" w:rsidRDefault="00E3600B" w:rsidP="00481CC4">
      <w:pPr>
        <w:tabs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e) posiadającego opinię lekarza o ograniczonych możliwościach wykonywania przez słuchacza określonych ćwiczeń fizycznych na zajęciach wychowania fizycznego – na podstawie tej opinii</w:t>
      </w:r>
      <w:r w:rsidR="001446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D80ED" w14:textId="788EFAB8" w:rsidR="008B01C2" w:rsidRPr="00D877AF" w:rsidRDefault="008B01C2" w:rsidP="00F022F1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współpracuje z pracodawcami w zakresie organizacji i prowadzenia kształcenia praktycznego</w:t>
      </w:r>
      <w:r w:rsidR="00AA2C9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kształcenia branżowego nauczycieli.</w:t>
      </w:r>
    </w:p>
    <w:p w14:paraId="3CA7E3C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Zespól współpracuje z urzędami pracy w zakresie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rekwalifikacji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kadr.</w:t>
      </w:r>
    </w:p>
    <w:p w14:paraId="0FDA47C6" w14:textId="77777777" w:rsidR="008B01C2" w:rsidRPr="00D877AF" w:rsidRDefault="008B01C2" w:rsidP="00BF2F07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Zespół współpracuje z placówkami szkolenia zawodowego, placówkami oświatowo –   wychowawczymi, publicznymi oraz niepublicznymi zakładami opieki zdrowotnej, szkołami wyższymi i stowarzyszeniami zawodowymi.</w:t>
      </w:r>
    </w:p>
    <w:p w14:paraId="440041C8" w14:textId="77777777" w:rsidR="008B01C2" w:rsidRPr="00D877AF" w:rsidRDefault="008B01C2" w:rsidP="00BF2F0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Cele i zadania wychowawczo – profilaktyczne obejmują wszystkich uczniów 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  słuchaczy </w:t>
      </w:r>
      <w:r w:rsidR="001207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espołu.</w:t>
      </w:r>
    </w:p>
    <w:p w14:paraId="58E8811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zadania te mają na celu:</w:t>
      </w:r>
    </w:p>
    <w:p w14:paraId="6AADAE6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1)  kształtowanie patriotycznej i humanistycznej postawy uczniów i słuchaczy;</w:t>
      </w:r>
    </w:p>
    <w:p w14:paraId="24090EE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2)  kształtowanie postaw uczynności i wrażliwości na potrzeby drugiego człowieka;</w:t>
      </w:r>
    </w:p>
    <w:p w14:paraId="0A8D40B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3)  kształtowanie postaw przedsiębiorczości, kreatywności i mobilności zawodowej,</w:t>
      </w:r>
    </w:p>
    <w:p w14:paraId="67F9221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wspomaganie planowania kariery zawodowej;</w:t>
      </w:r>
    </w:p>
    <w:p w14:paraId="5B9DDC97" w14:textId="77777777" w:rsidR="008B01C2" w:rsidRPr="00D877AF" w:rsidRDefault="002909CF" w:rsidP="004479B6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doskonalenie metod formacji uczniów dla życia zgodnego ze środowiskiem naturalnym przy poszanowaniu prawa własnego i innych do życia w otoczeniu wolnym od substancji niebezpiecznych dla zdrowia i życia , używek i potencjalnych uzależnień</w:t>
      </w:r>
    </w:p>
    <w:p w14:paraId="52247FF2" w14:textId="4F4E8AF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ograniczających intelekt własny, wolność osobistą i zagrażających zdrowiu człowieka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4D40C0" w14:textId="1575A56F" w:rsidR="008B01C2" w:rsidRPr="00D877AF" w:rsidRDefault="008B01C2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5)  kształtowanie postaw proekologicznych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49E169" w14:textId="0F937BAC" w:rsidR="008B01C2" w:rsidRPr="00D877AF" w:rsidRDefault="008B01C2" w:rsidP="00F0683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594771" w14:textId="77777777" w:rsidR="008B01C2" w:rsidRPr="00D877AF" w:rsidRDefault="008B01C2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4.</w:t>
      </w:r>
    </w:p>
    <w:p w14:paraId="7216B322" w14:textId="77777777" w:rsidR="00BF2F07" w:rsidRPr="00D877AF" w:rsidRDefault="00BF2F07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30D92" w14:textId="27FC3B3F" w:rsidR="008B01C2" w:rsidRPr="00D877AF" w:rsidRDefault="008B01C2" w:rsidP="002909CF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realizuje zadania opiekuńcze w stosunku do słuchaczy z uwzględnieniem obowiązujących w szkołach przepisów bezpieczeństwa i higieny pracy, a w szczególności:</w:t>
      </w:r>
    </w:p>
    <w:p w14:paraId="008C7B60" w14:textId="77777777" w:rsidR="008B01C2" w:rsidRPr="00D877AF" w:rsidRDefault="008B01C2" w:rsidP="002909CF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budynek zespołu nie stanowi zagrożenia dla uczących się, posiada instrukcję przeciwpożarową, instrukcję ewakuacji, w wyznaczonych miejscach zespołu znajdują się wyposażone apteczki pierwszej pomocy;</w:t>
      </w:r>
    </w:p>
    <w:p w14:paraId="2865C38E" w14:textId="1279977D" w:rsidR="008B01C2" w:rsidRPr="00D877AF" w:rsidRDefault="008B01C2" w:rsidP="002909CF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każda pracownia w zespole posiada regulamin pracowni, obowiązujące przepisy bezpieczeństwa i higieny pracy, z którymi zapoznawani są słuchacze na pierwszych zajęciach prowadzonych w pracowni;</w:t>
      </w:r>
    </w:p>
    <w:p w14:paraId="630BE278" w14:textId="5DB54158" w:rsidR="008B01C2" w:rsidRPr="00D877AF" w:rsidRDefault="008B01C2" w:rsidP="002909CF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słuchacze odbywający zajęcia praktyczne w placówkach służby zdrowia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u pracodawcy zobowiązani są do przestrzegania regulaminu zajęć praktycznych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przepisów bhp obowiązujących w tych placówkach;</w:t>
      </w:r>
    </w:p>
    <w:p w14:paraId="59FC10AA" w14:textId="0D98A9E2" w:rsidR="008B01C2" w:rsidRPr="00D877AF" w:rsidRDefault="008B01C2" w:rsidP="002909CF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podczas zajęć obowiązkowych, pozalekcyjnych i pozaszkolnych opiekę nad słuchaczami sprawuje nauczyciel lub opiekun wyznaczony przez dyrektora zespołu;</w:t>
      </w:r>
    </w:p>
    <w:p w14:paraId="36181DAE" w14:textId="223BAEA2" w:rsidR="008B01C2" w:rsidRPr="00D877AF" w:rsidRDefault="008B01C2" w:rsidP="002909CF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zapewnia opiekę nad słuchaczami z uwzględnieniem obowiązujących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szkole przepisów bezpieczeństwa i higieny pracy, tj.:</w:t>
      </w:r>
    </w:p>
    <w:p w14:paraId="56376078" w14:textId="77777777" w:rsidR="008B01C2" w:rsidRPr="00D877AF" w:rsidRDefault="008B01C2" w:rsidP="00F022F1">
      <w:pPr>
        <w:numPr>
          <w:ilvl w:val="2"/>
          <w:numId w:val="5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organizuje szkolenia w zakresie bhp dla wszystkich pracowników zespołu, zapewnia przeszkolenie dla wszystkich nauczycieli i pracowników niepedagogicznych w zakresie udzielania pierwszej pomocy,</w:t>
      </w:r>
    </w:p>
    <w:p w14:paraId="257CC7A4" w14:textId="39DE56B1" w:rsidR="008B01C2" w:rsidRPr="00D877AF" w:rsidRDefault="008B01C2" w:rsidP="00F022F1">
      <w:pPr>
        <w:numPr>
          <w:ilvl w:val="2"/>
          <w:numId w:val="5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 zgodą słuchaczy może ubezpieczać słuchaczy od następstw nieszczęśliwych wypadków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48A00A" w14:textId="297517DB" w:rsidR="008B01C2" w:rsidRPr="00030F4E" w:rsidRDefault="008B01C2" w:rsidP="00030F4E">
      <w:pPr>
        <w:pStyle w:val="Akapitzlist"/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podczas realizacji zajęć praktycznych, praktyk zawodowych, na terenie placówek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0F4E">
        <w:rPr>
          <w:rFonts w:ascii="Times New Roman" w:hAnsi="Times New Roman" w:cs="Times New Roman"/>
          <w:color w:val="000000" w:themeColor="text1"/>
          <w:sz w:val="24"/>
          <w:szCs w:val="24"/>
        </w:rPr>
        <w:t>kształcenia praktycznego opiekę nad słuchaczami sprawuje nauczyciel praktycznej nauki zawodu lub opiekun praktyki zawodowej;</w:t>
      </w:r>
    </w:p>
    <w:p w14:paraId="003085FD" w14:textId="4DB45A23" w:rsidR="008B01C2" w:rsidRPr="00D877AF" w:rsidRDefault="008B01C2" w:rsidP="00030F4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7)otoczenie opieką i słuchaczy w przypadkach niepowodzeń dydaktycznych,      wychowawczych lub losowych po rozpoznaniu ich potrzeb;</w:t>
      </w:r>
    </w:p>
    <w:p w14:paraId="6090F308" w14:textId="4B65E563" w:rsidR="008B01C2" w:rsidRPr="00D877AF" w:rsidRDefault="008B01C2" w:rsidP="00030F4E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8) współpracę z poradnią psychologiczno – pedagogiczną, poradniami specjalistycznymi   w zakresie dostosowania warunków i form egzaminu potwierdzającego kwalifikacje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zawodzie do indywidualnych potrzeb słuchacza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C8559F" w14:textId="77777777" w:rsidR="002909CF" w:rsidRPr="00D877AF" w:rsidRDefault="002909CF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98337" w14:textId="77777777" w:rsidR="008B01C2" w:rsidRPr="00D877AF" w:rsidRDefault="008B01C2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Rozdział 3</w:t>
      </w:r>
    </w:p>
    <w:p w14:paraId="617B8F46" w14:textId="77777777" w:rsidR="008B01C2" w:rsidRPr="00D877AF" w:rsidRDefault="008B01C2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Organy Zespołu</w:t>
      </w:r>
    </w:p>
    <w:p w14:paraId="5C345668" w14:textId="77777777" w:rsidR="008B01C2" w:rsidRPr="00D877AF" w:rsidRDefault="008B01C2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5.</w:t>
      </w:r>
    </w:p>
    <w:p w14:paraId="5EE3B5C9" w14:textId="31F61183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Organem Zespołu jest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który wykonuje zadania określone dla tego stanowiska w przepisach prawa powszechnie obowiązującego: ustawach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rozporządzeniach.</w:t>
      </w:r>
    </w:p>
    <w:p w14:paraId="60C1D05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Dyrektor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kieruje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espołem i jest jednocześnie dyrektorem szkół</w:t>
      </w:r>
    </w:p>
    <w:p w14:paraId="066257C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wchodzących w skład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i przewodniczącym rad pedagogicznych tych szkół. </w:t>
      </w:r>
    </w:p>
    <w:p w14:paraId="05CEFDD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 każdej ze szkół wchodzącej w skład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działają odrębne rady</w:t>
      </w:r>
    </w:p>
    <w:p w14:paraId="70EBB9B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pedagogiczne.</w:t>
      </w:r>
    </w:p>
    <w:p w14:paraId="1E40F202" w14:textId="3DA22252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 każdej ze szkół wchodzącej w skład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działają odrębne samorządy słuchaczy.</w:t>
      </w:r>
    </w:p>
    <w:p w14:paraId="3C90FDAF" w14:textId="331C8522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Kompetencje oraz zasady współdziałania organów </w:t>
      </w:r>
      <w:r w:rsidR="008F2A2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określa ustawa z dnia 7   września 1991 r. o systemie oświaty</w:t>
      </w:r>
      <w:r w:rsidR="00882F7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ustawa Prawo oświatowe z dnia 14 grudnia 2016 r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60FCF1" w14:textId="77777777" w:rsidR="00BF2F07" w:rsidRPr="00D877AF" w:rsidRDefault="00BF2F0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45F47" w14:textId="77777777" w:rsidR="008B01C2" w:rsidRPr="00D877AF" w:rsidRDefault="008B01C2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6.</w:t>
      </w:r>
    </w:p>
    <w:p w14:paraId="0E57E357" w14:textId="77777777" w:rsidR="00BF2F07" w:rsidRPr="00D877AF" w:rsidRDefault="00BF2F07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B92B1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pedagogiczne szkół wchodzących w skład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każda oddzielnie, opiniują :</w:t>
      </w:r>
    </w:p>
    <w:p w14:paraId="46B6EAD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organizację pracy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w tym tygodniowy rozkład zajęć edukacyjnych;</w:t>
      </w:r>
    </w:p>
    <w:p w14:paraId="725B4F7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plan finansowy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espołu;</w:t>
      </w:r>
    </w:p>
    <w:p w14:paraId="34050FAE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kandydatury na stanowiska kierownicze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espołu;</w:t>
      </w:r>
    </w:p>
    <w:p w14:paraId="4137529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propozycje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yrektora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w sprawach przydziału nauczycielom stałych prac i zajęć w ramach wynagrodzenia zasadniczego oraz dodatkowo płatnych zajęć dydaktycznych, wychowawczych i opiekuńczych;</w:t>
      </w:r>
    </w:p>
    <w:p w14:paraId="02673BA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wnioski dyrektora o przyznanie nauczycielom odznaczeń, nagród i innych wyróżnień.</w:t>
      </w:r>
    </w:p>
    <w:p w14:paraId="4D691BC3" w14:textId="77777777" w:rsidR="00BF2F07" w:rsidRPr="00D877AF" w:rsidRDefault="00BF2F07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ADF5C" w14:textId="77777777" w:rsidR="008B01C2" w:rsidRPr="00D877AF" w:rsidRDefault="008B01C2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7.</w:t>
      </w:r>
    </w:p>
    <w:p w14:paraId="3D379CE5" w14:textId="77777777" w:rsidR="00BF2F07" w:rsidRPr="00D877AF" w:rsidRDefault="00BF2F07" w:rsidP="002909C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ADA2E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pedagogiczne szkół wchodzących w skład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każda oddzielnie:</w:t>
      </w:r>
    </w:p>
    <w:p w14:paraId="7EE0DA25" w14:textId="77777777" w:rsidR="008B01C2" w:rsidRPr="00D877AF" w:rsidRDefault="00FE6AC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zatwierdzają plany pracy szkół i placówki wchodzących w skład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espołu;</w:t>
      </w:r>
    </w:p>
    <w:p w14:paraId="131DA991" w14:textId="77777777" w:rsidR="008B01C2" w:rsidRPr="00D877AF" w:rsidRDefault="00FE6AC7" w:rsidP="0092369E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ustalają organizację doskonalenia zawodowego nauczycieli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</w:t>
      </w:r>
      <w:r w:rsidR="00882F7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 tym szkoleń branżowych dla nauczycieli;</w:t>
      </w:r>
    </w:p>
    <w:p w14:paraId="73FED758" w14:textId="77777777" w:rsidR="008B01C2" w:rsidRPr="00D877AF" w:rsidRDefault="00FE6AC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podejmują uchwały o przyjęciu statutu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i jego zmian;</w:t>
      </w:r>
    </w:p>
    <w:p w14:paraId="1298499A" w14:textId="77777777" w:rsidR="008B01C2" w:rsidRPr="00D877AF" w:rsidRDefault="00FE6AC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podejmują uchwały w sprawie wyników klasyfikacji i promocji uczniów/słuchaczy;</w:t>
      </w:r>
    </w:p>
    <w:p w14:paraId="774C4B85" w14:textId="100B6F3F" w:rsidR="008B01C2" w:rsidRPr="00D877AF" w:rsidRDefault="00FE6AC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podejmują uchwały w sprawach skreślenia z listy słuchaczy;</w:t>
      </w:r>
    </w:p>
    <w:p w14:paraId="44FA1E75" w14:textId="77777777" w:rsidR="008B01C2" w:rsidRPr="00D877AF" w:rsidRDefault="00FE6AC7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podejmują uchwały w sprawie innowacji i eksperymentów pedagogicznych;</w:t>
      </w:r>
    </w:p>
    <w:p w14:paraId="4A6F5322" w14:textId="77777777" w:rsidR="008B01C2" w:rsidRPr="00D877AF" w:rsidRDefault="00FE6AC7" w:rsidP="00BF2F07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7) ustalają sposób wykorzystania wyników nadzoru pedagogicznego, w tym sprawowanego przez organ sprawujący nadzór pedagogiczny w celu doskonalenia pracy szkoły lub placówki.</w:t>
      </w:r>
    </w:p>
    <w:p w14:paraId="2BD51705" w14:textId="77777777" w:rsidR="008B01C2" w:rsidRPr="00D877AF" w:rsidRDefault="008B01C2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8.</w:t>
      </w:r>
    </w:p>
    <w:p w14:paraId="28E0E23A" w14:textId="77777777" w:rsidR="0092369E" w:rsidRPr="00D877AF" w:rsidRDefault="0092369E" w:rsidP="002909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38284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Dyrektor zespołu, kieruje całokształtem pracy wychowawczo – dydaktycznej, opiekuńczej</w:t>
      </w:r>
      <w:r w:rsidR="00D502D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administracyjno- gospodarczej zespołu oraz sprawuje nad nią nadzór, a także jest kierownikiem zakładu pracy dla zatrudnionych w zespole pracowników.</w:t>
      </w:r>
    </w:p>
    <w:p w14:paraId="5CC2EBA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Do kompetencji dyrektora zespołu w szczególności należą:</w:t>
      </w:r>
    </w:p>
    <w:p w14:paraId="3CD83100" w14:textId="77777777" w:rsidR="008B01C2" w:rsidRPr="00D877AF" w:rsidRDefault="008B01C2" w:rsidP="004479B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kierowanie bieżącą działalnością dydaktyczno-wychowawczą oraz  reprezentowanie zespołu na zewnątrz;</w:t>
      </w:r>
    </w:p>
    <w:p w14:paraId="4CDCAF15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sprawowanie nadzoru pedagogicznego;</w:t>
      </w:r>
    </w:p>
    <w:p w14:paraId="4935898D" w14:textId="21B773FE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sprawowanie opieki nad słuchaczami oraz stwarzanie im warunków</w:t>
      </w:r>
    </w:p>
    <w:p w14:paraId="25EAC6A8" w14:textId="77777777" w:rsidR="008B01C2" w:rsidRPr="00D877AF" w:rsidRDefault="008B01C2" w:rsidP="004479B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harmonijnego rozwoju psychofizycznego poprzez aktywne działania prozdrowotne;</w:t>
      </w:r>
    </w:p>
    <w:p w14:paraId="3AD3EC1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realizowanie uchwał rady pedagogicznej podjętych w ramach ich kompetencji</w:t>
      </w:r>
    </w:p>
    <w:p w14:paraId="6F158FD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stanowiących;</w:t>
      </w:r>
    </w:p>
    <w:p w14:paraId="293B0DC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dysponowanie środkami określonymi w planie finansowym zaopiniowanym  przez radę pedagogiczną szkół wchodzących w skład zespołu i ponoszenie odpowiedzialności za ich prawidłowe wykorzystanie;</w:t>
      </w:r>
    </w:p>
    <w:p w14:paraId="598B943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organizowanie administracyjnej, finansowej i gospodarczej obsługi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espołu;</w:t>
      </w:r>
    </w:p>
    <w:p w14:paraId="5AC28395" w14:textId="15E9A248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ustalanie profili i zawodów w szkołach w porozumieniu z organem prowadzącym </w:t>
      </w:r>
      <w:r w:rsidR="002909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espół po zasięgnięciu opinii wojewódzkiej rady rynku pracy co do zgodności z potrzebami rynku pracy;</w:t>
      </w:r>
    </w:p>
    <w:p w14:paraId="733ED76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8) zapewnienie funkcjonowania adekwatnej, skutecznej i efektywnej kontroli   zarządczej;</w:t>
      </w:r>
    </w:p>
    <w:p w14:paraId="4CDA4FF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 współdziałanie ze szkołami wyższymi w organizacji praktyk pedagogicznych;</w:t>
      </w:r>
    </w:p>
    <w:p w14:paraId="6E3A0CB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10) organizowanie i sprawowanie nadzoru nad przebiegiem egzaminów   przeprowadzanych w zespole.</w:t>
      </w:r>
    </w:p>
    <w:p w14:paraId="4405E65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Dyrektor zespołu decyduje w sprawach:</w:t>
      </w:r>
    </w:p>
    <w:p w14:paraId="3161DA1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zatrudniania i zwalniania nauczycieli oraz innych pracowników;</w:t>
      </w:r>
    </w:p>
    <w:p w14:paraId="11F87954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przyznawania nagród i wymierzania kar porządkowych;</w:t>
      </w:r>
    </w:p>
    <w:p w14:paraId="04533E3F" w14:textId="59460B28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występowania z wnioskami, po zasięgnięciu opinii </w:t>
      </w:r>
      <w:r w:rsidR="002909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2909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edagogicznej w sprawach odznaczeń, nagród i wyróżnień dla nauczycieli oraz innych pracowników;</w:t>
      </w:r>
    </w:p>
    <w:p w14:paraId="0887A93E" w14:textId="3F0350D0" w:rsidR="008B01C2" w:rsidRPr="00D877AF" w:rsidRDefault="002F551D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skreślenia słuchacza z listy uczniów oraz z listy słuchaczy w przypadkach określonych w statucie szkoły; skreślenie następuje na podstawie uchwały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edagogicznej, po zasięgnięciu opinii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amorządu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czniów i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łuchaczy;</w:t>
      </w:r>
    </w:p>
    <w:p w14:paraId="57746565" w14:textId="6F26DB57" w:rsidR="008B01C2" w:rsidRPr="00D877AF" w:rsidRDefault="002F551D" w:rsidP="004479B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powierzania funkcji kierowniczych (po zasięgnięciu opinii organu  prowadzącego </w:t>
      </w:r>
      <w:r w:rsidR="00BF2F0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rady pedagogicznej)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62C489" w14:textId="40B98254" w:rsidR="008B01C2" w:rsidRPr="00D877AF" w:rsidRDefault="002F551D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odwołania z funkcji kierowniczych (po zasięgnięciu opinii organu prowadzącego i rady pedagogicznej)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1A8461" w14:textId="004E2314" w:rsidR="008B01C2" w:rsidRPr="00D877AF" w:rsidRDefault="002F551D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dopuszczenia zaproponowanego przez nauczyciela</w:t>
      </w:r>
      <w:r w:rsidR="00FC1A8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zespół nauczycieli uczących w danym zawodzie szkolnictwa branżowego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programu nauczania do użytku szkolnego po zasięgnięciu opinii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edagogicznej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553116" w14:textId="5419FF7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Dyrektor zespołu w wykonywaniu swoich zadań współpracuje z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adą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edagogiczną, samorządem słuchaczy, zapewniając bieżący przepływ informacji pomiędzy organami zespołu.</w:t>
      </w:r>
    </w:p>
    <w:p w14:paraId="0E490D8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 czasie nieobecności dyrektora zespołu zastępuje go wicedyrektor, a jeśli go nie ma to nauczyciel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wyznaczony przez organ prowadzący.</w:t>
      </w:r>
    </w:p>
    <w:p w14:paraId="2397F916" w14:textId="4C854633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Dyrektor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może delegować swoje uprawnienia na innych pracowników zespołu.</w:t>
      </w:r>
    </w:p>
    <w:p w14:paraId="183B981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Celem realizacji zadań dyrektor  zespołu wydaje zarządzenia i decyzje administracyjne.</w:t>
      </w:r>
    </w:p>
    <w:p w14:paraId="414553D6" w14:textId="2FE32033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8. Szczegółowy tryb powołania i odwołania dyrektora zespołu określają odrębne przepisy.</w:t>
      </w:r>
    </w:p>
    <w:p w14:paraId="1BAE1129" w14:textId="77777777" w:rsidR="008B01C2" w:rsidRPr="00D877AF" w:rsidRDefault="002F551D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Ponadto dyrektor zespołu wykonuje również inne zadania wynikające z przepisów   szczególnych:</w:t>
      </w:r>
    </w:p>
    <w:p w14:paraId="7FD5124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dyrektor zespołu wstrzymuje wykonanie uchwał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edagogicznej niezgodnych 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przepisami prawa i wdraża właściwą procedurę w tej sprawie;</w:t>
      </w:r>
    </w:p>
    <w:p w14:paraId="2C2A48F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jest odpowiedzialny za dydaktyczny poziom szkół wchodzących w  skład zespołu oraz realizację działań wychowawczo-profilaktycznych i bez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pieczeństwo uczniów 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słuchaczy;</w:t>
      </w:r>
    </w:p>
    <w:p w14:paraId="6D3D0CCE" w14:textId="24180F1E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wykonuje zadania związane z zapewnieniem bezpieczeństwa słuchaczom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nauczycielom w czasie zajęć organizowanych przez szkołę oraz prowadzi systematyczne szkolenia w tym zakresie;</w:t>
      </w:r>
    </w:p>
    <w:p w14:paraId="5A213112" w14:textId="7A1E194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tworzy warunki do rozwijania samorządności i słuchaczy;</w:t>
      </w:r>
    </w:p>
    <w:p w14:paraId="466471A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zapewnia pomoc nauczycielom w realizacji ich zadań i doskonalenia   zawodowego; </w:t>
      </w:r>
    </w:p>
    <w:p w14:paraId="16690603" w14:textId="2EF0926F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stwarza warunki do działania w zespole: wolontariuszy, stowarzyszeń i organizacji; </w:t>
      </w:r>
      <w:r w:rsidR="00BF2F0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szczególności organizacji harcerskich, których celem statutowym jest działalność wychowawcza lub rozszerzanie i wzbogacanie form działalności dydaktycznej, wychowawczej i opiekuńczej szkoły; </w:t>
      </w:r>
    </w:p>
    <w:p w14:paraId="56185B9C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 odpowiada za właściwą organizację i przebieg egzaminu potwierdzającego   kwalifikacje w zawodzie</w:t>
      </w:r>
      <w:r w:rsidR="00882F7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/ egzaminu zawodowego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szczegółowe zadania dyrektora zespołu określają odrębne przepisy;</w:t>
      </w:r>
    </w:p>
    <w:p w14:paraId="7F7F4430" w14:textId="3B41E48B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8) gromadzi i przetwarza dane oświatowe związane z systemem informacji oświatowej (SIO) oraz wykonuje inne obowiązki wynikające z ustawy z dnia 15 kwietnia 2011 r.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 systemie informacji oświatowej (Dz. U. z 2015 r., poz. 45);</w:t>
      </w:r>
    </w:p>
    <w:p w14:paraId="5067E17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 zapewnia zapoznanie pracowników podejmujących pracę z zakresem ich  obowiązków, sposobem wykonywania pracy na wyznaczonych stanowiskach oraz ich podstawowymi uprawnieniami;</w:t>
      </w:r>
    </w:p>
    <w:p w14:paraId="3C409D9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10) organizuje pracę w sposób zapewniający pełne wykorzystanie czasu pracy;</w:t>
      </w:r>
    </w:p>
    <w:p w14:paraId="15E9A4A3" w14:textId="4A08A7C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ułatwia podnoszenia kwalifikacji zawodowych </w:t>
      </w:r>
      <w:r w:rsidR="00882F7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szkoleń branżowych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wszystkim pracownikom zespołu;</w:t>
      </w:r>
    </w:p>
    <w:p w14:paraId="3F5DB657" w14:textId="3A9C588F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12) prowadzi dokumentację w sprawach związanych ze stosunkiem pracy oraz prowadzi akta osobowe</w:t>
      </w:r>
      <w:r w:rsidR="00030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28F922" w14:textId="77777777" w:rsidR="008B01C2" w:rsidRPr="00D877AF" w:rsidRDefault="002F551D" w:rsidP="002F55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Dyrektor zespołu co najmniej raz w roku, dokonuje kontroli, zapewniania bezpiecznych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higienicznych warunków korzystania z obiektów należących do zespołu, w tym bezpiecznych i higienicznych warunków nauki, oraz określa kierunki ich poprawy.</w:t>
      </w:r>
    </w:p>
    <w:p w14:paraId="03EA3272" w14:textId="5E2E6797" w:rsidR="008B01C2" w:rsidRPr="00D877AF" w:rsidRDefault="002F551D" w:rsidP="002F55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Dyrektor zespołu po zasięgnięciu opinii rady pedagogicznej i samorządu słuchaczy może ustalić, w danym roku szkolnym, dodatkowe 6 dni wolnych od zajęć dydaktyczno – wychowawczych. O ich terminie dyrektor </w:t>
      </w:r>
      <w:r w:rsidR="009A39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informuje nauczycieli i uczniów do dnia 30 września danego roku szkolnego.</w:t>
      </w:r>
    </w:p>
    <w:p w14:paraId="4A9DEF85" w14:textId="3C07DDE2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Dyrektor </w:t>
      </w:r>
      <w:r w:rsidR="009A39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po zasięgnięciu opinii rady pedagogicznej i </w:t>
      </w:r>
      <w:r w:rsidR="0092369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amorządu </w:t>
      </w:r>
      <w:r w:rsidR="0092369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łuchaczy za zgodą organu prowadzącego, w szczególnie uzasadnionych przypadkach, może ustalić inne dodatkowe dni wolne od zajęć dydaktyczno – wychowawczych, pod warunkiem zrealizowania zajęć przypadających w te dni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wyznaczone soboty.</w:t>
      </w:r>
    </w:p>
    <w:p w14:paraId="27FA8C5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Dyrektor zespołu powołuje zespół do spraw ewaluacji wewnątrzszkolnej,  monitoruje oraz dokonuje analizy końcowej raportów z przebiegu jego pracy.</w:t>
      </w:r>
    </w:p>
    <w:p w14:paraId="51E5F8CF" w14:textId="77777777" w:rsidR="00882F7C" w:rsidRPr="00D877AF" w:rsidRDefault="00882F7C" w:rsidP="00882F7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Dyrektor </w:t>
      </w:r>
      <w:r w:rsidR="004241B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nawiązuje współpracę z pracodawcami w zakresie :</w:t>
      </w:r>
    </w:p>
    <w:p w14:paraId="7E8700ED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tworzenia klas patronackich;</w:t>
      </w:r>
    </w:p>
    <w:p w14:paraId="1C3B7B3C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przygotowania propozycji programu nauczania zawodu;</w:t>
      </w:r>
    </w:p>
    <w:p w14:paraId="30F37F72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realizacji kształcenia zawodowego, w tym praktycznej nauki zawodu;</w:t>
      </w:r>
    </w:p>
    <w:p w14:paraId="086CF94E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organizacji egzaminu zawodowego;</w:t>
      </w:r>
    </w:p>
    <w:p w14:paraId="57A4E459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doskonalenia nauczycieli kształcenia zawodowego – w tym  </w:t>
      </w:r>
    </w:p>
    <w:p w14:paraId="6BD92151" w14:textId="77777777" w:rsidR="00882F7C" w:rsidRPr="00D877AF" w:rsidRDefault="00882F7C" w:rsidP="00882F7C">
      <w:p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organizowania szkoleń branżowych;</w:t>
      </w:r>
    </w:p>
    <w:p w14:paraId="03E00B5A" w14:textId="77777777" w:rsidR="00882F7C" w:rsidRPr="00D877AF" w:rsidRDefault="00882F7C" w:rsidP="00882F7C">
      <w:pPr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realizacji doradztwa zawodowego i promocji kształcenia zawodowego.</w:t>
      </w:r>
    </w:p>
    <w:p w14:paraId="452036F7" w14:textId="77777777" w:rsidR="00882F7C" w:rsidRPr="00D877AF" w:rsidRDefault="00882F7C" w:rsidP="00882F7C">
      <w:pPr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E96F34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9.</w:t>
      </w:r>
    </w:p>
    <w:p w14:paraId="395C170D" w14:textId="77777777" w:rsidR="00447007" w:rsidRPr="00D877AF" w:rsidRDefault="00447007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D1CA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funkcjonowania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edagogicznych regulują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tatuty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zkół wchodzących w skład </w:t>
      </w:r>
      <w:r w:rsidR="00C726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espołu.</w:t>
      </w:r>
    </w:p>
    <w:p w14:paraId="4F6FE3DE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10.</w:t>
      </w:r>
    </w:p>
    <w:p w14:paraId="128588E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1C3CF" w14:textId="14D7EBE4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Zasady funkcjonowania samorządu słuchaczy regulują statuty szkół wchodzących w skład zespołu.</w:t>
      </w:r>
    </w:p>
    <w:p w14:paraId="1B21B764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11.</w:t>
      </w:r>
    </w:p>
    <w:p w14:paraId="77852CF9" w14:textId="77777777" w:rsidR="00265630" w:rsidRPr="00D877AF" w:rsidRDefault="00265630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B4EC2" w14:textId="77777777" w:rsidR="00A95729" w:rsidRPr="00D877AF" w:rsidRDefault="00A95729" w:rsidP="004479B6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Nauczyciele wykonujący pracę w szkole zatrudnieni są w Zespole Medycznych Szkół Policealnych w Płocku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A93D84" w14:textId="77777777" w:rsidR="00A95729" w:rsidRPr="00D877AF" w:rsidRDefault="00A95729" w:rsidP="004479B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Zasady zatrudniania nauczycieli oraz ich prawa i obowiązki określają: </w:t>
      </w:r>
    </w:p>
    <w:p w14:paraId="04A9F761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ustawa z dnia 7 września 1991 r. o systemie oświaty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zm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783F29F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ustawa z dnia 26 stycznia 1982 r. - Karta Nauczyciela (Dz. U. z 2006 r. Nr 97, poz. 674,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zm.); </w:t>
      </w:r>
    </w:p>
    <w:p w14:paraId="6BFF81F2" w14:textId="77777777" w:rsidR="00A95729" w:rsidRPr="00D877AF" w:rsidRDefault="00A95729" w:rsidP="004479B6">
      <w:pPr>
        <w:pStyle w:val="Akapitzlist"/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ustawa z dnia 26 czerwca 1974 r. - Kodeks Pracy (Dz. U. z 1998 r. Nr 21, poz. 94, z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zm.); </w:t>
      </w:r>
    </w:p>
    <w:p w14:paraId="442905FE" w14:textId="77777777" w:rsidR="00A95729" w:rsidRPr="00D877AF" w:rsidRDefault="00A95729" w:rsidP="004479B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odpowiednie przepisy wykonawcze.</w:t>
      </w:r>
    </w:p>
    <w:p w14:paraId="74D7BC75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Dyrektor 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nawiązuje z nauczycielem stosunek pracy odpowiednio na podstawie   umowy o pracę lub mianowania na stanowisku zgodnym z posiadanymi przez nauczyciela kwalifikacjami oraz zgodnie z posiadanym przez nauczyciela stopniem awansu zawodowego. </w:t>
      </w:r>
    </w:p>
    <w:p w14:paraId="1365D6E2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 uzasadnionych przypadkach w szkole może być zatrudniona osoba posiadająca przygotowanie zawodowe uznane przez dyrektora 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za odpowiednie do prowadzenia zajęć z zakresu kształcenia zawodowego, z tym że zatrudnienie tej osoby następuje za zgodą organu prowadzącego. </w:t>
      </w:r>
    </w:p>
    <w:p w14:paraId="44F151AD" w14:textId="30671B25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 celu realizacji zajęć w ramach programów finansowanych ze środków pochodzących 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budżetu Unii Europejskiej prowadzonych bezpośrednio z</w:t>
      </w:r>
      <w:r w:rsidR="0077222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słuchaczami lub </w:t>
      </w:r>
      <w:r w:rsidR="00FA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ich rzecz, w szkole może być zatrudniony nauczyciel, który nie realizuje w tej szkole/placówce tygodniowego wymiaru godzin zajęć dydaktycznych</w:t>
      </w:r>
      <w:r w:rsidR="00F06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opiekuńczych posiadający kwalifikacje określone w przepisach.</w:t>
      </w:r>
    </w:p>
    <w:p w14:paraId="78D72ED0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Nauczyciel przed nawiązaniem stosunku pracy, jest zobowiązany przedstawić dyrektorowi szkoły informację z Krajowego Rejestru Karnego o niekaralności (dotyczy nauczycieli zatrudnionych w pełnym i niepełnym wymiarze godzin). </w:t>
      </w:r>
    </w:p>
    <w:p w14:paraId="722BE103" w14:textId="2D992B1B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Nauczyciele podlegają odpowiedzialności dyscyplinarnej za   uchybienie godności zawodu nauczyciela, zgodnie z art.6 i 75 Ustawy z dnia 26.01.1982 r. Karta Nauczyciela (Dz.U. z 2006 Nr 97,poz.674 ze zmianami).</w:t>
      </w:r>
    </w:p>
    <w:p w14:paraId="18642F3F" w14:textId="77777777" w:rsidR="00A95729" w:rsidRPr="00D877AF" w:rsidRDefault="00A95729" w:rsidP="004479B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Dyrektor 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zkoły przed nawiązaniem stosunku pracy ma obowiązek zasięgnięcia informacji z Centralnego Rejestru Orzeczeń Dyscyplinarnych.</w:t>
      </w:r>
    </w:p>
    <w:p w14:paraId="567540CD" w14:textId="77777777" w:rsidR="00A95729" w:rsidRPr="00D877AF" w:rsidRDefault="00A95729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12.</w:t>
      </w:r>
    </w:p>
    <w:p w14:paraId="6B43EC29" w14:textId="77777777" w:rsidR="00A95729" w:rsidRPr="00D877AF" w:rsidRDefault="00A95729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7CC1E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Zadania i kompetencje organów wynikają z ustawy z dnia 7 września 1991 r. o systemie oświaty</w:t>
      </w:r>
      <w:r w:rsidR="00372E5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ustawy Prawo oświatowe z 14 grudnia 2016 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Organy kolegialne funkcjonują według odrębnych regulaminów uchwalonych przez te organy. Regulaminy nie mogą być sprzeczne ze statutem zespołu.</w:t>
      </w:r>
    </w:p>
    <w:p w14:paraId="36EE720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Zapewnia się wymianę bieżących informacji pomiędzy organami zespołu podejmowanych 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planowanych działań przez:</w:t>
      </w:r>
    </w:p>
    <w:p w14:paraId="7499CCF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 zarządzenia wewnętrzne dyrektora zespołu;</w:t>
      </w:r>
    </w:p>
    <w:p w14:paraId="4B59DA34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2) ogłoszenia wywieszane na tablicy ogłoszeń w pokoju nauczycielskim</w:t>
      </w:r>
    </w:p>
    <w:p w14:paraId="5114E41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lub na korytarzu na parterze budynku;</w:t>
      </w:r>
    </w:p>
    <w:p w14:paraId="297E3E96" w14:textId="77777777" w:rsidR="008B01C2" w:rsidRPr="00D877AF" w:rsidRDefault="008B01C2" w:rsidP="004479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zebrania rady pedagogicznej, pracowników administracji i obsługi zespołu z kadrą kierowniczą zespołu;</w:t>
      </w:r>
    </w:p>
    <w:p w14:paraId="6B33D53C" w14:textId="77777777" w:rsidR="008B01C2" w:rsidRPr="00D877AF" w:rsidRDefault="008B01C2" w:rsidP="004479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apele szkolne;</w:t>
      </w:r>
    </w:p>
    <w:p w14:paraId="3E884958" w14:textId="77777777" w:rsidR="008B01C2" w:rsidRPr="00D877AF" w:rsidRDefault="008B01C2" w:rsidP="004479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poczta elektroniczna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729A3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Organy zespołu współpracują ze sobą na zasadach:</w:t>
      </w:r>
    </w:p>
    <w:p w14:paraId="0092593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demokratycznego partnerskiego współdziałania;</w:t>
      </w:r>
    </w:p>
    <w:p w14:paraId="09755FC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swobodnego działania i podejmowania decyzji w granicach swoich kompetencji;</w:t>
      </w:r>
    </w:p>
    <w:p w14:paraId="76E85C7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bieżącej wymiany informacji o podejmowanych działaniach.</w:t>
      </w:r>
    </w:p>
    <w:p w14:paraId="0F6D24AF" w14:textId="29D93F39" w:rsidR="008B01C2" w:rsidRPr="00D877AF" w:rsidRDefault="008B01C2" w:rsidP="00516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Wszystkie organy zespołu są zobowiązane do bieżącego informowania się o podejmowanych działaniach</w:t>
      </w:r>
    </w:p>
    <w:p w14:paraId="69250FF5" w14:textId="15561CA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Dyrektor zespołu zapewnia bieżącą wymianę informacji o podejmowanych</w:t>
      </w:r>
      <w:r w:rsidR="002F55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planowanych działaniach lub decyzjach pomiędzy organami 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espołu.</w:t>
      </w:r>
    </w:p>
    <w:p w14:paraId="4DE227A8" w14:textId="2395D35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Sytuacje konfliktowe organy zespołu rozwiązują wewnątrz zespołu chyba, że zaistnieje potrzeba odwołania się do organów spoza zespołu.</w:t>
      </w:r>
    </w:p>
    <w:p w14:paraId="7818495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 W wypadku braku możliwości załatwienia spraw spornych organy zespołu zgłaszają problem do dyrektora zespołu, o ile nie jest stroną w sporze. Dyrektor zespołu rozpatruje sprawę, powiadamia o podjętych działaniach zainteresowane strony.</w:t>
      </w:r>
    </w:p>
    <w:p w14:paraId="56C1C134" w14:textId="77777777" w:rsidR="008B01C2" w:rsidRPr="00D877AF" w:rsidRDefault="008B01C2" w:rsidP="004479B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8. Jeżeli w sporze między organami uczestniczy dyrektor zespołu, to strony mogą zwrócić się</w:t>
      </w:r>
      <w:r w:rsidR="00BF2F0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wnioskiem o rozpatrzenie sporu do organu prowadzącego lub sprawującego nadzór pedagogiczny. Organ prowadzący i organ sprawujący nadzór pedagogiczny rozstrzyga w sprawach dotyczących zakresu ich kompetencji.</w:t>
      </w:r>
    </w:p>
    <w:p w14:paraId="621DCFD0" w14:textId="77777777" w:rsidR="00BF2F07" w:rsidRPr="00D877AF" w:rsidRDefault="00BF2F07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A5C4B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Rozdział 4</w:t>
      </w:r>
    </w:p>
    <w:p w14:paraId="04737B26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Organizacja Zespołu</w:t>
      </w:r>
    </w:p>
    <w:p w14:paraId="5D48025F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8FDEBD" w14:textId="77777777" w:rsidR="008014AC" w:rsidRPr="00D877AF" w:rsidRDefault="008014AC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0C589" w14:textId="3CA7A1CA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Szkoł</w:t>
      </w:r>
      <w:r w:rsidR="00FC1A8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prowadzą kształcenie w zawodach   określonych w statutach tych szkół.</w:t>
      </w:r>
    </w:p>
    <w:p w14:paraId="7B87008B" w14:textId="2C78B0DE" w:rsidR="008B01C2" w:rsidRPr="00D877AF" w:rsidRDefault="008B01C2" w:rsidP="00372E5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Dyrektor zespołu, w porozumieniu z organem prowadzącym, ustala zawody</w:t>
      </w:r>
      <w:r w:rsidR="00372E5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branżach: opieki zdrowotnej, pomocy społecznej, branży fryzjersko-kosmetycznej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których kształci Medyczna Szkoła Policealna w Płocku po zasięgnięciu opinii wojewódzkiej rady zatrudnienia dotyczącej potrzeb rynku pracy.</w:t>
      </w:r>
    </w:p>
    <w:p w14:paraId="052CC44B" w14:textId="77777777" w:rsidR="00C855DB" w:rsidRPr="00D877AF" w:rsidRDefault="00C855DB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32506" w14:textId="77777777" w:rsidR="008B01C2" w:rsidRPr="00D877AF" w:rsidRDefault="008B01C2" w:rsidP="002F55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601E5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99EB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Realizacja poszczególnych zajęć edukacyjnych, ich dobór, tygodniowy wymiar, treści nauczania i sposób realizacji materiału programowego w poszczególnych semestrach normują podstawy programowe kształcenia w danym zawodzie </w:t>
      </w:r>
      <w:r w:rsidR="00372E5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szkolnictwa branżowego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oraz ramowe i szkolne plany nauczania.</w:t>
      </w:r>
    </w:p>
    <w:p w14:paraId="6FC9BC0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Dyrektor zespołu może za zgodą organu prowadzącego i po zasięgnięciu opinii rad pedagogicznych wprowadzić do szkolnego planu nauczania dodatkowe zajęcia edukacyjne.</w:t>
      </w:r>
    </w:p>
    <w:p w14:paraId="293F163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W przypadku wprowadzenia do szkolnego planu nauczania dodatkowych zajęć</w:t>
      </w:r>
    </w:p>
    <w:p w14:paraId="7443DBF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edukacyjnych udział uczniów i słuchaczy w tych zajęciach jest obowiązkowy.</w:t>
      </w:r>
    </w:p>
    <w:p w14:paraId="6A5ACECC" w14:textId="77777777" w:rsidR="00C855DB" w:rsidRPr="00D877AF" w:rsidRDefault="00C855DB" w:rsidP="002F551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C6551" w14:textId="77777777" w:rsidR="008B01C2" w:rsidRPr="00D877AF" w:rsidRDefault="008B01C2" w:rsidP="002F551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879BE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4F81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Każdy rok szkolny składa się z 2 semestrów: jesiennego i wiosennego.</w:t>
      </w:r>
    </w:p>
    <w:p w14:paraId="595D3D0D" w14:textId="77970AE4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Zajęcia edukacyjne w szkole</w:t>
      </w:r>
      <w:r w:rsidR="00BF6E1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kształcącej w formie dziennej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odbywają się pięć dni w tygodniu.</w:t>
      </w:r>
    </w:p>
    <w:p w14:paraId="68FC0140" w14:textId="2D25EF2B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Zajęcia edukacyjne ze słuchaczami w szkole mogą być prowadzone w formie stacjonarnej i zaocznej:</w:t>
      </w:r>
    </w:p>
    <w:p w14:paraId="26C8D2D0" w14:textId="12B24FB9" w:rsidR="008B01C2" w:rsidRPr="00D877AF" w:rsidRDefault="008B01C2" w:rsidP="002F4BF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kształcenie w formie zaocznej</w:t>
      </w:r>
      <w:r w:rsidR="002F4BF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konsultacje zbiorowe dla słuchaczy mogą odbywać się co tydzień przez 2 dni, w szczególności gdy dni wolne od pracy w danym roku kalendarzowym uniemożliwiają realizację tych zajęć co dwa tygodnie przez 2 dni; </w:t>
      </w:r>
    </w:p>
    <w:p w14:paraId="014C31E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kształcenie w formie stacjonarnej realizowane jest przez trzy lub cztery dni w tygodniu.</w:t>
      </w:r>
    </w:p>
    <w:p w14:paraId="6322670B" w14:textId="5DA93749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6D53C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łuchacz promowany jest po każdym semestrze.</w:t>
      </w:r>
    </w:p>
    <w:p w14:paraId="39D7F6D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Terminy rozpoczęcia i zakończenia zajęć dydaktycznych, przerw świątecznych oraz ferii zimowych i letnich, dni ustawowo wolnych od zajęć określają przepisy w sprawie organizacji roku szkolnego wydane przez Ministra Edukacji Narodowej oraz Mazowieckiego Kuratora Oświaty.</w:t>
      </w:r>
    </w:p>
    <w:p w14:paraId="2D24DC30" w14:textId="2B5F41E4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Szczegółową organizację nauczania, wychowania i opieki w danym roku szkolnym określa arkusz organizacji zespołu opracowany przez dyrektora szkoły, po zasięgnięciu opinii rady pedagogicznej szkoły oraz zakładowych organizacji związkowych z uwzględnieniem szkolnego planu nauczania </w:t>
      </w:r>
      <w:r w:rsidR="00A9572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 </w:t>
      </w:r>
      <w:r w:rsidR="006D53C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="00A9572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kwietnia każdego roku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1FE79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Dyrektor zespołu przekazuje arkusz organizacji zespołu organowi prowadzącemu zespół – do dnia 2</w:t>
      </w:r>
      <w:r w:rsidR="00A95729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kwietnia każdego roku.</w:t>
      </w:r>
    </w:p>
    <w:p w14:paraId="35056B7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8. Opinia zakładowych organizacji związkowych, o których mowa w ust.6 jest wydawana w terminie 10 dni od dnia otrzymania arkusza organizacji zespołu, nie później niż do dnia 19 kwietnia danego roku.</w:t>
      </w:r>
    </w:p>
    <w:p w14:paraId="2BF9AB8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9. Arkusz organizacji zespołu zatwierdza organ prowadzący po uzyskaniu opinii organu   sprawującego nadzór pedagogiczny do dnia 29 maja danego roku.</w:t>
      </w:r>
    </w:p>
    <w:p w14:paraId="2436ED7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10. Opinia organu sprawującego nadzór pedagogiczny, o której mowa w ust. 9, jest wydawana w terminie 10 dni od dnia otrzymania arkusza organizacji zespołu, nie później niż do 20 maja danego roku.</w:t>
      </w:r>
    </w:p>
    <w:p w14:paraId="6A41566E" w14:textId="5999DCEE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11. W wypadku wprowadzenia zmian do zatwierdzonego arkusza organizacji zespołu do dnia 30 września danego roku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9DB67D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opinie, o których mowa w ust.6 i 9, są wydawane w terminie 4 dni od dnia otrzymania 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zmian;</w:t>
      </w:r>
    </w:p>
    <w:p w14:paraId="286ED545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organ prowadzący zespół zatwierdza zmiany, nie później niż w terminie 7 dni</w:t>
      </w:r>
      <w:r w:rsidR="006D53C6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96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roboczych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dnia ich otrzymania.</w:t>
      </w:r>
    </w:p>
    <w:p w14:paraId="3EF87535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12. W przypadku wprowadzenia zmian do zatwierdzonego arkusza organizacji zespołu po dniu 30 września, organ prowadzący zespół zatwierdza te zmiany w terminie 7 dni od dnia ich otrzymania.</w:t>
      </w:r>
    </w:p>
    <w:p w14:paraId="5CB5547C" w14:textId="77777777" w:rsidR="008B01C2" w:rsidRPr="00D877AF" w:rsidRDefault="00F255F7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arkuszu organizacji </w:t>
      </w:r>
      <w:r w:rsidR="008014A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zamieszcza się w szczególności:</w:t>
      </w:r>
    </w:p>
    <w:p w14:paraId="3376F7E8" w14:textId="77777777" w:rsidR="008B01C2" w:rsidRPr="00D877AF" w:rsidRDefault="008B01C2" w:rsidP="00BF2F0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liczbę </w:t>
      </w:r>
      <w:r w:rsidR="00C855D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oddziałów poszczególnych klas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115778" w14:textId="77777777" w:rsidR="008B01C2" w:rsidRPr="00D877AF" w:rsidRDefault="008B01C2" w:rsidP="00BF2F0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liczbę uczniów w poszczególnych oddziałach/semestrach;</w:t>
      </w:r>
    </w:p>
    <w:p w14:paraId="12558EC8" w14:textId="77777777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tygodniowego a w przypadku szkoły dla dorosłych kształcącej w formie zaocznej – semestralnego wymiaru obowiązkowych zajęć edukacyjnych- w tym godzin wynikających z podziału na grupy oraz godzin do dyspozycji dyrektora </w:t>
      </w:r>
      <w:r w:rsidR="00CE50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espołu;</w:t>
      </w:r>
    </w:p>
    <w:p w14:paraId="77534F9E" w14:textId="77777777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liczbę pracowników zespołu ogółem, w tym zajmujących stanowiska kierownicze;</w:t>
      </w:r>
    </w:p>
    <w:p w14:paraId="52224CBE" w14:textId="77777777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liczbę nauczycieli wraz z informacją o ich kwalifikacjach i stopniu awansu zawodowego oraz liczbę godzin prowadzonych przez poszczególnych nauczycieli;</w:t>
      </w:r>
    </w:p>
    <w:p w14:paraId="08E7080B" w14:textId="77777777" w:rsidR="008B01C2" w:rsidRPr="00D877AF" w:rsidRDefault="003F75E2" w:rsidP="00BF2F0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liczbę pracowników administracji i obsługi oraz etatów przeliczeniowych;</w:t>
      </w:r>
    </w:p>
    <w:p w14:paraId="222C3A81" w14:textId="77777777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ogólną liczbę godzin zajęć edukacyjnych lub godzin pracy finansowanych ze  środków przyznanych przez organ prowadzący zespołu;</w:t>
      </w:r>
    </w:p>
    <w:p w14:paraId="15CD3CA9" w14:textId="4724EDA4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liczbę godzin zajęć edukacyjnych prowadzonych przez poszczególnych nauczycieli; tygodniowego, wymiaru i przeznaczenia godzin do dyspozycji dyrektora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9CD20B" w14:textId="77777777" w:rsidR="008B01C2" w:rsidRPr="00D877AF" w:rsidRDefault="00BF2F07" w:rsidP="00BF2F07">
      <w:p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liczbę godzi</w:t>
      </w:r>
      <w:r w:rsidR="003F75E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biblioteki szkolnej.</w:t>
      </w:r>
    </w:p>
    <w:p w14:paraId="0432E81C" w14:textId="179BFA1A" w:rsidR="008B01C2" w:rsidRPr="00D877AF" w:rsidRDefault="002F551D" w:rsidP="00F25F1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Arkusz organizacji zespołu stanowi połączenie arkuszy Medycznej Szkoły Policealnej </w:t>
      </w:r>
      <w:r w:rsidR="00F25F1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Płocku Szkoły Policealnej w Płocku.</w:t>
      </w:r>
    </w:p>
    <w:p w14:paraId="2FFF343E" w14:textId="77777777" w:rsidR="008B01C2" w:rsidRPr="00D877AF" w:rsidRDefault="008B01C2" w:rsidP="00BF2F0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F1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Organizację stałych obowiązkowych i dodatkowych zajęć dydaktyczno-wychowawczych określa tygodniowy rozkład zajęć ustalony przez dyrektora zespołu na podstawie zatwierdzonego arkusza organizacji zespołu obejmującego szkoły wchodzące w skład </w:t>
      </w:r>
      <w:r w:rsidR="00CE50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z uwzględnieniem zasad ochrony zdrowia i higieny nauki i pracy uczniów/słuchaczy i nauczycieli oraz możliwości lokalowych zespołu.</w:t>
      </w:r>
    </w:p>
    <w:p w14:paraId="6C83FF98" w14:textId="77777777" w:rsidR="008B01C2" w:rsidRPr="00D877AF" w:rsidRDefault="008B01C2" w:rsidP="00BF2F0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F1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5F1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Organizację stałych, obowiązkowych i dodatkowych zajęć edukacyjnych oraz wychowawczych ustala dyrektor zespołu na podstawie zatwierdzonego arkusza organizacji zespołu z uwzględnieniem zasad ochrony zdrowia, bezpieczeństwa i higieny pracy.</w:t>
      </w:r>
    </w:p>
    <w:p w14:paraId="2BE061C3" w14:textId="4461C030" w:rsidR="008B01C2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F1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496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łuchacze zespołu otrzymują indeksy według wzorca zgodnie z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obowiązującymi przepisami.</w:t>
      </w:r>
    </w:p>
    <w:p w14:paraId="7516D610" w14:textId="77777777" w:rsidR="00D42C94" w:rsidRPr="00D877AF" w:rsidRDefault="00D42C94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34590" w14:textId="77777777" w:rsidR="008B01C2" w:rsidRPr="00D877AF" w:rsidRDefault="008B01C2" w:rsidP="00F25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60895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281BB4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Podstawową jednostką organizacyjną szkół wchodzących w skład zespołu jest oddział.</w:t>
      </w:r>
    </w:p>
    <w:p w14:paraId="45F96EA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Każdy oddział jest pod względem organizacyjnym i wychowawczym pod opieką jednego nauczyciela, zwanego dalej „wychowawcą”.</w:t>
      </w:r>
    </w:p>
    <w:p w14:paraId="0D15CAF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Przeciętna liczba uczniów/słuchaczy w oddziale, w pierwszym semestrze, powinna wynosić od 20 do 25 osób. Nie tworzy się nowego oddziału jeżeli średnia liczba uczniów w każdym z oddziałów na danym kierunku byłaby niższa niż 20 osób.</w:t>
      </w:r>
    </w:p>
    <w:p w14:paraId="18174FB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W uzasadnionych przypadkach, za zgodą organu prowadzącego liczba uczniów i słuchaczy w oddziale może być niższa od liczby określonej w ust. 3.</w:t>
      </w:r>
    </w:p>
    <w:p w14:paraId="515A53A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Podstawową formą pracy zespołu są zajęcia edukacyjne prowadzone w systemie klasowo – lekcyjnym realizowanym w salach lekcyjnych, w pracowniach zespołu lub w pracowniach zajęć praktycznych</w:t>
      </w:r>
      <w:r w:rsidRPr="00D877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1149347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Godzina lekcyjna trwa 45 minut, godzina zajęć praktycznych i praktyk zawodowych trwa 55 minut.</w:t>
      </w:r>
    </w:p>
    <w:p w14:paraId="406FB06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Dopuszcza się prowadzenie zajęć edukacyjnych w innym wymiarze, nie dłuższym jednak niż 60 minut, a na kierunkach zaocznych – nie dłużej niż 90 minut, zachowując ogólny tygodniowy czas zajęć, a w szkole dla dorosłych realizującej zajęcia w formie zaocznej – semestralny rozkład zajęć.</w:t>
      </w:r>
    </w:p>
    <w:p w14:paraId="17CEFEBE" w14:textId="77777777" w:rsidR="008B01C2" w:rsidRPr="00D877AF" w:rsidRDefault="008B01C2" w:rsidP="00E668D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0F6FA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B2F17" w14:textId="77777777" w:rsidR="008B01C2" w:rsidRPr="00D877AF" w:rsidRDefault="008B01C2" w:rsidP="00E668D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Podstawowym systemem pracy szkół wchodzących w skład zespołu są zajęcia dydaktyczne prowadzone w formie:</w:t>
      </w:r>
    </w:p>
    <w:p w14:paraId="6B8A3B87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wykładów;</w:t>
      </w:r>
    </w:p>
    <w:p w14:paraId="311A9065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ćwiczeń;</w:t>
      </w:r>
    </w:p>
    <w:p w14:paraId="63225153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zajęć praktycznych;</w:t>
      </w:r>
    </w:p>
    <w:p w14:paraId="3696C6CD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praktyk zawodowych;</w:t>
      </w:r>
    </w:p>
    <w:p w14:paraId="515584A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5) pracowni tematycznych.</w:t>
      </w:r>
    </w:p>
    <w:p w14:paraId="58CF073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Dla realizacji celów statutowych zespołu posiada następujące pomieszczenia:</w:t>
      </w:r>
    </w:p>
    <w:p w14:paraId="19555959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sale wykładowe;</w:t>
      </w:r>
    </w:p>
    <w:p w14:paraId="7A5168EB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pracownie przedmiotowe wyposażone zgodnie ze standardami</w:t>
      </w:r>
    </w:p>
    <w:p w14:paraId="20330B6A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określonymi w podstawach programowych kształcenia w danym zawodzie;</w:t>
      </w:r>
    </w:p>
    <w:p w14:paraId="6149A7B7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pracownię informatyczną;</w:t>
      </w:r>
    </w:p>
    <w:p w14:paraId="61B3F8E3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bibliotekę;</w:t>
      </w:r>
    </w:p>
    <w:p w14:paraId="505FFB66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5) salę gimnastyczną/ aulę;</w:t>
      </w:r>
    </w:p>
    <w:p w14:paraId="0D3C573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6) pomieszczenia administracyjno – gospodarcze;</w:t>
      </w:r>
    </w:p>
    <w:p w14:paraId="5EEAA6AE" w14:textId="2D62230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7) szatnię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0948E9" w14:textId="28E688EE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Na zajęciach wymagających specjalnych warunków nauki i bezpieczeństwa, tj. zajęciach praktycznej nauki zawodu, języków obcych, zajęciach w pracowni ćwiczeń oraz wychowania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fizycznego – oddziały są podzielone na grupy, zgodnie z zasadami wynikającymi z ramowych planów nauczania oraz programów nauczania.</w:t>
      </w:r>
    </w:p>
    <w:p w14:paraId="5E3EFB7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F255F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pracowniach i na zajęciach praktycznych obowiązuje uczniów/słuchaczy regulamin   pracowni oraz regulamin zajęć praktycznych.</w:t>
      </w:r>
    </w:p>
    <w:p w14:paraId="314208EE" w14:textId="77777777" w:rsidR="008B01C2" w:rsidRPr="00D877AF" w:rsidRDefault="008B01C2" w:rsidP="004479B6">
      <w:pPr>
        <w:pStyle w:val="Akapitzlist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Istnieje możliwość prowadzenia zajęć rozwijających zainteresowania i uzdolnienia uczniów i słuchaczy w formie zajęć dydaktyczno – wyrównawczych i specjalistycznych organizowanych dla uczniów lub słuchaczy wymagających wsparcia lub pomocy psychologiczno – pedagogicznej.</w:t>
      </w:r>
    </w:p>
    <w:p w14:paraId="4D5D603C" w14:textId="77777777" w:rsidR="008B01C2" w:rsidRPr="00D877AF" w:rsidRDefault="008B01C2" w:rsidP="004479B6">
      <w:pPr>
        <w:pStyle w:val="Akapitzlist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Można prowadzić dodatkowe zajęcia edukacyjne, dla których nie została ustalona podstawa programowa, lecz program nauczania został włączony do szkolnego zestawu programów nauczania.</w:t>
      </w:r>
    </w:p>
    <w:p w14:paraId="1241CC78" w14:textId="77777777" w:rsidR="008B01C2" w:rsidRPr="00D877AF" w:rsidRDefault="008B01C2" w:rsidP="00E6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DD5F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5107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Szkoły wchodzące w skład zespołu organizują praktyczną naukę zawodu w formie zajęć   praktycznych i praktyk zawodowych zgodnie z ramowym planem nauczania, przepisami określającymi warunki i zasady organizacji oraz warunki bezpieczeństwa i higieny pracy.</w:t>
      </w:r>
    </w:p>
    <w:p w14:paraId="1D254228" w14:textId="77ACEA34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Zajęcia praktyczne organizowane są dla słuchaczy w celu opanowania przez nich  umiejętności zawodowych, niezbędnych do podjęcia pracy w danym zawodzie.</w:t>
      </w:r>
    </w:p>
    <w:p w14:paraId="3967BBDB" w14:textId="3FA1BF62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Praktyki zawodowe organizowane są dla słuchaczy w celu zastosowania i</w:t>
      </w:r>
    </w:p>
    <w:p w14:paraId="5B9E8F0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pogłębiania zdobytej wiedzy i umiejętności zawodowych w rzeczywistych, naturalnych warunkach pracy.</w:t>
      </w:r>
    </w:p>
    <w:p w14:paraId="6CE29048" w14:textId="3B37DB0F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Zakres wiadomości i umiejętności nabytych przez słuchaczy na zajęciach</w:t>
      </w:r>
    </w:p>
    <w:p w14:paraId="4AC5FA9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praktycznych i praktykach zawodowych oraz wymiar godzin tych zajęć i praktyk określa  podstawa programowa dla danego zawodu</w:t>
      </w:r>
      <w:r w:rsidR="00445924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szkolnictwa branżowego.</w:t>
      </w:r>
    </w:p>
    <w:p w14:paraId="282B440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Zajęcia praktyczne i praktyki zawodowe odbywają się w placówkach służby zdrowia,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pracodawców i innych jednostkach organizacyjnych, z którymi umowy zawiera dyrektor zespołu.</w:t>
      </w:r>
    </w:p>
    <w:p w14:paraId="1EDCA95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Zespół nadzoruje realizację programu praktycznej nauki zawodu i współpracuje</w:t>
      </w:r>
    </w:p>
    <w:p w14:paraId="12593351" w14:textId="68DB9AB9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z podmiotami przyjmującymi słuchaczy na zajęcia praktyczne i praktykę</w:t>
      </w:r>
    </w:p>
    <w:p w14:paraId="0312738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zawodową.</w:t>
      </w:r>
    </w:p>
    <w:p w14:paraId="75E7F336" w14:textId="5237BB33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Zajęcia edukacyjne w ramach kształcenia zawodowego organizowane są w grupach.   </w:t>
      </w:r>
      <w:r w:rsidR="00CE50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 </w:t>
      </w:r>
      <w:r w:rsidR="00CE50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espołu, na zajęciach wymagających specjalnych warunków nauki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bezpieczeństwa, corocznie dokonuje podziału na grupy, według zasad zapewniających prawidłową realizację procesu nauczania.</w:t>
      </w:r>
    </w:p>
    <w:p w14:paraId="5E6A5CA6" w14:textId="4BCBA7F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Liczba słuchaczy w grupie jest zależna od specyfiki placówki przyjmującej</w:t>
      </w:r>
    </w:p>
    <w:p w14:paraId="31712ACA" w14:textId="55FAA058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słuchaczy na zajęcia praktyczne i praktykę zawodową, warunków organizacyjnych oraz zasad bezpieczeństwa i higieny pracy.</w:t>
      </w:r>
    </w:p>
    <w:p w14:paraId="5D83631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9. Za organizację i nadzór nad zajęciami praktycznymi i praktyką zawodową bezpośrednio   odpowiedzialny jest kierownik szkolenia praktycznego i nauczyciel – opiekun zajęć praktycznej nauki zawodu.</w:t>
      </w:r>
    </w:p>
    <w:p w14:paraId="147D7626" w14:textId="77777777" w:rsidR="008B01C2" w:rsidRPr="00D877AF" w:rsidRDefault="008B01C2" w:rsidP="00187A5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2A4EE5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217EC8" w14:textId="2F1FCD95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może przyjmować studentów szkół wyższych kształcących nauczycieli na praktyki pedagogiczne na podstawie pisemnego porozumienia zawartego pomiędzy dyrektorem zespołu, a uczelnią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09A576" w14:textId="77777777" w:rsidR="008B01C2" w:rsidRPr="00D877AF" w:rsidRDefault="008B01C2" w:rsidP="00E6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1D5B7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99AAD" w14:textId="3C4BCB72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Zespół prowadzi bibliotekę, która jest interdyscyplinarną pracownią szkolną, służącą   realizacji programów nauczania, edukacji kulturalnej i informacyjnej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słuchaczy,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realizacji potrzeb i zainteresowań słuchaczy, zadań opiekuńczo-wychowawczych oraz doskonalenia warsztatu pracy nauczyciela.</w:t>
      </w:r>
    </w:p>
    <w:p w14:paraId="22BFA129" w14:textId="42C8BB84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Z biblioteki mogą korzystać słuchacze, nauczyciele i inni pracownicy zespołu.</w:t>
      </w:r>
    </w:p>
    <w:p w14:paraId="2C96723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Pomieszczenia biblioteki umożliwiają:</w:t>
      </w:r>
    </w:p>
    <w:p w14:paraId="22A8ABC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gromadzenie i opracowanie zbiorów, wypożyczanie ich poza bibliotekę;</w:t>
      </w:r>
    </w:p>
    <w:p w14:paraId="23B02788" w14:textId="3C012725" w:rsidR="008B01C2" w:rsidRPr="00D877AF" w:rsidRDefault="008B01C2" w:rsidP="00D42C9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korzystanie z książek, czasopism i innych nowoczesnych źródeł informacji, w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tym z Internetu w pracowni ICIM;</w:t>
      </w:r>
    </w:p>
    <w:p w14:paraId="37E94640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prowadzenie edukacji czytelniczej.</w:t>
      </w:r>
    </w:p>
    <w:p w14:paraId="0B38E7C9" w14:textId="29CE8E65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Godziny pracy biblioteki są dostosowane do potrzeb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słuchaczy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nauczycieli i umożliwiają dostęp do jej zbiorów podczas zajęć lekcyjnych i po  ich zakończeniu.</w:t>
      </w:r>
    </w:p>
    <w:p w14:paraId="2120B80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Zasady korzystania z biblioteki określa szczegółowo regulamin biblioteki.</w:t>
      </w:r>
    </w:p>
    <w:p w14:paraId="7F40AC3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Czytelnicy mają obowiązek przestrzegania regulaminu biblioteki i regulaminu ICIM   (Regulamin biblioteki szkolnej regulaminu ICIM w zespole w Płocku).</w:t>
      </w:r>
    </w:p>
    <w:p w14:paraId="6F1CE691" w14:textId="77777777" w:rsidR="002A0D7B" w:rsidRPr="00D877AF" w:rsidRDefault="002A0D7B" w:rsidP="002A0D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Organizacja biblioteki uwzględnia w szczególności zadania w zakresie:</w:t>
      </w:r>
    </w:p>
    <w:p w14:paraId="42C64847" w14:textId="77777777" w:rsidR="002A0D7B" w:rsidRPr="00D877AF" w:rsidRDefault="002A0D7B" w:rsidP="001D2F47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gromadzenia i udostępniania podręczników, materiałów edukacyjnych i materiałów   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ćwiczeniowych oraz innych materiałów bibliotecznych, zgodnie z art. 22aj ustawy                    o systemie oświaty;</w:t>
      </w:r>
    </w:p>
    <w:p w14:paraId="4BCFB285" w14:textId="77777777" w:rsidR="002A0D7B" w:rsidRPr="00D877AF" w:rsidRDefault="002A0D7B" w:rsidP="001D2F47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tworzenia warunków do efektywnego posługiwania się technologiami informacyjno-komunikacyjnymi;</w:t>
      </w:r>
    </w:p>
    <w:p w14:paraId="7E535842" w14:textId="0AFB816F" w:rsidR="001D2F47" w:rsidRPr="00D877AF" w:rsidRDefault="002A0D7B" w:rsidP="00D42C9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3) rozbudzania i rozwijania indywidualnych zainteresowań uczniów oraz wyrabiania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pogłębiania u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słuchaczy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nawyku czytania i uczenia się;   </w:t>
      </w:r>
    </w:p>
    <w:p w14:paraId="5E6DEAB7" w14:textId="1102257F" w:rsidR="002A0D7B" w:rsidRPr="00D877AF" w:rsidRDefault="002A0D7B" w:rsidP="001D2F4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organizowania różnorodnych działań rozwijających wrażliwość kulturową 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społeczną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słuchaczy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w zakresie podtrzymywania tożsamości narodowej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językowej uczniów należących do mniejszości narodowych, mniejszości etnicznych oraz   społeczności posługującej się językiem regionalnym;</w:t>
      </w:r>
    </w:p>
    <w:p w14:paraId="39D2495F" w14:textId="77777777" w:rsidR="002A0D7B" w:rsidRPr="00D877AF" w:rsidRDefault="002A0D7B" w:rsidP="001D2F47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przeprowadzania inwentaryzacji księgozbioru biblioteki szkolnej, z uwzględnieniem  przepisów wydanych na podstawie art. 27 ust. 6 ustawy z dnia 27 czerwca 1997 r. o bibliotekach (Dz. U. z 2012 r. poz. 642 i 908 oraz z 2013 r. poz. 829).</w:t>
      </w:r>
    </w:p>
    <w:p w14:paraId="535581A6" w14:textId="77777777" w:rsidR="002A0D7B" w:rsidRPr="00D877AF" w:rsidRDefault="002A0D7B" w:rsidP="00E6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BA9BB" w14:textId="77777777" w:rsidR="008B01C2" w:rsidRPr="00D877AF" w:rsidRDefault="008B01C2" w:rsidP="00E6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8B180A" w14:textId="77777777" w:rsidR="00C855DB" w:rsidRPr="00D877AF" w:rsidRDefault="00C855DB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261EC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Bibliotekarz jest zatrudniany zgodnie z przepisami dotyczącymi kwalifikacji</w:t>
      </w:r>
    </w:p>
    <w:p w14:paraId="4178C99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wymaganych od nauczycieli i podlega bezpośrednio dyrektorowi zespołu.</w:t>
      </w:r>
    </w:p>
    <w:p w14:paraId="51DB3A6A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Do zadań bibliotekarza należy w szczególności:</w:t>
      </w:r>
    </w:p>
    <w:p w14:paraId="625CDF0E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gromadzenie i udostępnianie zbiorów audiowizualnych i multimedialnych;</w:t>
      </w:r>
    </w:p>
    <w:p w14:paraId="1FE6012B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udostępnianie innych źródeł informacji;</w:t>
      </w:r>
    </w:p>
    <w:p w14:paraId="55C7835F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tworzenie warunków do poszukiwania, porządkowania i wykorzystywania informacji  pochodzącej z różnych źródeł, także do nauki efektywnego posługiwania się sprzętem multimedialnym, korzystania z Internetu itp.;</w:t>
      </w:r>
    </w:p>
    <w:p w14:paraId="6207A88E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rozwijanie wrażliwości kulturowej i społecznej uczniów/słuchaczy;</w:t>
      </w:r>
    </w:p>
    <w:p w14:paraId="5ADA2FA5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rozwijanie indywidualnych zainteresowań uczniów/słuchaczy;</w:t>
      </w:r>
    </w:p>
    <w:p w14:paraId="7F62A188" w14:textId="1A6521D3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kształcenie u słuchaczy nawyku czytania i uczenia się;</w:t>
      </w:r>
    </w:p>
    <w:p w14:paraId="05DBE163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7) prowadzenie zajęć tematycznie związanych z pracą w bibliotece i korzystaniem z</w:t>
      </w:r>
    </w:p>
    <w:p w14:paraId="5F62338F" w14:textId="77777777" w:rsidR="008B01C2" w:rsidRPr="00D877AF" w:rsidRDefault="00CE5030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zasobów bibliotecznych;</w:t>
      </w:r>
    </w:p>
    <w:p w14:paraId="5560CF50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8) kierowanie pracą biblioteki;</w:t>
      </w:r>
    </w:p>
    <w:p w14:paraId="7DFE0C25" w14:textId="34CF6755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pomoc nauczycielom i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słuchaczom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przygotowaniu się do zajęć;</w:t>
      </w:r>
    </w:p>
    <w:p w14:paraId="1624F0B7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10) prenumerowanie czasopism;</w:t>
      </w:r>
    </w:p>
    <w:p w14:paraId="223346F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11) prowadzenie przy pomocy programu MOL ksiąg inwentarzowych,</w:t>
      </w:r>
    </w:p>
    <w:p w14:paraId="24364B32" w14:textId="77777777" w:rsidR="008B01C2" w:rsidRPr="00D877AF" w:rsidRDefault="008B01C2" w:rsidP="001D2F4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D2F4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katalogu bibliotecznego, wypożyczania materiałów;</w:t>
      </w:r>
    </w:p>
    <w:p w14:paraId="51EF925B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12) gromadzenie odpowiednich zbiorów audiowizualnych i multimedialnych;</w:t>
      </w:r>
    </w:p>
    <w:p w14:paraId="6ECE9B0D" w14:textId="77777777" w:rsidR="008B01C2" w:rsidRPr="00D877AF" w:rsidRDefault="008B01C2" w:rsidP="001D2F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13) tworzenie warsztatu informacyjnego.</w:t>
      </w:r>
    </w:p>
    <w:p w14:paraId="071F3471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Bezpośredni nadzór nad biblioteką sprawuje dyrektor zespołu.</w:t>
      </w:r>
    </w:p>
    <w:p w14:paraId="532B8A1F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Szczegółowy zakres obowiązków bibliotekarza określa dyrektor zespołu.</w:t>
      </w:r>
    </w:p>
    <w:p w14:paraId="485EB48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Zasady współpracy biblioteki szkolnej z uczniami, słuchaczami, nauczycielami oraz innymi  bibliotekami:</w:t>
      </w:r>
    </w:p>
    <w:p w14:paraId="743FB29E" w14:textId="13BBECE4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z biblioteki może korzystać każdy słuchacz, nauczyciel i inni pracownicy  zespołu;</w:t>
      </w:r>
    </w:p>
    <w:p w14:paraId="4AB45DF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biblioteka udostępnia zbiory od września do czerwca;</w:t>
      </w:r>
    </w:p>
    <w:p w14:paraId="0485D5A1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czytelnik może wypożyczać książki wyłącznie na swoje nazwisko; za zniszczoną lub zagubioną, wypożyczoną książkę użytkownik powinien odkupić taką samą lub </w:t>
      </w:r>
      <w:r w:rsidR="00D502D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 zbliżonej tematyce, po uzgodnieniu z nauczycielem bibliotekarzem;</w:t>
      </w:r>
    </w:p>
    <w:p w14:paraId="1D612F7F" w14:textId="3F15632D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biblioteka szkolna umożliwia wymianę materiał informacyjnych między bibliotekami;</w:t>
      </w:r>
    </w:p>
    <w:p w14:paraId="3467E2D8" w14:textId="77777777" w:rsidR="008B01C2" w:rsidRPr="00D877AF" w:rsidRDefault="008B01C2" w:rsidP="001D2F47">
      <w:pPr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biblioteka informuje o zbiorach i zachęca do korzystania z zasobów bibliotek   publicznych znajdujących się w okolicy zespołu, w szczególności Biblioteki Pedagogicznej w Płocku.</w:t>
      </w:r>
    </w:p>
    <w:p w14:paraId="10764BCB" w14:textId="77777777" w:rsidR="00D502D1" w:rsidRPr="00D877AF" w:rsidRDefault="00D502D1" w:rsidP="00E668D0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65DA0" w14:textId="77777777" w:rsidR="006323EC" w:rsidRPr="00D877AF" w:rsidRDefault="006323EC" w:rsidP="00E668D0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Rozdział 5</w:t>
      </w:r>
    </w:p>
    <w:p w14:paraId="1782836B" w14:textId="77777777" w:rsidR="008B01C2" w:rsidRPr="00D877AF" w:rsidRDefault="006323EC" w:rsidP="00E668D0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Egzamin potwierdzający kwalifikacje w zawodzie</w:t>
      </w:r>
      <w:r w:rsidR="00E668D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F84D82" w14:textId="77777777" w:rsidR="00E668D0" w:rsidRPr="00D877AF" w:rsidRDefault="00E668D0" w:rsidP="00E668D0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21917" w14:textId="2B7BA578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Słuchacz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możliwość przystąpienia do egzaminu potwierdzającego kwalifikacje </w:t>
      </w:r>
      <w:r w:rsidR="00E668D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zawodzie,  którego warunki i sposób przeprowadzenia określają odrębne przepisy.</w:t>
      </w:r>
    </w:p>
    <w:p w14:paraId="65496F47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Egzamin potwierdzający kwalifikacje w zawodzie, zwany „egzaminem zawodowym”: jest zewnętrzną formą oceny poziomu opanowania przez zdającego wiedzy i umiejętności,</w:t>
      </w:r>
      <w:r w:rsidR="00E668D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zakresu danej kwalifikacji wyodrębnionej w zawodzie, ustalonych w podstawie programowej kształcenia w zawodach.</w:t>
      </w:r>
    </w:p>
    <w:p w14:paraId="4D3EF486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Egzamin zawodowy jest przeprowadzany dla: </w:t>
      </w:r>
    </w:p>
    <w:p w14:paraId="03378A95" w14:textId="36A4084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słuchaczy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szkoły; </w:t>
      </w:r>
    </w:p>
    <w:p w14:paraId="04CC17B3" w14:textId="5F00D34B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absolwentów szkoły</w:t>
      </w:r>
      <w:r w:rsidR="00D42C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B5EFE5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Egzamin zawodowy przeprowadza się w dwóch częściach: pisemnej i praktycznej: </w:t>
      </w:r>
    </w:p>
    <w:p w14:paraId="72C0E1B2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część pisemna egzaminu zawodowego jest przeprowadzana w formie testu; </w:t>
      </w:r>
    </w:p>
    <w:p w14:paraId="6C9F5F7D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część praktyczna egzaminu zawodowego polega na wykonaniu zadania egzaminacyjnego zawartego w arkuszu egzaminacyjnym. </w:t>
      </w:r>
    </w:p>
    <w:p w14:paraId="391F1D58" w14:textId="0814F2CA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Egzamin zawodowy przeprowadzany jest przez Okręgową Komisję Egzaminacyjną 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ciągu całego roku szkolnego w terminie ustalonym przez dyrektora Centralnej Komisji Egzaminacyjnej. </w:t>
      </w:r>
    </w:p>
    <w:p w14:paraId="79B59833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 Część pisemna odbywa się w szkole, do której uczęszcza zdający, a w sytuacjach szczególnych egzamin może być przeprowadzony w innym miejscu wskazanym przez dyrektora Okręgowej Komisji Egzaminacyjnej.</w:t>
      </w:r>
    </w:p>
    <w:p w14:paraId="469CD78F" w14:textId="684405A4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Część praktyczna egzaminu zawodowego odbywa się w szkole, do której uczęszcza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u pracodawcy, u którego odbywa praktyczną naukę zawodu. W uzasadnionych przypadkach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przystąpić do części praktycznej egzaminu zawodowego w innym miejscu wskazanym przez dyrektora Okręgowej Komisji Egzaminacyjnej. </w:t>
      </w:r>
    </w:p>
    <w:p w14:paraId="0A066CAF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Część praktyczna egzaminu zawodowego może odbywać się w szkołach, placówkach albo u pracodawców posiadających upoważnienie dyrektora Okręgowej Komisji Egzaminacyjnej do zorganizowania i przeprowadzenia tej części egzaminu zawodowego dla danego zawodu. </w:t>
      </w:r>
    </w:p>
    <w:p w14:paraId="33841FFC" w14:textId="14995BCB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Słuchacz,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który zamierza przystąpić do egzaminu zawodowego składa pisemną deklarację dotyczącą przystąpienia do egzaminu zawodowego w danym zawodzie, nie później niż na cztery miesiące przed terminem egzaminu zawodowego. </w:t>
      </w:r>
    </w:p>
    <w:p w14:paraId="6ECBD90A" w14:textId="5A632DD9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deklarację dyrektorowi szkoły. </w:t>
      </w:r>
    </w:p>
    <w:p w14:paraId="1D525450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Absolwent składa deklarację dyrektorowi Okręgowej Komisji Egzaminacyjnej z oryginałem świadectwa ukończenia szkoły prowadzącej kształcenie w zawodzie, w którym wyodrębniono kwalifikację z zakresu której zamierza przystąpić do egzaminu zawodowego. </w:t>
      </w:r>
    </w:p>
    <w:p w14:paraId="7A794851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Czas trwania części pisemnej i praktycznej egzaminu zawodowego w danym zawodzie określa informator dla danego zawodu. </w:t>
      </w:r>
    </w:p>
    <w:p w14:paraId="19D841AA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Zdający ma prawo do dostosowania warunków przeprowadzania egzaminu zawodowego do jego indywidualnych potrzeb edukacyjnych i możliwości psychofizycznych na podstawie opinii o specyficznych trudnościach w uczeniu się lub orzeczenia o potrzebie indywidualnego nauczania wydanych przez poradnię psychologiczno-pedagogiczną lub poradnię specjalistyczną, spełniającą warunki określone w odrębnych przepisach. </w:t>
      </w:r>
    </w:p>
    <w:p w14:paraId="185BE283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Zdający chorzy lub niesprawni czasowo mogą przystąpić do egzaminu zawodowego w warunkach odpowiednich ze względu na ich stan zdrowia, na podstawie zaświadczenia o stanie zdrowia wydanego przez lekarza. </w:t>
      </w:r>
    </w:p>
    <w:p w14:paraId="180D8792" w14:textId="29E2B30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Słuchacze,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którzy w roku szkolnym, w którym przystępują do egzaminu zawodowego, byli objęci pomocą psychologiczno-pedagogiczną ze względu na trudności adaptacyjne związane z wcześniejszym kształceniem za granicą, zaburzenia komunikacji językowej lub sytuację kryzysową lub traumatyczną, mogą przystąpić do egzaminu zawodowego w warunkach dostosowanych do ich indywidualnych potrzeb edukacyjnych i możliwości psychofizycznych, na podstawie pozytywnej opinii Rady Pedagogicznej. </w:t>
      </w:r>
    </w:p>
    <w:p w14:paraId="5A16A68F" w14:textId="6D61C576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16. Opinia 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edagogicznej jest wydawana na wniosek nauczyciela lub specjalisty wykonującego w szkole zadania z zakresu pomocy psychologiczno-pedagogicznej prowadzących zajęcia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słuchaczem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szkole, po uzyskaniu zgody </w:t>
      </w:r>
      <w:r w:rsidR="00F34CB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słuchacza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albo na wniosek </w:t>
      </w:r>
      <w:r w:rsidR="006F6B5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słuchacza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009078" w14:textId="77777777" w:rsidR="0085739F" w:rsidRPr="00D877AF" w:rsidRDefault="0085739F" w:rsidP="00493063">
      <w:pPr>
        <w:pStyle w:val="Akapitzlis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Opinię/orzeczenie poradni psychologiczno – pedagogicznej, w tym poradni specjalistycznej oraz zaświadczenie o stanie zdrowia, zdający przedkłada wraz z deklaracją dotyczącą przystąpienia do egzaminu zawodowego. </w:t>
      </w:r>
    </w:p>
    <w:p w14:paraId="5AB3213C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Opinia poradni psychologiczno – pedagogicznej, w tym poradni specjalistycznej, wydana na którymkolwiek etapie kształcenia zachowuje swoją ważność na egzaminach w kolejnych latach. </w:t>
      </w:r>
    </w:p>
    <w:p w14:paraId="250EEC3E" w14:textId="77777777" w:rsidR="0085739F" w:rsidRPr="00D877AF" w:rsidRDefault="0085739F" w:rsidP="00187A5B">
      <w:pPr>
        <w:pStyle w:val="Akapitzlist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Szczegółową informację o sposobach dostosowania warunków przeprowadzania egzaminu zawodowego do potrzeb i możliwości zdającego opracowuje dyrektor Centralnej Komisji Egzaminacyjnej. </w:t>
      </w:r>
    </w:p>
    <w:p w14:paraId="4889BA26" w14:textId="77777777" w:rsidR="0085739F" w:rsidRPr="00D877AF" w:rsidRDefault="0085739F" w:rsidP="00187A5B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Rada pedagogiczna wskazuje sposób lub sposoby dostosowania warunków przeprowadzania egzaminu zawodowego do potrzeb i możliwości zdającego, wybierając spośród możliwych sposobów dostosowania warunków przeprowadzania egzaminu zawodowego. </w:t>
      </w:r>
    </w:p>
    <w:p w14:paraId="66B72369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Dyrektor szkoły jako przewodniczący szkolnego zespołu egzaminacyjnego/kierownik ośrodka egzaminacyjnego informuje zdającego na piśmie o dostosowaniu warunków przeprowadzania egzaminu do jego dysfunkcji. Zdający, który nie zamierza skorzystać </w:t>
      </w:r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przyznanych mu dostosowań, składa pisemne oświadczenie o rezygnacji. </w:t>
      </w:r>
    </w:p>
    <w:p w14:paraId="1AD66AA8" w14:textId="77777777" w:rsidR="0085739F" w:rsidRPr="00D877AF" w:rsidRDefault="0085739F" w:rsidP="00493063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Wyniki egzaminu zawodowego ustala i ogłasza za pośrednictwem 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yrektora </w:t>
      </w:r>
      <w:r w:rsidR="0026563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Okręgowa Komisja Egzaminacyjna. Wynik ustalony przez Okręgową Komisję Egzaminacyjną jest ostateczny. </w:t>
      </w:r>
    </w:p>
    <w:p w14:paraId="2EC67E02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Część pisemna jest zdana, jeżeli zdający uzyskał co najmniej 50 % punktów możliwych do uzyskania. </w:t>
      </w:r>
    </w:p>
    <w:p w14:paraId="0FDCD770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Część praktyczna jest zdana, jeżeli zdający uzyskał co najmniej 75 % punktów możliwych do uzyskania. </w:t>
      </w:r>
    </w:p>
    <w:p w14:paraId="2641ACD2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Zdający zdał egzamin zawodowy jeżeli uzyskał wymaganą procentowo liczbę punktów zarówno w części pisemnej jak i praktycznej tego egzaminu. </w:t>
      </w:r>
    </w:p>
    <w:p w14:paraId="408FB28E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26. Zdający, który zdał egzamin zawodowy otrzymuje świadectwo potwierdzające kwalifikację w zawodzie wydane przez Okręgową Komisję Egzaminacyjną.</w:t>
      </w:r>
    </w:p>
    <w:p w14:paraId="63C1C940" w14:textId="26B2EB07" w:rsidR="00934427" w:rsidRDefault="00934427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F357F" w14:textId="4BE42DB1" w:rsidR="00D42C94" w:rsidRDefault="00D42C94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B001" w14:textId="77777777" w:rsidR="00D42C94" w:rsidRPr="00D877AF" w:rsidRDefault="00D42C94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28A06" w14:textId="77777777" w:rsidR="0085739F" w:rsidRPr="00D877AF" w:rsidRDefault="0085739F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2633831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bookmarkEnd w:id="3"/>
      <w:r w:rsidR="00187A5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85BFA1" w14:textId="77777777" w:rsidR="00187A5B" w:rsidRPr="00D877AF" w:rsidRDefault="00187A5B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546DA" w14:textId="77777777" w:rsidR="0085739F" w:rsidRPr="00D877AF" w:rsidRDefault="0085739F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Osoba, która nie przystąpiła do egzaminu zawodowego lub odpowiedniej części, przerwała egzamin albo nie uzyskała wymaganej do zdania liczby punktów ma prawo przystąpić do egzaminu lub odpowiedniej części w kolejnych terminach jego przeprowadzania. Osoby przystępujące do egzaminu po upływie 3 lat od daty pierwszego egzaminu, zdają egzamin w pełnym zakresie.</w:t>
      </w:r>
    </w:p>
    <w:p w14:paraId="264BD7FD" w14:textId="77777777" w:rsidR="00055237" w:rsidRPr="00D877AF" w:rsidRDefault="00055237" w:rsidP="00055237">
      <w:pPr>
        <w:pStyle w:val="Akapitzlist"/>
        <w:tabs>
          <w:tab w:val="left" w:pos="567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23’</w:t>
      </w:r>
    </w:p>
    <w:p w14:paraId="46A9C0A1" w14:textId="77777777" w:rsidR="00C968C5" w:rsidRPr="00D877AF" w:rsidRDefault="00C968C5" w:rsidP="00C968C5">
      <w:pPr>
        <w:tabs>
          <w:tab w:val="left" w:pos="344"/>
        </w:tabs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1.  </w:t>
      </w:r>
      <w:bookmarkStart w:id="4" w:name="_Hlk20486387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Egzamin potwierdzający kwalifikacje zawodowe jest  </w:t>
      </w:r>
      <w:bookmarkEnd w:id="4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formą oceny kształcenia zawodowego  </w:t>
      </w:r>
    </w:p>
    <w:p w14:paraId="794FB168" w14:textId="5A4E2E04" w:rsidR="00C968C5" w:rsidRPr="00D877AF" w:rsidRDefault="00C968C5" w:rsidP="00C968C5">
      <w:pPr>
        <w:tabs>
          <w:tab w:val="left" w:pos="344"/>
        </w:tabs>
        <w:spacing w:after="0" w:line="354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w zakresie zawodów szkolnictwa branżowego i jest obowiązkowy</w:t>
      </w:r>
      <w:r w:rsidR="00D42C9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55E995" w14:textId="3022645F" w:rsidR="00C968C5" w:rsidRPr="00D877AF" w:rsidRDefault="00C968C5" w:rsidP="00C968C5">
      <w:pPr>
        <w:tabs>
          <w:tab w:val="left" w:pos="344"/>
        </w:tabs>
        <w:spacing w:after="0" w:line="354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1). Dyrektor szkoły informuje </w:t>
      </w:r>
      <w:r w:rsidR="006F6B50" w:rsidRPr="00D877AF">
        <w:rPr>
          <w:rFonts w:ascii="Times New Roman" w:hAnsi="Times New Roman"/>
          <w:color w:val="000000" w:themeColor="text1"/>
          <w:sz w:val="24"/>
          <w:szCs w:val="24"/>
        </w:rPr>
        <w:t>słuchaczy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, o obowiązku przystąpienia do egzaminu zawodowego odpowiednio w danym roku szkolnym lub semestrze nie później niż w terminie 10 dni od dnia rozpoczęcia danego roku szkolnego lub danego semestru.</w:t>
      </w:r>
    </w:p>
    <w:p w14:paraId="57EEA3E9" w14:textId="77777777" w:rsidR="00C968C5" w:rsidRPr="00D877AF" w:rsidRDefault="00C968C5" w:rsidP="00C968C5">
      <w:pPr>
        <w:tabs>
          <w:tab w:val="left" w:pos="344"/>
        </w:tabs>
        <w:spacing w:after="0" w:line="354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2. Egzamin potwierdzający kwalifikacje zawodowe jest  przeprowadzany w oparciu o  </w:t>
      </w:r>
    </w:p>
    <w:p w14:paraId="791316FB" w14:textId="77777777" w:rsidR="00C968C5" w:rsidRPr="00D877AF" w:rsidRDefault="00C968C5" w:rsidP="00C968C5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podstawę programową kształcenia w zawodach szkolnictwa branżowego.</w:t>
      </w:r>
    </w:p>
    <w:p w14:paraId="6C6591B8" w14:textId="3F65A7B4" w:rsidR="00C968C5" w:rsidRPr="00D877AF" w:rsidRDefault="00055237" w:rsidP="00055237">
      <w:pPr>
        <w:tabs>
          <w:tab w:val="left" w:pos="34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Egzamin potwierdzający kwalifikacje  zawodowe jest przeprowadzany dla:</w:t>
      </w:r>
    </w:p>
    <w:p w14:paraId="0F942779" w14:textId="77777777" w:rsidR="00C968C5" w:rsidRPr="00D877AF" w:rsidRDefault="00C968C5" w:rsidP="00C968C5">
      <w:pPr>
        <w:spacing w:after="0" w:line="13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F42E607" w14:textId="064A7236" w:rsidR="00C968C5" w:rsidRPr="003F7128" w:rsidRDefault="00C968C5" w:rsidP="003F7128">
      <w:pPr>
        <w:numPr>
          <w:ilvl w:val="1"/>
          <w:numId w:val="33"/>
        </w:numPr>
        <w:tabs>
          <w:tab w:val="left" w:pos="924"/>
        </w:tabs>
        <w:spacing w:after="0" w:line="360" w:lineRule="auto"/>
        <w:ind w:left="924" w:hanging="49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6B50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słuchaczy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DB479E" w14:textId="54974A26" w:rsidR="00D42C94" w:rsidRPr="003F7128" w:rsidRDefault="00C968C5" w:rsidP="003F7128">
      <w:pPr>
        <w:numPr>
          <w:ilvl w:val="1"/>
          <w:numId w:val="33"/>
        </w:numPr>
        <w:tabs>
          <w:tab w:val="left" w:pos="924"/>
        </w:tabs>
        <w:spacing w:after="0" w:line="360" w:lineRule="auto"/>
        <w:ind w:left="924" w:hanging="49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absolwentów szkół policealnych;</w:t>
      </w:r>
    </w:p>
    <w:p w14:paraId="40E1E4EF" w14:textId="797CAF80" w:rsidR="00D42C94" w:rsidRPr="003F7128" w:rsidRDefault="00D42C94" w:rsidP="003F7128">
      <w:pPr>
        <w:numPr>
          <w:ilvl w:val="1"/>
          <w:numId w:val="33"/>
        </w:numPr>
        <w:tabs>
          <w:tab w:val="left" w:pos="924"/>
        </w:tabs>
        <w:spacing w:after="0" w:line="360" w:lineRule="auto"/>
        <w:ind w:left="924" w:hanging="496"/>
        <w:rPr>
          <w:rFonts w:ascii="Times New Roman" w:hAnsi="Times New Roman"/>
          <w:color w:val="000000" w:themeColor="text1"/>
          <w:sz w:val="24"/>
          <w:szCs w:val="24"/>
        </w:rPr>
      </w:pPr>
      <w:r w:rsidRPr="003F7128">
        <w:rPr>
          <w:rFonts w:ascii="Times New Roman" w:hAnsi="Times New Roman"/>
          <w:color w:val="000000" w:themeColor="text1"/>
          <w:sz w:val="24"/>
          <w:szCs w:val="24"/>
        </w:rPr>
        <w:t>osób, które ukończyły kwalifikacyjny kurs</w:t>
      </w:r>
      <w:r w:rsidR="003F7128" w:rsidRPr="003F71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7128" w:rsidRPr="00D42C94">
        <w:rPr>
          <w:rFonts w:ascii="Times New Roman" w:hAnsi="Times New Roman"/>
          <w:color w:val="000000" w:themeColor="text1"/>
          <w:sz w:val="24"/>
          <w:szCs w:val="24"/>
        </w:rPr>
        <w:t>zawodowy zwanych dalej „zdającymi”.</w:t>
      </w:r>
    </w:p>
    <w:p w14:paraId="2AD9CBAB" w14:textId="77777777" w:rsidR="00C968C5" w:rsidRPr="00D877AF" w:rsidRDefault="00C968C5" w:rsidP="00C968C5">
      <w:pPr>
        <w:spacing w:after="0" w:line="1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1DC53C5" w14:textId="77777777" w:rsidR="00C968C5" w:rsidRPr="00D877AF" w:rsidRDefault="00055237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Komunikat w sprawie : </w:t>
      </w:r>
    </w:p>
    <w:p w14:paraId="1C867994" w14:textId="77777777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1) harmonogramu przeprowadzania egzaminu zawodowego, </w:t>
      </w:r>
      <w:bookmarkStart w:id="5" w:name="_Hlk20336418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o którym mowa w art.9a ust 2  </w:t>
      </w:r>
    </w:p>
    <w:p w14:paraId="6DF2D39E" w14:textId="3EE622B9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pkt 10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lit.a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tiret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pierwsze ustawy o systemie oświaty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bookmarkEnd w:id="5"/>
    <w:p w14:paraId="17AD3EB9" w14:textId="77777777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2) szczegółowych sposobów dostosowania warunków i form przeprowadzania egzaminu  </w:t>
      </w:r>
    </w:p>
    <w:p w14:paraId="6C4C0F74" w14:textId="77777777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zawodowego o którym mowa w art.9a ust 2 pkt. 10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lit.a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tiret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trzecie ustawy o systemie </w:t>
      </w:r>
    </w:p>
    <w:p w14:paraId="3CF9C396" w14:textId="1DCEEA0D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oświaty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4D12171" w14:textId="77777777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3) listy kwalifikacji wyodrębnionych w zawodach określonych w klasyfikacji zawodów </w:t>
      </w:r>
    </w:p>
    <w:p w14:paraId="75FCBE9E" w14:textId="77777777" w:rsidR="00C968C5" w:rsidRPr="00D877AF" w:rsidRDefault="00C968C5" w:rsidP="006F6B50">
      <w:pPr>
        <w:spacing w:after="0" w:line="356" w:lineRule="auto"/>
        <w:ind w:left="567" w:hanging="2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szkolnictwa branżowego, z których zadania egzaminacyjne w części praktycznej są </w:t>
      </w:r>
      <w:r w:rsidR="006F6B50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jawne wraz z podaniem miejsca udostępniania tych zadań do publicznej wiadomości, o którym mowa w art.9a ust 2 pkt.10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lit.a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tiret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czwarte ustawy o systemie oświaty,</w:t>
      </w:r>
    </w:p>
    <w:p w14:paraId="7C29BA0B" w14:textId="5F41FBAB" w:rsidR="00C968C5" w:rsidRPr="00D877AF" w:rsidRDefault="00C968C5" w:rsidP="006F6B50">
      <w:pPr>
        <w:spacing w:after="0" w:line="356" w:lineRule="auto"/>
        <w:ind w:left="709" w:hanging="36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jest ogłaszany do dnia 20 sierpnia roku szkolnego poprzedzającego rok szkolny, w którym    jest przeprowadzany egzamin zawodowy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7D32191" w14:textId="77777777" w:rsidR="00C968C5" w:rsidRPr="00D877AF" w:rsidRDefault="00C968C5" w:rsidP="00C968C5">
      <w:pPr>
        <w:numPr>
          <w:ilvl w:val="1"/>
          <w:numId w:val="33"/>
        </w:num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informacja o sposobie organizacji i przeprowadzania egzaminu zawodowego jest </w:t>
      </w:r>
    </w:p>
    <w:p w14:paraId="29BBB555" w14:textId="77777777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ogłaszana do dnia 20 sierpnia roku szkolnego poprzedzającego rok szkolny, w którym  </w:t>
      </w:r>
    </w:p>
    <w:p w14:paraId="212848CF" w14:textId="0160B4BA" w:rsidR="00C968C5" w:rsidRPr="00D877AF" w:rsidRDefault="00C968C5" w:rsidP="00C968C5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jest przeprowadzany egzamin zawodowy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7DF941" w14:textId="77777777" w:rsidR="00C968C5" w:rsidRPr="00D877AF" w:rsidRDefault="00C968C5" w:rsidP="00C968C5">
      <w:pPr>
        <w:spacing w:after="0" w:line="1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8CFF419" w14:textId="77777777" w:rsidR="00055237" w:rsidRPr="00D877AF" w:rsidRDefault="00055237" w:rsidP="00055237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Egzamin potwierdzający kwalifikacje zawodowe składa się z części pisemnej i części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CD459D8" w14:textId="77777777" w:rsidR="00055237" w:rsidRPr="00D877AF" w:rsidRDefault="00055237" w:rsidP="00055237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praktycznej.</w:t>
      </w:r>
    </w:p>
    <w:p w14:paraId="5987898F" w14:textId="77777777" w:rsidR="00055237" w:rsidRPr="00D877AF" w:rsidRDefault="00055237" w:rsidP="00055237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Część pisemna jest przeprowadzana w formie testu pisemnego, a część praktyczna w formie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B527D6" w14:textId="77777777" w:rsidR="00C968C5" w:rsidRPr="00D877AF" w:rsidRDefault="00055237" w:rsidP="00055237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zadania lub zadań praktycznych.</w:t>
      </w:r>
    </w:p>
    <w:p w14:paraId="23C6245F" w14:textId="77777777" w:rsidR="00C968C5" w:rsidRPr="00D877AF" w:rsidRDefault="00C968C5" w:rsidP="00055237">
      <w:pPr>
        <w:pStyle w:val="Akapitzlist"/>
        <w:numPr>
          <w:ilvl w:val="0"/>
          <w:numId w:val="11"/>
        </w:numPr>
        <w:spacing w:after="0" w:line="35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Zadania zawodowe w części pisemnej egzaminu zawodowego są wybierane losowo dla </w:t>
      </w:r>
    </w:p>
    <w:p w14:paraId="036E0C02" w14:textId="77777777" w:rsidR="00C968C5" w:rsidRPr="00D877AF" w:rsidRDefault="00C968C5" w:rsidP="00055237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każdego zdającego z bazy zadań egzaminacyjnych prowadzonej przez Centralną Komisję  </w:t>
      </w:r>
    </w:p>
    <w:p w14:paraId="2FCF64BF" w14:textId="77777777" w:rsidR="00C968C5" w:rsidRPr="00D877AF" w:rsidRDefault="00C968C5" w:rsidP="00055237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Egzaminacyjną według logarytmu ustalonego przez Centralną komisje Egzaminacyjną i nie </w:t>
      </w:r>
    </w:p>
    <w:p w14:paraId="4258B9D2" w14:textId="760202BB" w:rsidR="00C968C5" w:rsidRPr="00D877AF" w:rsidRDefault="00C968C5" w:rsidP="00055237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są podawane do publicznej wiadomości.</w:t>
      </w:r>
    </w:p>
    <w:p w14:paraId="60DD7D3C" w14:textId="77777777" w:rsidR="00C968C5" w:rsidRPr="00D877AF" w:rsidRDefault="00C968C5" w:rsidP="00055237">
      <w:pPr>
        <w:spacing w:after="0" w:line="1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C1A5FBC" w14:textId="6057FA8C" w:rsidR="00C968C5" w:rsidRPr="00D877AF" w:rsidRDefault="00C968C5" w:rsidP="00055237">
      <w:pPr>
        <w:numPr>
          <w:ilvl w:val="0"/>
          <w:numId w:val="11"/>
        </w:numPr>
        <w:tabs>
          <w:tab w:val="left" w:pos="344"/>
        </w:tabs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Część pisemna jest przeprowadzana z wykorzystaniem elektronicznego systemu przeprowadzania egzaminu potwierdzającego kwalifikacje w zawodzie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D76938" w14:textId="77777777" w:rsidR="00C968C5" w:rsidRPr="00D877AF" w:rsidRDefault="00C968C5" w:rsidP="00055237">
      <w:pPr>
        <w:spacing w:after="0" w:line="15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4EC4C7C" w14:textId="77777777" w:rsidR="00C968C5" w:rsidRPr="00D877AF" w:rsidRDefault="00C968C5" w:rsidP="00055237">
      <w:pPr>
        <w:spacing w:after="0" w:line="149" w:lineRule="exact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83EDAEE" w14:textId="77777777" w:rsidR="00C968C5" w:rsidRPr="00D877AF" w:rsidRDefault="00C968C5" w:rsidP="00055237">
      <w:pPr>
        <w:numPr>
          <w:ilvl w:val="0"/>
          <w:numId w:val="11"/>
        </w:numPr>
        <w:spacing w:after="0" w:line="35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Część praktyczna polega na wykonaniu zadania lub zadań egzaminacyjnych, których rezultatem jest wyrób, usługa lub dokumentacja.</w:t>
      </w:r>
    </w:p>
    <w:p w14:paraId="1E61CAE8" w14:textId="77777777" w:rsidR="00C968C5" w:rsidRPr="00D877AF" w:rsidRDefault="00C968C5" w:rsidP="00055237">
      <w:pPr>
        <w:spacing w:after="0" w:line="2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8B1F63B" w14:textId="77777777" w:rsidR="00C968C5" w:rsidRPr="00D877AF" w:rsidRDefault="00C968C5" w:rsidP="00055237">
      <w:pPr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  posiadający  orzeczenie  o  potrzebie  kształcenia  specjalnego  wydane  ze  względu</w:t>
      </w:r>
      <w:r w:rsidR="00055237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na niepełnosprawność może przystąpić do </w:t>
      </w:r>
      <w:bookmarkStart w:id="6" w:name="_Hlk20490756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egzaminu potwierdzającego kwalifikacje zawodowe </w:t>
      </w:r>
      <w:bookmarkEnd w:id="6"/>
      <w:r w:rsidRPr="00D877AF">
        <w:rPr>
          <w:rFonts w:ascii="Times New Roman" w:hAnsi="Times New Roman"/>
          <w:color w:val="000000" w:themeColor="text1"/>
          <w:sz w:val="24"/>
          <w:szCs w:val="24"/>
        </w:rPr>
        <w:t>w warunkach i formie dostosowanych do rodzaju niepełnosprawności, na podstawie tego orzeczenia.</w:t>
      </w:r>
    </w:p>
    <w:p w14:paraId="4E400801" w14:textId="77777777" w:rsidR="00C968C5" w:rsidRPr="00D877AF" w:rsidRDefault="00C968C5" w:rsidP="00C968C5">
      <w:pPr>
        <w:spacing w:after="0" w:line="2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97FEEA6" w14:textId="77777777" w:rsidR="00C968C5" w:rsidRPr="00D877AF" w:rsidRDefault="00C968C5" w:rsidP="00055237">
      <w:pPr>
        <w:numPr>
          <w:ilvl w:val="0"/>
          <w:numId w:val="11"/>
        </w:numPr>
        <w:spacing w:after="0" w:line="354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 chory lub niesprawny czasowo może przystąpić do egzaminu potwierdzającego kwalifikacje zawodowe w warunkach odpowiednich ze względu na jego stan zdrowia, na podstawie zaświadczenia o stanie zdrowia wydanego przez lekarza.</w:t>
      </w:r>
    </w:p>
    <w:p w14:paraId="0BF31972" w14:textId="77777777" w:rsidR="00C968C5" w:rsidRPr="00D877AF" w:rsidRDefault="00C968C5" w:rsidP="00055237">
      <w:pPr>
        <w:spacing w:after="0" w:line="2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823D44D" w14:textId="77777777" w:rsidR="00C968C5" w:rsidRPr="00D877AF" w:rsidRDefault="00C968C5" w:rsidP="00055237">
      <w:pPr>
        <w:numPr>
          <w:ilvl w:val="0"/>
          <w:numId w:val="11"/>
        </w:numPr>
        <w:spacing w:after="0" w:line="35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 posiadający opinię poradni psychologiczno-pedagogicznej, w tym poradni specjalistycznej, o specyficznych trudnościach w uczeniu się, może przystąpić do egzaminu potwierdzającego kwalifikacje zawodowe w warunkach dostosowanych do jego potrzeb edukacyjnych oraz możliwości psychofizycznych wynikających z rodzaju tych trudności, na podstawie tej opinii.</w:t>
      </w:r>
    </w:p>
    <w:p w14:paraId="6194560D" w14:textId="77777777" w:rsidR="00C968C5" w:rsidRPr="00D877AF" w:rsidRDefault="00C968C5" w:rsidP="00055237">
      <w:pPr>
        <w:spacing w:after="0" w:line="2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12B626E3" w14:textId="77777777" w:rsidR="00C968C5" w:rsidRPr="00D877AF" w:rsidRDefault="00C968C5" w:rsidP="00055237">
      <w:pPr>
        <w:numPr>
          <w:ilvl w:val="0"/>
          <w:numId w:val="11"/>
        </w:numPr>
        <w:spacing w:after="0" w:line="348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Zdający, który w roku szkolnym, w którym przystępuje do egzaminu potwierdzającego kwalifikacje w zawodzie, był objęty pomocą psychologiczno - pedagogiczną w szkole ze</w:t>
      </w:r>
    </w:p>
    <w:p w14:paraId="70FE9719" w14:textId="77777777" w:rsidR="00055237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page23"/>
      <w:bookmarkEnd w:id="7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względu na trudności adaptacyjne związane z wcześniejszym kształceniem za granicą,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71F7829B" w14:textId="77777777" w:rsidR="00055237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zaburzenia komunikacji językowej lub sytuację kryzysową lub traumatyczną, może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5A5D22" w14:textId="77777777" w:rsidR="00055237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przystąpić do egzaminu potwierdzającego kwalifikacje zawodowe w warunkach </w:t>
      </w:r>
    </w:p>
    <w:p w14:paraId="08B3BFB1" w14:textId="77777777" w:rsidR="00055237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dostosowanych do jego potrzeb edukacyjnych oraz możliwości psychofizycznych </w:t>
      </w:r>
    </w:p>
    <w:p w14:paraId="72CD90B6" w14:textId="77777777" w:rsidR="00055237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wynikających odpowiednio z rodzaju tych trudności, zaburzeń lub sytuacji kryzysowej lub </w:t>
      </w:r>
    </w:p>
    <w:p w14:paraId="533584C9" w14:textId="77777777" w:rsidR="00C968C5" w:rsidRPr="00D877AF" w:rsidRDefault="00055237" w:rsidP="00055237">
      <w:pPr>
        <w:spacing w:after="0" w:line="358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traumatycznej, na podstawie pozytywnej opinii Rady Pedagogicznej.</w:t>
      </w:r>
    </w:p>
    <w:p w14:paraId="4733F7CC" w14:textId="77777777" w:rsidR="00C968C5" w:rsidRPr="00D877AF" w:rsidRDefault="00C968C5" w:rsidP="00C968C5">
      <w:pPr>
        <w:spacing w:after="0" w:line="2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2FB632B7" w14:textId="75A0CD4C" w:rsidR="00C968C5" w:rsidRPr="00D877AF" w:rsidRDefault="00C968C5" w:rsidP="00122D0F">
      <w:pPr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lastRenderedPageBreak/>
        <w:t>Dostosowanie formy egzaminu potwierdzającego kwalifikacje zawodowe, polega na przygotowaniu odrębnych arkuszy egzaminacyjnych dla zdającego niewidomego albo słabowidzącego.</w:t>
      </w:r>
    </w:p>
    <w:p w14:paraId="36167980" w14:textId="320EE7C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Dostosowanie</w:t>
      </w:r>
      <w:r w:rsidRPr="00D877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warunków przeprowadzania egzaminu potwierdzającego kwalifikacje zawodowe, polega odpowiednio na:</w:t>
      </w:r>
    </w:p>
    <w:p w14:paraId="17400655" w14:textId="77777777" w:rsidR="00C968C5" w:rsidRPr="00D877AF" w:rsidRDefault="00C968C5" w:rsidP="00122D0F">
      <w:pPr>
        <w:spacing w:after="0" w:line="16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E3FB4C3" w14:textId="77777777" w:rsidR="00C968C5" w:rsidRPr="00D877AF" w:rsidRDefault="00C968C5" w:rsidP="00122D0F">
      <w:pPr>
        <w:numPr>
          <w:ilvl w:val="0"/>
          <w:numId w:val="34"/>
        </w:numPr>
        <w:tabs>
          <w:tab w:val="left" w:pos="744"/>
        </w:tabs>
        <w:spacing w:after="0" w:line="240" w:lineRule="auto"/>
        <w:ind w:left="660" w:hanging="31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zminimalizowaniu  ograniczeń  wynikających  z  niepełnosprawności,  niedostosowania</w:t>
      </w:r>
    </w:p>
    <w:p w14:paraId="3D065410" w14:textId="77777777" w:rsidR="00C968C5" w:rsidRPr="00D877AF" w:rsidRDefault="00C968C5" w:rsidP="00122D0F">
      <w:pPr>
        <w:spacing w:after="0" w:line="137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36D3BEA2" w14:textId="77777777" w:rsidR="00C968C5" w:rsidRPr="00D877AF" w:rsidRDefault="00C968C5" w:rsidP="00122D0F">
      <w:pPr>
        <w:spacing w:after="0" w:line="240" w:lineRule="auto"/>
        <w:ind w:left="620"/>
        <w:rPr>
          <w:rFonts w:ascii="Times New Roman" w:hAnsi="Times New Roman"/>
          <w:color w:val="000000" w:themeColor="text1"/>
          <w:sz w:val="20"/>
          <w:szCs w:val="20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społecznego lub zagrożenia niedostosowaniem społecznym zdającego;</w:t>
      </w:r>
    </w:p>
    <w:p w14:paraId="74451800" w14:textId="77777777" w:rsidR="00C968C5" w:rsidRPr="00D877AF" w:rsidRDefault="00C968C5" w:rsidP="00122D0F">
      <w:pPr>
        <w:spacing w:after="0" w:line="151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9B6BF53" w14:textId="77777777" w:rsidR="00C968C5" w:rsidRPr="00D877AF" w:rsidRDefault="00C968C5" w:rsidP="00122D0F">
      <w:pPr>
        <w:numPr>
          <w:ilvl w:val="0"/>
          <w:numId w:val="35"/>
        </w:numPr>
        <w:tabs>
          <w:tab w:val="left" w:pos="802"/>
        </w:tabs>
        <w:spacing w:after="0" w:line="348" w:lineRule="auto"/>
        <w:ind w:left="620" w:hanging="27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zapewnieniu uczniowi, słuchaczowi albo absolwentowi miejsca pracy odpowiedniego do jego potrzeb edukacyjnych oraz możliwości psychofizycznych;</w:t>
      </w:r>
    </w:p>
    <w:p w14:paraId="12D6886E" w14:textId="77777777" w:rsidR="00C968C5" w:rsidRPr="00D877AF" w:rsidRDefault="00C968C5" w:rsidP="00122D0F">
      <w:pPr>
        <w:spacing w:after="0" w:line="15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B3C9D0E" w14:textId="77777777" w:rsidR="00C968C5" w:rsidRPr="00D877AF" w:rsidRDefault="00C968C5" w:rsidP="00122D0F">
      <w:pPr>
        <w:numPr>
          <w:ilvl w:val="0"/>
          <w:numId w:val="35"/>
        </w:numPr>
        <w:tabs>
          <w:tab w:val="left" w:pos="744"/>
        </w:tabs>
        <w:spacing w:after="0" w:line="240" w:lineRule="auto"/>
        <w:ind w:left="660" w:hanging="31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wykorzystaniu odpowiedniego sprzętu specjalistycznego i środków dydaktycznych;</w:t>
      </w:r>
    </w:p>
    <w:p w14:paraId="6F620BA8" w14:textId="77777777" w:rsidR="00C968C5" w:rsidRPr="00D877AF" w:rsidRDefault="00C968C5" w:rsidP="00122D0F">
      <w:pPr>
        <w:spacing w:after="0" w:line="14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1F66299D" w14:textId="77777777" w:rsidR="00C968C5" w:rsidRPr="00D877AF" w:rsidRDefault="00C968C5" w:rsidP="00122D0F">
      <w:pPr>
        <w:numPr>
          <w:ilvl w:val="0"/>
          <w:numId w:val="35"/>
        </w:numPr>
        <w:tabs>
          <w:tab w:val="left" w:pos="742"/>
        </w:tabs>
        <w:spacing w:after="0" w:line="350" w:lineRule="auto"/>
        <w:ind w:left="620" w:hanging="276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odpowiednim przedłużeniu czasu przewidzianego na  przeprowadzenie egzaminu potwierdzającego kwalifikacje zawodowe;</w:t>
      </w:r>
    </w:p>
    <w:p w14:paraId="2D572FFF" w14:textId="77777777" w:rsidR="00C968C5" w:rsidRPr="00D877AF" w:rsidRDefault="00C968C5" w:rsidP="00122D0F">
      <w:pPr>
        <w:spacing w:after="0" w:line="1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4D919D0" w14:textId="77777777" w:rsidR="00055237" w:rsidRPr="00D877AF" w:rsidRDefault="00C968C5" w:rsidP="00122D0F">
      <w:pPr>
        <w:tabs>
          <w:tab w:val="left" w:pos="744"/>
        </w:tabs>
        <w:spacing w:after="0" w:line="360" w:lineRule="auto"/>
        <w:ind w:left="328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5) </w:t>
      </w:r>
      <w:r w:rsidR="00055237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zapewnieniu  obecności  i  pomocy  w  czasie  egzaminu potwierdzającego kwalifikacje </w:t>
      </w:r>
    </w:p>
    <w:p w14:paraId="17C001AE" w14:textId="77777777" w:rsidR="00055237" w:rsidRPr="00D877AF" w:rsidRDefault="00055237" w:rsidP="00122D0F">
      <w:pPr>
        <w:tabs>
          <w:tab w:val="left" w:pos="744"/>
        </w:tabs>
        <w:spacing w:after="0" w:line="360" w:lineRule="auto"/>
        <w:ind w:left="328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zawodowe specjalisty odpowiednio z zakresu danego rodzaju niepełnosprawności,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3C0D1DC5" w14:textId="77777777" w:rsidR="00055237" w:rsidRPr="00D877AF" w:rsidRDefault="00055237" w:rsidP="00122D0F">
      <w:pPr>
        <w:tabs>
          <w:tab w:val="left" w:pos="744"/>
        </w:tabs>
        <w:spacing w:after="0" w:line="360" w:lineRule="auto"/>
        <w:ind w:left="328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niedostosowania społecznego lub zagrożenia niedostosowaniem społecznym, jeżeli jest </w:t>
      </w:r>
    </w:p>
    <w:p w14:paraId="5E3BD2D3" w14:textId="77777777" w:rsidR="00055237" w:rsidRPr="00D877AF" w:rsidRDefault="00055237" w:rsidP="00122D0F">
      <w:pPr>
        <w:tabs>
          <w:tab w:val="left" w:pos="744"/>
        </w:tabs>
        <w:spacing w:after="0" w:line="360" w:lineRule="auto"/>
        <w:ind w:left="328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to niezbędne do uzyskania właściwego kontaktu ze zdającym lub pomocy w obsłudze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13D4B3" w14:textId="77777777" w:rsidR="00C968C5" w:rsidRPr="00D877AF" w:rsidRDefault="00055237" w:rsidP="00122D0F">
      <w:pPr>
        <w:tabs>
          <w:tab w:val="left" w:pos="744"/>
        </w:tabs>
        <w:spacing w:after="0" w:line="360" w:lineRule="auto"/>
        <w:ind w:left="328"/>
        <w:rPr>
          <w:rFonts w:ascii="Times New Roman" w:hAnsi="Times New Roman"/>
          <w:color w:val="000000" w:themeColor="text1"/>
          <w:sz w:val="20"/>
          <w:szCs w:val="20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sprzętu specjalistycznego i środków dydaktycznych.</w:t>
      </w:r>
    </w:p>
    <w:p w14:paraId="6BD3AE04" w14:textId="77777777" w:rsidR="00C968C5" w:rsidRPr="00D877AF" w:rsidRDefault="00C968C5" w:rsidP="00122D0F">
      <w:pPr>
        <w:spacing w:after="0" w:line="15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2C7CB3C" w14:textId="77777777" w:rsidR="00C968C5" w:rsidRPr="00D877AF" w:rsidRDefault="00C968C5" w:rsidP="00122D0F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Rada  pedagogiczna,  spośród  możliwych  sposobów  dostosowania  warunków  i  form</w:t>
      </w:r>
    </w:p>
    <w:p w14:paraId="35CC9956" w14:textId="77777777" w:rsidR="00C968C5" w:rsidRPr="00D877AF" w:rsidRDefault="00C968C5" w:rsidP="00122D0F">
      <w:pPr>
        <w:spacing w:after="0" w:line="149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523383C" w14:textId="77777777" w:rsidR="00055237" w:rsidRPr="00D877AF" w:rsidRDefault="00055237" w:rsidP="00122D0F">
      <w:pPr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przeprowadzania egzaminu potwierdzającego kwalifikacje zawodowe, wymienionych w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310DEB" w14:textId="77777777" w:rsidR="00055237" w:rsidRPr="00D877AF" w:rsidRDefault="00055237" w:rsidP="00122D0F">
      <w:pPr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komunikacie, o którym mowa w art. 9a ust. 2 pkt 10 lit. a ustawy z dnia 7 września 1991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EFCC14" w14:textId="77777777" w:rsidR="00055237" w:rsidRPr="00D877AF" w:rsidRDefault="00055237" w:rsidP="00122D0F">
      <w:pPr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r. o systemie oświaty, wskazuje sposób lub sposoby dostosowania warunków lub formy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75280E" w14:textId="77777777" w:rsidR="00055237" w:rsidRPr="00D877AF" w:rsidRDefault="00055237" w:rsidP="00122D0F">
      <w:pPr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przeprowadzania egzaminu potwierdzającego kwalifikacje w zawodzie dla zdającego, o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8E869D" w14:textId="77777777" w:rsidR="00C968C5" w:rsidRPr="00D877AF" w:rsidRDefault="00055237" w:rsidP="00122D0F">
      <w:pPr>
        <w:spacing w:after="0" w:line="357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którym mowa w ust. 9 -12.</w:t>
      </w:r>
    </w:p>
    <w:p w14:paraId="1CCF1399" w14:textId="77777777" w:rsidR="00C968C5" w:rsidRPr="00D877AF" w:rsidRDefault="00C968C5" w:rsidP="00122D0F">
      <w:pPr>
        <w:spacing w:after="0" w:line="17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3C3F42C0" w14:textId="3F2B9FA3" w:rsidR="00C968C5" w:rsidRPr="003F7128" w:rsidRDefault="00C968C5" w:rsidP="00122D0F">
      <w:pPr>
        <w:numPr>
          <w:ilvl w:val="0"/>
          <w:numId w:val="11"/>
        </w:numPr>
        <w:spacing w:after="0" w:line="35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Dyrektor szkoły lub upoważniony przez niego nauczyciel informuje na piśmie zdającego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br/>
        <w:t xml:space="preserve">o wskazanych sposobach dostosowania warunków i form przeprowadzania egzaminu </w:t>
      </w:r>
      <w:r w:rsidRPr="003F7128">
        <w:rPr>
          <w:rFonts w:ascii="Times New Roman" w:hAnsi="Times New Roman"/>
          <w:color w:val="000000" w:themeColor="text1"/>
          <w:sz w:val="24"/>
          <w:szCs w:val="24"/>
        </w:rPr>
        <w:t>potwierdzającego kwalifikacje zawodowe do jego potrzeb edukacyjnych i możliwości psychofizycznych.</w:t>
      </w:r>
    </w:p>
    <w:p w14:paraId="61F093E5" w14:textId="77777777" w:rsidR="00C968C5" w:rsidRPr="00D877AF" w:rsidRDefault="00C968C5" w:rsidP="00122D0F">
      <w:pPr>
        <w:spacing w:after="0" w:line="23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6566915B" w14:textId="77777777" w:rsidR="00C968C5" w:rsidRPr="00D877AF" w:rsidRDefault="00C968C5" w:rsidP="00122D0F">
      <w:pPr>
        <w:numPr>
          <w:ilvl w:val="0"/>
          <w:numId w:val="11"/>
        </w:numPr>
        <w:tabs>
          <w:tab w:val="left" w:pos="344"/>
        </w:tabs>
        <w:spacing w:after="0" w:line="354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 składają oświadczenie o korzystaniu albo niekorzystaniu ze wskazanych sposobów dostosowania, o których mowa w ust. 15, w terminie 3 dni roboczych od dnia otrzymania informacji, o której mowa w ust. 15.</w:t>
      </w:r>
    </w:p>
    <w:p w14:paraId="2AE32FBE" w14:textId="77777777" w:rsidR="00C968C5" w:rsidRPr="00D877AF" w:rsidRDefault="00C968C5" w:rsidP="00122D0F">
      <w:pPr>
        <w:spacing w:after="0" w:line="19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68AB6423" w14:textId="77777777" w:rsidR="00C968C5" w:rsidRPr="00D877AF" w:rsidRDefault="00C968C5" w:rsidP="00122D0F">
      <w:pPr>
        <w:numPr>
          <w:ilvl w:val="0"/>
          <w:numId w:val="11"/>
        </w:numPr>
        <w:spacing w:after="0" w:line="354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Przystąpienie do egzaminu potwierdzającego kwalifikacje w zawodzie w warunkach i formie dostosowanych do potrzeb i możliwości zdającego zapewnia przewodniczący zespołu egzaminacyjnego.</w:t>
      </w:r>
    </w:p>
    <w:p w14:paraId="122D83EF" w14:textId="77777777" w:rsidR="00C968C5" w:rsidRPr="00D877AF" w:rsidRDefault="00C968C5" w:rsidP="00C968C5">
      <w:pPr>
        <w:spacing w:after="0" w:line="1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72B2CE8" w14:textId="77777777" w:rsidR="00C968C5" w:rsidRPr="00D877AF" w:rsidRDefault="00C968C5" w:rsidP="00122D0F">
      <w:pPr>
        <w:numPr>
          <w:ilvl w:val="0"/>
          <w:numId w:val="11"/>
        </w:numPr>
        <w:spacing w:after="0" w:line="357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lastRenderedPageBreak/>
        <w:t>W szczególnych przypadkach losowych lub zdrowotnych dyrektor szkoły, na wniosek rady pedagogicznej, może wystąpić do dyrektora okręgowej komisji egzaminacyjnej z wnioskiem o wyrażenie zgody na przystąpienie zdającego do egzaminu potwierdzającego kwalifikacje w zawodzie w warunkach dostosowanych do jego potrzeb edukacyjnych oraz możliwości psychofizycznych, nieujętych w komunikacie.</w:t>
      </w:r>
    </w:p>
    <w:p w14:paraId="4E66AC41" w14:textId="7777777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Osoba przystępująca do egzaminu potwierdzającego kwalifikacje zawodowe, składa pisemną deklarację przystąpienia do tego egzaminu do dnia :</w:t>
      </w:r>
    </w:p>
    <w:p w14:paraId="53EB09B6" w14:textId="77777777" w:rsidR="00C968C5" w:rsidRPr="00D877AF" w:rsidRDefault="00C968C5" w:rsidP="00122D0F">
      <w:pPr>
        <w:spacing w:after="0" w:line="348" w:lineRule="auto"/>
        <w:ind w:left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15 września – jeżeli przystępuje do egzaminu zawodowego, którego termin główny został określony między 2 listopada a 28 lutego danego roku szkolnego;</w:t>
      </w:r>
    </w:p>
    <w:p w14:paraId="7AE06B9F" w14:textId="77777777" w:rsidR="00C968C5" w:rsidRPr="00D877AF" w:rsidRDefault="00C968C5" w:rsidP="00122D0F">
      <w:pPr>
        <w:spacing w:after="0" w:line="348" w:lineRule="auto"/>
        <w:ind w:left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7 lutego, jeżeli przystępują do egzaminu zawodowego, którego termin główny został określony w komunikacie między 1 kwietnia a dniem 31 sierpnia danego roku szkolnego.</w:t>
      </w:r>
    </w:p>
    <w:p w14:paraId="0E8DB12B" w14:textId="77777777" w:rsidR="00C968C5" w:rsidRPr="00D877AF" w:rsidRDefault="00C968C5" w:rsidP="00C968C5">
      <w:pPr>
        <w:spacing w:after="0" w:line="2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CD28294" w14:textId="7777777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Za organizację i przebieg  egzaminu potwierdzającego kwalifikacje zawodowe w szkole, odpowiada dyrektor szkoły.</w:t>
      </w:r>
    </w:p>
    <w:p w14:paraId="62E85E4D" w14:textId="77777777" w:rsidR="00C968C5" w:rsidRPr="00D877AF" w:rsidRDefault="00C968C5" w:rsidP="00122D0F">
      <w:pPr>
        <w:spacing w:after="0" w:line="2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776979A" w14:textId="7777777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Do przeprowadzenia egzaminu potwierdzającego kwalifikacje w zawodzie/ egzaminu potwierdzającego kwalifikacje zawodowe dyrektor szkoły powołuje zespół egzaminacyjny.</w:t>
      </w:r>
    </w:p>
    <w:p w14:paraId="6BA2AA70" w14:textId="77777777" w:rsidR="00C968C5" w:rsidRPr="00D877AF" w:rsidRDefault="00C968C5" w:rsidP="00122D0F">
      <w:pPr>
        <w:spacing w:after="0" w:line="2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A716D11" w14:textId="77777777" w:rsidR="00C968C5" w:rsidRPr="00D877AF" w:rsidRDefault="00C968C5" w:rsidP="00122D0F">
      <w:pPr>
        <w:numPr>
          <w:ilvl w:val="0"/>
          <w:numId w:val="11"/>
        </w:numPr>
        <w:spacing w:after="0" w:line="35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Dyrektor Szkoły jest przewodniczącym zespołu egzaminacyjnego. W przypadku choroby przewodniczącego zespołu egzaminacyjnego lub innych ważnych przyczyn uniemożliwiających jego udział w  egzaminie potwierdzającym kwalifikacje zawodowe albo wynikających z konieczności zapewnienia właściwej organizacji tego egzaminu, przewodniczącym zespołu egzaminacyjnego może być osoba wskazana przez dyrektora</w:t>
      </w:r>
    </w:p>
    <w:p w14:paraId="4C72120C" w14:textId="77777777" w:rsidR="00C968C5" w:rsidRPr="00D877AF" w:rsidRDefault="00C968C5" w:rsidP="00122D0F">
      <w:pPr>
        <w:spacing w:after="0" w:line="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F2B2D47" w14:textId="77777777" w:rsidR="00C968C5" w:rsidRPr="00D877AF" w:rsidRDefault="00055237" w:rsidP="00122D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122D0F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Okręgowej Komisji Egzaminacyjnej.</w:t>
      </w:r>
    </w:p>
    <w:p w14:paraId="4674CB3E" w14:textId="77777777" w:rsidR="00C968C5" w:rsidRPr="00D877AF" w:rsidRDefault="00C968C5" w:rsidP="00122D0F">
      <w:pPr>
        <w:spacing w:after="0" w:line="209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9A5EA2F" w14:textId="77777777" w:rsidR="00C968C5" w:rsidRPr="00D877AF" w:rsidRDefault="00C968C5" w:rsidP="00122D0F">
      <w:pPr>
        <w:numPr>
          <w:ilvl w:val="0"/>
          <w:numId w:val="11"/>
        </w:numPr>
        <w:spacing w:after="0" w:line="357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Przewodniczący zespołu egzaminacyjnego, spośród członków zespołu egzaminacyjnego, powołuje zespoły nadzorujące przebieg części pisemnej egzaminu potwierdzającego kwalifikacje zawodowe w poszczególnych salach egzaminacyjnych oraz zespoły nadzorujące przebieg części praktycznej tego egzaminu w poszczególnych salach egzaminacyjnych i wyznacza przewodniczących tych zespołów.</w:t>
      </w:r>
    </w:p>
    <w:p w14:paraId="3D15CCB0" w14:textId="77777777" w:rsidR="00C968C5" w:rsidRPr="00D877AF" w:rsidRDefault="00C968C5" w:rsidP="00C968C5">
      <w:pPr>
        <w:tabs>
          <w:tab w:val="left" w:pos="344"/>
        </w:tabs>
        <w:spacing w:after="0" w:line="357" w:lineRule="auto"/>
        <w:ind w:left="3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1) W skład zespołu nadzorującego wchodzi:</w:t>
      </w:r>
    </w:p>
    <w:p w14:paraId="085A5DF3" w14:textId="33D6B1F0" w:rsidR="00C968C5" w:rsidRPr="00D877AF" w:rsidRDefault="00C968C5" w:rsidP="006F6B50">
      <w:pPr>
        <w:tabs>
          <w:tab w:val="left" w:pos="344"/>
        </w:tabs>
        <w:spacing w:after="0" w:line="357" w:lineRule="auto"/>
        <w:ind w:left="993" w:hanging="2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a) w przypadku zespołu nadzorującego powołanego w szkole, placówce lub centrum – co najmniej dwóch nauczycieli (co najmniej jeden jest zatrudniony w innej szkole, a jeden jest zatrudniony w szkole w której jest przeprowadzany egzamin- pełni on funkcję przewodniczącego zespołu nadzorującego)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D2D6DF" w14:textId="77777777" w:rsidR="00C968C5" w:rsidRPr="00D877AF" w:rsidRDefault="00122D0F" w:rsidP="00122D0F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b) w przypadku zespołu nadzorującego powołanego u pracodawcy – co najmniej dwóch   </w:t>
      </w:r>
    </w:p>
    <w:p w14:paraId="01778698" w14:textId="798E5FE2" w:rsidR="00C968C5" w:rsidRPr="00D877AF" w:rsidRDefault="00C968C5" w:rsidP="003F7128">
      <w:pPr>
        <w:tabs>
          <w:tab w:val="left" w:pos="344"/>
        </w:tabs>
        <w:spacing w:after="0" w:line="357" w:lineRule="auto"/>
        <w:ind w:left="993" w:hanging="2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pracowników upoważnionych przez tego pracodawcę, z których co najmniej jeden </w:t>
      </w:r>
      <w:r w:rsidR="006F6B50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nie prowadził zajęć ze zdającymi – jeden z tych pracowników pełni funkcję  przewodniczącego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1731A75" w14:textId="77777777" w:rsidR="00C968C5" w:rsidRPr="00D877AF" w:rsidRDefault="00C968C5" w:rsidP="006F6B50">
      <w:pPr>
        <w:tabs>
          <w:tab w:val="left" w:pos="344"/>
        </w:tabs>
        <w:spacing w:after="0" w:line="357" w:lineRule="auto"/>
        <w:ind w:left="993" w:hanging="2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c) w przypadku braku możliwości powołania w skład zespołu nadzorującego nauczycieli zatrudnionych w szkole ,w skład zespołu mogą być powołani inni nauczyciele, w tym  osoby  posiadające kwalifikacje wymagane do zajmowania stanowiska nauczyciela, </w:t>
      </w:r>
      <w:r w:rsidR="00122D0F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nie zatrudnione w szkole.</w:t>
      </w:r>
    </w:p>
    <w:p w14:paraId="17CADEE9" w14:textId="66015696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Przewodniczący zespołu egzaminacyjnego kieruje pracą zespołu i zapewnia prawidłowy przebieg części praktycznej egzaminu zawodowego oraz bezpieczne i higieniczne warunki</w:t>
      </w:r>
      <w:r w:rsidR="00122D0F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podczas przeprowadzania tej części egzaminu, a w szczególności:</w:t>
      </w:r>
    </w:p>
    <w:p w14:paraId="5CD65EDE" w14:textId="731D64ED" w:rsidR="00C968C5" w:rsidRPr="003F7128" w:rsidRDefault="00C968C5" w:rsidP="003F7128">
      <w:pPr>
        <w:pStyle w:val="Akapitzlist"/>
        <w:numPr>
          <w:ilvl w:val="0"/>
          <w:numId w:val="39"/>
        </w:num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F7128">
        <w:rPr>
          <w:rFonts w:ascii="Times New Roman" w:hAnsi="Times New Roman"/>
          <w:color w:val="000000" w:themeColor="text1"/>
          <w:sz w:val="24"/>
          <w:szCs w:val="24"/>
        </w:rPr>
        <w:t>nadzoruje przygotowanie stanowisk egzaminacyjnych</w:t>
      </w:r>
      <w:r w:rsidR="003F71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7025CC4" w14:textId="78294413" w:rsidR="00C968C5" w:rsidRPr="003F7128" w:rsidRDefault="00C968C5" w:rsidP="003F7128">
      <w:pPr>
        <w:pStyle w:val="Akapitzlist"/>
        <w:numPr>
          <w:ilvl w:val="0"/>
          <w:numId w:val="39"/>
        </w:num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F7128">
        <w:rPr>
          <w:rFonts w:ascii="Times New Roman" w:hAnsi="Times New Roman"/>
          <w:color w:val="000000" w:themeColor="text1"/>
          <w:sz w:val="24"/>
          <w:szCs w:val="24"/>
        </w:rPr>
        <w:t>zapewnia dostosowanie stanowisk egzaminacyjnych do wymogów bezpieczeństwa i higieny pracy;</w:t>
      </w:r>
    </w:p>
    <w:p w14:paraId="20AD972F" w14:textId="77777777" w:rsidR="00C968C5" w:rsidRPr="003F7128" w:rsidRDefault="00C968C5" w:rsidP="003F7128">
      <w:pPr>
        <w:pStyle w:val="Akapitzlist"/>
        <w:numPr>
          <w:ilvl w:val="0"/>
          <w:numId w:val="39"/>
        </w:num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F7128">
        <w:rPr>
          <w:rFonts w:ascii="Times New Roman" w:hAnsi="Times New Roman"/>
          <w:color w:val="000000" w:themeColor="text1"/>
          <w:sz w:val="24"/>
          <w:szCs w:val="24"/>
        </w:rPr>
        <w:t>sprawdza przygotowanie stanowisk egzaminacyjnych w dniu poprzedzającym dzień  przeprowadzenia części praktycznej egzaminu zawodowego;</w:t>
      </w:r>
    </w:p>
    <w:p w14:paraId="6282D3AF" w14:textId="63B08DF8" w:rsidR="003F7128" w:rsidRPr="003F7128" w:rsidRDefault="00C968C5" w:rsidP="003F7128">
      <w:pPr>
        <w:pStyle w:val="Akapitzlist"/>
        <w:numPr>
          <w:ilvl w:val="0"/>
          <w:numId w:val="39"/>
        </w:num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F7128">
        <w:rPr>
          <w:rFonts w:ascii="Times New Roman" w:hAnsi="Times New Roman"/>
          <w:color w:val="000000" w:themeColor="text1"/>
          <w:sz w:val="24"/>
          <w:szCs w:val="24"/>
        </w:rPr>
        <w:t>zapewnia udział asystentów technicznych przygotowujących stanowiska egzaminacyjne.</w:t>
      </w:r>
    </w:p>
    <w:p w14:paraId="5A56BBBD" w14:textId="7777777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Przewodniczący zespołu egzaminacyjnego , nie później niż miesiąc przed pierwszym </w:t>
      </w:r>
    </w:p>
    <w:p w14:paraId="4C6D174E" w14:textId="77777777" w:rsidR="00C968C5" w:rsidRPr="00D877AF" w:rsidRDefault="00C968C5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dniem terminu głównego egzaminu zawodowego, powołuje zespoły nadzorujące przebieg  </w:t>
      </w:r>
    </w:p>
    <w:p w14:paraId="1023D66B" w14:textId="77777777" w:rsidR="00C968C5" w:rsidRPr="00D877AF" w:rsidRDefault="00C968C5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części praktycznej i wyznacza ich przewodniczących</w:t>
      </w:r>
    </w:p>
    <w:p w14:paraId="49E57A7F" w14:textId="77777777" w:rsidR="00C968C5" w:rsidRPr="00D877AF" w:rsidRDefault="00C968C5" w:rsidP="00122D0F">
      <w:pPr>
        <w:numPr>
          <w:ilvl w:val="0"/>
          <w:numId w:val="11"/>
        </w:numPr>
        <w:spacing w:after="0" w:line="348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W przypadku braku możliwości powołania w skład zespołu nadzorującego nauczycieli </w:t>
      </w:r>
    </w:p>
    <w:p w14:paraId="039939C0" w14:textId="77777777" w:rsidR="00C968C5" w:rsidRPr="00D877AF" w:rsidRDefault="00C968C5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zatrudnionych w szkole, w skład zespołu nadzorującego powołuje się innych nauczycieli ,  </w:t>
      </w:r>
    </w:p>
    <w:p w14:paraId="28492589" w14:textId="3C55FBA5" w:rsidR="00C968C5" w:rsidRPr="00D877AF" w:rsidRDefault="00C968C5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w tym osoby posiadające kwalifikacje wymagane do zajmowania stanowiska nauczyciela </w:t>
      </w:r>
    </w:p>
    <w:p w14:paraId="1931C7BF" w14:textId="0F940379" w:rsidR="00122D0F" w:rsidRPr="00D877AF" w:rsidRDefault="00C968C5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niezatrudnione </w:t>
      </w:r>
      <w:r w:rsidR="00886E01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szkole. </w:t>
      </w:r>
    </w:p>
    <w:p w14:paraId="25C8AF19" w14:textId="77777777" w:rsidR="00122D0F" w:rsidRPr="00D877AF" w:rsidRDefault="00122D0F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29. Prz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ebieg</w:t>
      </w:r>
      <w:r w:rsidR="00C968C5" w:rsidRPr="00D877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egzaminu potwierdzającego kwalifikacje zawodowe jest dokumentowany w  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1EF21B37" w14:textId="77777777" w:rsidR="00122D0F" w:rsidRPr="00D877AF" w:rsidRDefault="00122D0F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protokole tego egzaminu.</w:t>
      </w:r>
    </w:p>
    <w:p w14:paraId="490ACB3F" w14:textId="77777777" w:rsidR="00122D0F" w:rsidRPr="00D877AF" w:rsidRDefault="00122D0F" w:rsidP="00122D0F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30.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W czasie trwania egzaminu potwierdzającego kwalifikacje  zawodowe każdy zdający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24078E" w14:textId="77777777" w:rsidR="00C968C5" w:rsidRPr="00D877AF" w:rsidRDefault="00122D0F" w:rsidP="00C968C5">
      <w:pPr>
        <w:spacing w:after="0" w:line="34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pracuje w warunkach zapewniających samodzielność pracy.</w:t>
      </w:r>
    </w:p>
    <w:p w14:paraId="074299FF" w14:textId="77777777" w:rsidR="00C968C5" w:rsidRPr="00D877AF" w:rsidRDefault="00C968C5" w:rsidP="00C968C5">
      <w:pPr>
        <w:spacing w:after="0" w:line="2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11A8316" w14:textId="77777777" w:rsidR="00C968C5" w:rsidRPr="00D877AF" w:rsidRDefault="00122D0F" w:rsidP="00C968C5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31.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Do sali egzaminacyjnej, w której jest przeprowadzany egzamin potwierdzający kwalifikacje  </w:t>
      </w:r>
    </w:p>
    <w:p w14:paraId="1123A65B" w14:textId="77777777" w:rsidR="00C968C5" w:rsidRPr="00D877AF" w:rsidRDefault="00C968C5" w:rsidP="00C968C5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zawodowe, nie można wnosić żadnych urządzeń telekomunikacyjnych oraz materiałów i  </w:t>
      </w:r>
    </w:p>
    <w:p w14:paraId="1FB1AFDA" w14:textId="77777777" w:rsidR="00C968C5" w:rsidRPr="00D877AF" w:rsidRDefault="00C968C5" w:rsidP="00C968C5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przyborów pomocniczych niewymienionych w komunikacie Centralnej Komisji </w:t>
      </w:r>
    </w:p>
    <w:p w14:paraId="7EB3F9E9" w14:textId="77777777" w:rsidR="00122D0F" w:rsidRPr="00D877AF" w:rsidRDefault="00C968C5" w:rsidP="00122D0F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Egzaminacyjnej, o którym mowa w art. 9a ust. 2 pkt 10 lit. a ustawy z dnia 7 września 1991 </w:t>
      </w:r>
      <w:r w:rsidR="00122D0F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8756EE" w14:textId="77777777" w:rsidR="00C968C5" w:rsidRPr="00D877AF" w:rsidRDefault="00122D0F" w:rsidP="00122D0F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r. o systemie oświaty z późn.zm, ani korzystać z nich w tej sali.</w:t>
      </w:r>
    </w:p>
    <w:p w14:paraId="381EC8E5" w14:textId="77777777" w:rsidR="00C968C5" w:rsidRPr="00D877AF" w:rsidRDefault="00C968C5" w:rsidP="00C968C5">
      <w:pPr>
        <w:spacing w:after="0" w:line="2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00DCA44" w14:textId="77777777" w:rsidR="00C968C5" w:rsidRPr="00D877AF" w:rsidRDefault="00122D0F" w:rsidP="006F6B5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Zdający samodzielnie wykonuje zadania egzaminacyjne w czasie trwania części pisemnej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i części praktycznej   egzaminu potwierdzającego kwalifikacje zawodowe.</w:t>
      </w:r>
    </w:p>
    <w:p w14:paraId="7C155AB5" w14:textId="77777777" w:rsidR="00C968C5" w:rsidRPr="00D877AF" w:rsidRDefault="00C968C5" w:rsidP="006F6B5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A45C0F2" w14:textId="228FF312" w:rsidR="00C968C5" w:rsidRPr="00D877AF" w:rsidRDefault="00122D0F" w:rsidP="006F6B5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. Egzamin potwierdzający kwalifikacje zawodowe przeprowadza się w szkole</w:t>
      </w:r>
      <w:r w:rsidR="00B31099">
        <w:rPr>
          <w:rFonts w:ascii="Times New Roman" w:hAnsi="Times New Roman"/>
          <w:color w:val="000000" w:themeColor="text1"/>
          <w:sz w:val="24"/>
          <w:szCs w:val="24"/>
        </w:rPr>
        <w:t xml:space="preserve"> i u pracodawcy.</w:t>
      </w:r>
      <w:bookmarkStart w:id="8" w:name="_GoBack"/>
      <w:bookmarkEnd w:id="8"/>
    </w:p>
    <w:p w14:paraId="4107F308" w14:textId="77777777" w:rsidR="006F6B50" w:rsidRPr="00D877AF" w:rsidRDefault="006F6B50" w:rsidP="006F6B5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903620E" w14:textId="77777777" w:rsidR="00C968C5" w:rsidRPr="00D877AF" w:rsidRDefault="00122D0F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34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Część pisemna  egzaminu zawodowego rozpoczyna się o godzinie wskazanej przez </w:t>
      </w:r>
    </w:p>
    <w:p w14:paraId="41D59F5C" w14:textId="77777777" w:rsidR="00C968C5" w:rsidRPr="00D877AF" w:rsidRDefault="00C968C5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przewodniczącego zespołu egzaminacyjnego w elektronicznym systemie przeprowadzania </w:t>
      </w:r>
    </w:p>
    <w:p w14:paraId="3B4F51F5" w14:textId="77777777" w:rsidR="00C968C5" w:rsidRPr="00D877AF" w:rsidRDefault="00C968C5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egzaminu zawodowego. Czas trwania części pisemnej egzaminu zawodowego rozpoczyna </w:t>
      </w:r>
    </w:p>
    <w:p w14:paraId="6D07ED0E" w14:textId="77777777" w:rsidR="00C968C5" w:rsidRPr="00D877AF" w:rsidRDefault="00C968C5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się z chwilą rozpoczęcia przez zdającego rozwiązywania zadań egzaminacyjnych i jest </w:t>
      </w:r>
    </w:p>
    <w:p w14:paraId="641E361C" w14:textId="77777777" w:rsidR="00C968C5" w:rsidRPr="00D877AF" w:rsidRDefault="00C968C5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rejestrowany dla każdego zdającego w indywidualnym stanowisku egzaminacyjnym </w:t>
      </w:r>
    </w:p>
    <w:p w14:paraId="760EAC1B" w14:textId="77777777" w:rsidR="00C968C5" w:rsidRPr="00D877AF" w:rsidRDefault="00C968C5" w:rsidP="006F6B50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wspomaganym elektronicznie.</w:t>
      </w:r>
    </w:p>
    <w:p w14:paraId="2BED8324" w14:textId="77777777" w:rsidR="00C968C5" w:rsidRPr="00D877AF" w:rsidRDefault="00122D0F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W czasie trwania części pisemnej egzaminu zawodowego: </w:t>
      </w:r>
    </w:p>
    <w:p w14:paraId="51CCD551" w14:textId="77777777" w:rsidR="00C968C5" w:rsidRPr="00D877AF" w:rsidRDefault="00C968C5" w:rsidP="00122D0F">
      <w:pPr>
        <w:numPr>
          <w:ilvl w:val="0"/>
          <w:numId w:val="37"/>
        </w:numPr>
        <w:tabs>
          <w:tab w:val="left" w:pos="344"/>
        </w:tabs>
        <w:spacing w:after="0" w:line="360" w:lineRule="auto"/>
        <w:ind w:left="34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zdający jest na bieżąco informowany o godzinie zakończenia części pisemnej </w:t>
      </w:r>
    </w:p>
    <w:p w14:paraId="3A206B14" w14:textId="77777777" w:rsidR="00C968C5" w:rsidRPr="00D877AF" w:rsidRDefault="00C968C5" w:rsidP="00122D0F">
      <w:pPr>
        <w:tabs>
          <w:tab w:val="left" w:pos="344"/>
        </w:tabs>
        <w:spacing w:after="0" w:line="360" w:lineRule="auto"/>
        <w:ind w:left="688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egzaminu zawodowego oraz o czasie, jaki mu pozostał do zakończenia egzaminu,</w:t>
      </w:r>
    </w:p>
    <w:p w14:paraId="08B8B244" w14:textId="77777777" w:rsidR="00C968C5" w:rsidRPr="00D877AF" w:rsidRDefault="00C968C5" w:rsidP="00122D0F">
      <w:pPr>
        <w:numPr>
          <w:ilvl w:val="0"/>
          <w:numId w:val="37"/>
        </w:numPr>
        <w:tabs>
          <w:tab w:val="left" w:pos="344"/>
        </w:tabs>
        <w:spacing w:after="0" w:line="360" w:lineRule="auto"/>
        <w:ind w:left="34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każdy zdający pracuje przy indywidualnym stanowisku egzaminacyjnym  </w:t>
      </w:r>
    </w:p>
    <w:p w14:paraId="309B7F92" w14:textId="77777777" w:rsidR="00C968C5" w:rsidRPr="00D877AF" w:rsidRDefault="00C968C5" w:rsidP="00122D0F">
      <w:pPr>
        <w:tabs>
          <w:tab w:val="left" w:pos="344"/>
        </w:tabs>
        <w:spacing w:after="0" w:line="360" w:lineRule="auto"/>
        <w:ind w:left="688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wspomaganym elektronicznie,</w:t>
      </w:r>
    </w:p>
    <w:p w14:paraId="5879C59A" w14:textId="77777777" w:rsidR="00C968C5" w:rsidRPr="00D877AF" w:rsidRDefault="00C968C5" w:rsidP="00122D0F">
      <w:pPr>
        <w:numPr>
          <w:ilvl w:val="0"/>
          <w:numId w:val="37"/>
        </w:numPr>
        <w:tabs>
          <w:tab w:val="left" w:pos="344"/>
        </w:tabs>
        <w:spacing w:after="0" w:line="360" w:lineRule="auto"/>
        <w:ind w:left="34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zdający nie powinien opuszczać sali egzaminacyjnej.</w:t>
      </w:r>
    </w:p>
    <w:p w14:paraId="529E7C50" w14:textId="77777777" w:rsidR="00122D0F" w:rsidRPr="00D877AF" w:rsidRDefault="00122D0F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36.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W szczególnie uzasadnionych przypadkach przewodniczący zespołu nadzorującego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513DAF6" w14:textId="77777777" w:rsidR="00122D0F" w:rsidRPr="00D877AF" w:rsidRDefault="00122D0F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u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dziela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zezwolenia zdającemu na opuszczenie Sali, a w elektronicznym systemie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05C3D74D" w14:textId="77777777" w:rsidR="00122D0F" w:rsidRPr="00D877AF" w:rsidRDefault="00122D0F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przeprowadzania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egzaminu zawodowego rejestruje się godzinę wyjścia zdającego oraz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52766D6" w14:textId="77777777" w:rsidR="00352DB5" w:rsidRPr="00D877AF" w:rsidRDefault="00122D0F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godzinę powrotu.  Czas trwania egzaminu tego zdającego zostaje przedłużony o czas , jaki </w:t>
      </w:r>
      <w:r w:rsidR="00352DB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A0EC9F" w14:textId="77777777" w:rsidR="00C968C5" w:rsidRPr="00D877AF" w:rsidRDefault="00352DB5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zdający przebywał poza salą egzaminacyjną.</w:t>
      </w:r>
    </w:p>
    <w:p w14:paraId="1FA2512D" w14:textId="77777777" w:rsidR="00C968C5" w:rsidRPr="00D877AF" w:rsidRDefault="00352DB5" w:rsidP="00C968C5">
      <w:pPr>
        <w:tabs>
          <w:tab w:val="left" w:pos="344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37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Bezpośrednio po zakończeniu części pisemnej egzaminu zawodowego zdający uzyskuje </w:t>
      </w:r>
    </w:p>
    <w:p w14:paraId="3110F4C7" w14:textId="77777777" w:rsidR="00C968C5" w:rsidRPr="00D877AF" w:rsidRDefault="00C968C5" w:rsidP="00C968C5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wstępną informację o liczbie poprawnie udzielonych odpowiedzi.</w:t>
      </w:r>
    </w:p>
    <w:p w14:paraId="728B506E" w14:textId="77777777" w:rsidR="00C968C5" w:rsidRPr="00D877AF" w:rsidRDefault="00352DB5" w:rsidP="00C968C5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38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Część praktyczna egzaminu zawodowego rozpoczyna się o godzinie określonej w </w:t>
      </w:r>
    </w:p>
    <w:p w14:paraId="65997981" w14:textId="77777777" w:rsidR="00C968C5" w:rsidRPr="00D877AF" w:rsidRDefault="00C968C5" w:rsidP="00C968C5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informacji  o sposobie organizacji i przeprowadzania egzaminu zawodowego, a na  </w:t>
      </w:r>
    </w:p>
    <w:p w14:paraId="4BD73948" w14:textId="77777777" w:rsidR="00C968C5" w:rsidRPr="00D877AF" w:rsidRDefault="00C968C5" w:rsidP="00C968C5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zapoznanie z treścią zadań egzaminacyjnych i wyposażenie stanowiska egzaminacyjnego </w:t>
      </w:r>
    </w:p>
    <w:p w14:paraId="1ABD5CD2" w14:textId="37294E82" w:rsidR="00C968C5" w:rsidRPr="00D877AF" w:rsidRDefault="00C968C5" w:rsidP="00C968C5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zdający ma 10 minut, których nie wlicza się do czasu trwania części praktycznej</w:t>
      </w:r>
      <w:r w:rsidR="001378E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9E99B6" w14:textId="77777777" w:rsidR="00C968C5" w:rsidRPr="00D877AF" w:rsidRDefault="00C968C5" w:rsidP="00C968C5">
      <w:pPr>
        <w:spacing w:after="0" w:line="2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87BC882" w14:textId="77777777" w:rsidR="00C968C5" w:rsidRPr="00D877AF" w:rsidRDefault="00352DB5" w:rsidP="00C968C5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Część praktyczną egzaminu potwierdzającego kwalifikacje zawodowe, której rezultatem </w:t>
      </w:r>
    </w:p>
    <w:p w14:paraId="3FC82AEC" w14:textId="77777777" w:rsidR="00C968C5" w:rsidRPr="00D877AF" w:rsidRDefault="00C968C5" w:rsidP="00C968C5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końcowym jest wyrób lub usługa, obserwują i oceniają obecni w sali egzaminacyjnej </w:t>
      </w:r>
    </w:p>
    <w:p w14:paraId="7D2377C6" w14:textId="77777777" w:rsidR="00C968C5" w:rsidRPr="00D877AF" w:rsidRDefault="00C968C5" w:rsidP="006F6B50">
      <w:pPr>
        <w:tabs>
          <w:tab w:val="left" w:pos="344"/>
        </w:tabs>
        <w:spacing w:after="0" w:line="357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egzaminatorzy wpisani do ewidencji egzaminatorów w zakresie przeprowadzania egzaminu potwierdzającego kwalifikacje zawodowe, o której mowa w art. 9c ust. 2 pkt 7 ustawy z dnia września 1991 r. o systemie oświaty z późn.zm.</w:t>
      </w:r>
    </w:p>
    <w:p w14:paraId="54B6D12D" w14:textId="77777777" w:rsidR="00C968C5" w:rsidRPr="00D877AF" w:rsidRDefault="00C968C5" w:rsidP="00C968C5">
      <w:pPr>
        <w:spacing w:after="0" w:line="14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4839B12" w14:textId="77777777" w:rsidR="00C968C5" w:rsidRPr="00D877AF" w:rsidRDefault="00352DB5" w:rsidP="00C968C5">
      <w:pPr>
        <w:tabs>
          <w:tab w:val="left" w:pos="344"/>
        </w:tabs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Wyniki  egzaminu potwierdzającego kwalifikacje zawodowe ustala dyrektor Okręgowej </w:t>
      </w:r>
    </w:p>
    <w:p w14:paraId="47E0AE59" w14:textId="77777777" w:rsidR="00C968C5" w:rsidRPr="00D877AF" w:rsidRDefault="00C968C5" w:rsidP="00C968C5">
      <w:pPr>
        <w:spacing w:after="0" w:line="35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Komisji Egzaminacyjnej na podstawie liczby punktów uzyskanych przez zdającego.</w:t>
      </w:r>
    </w:p>
    <w:p w14:paraId="118D57A3" w14:textId="77777777" w:rsidR="00C968C5" w:rsidRPr="00D877AF" w:rsidRDefault="00C968C5" w:rsidP="00C968C5">
      <w:pPr>
        <w:spacing w:after="0" w:line="1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667D0BE" w14:textId="77777777" w:rsidR="00C968C5" w:rsidRPr="00D877AF" w:rsidRDefault="00352DB5" w:rsidP="00C96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41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.  Zdający zdał  egzamin potwierdzający kwalifikacje zawodowe, jeżeli uzyskał:</w:t>
      </w:r>
    </w:p>
    <w:p w14:paraId="07C002A3" w14:textId="77777777" w:rsidR="00C968C5" w:rsidRPr="00D877AF" w:rsidRDefault="00C968C5" w:rsidP="00C968C5">
      <w:pPr>
        <w:spacing w:after="0" w:line="13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C31D332" w14:textId="77777777" w:rsidR="00C968C5" w:rsidRPr="00D877AF" w:rsidRDefault="00C968C5" w:rsidP="00C968C5">
      <w:pPr>
        <w:tabs>
          <w:tab w:val="left" w:pos="92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1)  z części pisemnej – co najmniej 50% punktów możliwych do uzyskania oraz</w:t>
      </w:r>
    </w:p>
    <w:p w14:paraId="4E8016E8" w14:textId="77777777" w:rsidR="00C968C5" w:rsidRPr="00D877AF" w:rsidRDefault="00C968C5" w:rsidP="00C968C5">
      <w:pPr>
        <w:spacing w:after="0" w:line="13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2FB91EF" w14:textId="77777777" w:rsidR="00C968C5" w:rsidRPr="00D877AF" w:rsidRDefault="00C968C5" w:rsidP="00C968C5">
      <w:pPr>
        <w:tabs>
          <w:tab w:val="left" w:pos="92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2)  z części praktycznej – co najmniej 75% punktów możliwych do uzyskania.</w:t>
      </w:r>
    </w:p>
    <w:p w14:paraId="281A3486" w14:textId="77777777" w:rsidR="00C968C5" w:rsidRPr="00D877AF" w:rsidRDefault="00C968C5" w:rsidP="00C968C5">
      <w:pPr>
        <w:tabs>
          <w:tab w:val="left" w:pos="92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05DC316" w14:textId="77777777" w:rsidR="00C968C5" w:rsidRPr="00D877AF" w:rsidRDefault="00352DB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42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Zdający, który zdał egzamin potwierdzający kwalifikację zawodową , otrzymuje </w:t>
      </w:r>
    </w:p>
    <w:p w14:paraId="7811E4A0" w14:textId="7777777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certyfikat potwierdzający kwalifikację zawodową wydany przez Okręgową Komisję </w:t>
      </w:r>
    </w:p>
    <w:p w14:paraId="617CD2D2" w14:textId="7777777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Egzaminacyjną.</w:t>
      </w:r>
    </w:p>
    <w:p w14:paraId="0CB0B682" w14:textId="77777777" w:rsidR="00C968C5" w:rsidRPr="00D877AF" w:rsidRDefault="00352DB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43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Na certyfikacie kwalifikacji zawodowej umieszczany jest jeden wynik łączny z części </w:t>
      </w:r>
    </w:p>
    <w:p w14:paraId="72564222" w14:textId="7777777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pisemnej i części praktycznej, a na dyplomie zawodowym umieszcza się średnią ze </w:t>
      </w:r>
    </w:p>
    <w:p w14:paraId="7234194B" w14:textId="7BF3EFD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wszystkich kwalifikacji w danym zawodzie</w:t>
      </w:r>
      <w:r w:rsidR="00B550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BB57B1" w14:textId="77777777" w:rsidR="00C968C5" w:rsidRPr="00D877AF" w:rsidRDefault="00352DB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W egzaminach zawodowych uczestniczą asystenci techniczni, odpowiedzialni za </w:t>
      </w:r>
    </w:p>
    <w:p w14:paraId="55200E78" w14:textId="7777777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przygotowanie stanowisk egzaminacyjnych i zapewniający asystę w trakcie egzaminu </w:t>
      </w:r>
    </w:p>
    <w:p w14:paraId="49D80462" w14:textId="77777777" w:rsidR="00C968C5" w:rsidRPr="00D877AF" w:rsidRDefault="00C968C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 zawodowego w części praktycznej.</w:t>
      </w:r>
    </w:p>
    <w:p w14:paraId="7F2D07ED" w14:textId="77777777" w:rsidR="00C968C5" w:rsidRPr="00D877AF" w:rsidRDefault="00352DB5" w:rsidP="00C968C5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>.  Przystąpienie do egzaminu zawodowego jest warunkiem ukończenia szkoły.</w:t>
      </w:r>
    </w:p>
    <w:p w14:paraId="7D96179D" w14:textId="77777777" w:rsidR="00C968C5" w:rsidRPr="00D877AF" w:rsidRDefault="00352DB5" w:rsidP="00C968C5">
      <w:pPr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46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W dniu ogłaszania wyniku egzaminu zawodowego, określonym w komunikacie , o </w:t>
      </w:r>
    </w:p>
    <w:p w14:paraId="0214E071" w14:textId="77777777" w:rsidR="00C968C5" w:rsidRPr="00D877AF" w:rsidRDefault="00C968C5" w:rsidP="00C968C5">
      <w:pPr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którym mowa w art.9a ust.2 pkt 10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lit.a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77AF">
        <w:rPr>
          <w:rFonts w:ascii="Times New Roman" w:hAnsi="Times New Roman"/>
          <w:color w:val="000000" w:themeColor="text1"/>
          <w:sz w:val="24"/>
          <w:szCs w:val="24"/>
        </w:rPr>
        <w:t>tiret</w:t>
      </w:r>
      <w:proofErr w:type="spellEnd"/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pierwsze podwójne tiret pierwsze ustawy o  </w:t>
      </w:r>
    </w:p>
    <w:p w14:paraId="75F31302" w14:textId="77777777" w:rsidR="00C968C5" w:rsidRPr="00D877AF" w:rsidRDefault="00C968C5" w:rsidP="00C968C5">
      <w:pPr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systemie oświaty, przewodniczący zespołu egzaminacyjnego uzyskuje dostęp do wyników       </w:t>
      </w:r>
    </w:p>
    <w:p w14:paraId="092D2A45" w14:textId="77777777" w:rsidR="00C968C5" w:rsidRPr="00D877AF" w:rsidRDefault="00C968C5" w:rsidP="00C968C5">
      <w:pPr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egzaminu zawodowego uzyskanych przez zdających w szkole w elektronicznym systemie  </w:t>
      </w:r>
    </w:p>
    <w:p w14:paraId="24BB4AE5" w14:textId="77777777" w:rsidR="00C968C5" w:rsidRPr="00D877AF" w:rsidRDefault="00C968C5" w:rsidP="00C968C5">
      <w:pPr>
        <w:spacing w:after="0" w:line="35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przeprowadzania egzaminu zawodowego.  </w:t>
      </w:r>
    </w:p>
    <w:p w14:paraId="40350503" w14:textId="77777777" w:rsidR="00C968C5" w:rsidRPr="00D877AF" w:rsidRDefault="00352DB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C968C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.  Absolwentom  szkoły , którzy w danym roku szkolnym otrzymali świadectwo  ukończenia </w:t>
      </w:r>
    </w:p>
    <w:p w14:paraId="4D0E2B6A" w14:textId="77777777" w:rsidR="00C968C5" w:rsidRPr="00D877AF" w:rsidRDefault="00C968C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tej szkoły  oraz certyfikat  w zakresie ostatniej kwalifikacji wyodrębnionej w zawodzie , </w:t>
      </w:r>
    </w:p>
    <w:p w14:paraId="33A46DDB" w14:textId="77777777" w:rsidR="00C968C5" w:rsidRPr="00D877AF" w:rsidRDefault="00C968C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dyplom w zawodzie nauczanym na poziomie technika , wydaje się na podstawie </w:t>
      </w:r>
    </w:p>
    <w:p w14:paraId="4617370F" w14:textId="77777777" w:rsidR="00C968C5" w:rsidRPr="00D877AF" w:rsidRDefault="00C968C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przekazanego przez dyrektora szkoły do okręgowej komisji egzaminacyjnej  wykazu </w:t>
      </w:r>
    </w:p>
    <w:p w14:paraId="03A825C0" w14:textId="77777777" w:rsidR="00C968C5" w:rsidRPr="00D877AF" w:rsidRDefault="00C968C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absolwentów  w danym roku szkolnym wraz z informacją o posiadanych przez absolwenta  </w:t>
      </w:r>
    </w:p>
    <w:p w14:paraId="64BCEE6B" w14:textId="6C23039E" w:rsidR="00C968C5" w:rsidRPr="00D877AF" w:rsidRDefault="00C968C5" w:rsidP="00C968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      certyfikatów, uzyskanych w trakcie  kształcenia w szkole.</w:t>
      </w:r>
    </w:p>
    <w:p w14:paraId="3F137D80" w14:textId="77777777" w:rsidR="00C968C5" w:rsidRPr="00D877AF" w:rsidRDefault="00C968C5" w:rsidP="004479B6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2704A" w14:textId="77777777" w:rsidR="00947133" w:rsidRPr="00D877AF" w:rsidRDefault="00265630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  <w:p w14:paraId="635AAA1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Zespół prowadzi składnicę akt, w którym gromadzone są dokumenty przebiegu nauczania:  dzienniki lekcyjne, arkusze ocen, dzienniki zajęć pozalekcyjnych oraz protokoły szkolnej komisji rekrutacyjnej szkół i wchodzących w jego skład.</w:t>
      </w:r>
    </w:p>
    <w:p w14:paraId="283BFAB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Dostęp do składnicy akt posiada dyrektor zespołu oraz pracownik administracji zespołu odpowiedzialny za składnicę akt.</w:t>
      </w:r>
    </w:p>
    <w:p w14:paraId="45EB5790" w14:textId="77777777" w:rsidR="009C1AD4" w:rsidRPr="00D877AF" w:rsidRDefault="009C1AD4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9E984" w14:textId="164EBFBC" w:rsidR="009C1AD4" w:rsidRDefault="009C1AD4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E422C" w14:textId="77777777" w:rsidR="00B550CF" w:rsidRPr="00D877AF" w:rsidRDefault="00B550CF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E0777" w14:textId="05E02321" w:rsidR="0078618F" w:rsidRPr="00D877AF" w:rsidRDefault="0078618F" w:rsidP="00187A5B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541108F" w14:textId="28DA3E69" w:rsidR="00C968C5" w:rsidRPr="00D877AF" w:rsidRDefault="0078618F" w:rsidP="00352DB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Szkoła zapewniając </w:t>
      </w:r>
      <w:r w:rsidR="00352DB5"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słuchaczom 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>dostęp do Internetu jest obowiązan</w:t>
      </w:r>
      <w:r w:rsidR="00393AED" w:rsidRPr="00D877A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podejmować działania zabezpieczające przed dostępem do treści, które mogą stanowić zagrożenie dla ich </w:t>
      </w:r>
      <w:r w:rsidR="00352DB5" w:rsidRPr="00D877AF">
        <w:rPr>
          <w:rFonts w:ascii="Times New Roman" w:hAnsi="Times New Roman"/>
          <w:color w:val="000000" w:themeColor="text1"/>
          <w:sz w:val="24"/>
          <w:szCs w:val="24"/>
        </w:rPr>
        <w:t>bezpieczeństwa</w:t>
      </w:r>
      <w:r w:rsidRPr="00D877AF">
        <w:rPr>
          <w:rFonts w:ascii="Times New Roman" w:hAnsi="Times New Roman"/>
          <w:color w:val="000000" w:themeColor="text1"/>
          <w:sz w:val="24"/>
          <w:szCs w:val="24"/>
        </w:rPr>
        <w:t xml:space="preserve"> w szczególności instaluje i aktualizuje oprogramowanie zabezpieczające</w:t>
      </w:r>
      <w:r w:rsidR="00D77213" w:rsidRPr="00D877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C251DDC" w14:textId="77777777" w:rsidR="00352DB5" w:rsidRPr="00D877AF" w:rsidRDefault="00352DB5" w:rsidP="00352DB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F74794" w14:textId="77777777" w:rsidR="00C968C5" w:rsidRPr="00D877AF" w:rsidRDefault="00C968C5" w:rsidP="00C968C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781DD9F" w14:textId="77777777" w:rsidR="008B01C2" w:rsidRPr="00D877AF" w:rsidRDefault="008B01C2" w:rsidP="00396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Rozdział </w:t>
      </w:r>
      <w:r w:rsidR="00365D3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1C1FE31F" w14:textId="77777777" w:rsidR="008B01C2" w:rsidRPr="00D877AF" w:rsidRDefault="008B01C2" w:rsidP="00396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Pracownicy administracji i obsługi zespołu</w:t>
      </w:r>
    </w:p>
    <w:p w14:paraId="0E58E53F" w14:textId="77777777" w:rsidR="008B01C2" w:rsidRPr="00D877AF" w:rsidRDefault="008B01C2" w:rsidP="00396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F5238" w14:textId="77777777" w:rsidR="00947133" w:rsidRPr="00D877AF" w:rsidRDefault="00947133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1E7E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W zespole zatrudnieni są pracownicy administracji oraz pracownicy obsługi.</w:t>
      </w:r>
    </w:p>
    <w:p w14:paraId="4789DC7C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77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Zasady zatrudniania pracowników administracji i obsługi oraz ich prawa i   obowiązki określają:</w:t>
      </w:r>
    </w:p>
    <w:p w14:paraId="0EDC65FB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ustawa z dnia 21 listopada 2008 r. o pracownikach samorządowych (Dz. U. z   2014   r., poz. 1202);</w:t>
      </w:r>
    </w:p>
    <w:p w14:paraId="3840F4FF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ustawa z dnia 26 czerwca 1974 r. - Kodeks Pracy (Dz. U. z 2014 r., poz. 1502, z  </w:t>
      </w:r>
      <w:proofErr w:type="spellStart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późń</w:t>
      </w:r>
      <w:proofErr w:type="spellEnd"/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2F03B7EC" w14:textId="429FC165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odpowiednie przepisy wykonawcze.</w:t>
      </w:r>
    </w:p>
    <w:p w14:paraId="3CB3B80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Zasady zatrudniania nauczycieli określają statuty szkół.</w:t>
      </w:r>
    </w:p>
    <w:p w14:paraId="55A859A2" w14:textId="05CB1710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Do obowiązków wszystkich pracowników zespołu należy:</w:t>
      </w:r>
    </w:p>
    <w:p w14:paraId="36837B50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realizowanie obowiązków wynikających z zatrudnienia;</w:t>
      </w:r>
    </w:p>
    <w:p w14:paraId="6D1E6F45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przestrzeganie przepisów, w tym dotyczących BHP, przeciwpożarowych, oraz</w:t>
      </w:r>
    </w:p>
    <w:p w14:paraId="439FA7A5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porządku pracy obowiązujących w zespole;</w:t>
      </w:r>
    </w:p>
    <w:p w14:paraId="5EEF4F43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dbanie o dobro zespołu;</w:t>
      </w:r>
    </w:p>
    <w:p w14:paraId="1DC0B3E1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ochrona danych osobowych przetwarzanych w zespole;</w:t>
      </w:r>
    </w:p>
    <w:p w14:paraId="04C17FDB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poszanowanie mienia zespołu;</w:t>
      </w:r>
    </w:p>
    <w:p w14:paraId="0E52A21E" w14:textId="77777777" w:rsidR="00445924" w:rsidRPr="00D877AF" w:rsidRDefault="008B01C2" w:rsidP="00710CF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podnoszenie swoich kwalifikacji.</w:t>
      </w:r>
    </w:p>
    <w:p w14:paraId="1EC57395" w14:textId="59D51860" w:rsidR="00352DB5" w:rsidRPr="00D877AF" w:rsidRDefault="00352DB5" w:rsidP="00B550C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 Zespole dokumentacja pracownicza może być prowadzona w wersji papierowej lub 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lektronicznej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EFCBC3" w14:textId="77777777" w:rsidR="00352DB5" w:rsidRPr="00D877AF" w:rsidRDefault="00352DB5" w:rsidP="00352DB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Okres przechowywania dokumentacji pracowniczej wynosi 10 lat.</w:t>
      </w:r>
    </w:p>
    <w:p w14:paraId="6568A6E5" w14:textId="77777777" w:rsidR="00352DB5" w:rsidRPr="00D877AF" w:rsidRDefault="00352DB5" w:rsidP="00710CF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77BB9" w14:textId="77777777" w:rsidR="002A0D7B" w:rsidRPr="00D877AF" w:rsidRDefault="002A0D7B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4A372" w14:textId="77777777" w:rsidR="00D877AF" w:rsidRPr="00D877AF" w:rsidRDefault="00D877AF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57EBE" w14:textId="77777777" w:rsidR="00D877AF" w:rsidRPr="00D877AF" w:rsidRDefault="00D877AF" w:rsidP="00B550CF">
      <w:pPr>
        <w:pStyle w:val="Akapitzlist"/>
        <w:tabs>
          <w:tab w:val="left" w:pos="567"/>
        </w:tabs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274EC" w14:textId="03DB97A6" w:rsidR="006323EC" w:rsidRPr="00D877AF" w:rsidRDefault="006323EC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Rozdział 8</w:t>
      </w:r>
    </w:p>
    <w:p w14:paraId="543C605E" w14:textId="77777777" w:rsidR="00710CFA" w:rsidRPr="00D877AF" w:rsidRDefault="002A0D7B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Nauczyciele i inni pracownicy zespołu</w:t>
      </w:r>
      <w:r w:rsidR="009F3B2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B5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B49DFCD" w14:textId="77777777" w:rsidR="002A0D7B" w:rsidRPr="00D877AF" w:rsidRDefault="00396B5E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</w:p>
    <w:p w14:paraId="4C1B734B" w14:textId="77777777" w:rsidR="008B01C2" w:rsidRPr="00D877AF" w:rsidRDefault="008B01C2" w:rsidP="00396B5E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94713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22EA73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W zespole tworzy się następujące stanowiska kierownicze:</w:t>
      </w:r>
    </w:p>
    <w:p w14:paraId="5A890E53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wicedyrektora, w przypadku, kiedy jest co najmniej 12 oddziałów;</w:t>
      </w:r>
    </w:p>
    <w:p w14:paraId="56F76A1B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kierownika szkolenia praktycznego;</w:t>
      </w:r>
    </w:p>
    <w:p w14:paraId="6CAE737C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głównego księgowego.</w:t>
      </w:r>
    </w:p>
    <w:p w14:paraId="7B91488A" w14:textId="4213E11E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Dyrektor zespołu może tworzyć dodatkowe stanowiska kierownicze za zgodą organu prowadzącego.</w:t>
      </w:r>
    </w:p>
    <w:p w14:paraId="0F98D6F0" w14:textId="0FB01AB0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Szczegółowy zakres obowiązków kadry kierowniczej oraz innych pracowników określa na piśmie dyrektor zespołu.</w:t>
      </w:r>
    </w:p>
    <w:p w14:paraId="757A71F4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4. Wicedyrektor odpowiedzialny jest w szczególności:</w:t>
      </w:r>
    </w:p>
    <w:p w14:paraId="75728364" w14:textId="77777777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jest odpowiedzialny przed dyrektorem zespołu za organizację pracy szkoły,</w:t>
      </w:r>
    </w:p>
    <w:p w14:paraId="452786F1" w14:textId="4B6F7F4C" w:rsidR="008B01C2" w:rsidRPr="00D877AF" w:rsidRDefault="008B01C2" w:rsidP="00493063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9306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 w szczególności za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70AFE2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a) prawidłowe opracowanie podziału godzin i jego realizację,</w:t>
      </w:r>
    </w:p>
    <w:p w14:paraId="36182CE5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b) efektywne wykorzystanie sal lekcyjnych,</w:t>
      </w:r>
    </w:p>
    <w:p w14:paraId="587F2515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c) sporządzanie zastępstw za nieobecnych nauczycieli,</w:t>
      </w:r>
    </w:p>
    <w:p w14:paraId="20BE72F1" w14:textId="15DD048B" w:rsidR="008B01C2" w:rsidRPr="00D877AF" w:rsidRDefault="00493063" w:rsidP="00352DB5">
      <w:pPr>
        <w:autoSpaceDE w:val="0"/>
        <w:autoSpaceDN w:val="0"/>
        <w:adjustRightInd w:val="0"/>
        <w:spacing w:after="0" w:line="360" w:lineRule="auto"/>
        <w:ind w:left="141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sprawowanie nadzoru nad prowadzeniem podstawowej dokumentacji 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sz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kolnej: dzienniki lekcyjne, arkusze ocen, </w:t>
      </w:r>
    </w:p>
    <w:p w14:paraId="454C58FF" w14:textId="66CF4138" w:rsidR="008B01C2" w:rsidRPr="00D877AF" w:rsidRDefault="00493063" w:rsidP="00352DB5">
      <w:pPr>
        <w:autoSpaceDE w:val="0"/>
        <w:autoSpaceDN w:val="0"/>
        <w:adjustRightInd w:val="0"/>
        <w:spacing w:after="0" w:line="360" w:lineRule="auto"/>
        <w:ind w:left="155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e) sprawowanie nadzoru pedagogicznego nad nauczycielami, zgodnie z  corocznym przyjętym planem nadzoru pedagogicznego zgodnego z kierunkami polityki oświatowej państwa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FF197D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55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f) rozliczanie efektywnie przepracowanych godzin ponadwymiarowych, godzin</w:t>
      </w:r>
      <w:r w:rsidR="0049306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konsultacji, prac kontrolnych, pisemnych prac egzaminacyjnych oraz  egzaminów pisemnych i ustnych w szkołach zaocznych,</w:t>
      </w:r>
    </w:p>
    <w:p w14:paraId="018184A4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g) sporządzenie sprawozdania okresowego z realizacji zadań szkoły,</w:t>
      </w:r>
    </w:p>
    <w:p w14:paraId="60CA2BD7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h) sprawowanie nadzoru nad prawidłowym wykonywaniem przydzielonych</w:t>
      </w:r>
    </w:p>
    <w:p w14:paraId="4700D403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55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nauczycielom zadań opiekuńczo – wychowawczych, dydaktycznych i innych,</w:t>
      </w:r>
    </w:p>
    <w:p w14:paraId="05D25488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j) właściwe funkcjonowanie zespołów przedmiotowych,</w:t>
      </w:r>
    </w:p>
    <w:p w14:paraId="710185EC" w14:textId="77777777" w:rsidR="008B01C2" w:rsidRPr="00D877AF" w:rsidRDefault="008B01C2" w:rsidP="00352DB5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k) kontrolę przestrzegania porządku i dyscypliny pracy przez nauczycieli;</w:t>
      </w:r>
    </w:p>
    <w:p w14:paraId="627BA87E" w14:textId="77777777" w:rsidR="008B01C2" w:rsidRPr="00D877AF" w:rsidRDefault="00352DB5" w:rsidP="00352DB5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zastępuje dyrektora zespołu w czasie jego nieobecności;</w:t>
      </w:r>
    </w:p>
    <w:p w14:paraId="3CFBCA0F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wykonuje inne zadania zlecone przez dyrektora zespołu;</w:t>
      </w:r>
    </w:p>
    <w:p w14:paraId="22836496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opracowuje terminarz zadań na dany semestr;</w:t>
      </w:r>
    </w:p>
    <w:p w14:paraId="25B69EBE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 organizuje i nadzoruje egzaminy poprawkowe;</w:t>
      </w:r>
    </w:p>
    <w:p w14:paraId="69F4A71A" w14:textId="7E4C740C" w:rsidR="008B01C2" w:rsidRPr="00D877AF" w:rsidRDefault="00493063" w:rsidP="00A52699">
      <w:p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prowadzi zajęcia edukacyjne w wymiarze określonym w arkuszu organizacji pracy.</w:t>
      </w:r>
    </w:p>
    <w:p w14:paraId="69BB869B" w14:textId="5B040DBA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Do zakresu działania i odpowiedzialności kierownika szkolenia praktycznego  należy w szczególności:</w:t>
      </w:r>
    </w:p>
    <w:p w14:paraId="5A27D34E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organizowanie praktycznej nauki zawodu;</w:t>
      </w:r>
    </w:p>
    <w:p w14:paraId="44E23FDC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sprawowanie nadzoru nad realizacją programu zajęć praktycznych i  praktyk zawodowych;</w:t>
      </w:r>
    </w:p>
    <w:p w14:paraId="36B8C3AC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sprawowanie nadzoru nad prowadzeniem dokumentacji związanej z  organizacją zajęć praktycznych i praktyk zawodowych;</w:t>
      </w:r>
    </w:p>
    <w:p w14:paraId="693774C6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kontrolowanie stanu bezpieczeństwa i higieny pracy oraz warunków pracy  uczniów i słuchaczy odbywających praktyki zawodowe;</w:t>
      </w:r>
    </w:p>
    <w:p w14:paraId="0F87C139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informowanie </w:t>
      </w:r>
      <w:r w:rsidR="00066D2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dyrektora zespołu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stwierdzonych w czasie kontroli</w:t>
      </w:r>
      <w:r w:rsidR="00066D2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nieprawidłowościach;</w:t>
      </w:r>
    </w:p>
    <w:p w14:paraId="660C73C2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6) prowadzi zajęcia dydaktyczne w wymiarze określonym odrębnymi przepisami;</w:t>
      </w:r>
    </w:p>
    <w:p w14:paraId="06C1C155" w14:textId="77777777" w:rsidR="008B01C2" w:rsidRPr="00D877AF" w:rsidRDefault="00A52699" w:rsidP="00A5269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993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7) podejmowanie działań wynikających z przepisów prawa dotyczących organizacji         praktyk zawodowych;</w:t>
      </w:r>
    </w:p>
    <w:p w14:paraId="522283EA" w14:textId="458F927B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8) współpraca z instytucjami i firmami zewnętrznymi w celu ciągłego podnoszenia     jakości kształcenia zawodowego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2B7E07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 wykonywanie innych zadań zleconych przez dyrektora zespołu.</w:t>
      </w:r>
    </w:p>
    <w:p w14:paraId="4C8E9A1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6. Do obowiązków głównego księgowego należy w szczególności:</w:t>
      </w:r>
    </w:p>
    <w:p w14:paraId="15BA9CD5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prowadzenie rachunkowości zespołu zgodnie z obowiązującymi przepisami</w:t>
      </w:r>
    </w:p>
    <w:p w14:paraId="331F5280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o rachunkowości;</w:t>
      </w:r>
    </w:p>
    <w:p w14:paraId="53ACB80A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prowadzenie gospodarki finansowej zespołu zgodnie z obowiązującymi    przepisami o finansach publicznych;</w:t>
      </w:r>
    </w:p>
    <w:p w14:paraId="241D32AC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analizowanie wykorzystania środków przydzielonych z budżetu lub środków</w:t>
      </w:r>
    </w:p>
    <w:p w14:paraId="0F2DBE90" w14:textId="77777777" w:rsidR="008B01C2" w:rsidRPr="00D877AF" w:rsidRDefault="00A52699" w:rsidP="00A52699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pozabudżetowych będących w dyspozycji zespołu;</w:t>
      </w:r>
    </w:p>
    <w:p w14:paraId="68F45820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4) kierowanie pracą podległych pracowników w zakresie księgowości zespołu.</w:t>
      </w:r>
    </w:p>
    <w:p w14:paraId="00E5BE3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 W zespole tworzy się następujące stanowiska urzędnicze:</w:t>
      </w:r>
    </w:p>
    <w:p w14:paraId="08BED764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starszego specjalisty ds. płac – kasjer;</w:t>
      </w:r>
    </w:p>
    <w:p w14:paraId="1C59CC88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specjalisty ds. kadr;</w:t>
      </w:r>
    </w:p>
    <w:p w14:paraId="3C083B09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 informatyka.</w:t>
      </w:r>
    </w:p>
    <w:p w14:paraId="22CD9E4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8. W zespole tworzy się następujące stanowiska pomocnicze:</w:t>
      </w:r>
    </w:p>
    <w:p w14:paraId="453CD477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kierownika gospodarczego;</w:t>
      </w:r>
    </w:p>
    <w:p w14:paraId="49AFC38E" w14:textId="77777777" w:rsidR="008B01C2" w:rsidRPr="00D877AF" w:rsidRDefault="008B01C2" w:rsidP="00A5269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sekretarza szkoły.</w:t>
      </w:r>
    </w:p>
    <w:p w14:paraId="76EDEEC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9. W zespole tworzy się następujące stanowiska obsługi:</w:t>
      </w:r>
    </w:p>
    <w:p w14:paraId="20ED6FF4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1) dozorcy obiektów szkolnych;</w:t>
      </w:r>
    </w:p>
    <w:p w14:paraId="4FECB7A2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2) sprzątaczki;</w:t>
      </w:r>
    </w:p>
    <w:p w14:paraId="474DB371" w14:textId="77777777" w:rsidR="008B01C2" w:rsidRPr="00D877AF" w:rsidRDefault="008B01C2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elektryka;</w:t>
      </w:r>
    </w:p>
    <w:p w14:paraId="0AE9DDFB" w14:textId="77777777" w:rsidR="008B01C2" w:rsidRPr="00D877AF" w:rsidRDefault="009E0627" w:rsidP="00A5269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) starszego rzemieślnika hydraulika.</w:t>
      </w:r>
    </w:p>
    <w:p w14:paraId="48F5973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10. Do obowiązków sekretarza zespołu należy w szczególności:</w:t>
      </w:r>
    </w:p>
    <w:p w14:paraId="10B5DE56" w14:textId="71E7D221" w:rsidR="008B01C2" w:rsidRPr="00D877AF" w:rsidRDefault="008B01C2" w:rsidP="00A52699">
      <w:pPr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prawidłowe funkcjonowanie  kancelarii i sekretariatu </w:t>
      </w:r>
      <w:r w:rsidR="00066D21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espołu, terminowe załatwianie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spraw;</w:t>
      </w:r>
    </w:p>
    <w:p w14:paraId="2C1F512D" w14:textId="77777777" w:rsidR="008B01C2" w:rsidRPr="00D877AF" w:rsidRDefault="008B01C2" w:rsidP="00A52699">
      <w:pPr>
        <w:numPr>
          <w:ilvl w:val="0"/>
          <w:numId w:val="12"/>
        </w:numPr>
        <w:tabs>
          <w:tab w:val="num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bieżące załatwianie spraw uczniów/słuchaczy zgodnie z obowiązującymi przepisami w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tym zakresie;</w:t>
      </w:r>
    </w:p>
    <w:p w14:paraId="4879ED36" w14:textId="77777777" w:rsidR="008B01C2" w:rsidRPr="00D877AF" w:rsidRDefault="008B01C2" w:rsidP="00A52699">
      <w:pPr>
        <w:numPr>
          <w:ilvl w:val="0"/>
          <w:numId w:val="12"/>
        </w:numPr>
        <w:tabs>
          <w:tab w:val="num" w:pos="284"/>
          <w:tab w:val="left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prawidłowe funkcjonowanie składnicy akt;</w:t>
      </w:r>
    </w:p>
    <w:p w14:paraId="088DFD7F" w14:textId="77777777" w:rsidR="008B01C2" w:rsidRPr="00D877AF" w:rsidRDefault="008B01C2" w:rsidP="00A52699">
      <w:pPr>
        <w:pStyle w:val="Akapitzlist"/>
        <w:numPr>
          <w:ilvl w:val="0"/>
          <w:numId w:val="12"/>
        </w:numPr>
        <w:tabs>
          <w:tab w:val="num" w:pos="284"/>
          <w:tab w:val="left" w:pos="567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staranność prowadzenia dokume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ntacji na zajmowanym stanowisku;</w:t>
      </w:r>
    </w:p>
    <w:p w14:paraId="4A42B28C" w14:textId="77777777" w:rsidR="008B01C2" w:rsidRPr="00D877AF" w:rsidRDefault="00C702F0" w:rsidP="00A52699">
      <w:pPr>
        <w:pStyle w:val="Akapitzlist"/>
        <w:numPr>
          <w:ilvl w:val="0"/>
          <w:numId w:val="12"/>
        </w:numPr>
        <w:tabs>
          <w:tab w:val="num" w:pos="284"/>
          <w:tab w:val="left" w:pos="567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abezpieczenie druków ścisłego zarachowania.</w:t>
      </w:r>
    </w:p>
    <w:p w14:paraId="7BC894A6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11. Do obowiązków kierownika gospodarczego  należy w szczególności:</w:t>
      </w:r>
    </w:p>
    <w:p w14:paraId="58FBA4CE" w14:textId="77777777" w:rsidR="008B01C2" w:rsidRPr="00D877AF" w:rsidRDefault="008B01C2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rganizowanie i nadzorowanie pra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c administracyjno-gospodarczych;</w:t>
      </w:r>
    </w:p>
    <w:p w14:paraId="48EE6075" w14:textId="44FE7BFF" w:rsidR="008B01C2" w:rsidRPr="00D877AF" w:rsidRDefault="009E0627" w:rsidP="009E0627">
      <w:pPr>
        <w:spacing w:after="0" w:line="360" w:lineRule="auto"/>
        <w:ind w:left="993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łaściwe zabezpieczenie budynków, czuwanie nad ich konserwacją,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ustalanie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planów wykonawstwa i nadzoru remontów kapitalnych i bieżących  oraz prowadzenie całości spraw zw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iązanych z remontami;</w:t>
      </w:r>
    </w:p>
    <w:p w14:paraId="7BF73860" w14:textId="77777777" w:rsidR="008B01C2" w:rsidRPr="00D877AF" w:rsidRDefault="008B01C2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adzór nad sprawami zaopat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rzenia i gospodarką materiałową;</w:t>
      </w:r>
    </w:p>
    <w:p w14:paraId="563AACD7" w14:textId="77777777" w:rsidR="008B01C2" w:rsidRPr="00D877AF" w:rsidRDefault="009E0627" w:rsidP="009E0627">
      <w:pPr>
        <w:spacing w:after="0" w:line="360" w:lineRule="auto"/>
        <w:ind w:left="993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spółpraca z głównym księgowym w zakresie zakupu towarów i usług zgodnie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 us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taw</w:t>
      </w:r>
      <w:r w:rsidR="004F581A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zamówieniach publicznych;</w:t>
      </w:r>
    </w:p>
    <w:p w14:paraId="24059896" w14:textId="77777777" w:rsidR="008B01C2" w:rsidRPr="00D877AF" w:rsidRDefault="00C702F0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rowadzenie  kartotek przydziału odzieży ochronnej i rob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oczej;</w:t>
      </w:r>
    </w:p>
    <w:p w14:paraId="05BB7C3A" w14:textId="77777777" w:rsidR="008B01C2" w:rsidRPr="00D877AF" w:rsidRDefault="008B01C2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ykonywanie planów ur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lopowych podległych pracowników;</w:t>
      </w:r>
    </w:p>
    <w:p w14:paraId="0499665C" w14:textId="77777777" w:rsidR="008B01C2" w:rsidRPr="00D877AF" w:rsidRDefault="009E0627" w:rsidP="009E0627">
      <w:pPr>
        <w:spacing w:after="0" w:line="360" w:lineRule="auto"/>
        <w:ind w:left="993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rganizowanie  terminowych badań skuteczności zerowania instalacji elektrycznej, skuteczności ochrony p. pożarowej, przeglądu przewodów kominowych, przeglądu technicznego szkoły - zgodnie z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 tym zakresie;</w:t>
      </w:r>
    </w:p>
    <w:p w14:paraId="0BF88E1F" w14:textId="77777777" w:rsidR="008B01C2" w:rsidRPr="00D877AF" w:rsidRDefault="008B01C2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dział w opracow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ywaniu planu zakupów i wydatków;</w:t>
      </w:r>
    </w:p>
    <w:p w14:paraId="597105AA" w14:textId="77777777" w:rsidR="008B01C2" w:rsidRPr="00D877AF" w:rsidRDefault="009E0627" w:rsidP="009E0627">
      <w:pPr>
        <w:spacing w:after="0" w:line="360" w:lineRule="auto"/>
        <w:ind w:left="993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ykonywanie innych prac zleconych przez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yrektora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  z zakresu zagadnień administracyjno-gospodarczych w ramach obowiązujących przepisów.</w:t>
      </w:r>
    </w:p>
    <w:p w14:paraId="5FF332C2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12. Do obowiązków  starszego specjalisty ds. płac – kasjer należy w szczególności:</w:t>
      </w:r>
    </w:p>
    <w:p w14:paraId="0FEF1AD1" w14:textId="77777777" w:rsidR="008B01C2" w:rsidRPr="00D877AF" w:rsidRDefault="008B01C2" w:rsidP="009E0627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1)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porządzanie list płacy dla pracowników zatrudnionych w Zespole podstawie umów</w:t>
      </w:r>
      <w:r w:rsidR="00396B5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pracę i zlecenia i na wszystkie przysługujące im uprawnienia w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programie </w:t>
      </w:r>
      <w:proofErr w:type="spellStart"/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Vulcan</w:t>
      </w:r>
      <w:proofErr w:type="spellEnd"/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Płace </w:t>
      </w:r>
      <w:proofErr w:type="spellStart"/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Optivum</w:t>
      </w:r>
      <w:proofErr w:type="spellEnd"/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E46B56" w14:textId="77777777" w:rsidR="008B01C2" w:rsidRPr="00D877AF" w:rsidRDefault="008B01C2" w:rsidP="009E0627">
      <w:pPr>
        <w:tabs>
          <w:tab w:val="num" w:pos="780"/>
          <w:tab w:val="num" w:pos="107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ozliczanie miesięczne składek ZUS.</w:t>
      </w:r>
    </w:p>
    <w:p w14:paraId="6FF6B0E9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13. Do obowiązków  specjalisty ds. kadrowych  należy w szczególności:</w:t>
      </w:r>
    </w:p>
    <w:p w14:paraId="65EDBF59" w14:textId="77777777" w:rsidR="008B01C2" w:rsidRPr="00D877AF" w:rsidRDefault="008B01C2" w:rsidP="009E0627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rowadzenie teczek akt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osobowych zgodnie z przepisami;</w:t>
      </w:r>
    </w:p>
    <w:p w14:paraId="6CD297F7" w14:textId="77777777" w:rsidR="008B01C2" w:rsidRPr="00D877AF" w:rsidRDefault="00276C70" w:rsidP="00F022F1">
      <w:pPr>
        <w:pStyle w:val="Akapitzlist"/>
        <w:numPr>
          <w:ilvl w:val="1"/>
          <w:numId w:val="5"/>
        </w:numPr>
        <w:tabs>
          <w:tab w:val="left" w:pos="284"/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awieranie i rozwiązywanie umów o prac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ę z poszczególnymi pracownikami;</w:t>
      </w:r>
    </w:p>
    <w:p w14:paraId="661CC861" w14:textId="77777777" w:rsidR="008B01C2" w:rsidRPr="00D877AF" w:rsidRDefault="00276C70" w:rsidP="009E0627">
      <w:pPr>
        <w:pStyle w:val="Akapitzlist"/>
        <w:numPr>
          <w:ilvl w:val="0"/>
          <w:numId w:val="3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ydawanie zaświadczeń dotyczących zatr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udnienia;</w:t>
      </w:r>
    </w:p>
    <w:p w14:paraId="79400F92" w14:textId="77777777" w:rsidR="008B01C2" w:rsidRPr="00D877AF" w:rsidRDefault="00276C70" w:rsidP="009E0627">
      <w:pPr>
        <w:pStyle w:val="Akapitzlist"/>
        <w:numPr>
          <w:ilvl w:val="0"/>
          <w:numId w:val="3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porządzanie sprawozdań związanych z zatrudnieniem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A2482E" w14:textId="091F908D" w:rsidR="008B01C2" w:rsidRPr="00D877AF" w:rsidRDefault="00276C70" w:rsidP="009E0627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ypełnianie druków z ubezpieczenia społecznego w związku z zatrudnieniem </w:t>
      </w:r>
      <w:r w:rsidR="005E6DD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rozwiązywaniem umów o pracę (druki  ZUA i ZWUA, ZIUA) i innych zmian np. identyfik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acyjnych , miejsca zamieszkania;</w:t>
      </w:r>
    </w:p>
    <w:p w14:paraId="51B7D52A" w14:textId="77777777" w:rsidR="008B01C2" w:rsidRPr="00D877AF" w:rsidRDefault="00276C70" w:rsidP="009E0627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ompletowanie dokumentów niezbędnych przy przejściu na emeryturę lub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rentę związanym z zatrudnieniem;</w:t>
      </w:r>
    </w:p>
    <w:p w14:paraId="14799EE7" w14:textId="77777777" w:rsidR="008B01C2" w:rsidRPr="00D877AF" w:rsidRDefault="009E0627" w:rsidP="009E0627">
      <w:pPr>
        <w:pStyle w:val="Akapitzlist"/>
        <w:numPr>
          <w:ilvl w:val="0"/>
          <w:numId w:val="3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ykonywanie dodatkowych czynności zleconych przez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dyrektora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espołu.</w:t>
      </w:r>
    </w:p>
    <w:p w14:paraId="18D1B3F3" w14:textId="65753CCA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14. Do obowiązków informatyka  należy w szczególności:</w:t>
      </w:r>
    </w:p>
    <w:p w14:paraId="3FF13550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wdrażanie nowych systemów, programów komputerowych oraz występowanie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z wnioskami o ich usprawnienie;</w:t>
      </w:r>
    </w:p>
    <w:p w14:paraId="23971535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sprawnego funkcjonowania sprzętu komputerowego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systemów informatycznych;</w:t>
      </w:r>
    </w:p>
    <w:p w14:paraId="76154F3E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bieżąca naprawa i ko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nserwacja sprzętu komputerowego;</w:t>
      </w:r>
    </w:p>
    <w:p w14:paraId="2A8DF82F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administrowanie systema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mi sieciowymi;</w:t>
      </w:r>
    </w:p>
    <w:p w14:paraId="2376E3E4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ojektowanie sieci komputerowych;</w:t>
      </w:r>
    </w:p>
    <w:p w14:paraId="231159E0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nadzór nad legalnością oprogramowania komputerowego w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espole;</w:t>
      </w:r>
    </w:p>
    <w:p w14:paraId="6BB1BB1E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i aktualizacja strony internetowej w </w:t>
      </w:r>
      <w:r w:rsidR="00C702F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espole;</w:t>
      </w:r>
    </w:p>
    <w:p w14:paraId="1C645873" w14:textId="328A9269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prowadzenie rejestru zawartych umów oprogramowania, s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tosowanych systemów </w:t>
      </w:r>
      <w:r w:rsidR="005E6DD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programów;</w:t>
      </w:r>
    </w:p>
    <w:p w14:paraId="50A1F2A4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prowadzenie re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jestru licencji  oprogramowania;</w:t>
      </w:r>
    </w:p>
    <w:p w14:paraId="6FE666A0" w14:textId="77777777" w:rsidR="008B01C2" w:rsidRPr="00D877AF" w:rsidRDefault="008B01C2" w:rsidP="009E0627">
      <w:pPr>
        <w:numPr>
          <w:ilvl w:val="0"/>
          <w:numId w:val="16"/>
        </w:numPr>
        <w:tabs>
          <w:tab w:val="clear" w:pos="720"/>
          <w:tab w:val="num" w:pos="851"/>
          <w:tab w:val="num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ewidencja baz danych oraz ich zabezpiecz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enie w systemie  informatycznym;</w:t>
      </w:r>
    </w:p>
    <w:p w14:paraId="74FBFB49" w14:textId="77777777" w:rsidR="004A737E" w:rsidRPr="00D877AF" w:rsidRDefault="008B01C2" w:rsidP="009E0627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num" w:pos="993"/>
        </w:tabs>
        <w:spacing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 archiwizowanie i zabezpieczenie baz danych na nośnikach 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1E426C5" w14:textId="77777777" w:rsidR="009E0627" w:rsidRPr="00D877AF" w:rsidRDefault="004A737E" w:rsidP="009E0627">
      <w:pPr>
        <w:pStyle w:val="Akapitzlist"/>
        <w:tabs>
          <w:tab w:val="left" w:pos="142"/>
          <w:tab w:val="left" w:pos="709"/>
        </w:tabs>
        <w:spacing w:line="360" w:lineRule="auto"/>
        <w:ind w:left="709" w:hanging="4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informatycznych;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12) znajomość programów komputerowych firmy „</w:t>
      </w:r>
      <w:proofErr w:type="spellStart"/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Vulkan</w:t>
      </w:r>
      <w:proofErr w:type="spellEnd"/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( arkusz   organizacyjny) </w:t>
      </w:r>
    </w:p>
    <w:p w14:paraId="28B001CD" w14:textId="77777777" w:rsidR="009E0627" w:rsidRPr="00D877AF" w:rsidRDefault="009E0627" w:rsidP="009E0627">
      <w:pPr>
        <w:pStyle w:val="Akapitzlist"/>
        <w:tabs>
          <w:tab w:val="left" w:pos="142"/>
          <w:tab w:val="left" w:pos="709"/>
        </w:tabs>
        <w:spacing w:line="360" w:lineRule="auto"/>
        <w:ind w:left="709" w:hanging="4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SIO, Płatnik i innych;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13) wspieranie użytkowników sprzętu komputerowego w obsłudze pakietów </w:t>
      </w:r>
    </w:p>
    <w:p w14:paraId="5C162B57" w14:textId="52C6A087" w:rsidR="00B550CF" w:rsidRPr="00B550CF" w:rsidRDefault="009E0627" w:rsidP="00B550CF">
      <w:pPr>
        <w:pStyle w:val="Akapitzlist"/>
        <w:tabs>
          <w:tab w:val="left" w:pos="142"/>
          <w:tab w:val="left" w:pos="709"/>
        </w:tabs>
        <w:spacing w:line="360" w:lineRule="auto"/>
        <w:ind w:left="709" w:hanging="4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biurowych: 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firmy „</w:t>
      </w:r>
      <w:proofErr w:type="spellStart"/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Vulcan</w:t>
      </w:r>
      <w:proofErr w:type="spellEnd"/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” (arkusz organizac</w:t>
      </w:r>
      <w:r w:rsidR="00276C70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yjny oraz SIO, Płatnik i inne;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14)  współpraca z firmą VULCAN oraz pracownikami Urzędu Marszałkowskiego w </w:t>
      </w:r>
      <w:r w:rsidR="008B01C2" w:rsidRPr="00B550CF">
        <w:rPr>
          <w:rFonts w:ascii="Times New Roman" w:hAnsi="Times New Roman" w:cs="Times New Roman"/>
          <w:color w:val="000000" w:themeColor="text1"/>
          <w:sz w:val="24"/>
          <w:szCs w:val="24"/>
        </w:rPr>
        <w:t>Warszawie zakresie wykonywania zadań dotyczących obsługi programów</w:t>
      </w:r>
      <w:r w:rsidR="00B55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C70" w:rsidRPr="00B550CF">
        <w:rPr>
          <w:rFonts w:ascii="Times New Roman" w:hAnsi="Times New Roman" w:cs="Times New Roman"/>
          <w:color w:val="000000" w:themeColor="text1"/>
          <w:sz w:val="24"/>
          <w:szCs w:val="24"/>
        </w:rPr>
        <w:t>Komputerowych;</w:t>
      </w:r>
    </w:p>
    <w:p w14:paraId="445F6212" w14:textId="46B9E6BC" w:rsidR="00B550CF" w:rsidRPr="00B550CF" w:rsidRDefault="008B01C2" w:rsidP="00B550CF">
      <w:pPr>
        <w:pStyle w:val="Akapitzlist"/>
        <w:tabs>
          <w:tab w:val="left" w:pos="142"/>
        </w:tabs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 współpraca z nauczycielem informatyki w zakresie użytkowania sprzętu </w:t>
      </w:r>
      <w:r w:rsidRPr="00B550CF">
        <w:rPr>
          <w:rFonts w:ascii="Times New Roman" w:hAnsi="Times New Roman" w:cs="Times New Roman"/>
          <w:color w:val="000000" w:themeColor="text1"/>
          <w:sz w:val="24"/>
          <w:szCs w:val="24"/>
        </w:rPr>
        <w:t>komput</w:t>
      </w:r>
      <w:r w:rsidR="00276C70" w:rsidRPr="00B550CF">
        <w:rPr>
          <w:rFonts w:ascii="Times New Roman" w:hAnsi="Times New Roman" w:cs="Times New Roman"/>
          <w:color w:val="000000" w:themeColor="text1"/>
          <w:sz w:val="24"/>
          <w:szCs w:val="24"/>
        </w:rPr>
        <w:t>erowego w pracowni komputerowej;</w:t>
      </w:r>
    </w:p>
    <w:p w14:paraId="32AEEFA8" w14:textId="0D1ACAA0" w:rsidR="00041F87" w:rsidRDefault="008B01C2" w:rsidP="00B550CF">
      <w:pPr>
        <w:pStyle w:val="Akapitzlist"/>
        <w:tabs>
          <w:tab w:val="left" w:pos="142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16) czuwanie nad prawidłowym funkcjonowaniem kont osobistych  użytkowników komputera.</w:t>
      </w:r>
      <w:r w:rsidR="00396B5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E351E2" w14:textId="77777777" w:rsidR="00041F87" w:rsidRDefault="00041F87" w:rsidP="00B550CF">
      <w:pPr>
        <w:pStyle w:val="Akapitzlist"/>
        <w:tabs>
          <w:tab w:val="left" w:pos="142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8E949" w14:textId="17C94144" w:rsidR="00396B5E" w:rsidRPr="00D877AF" w:rsidRDefault="008B01C2" w:rsidP="00B550CF">
      <w:pPr>
        <w:pStyle w:val="Akapitzlist"/>
        <w:tabs>
          <w:tab w:val="left" w:pos="142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Do zadań sprzątaczki należy w szczególności:</w:t>
      </w:r>
      <w:r w:rsidR="00396B5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11A603A" w14:textId="77777777" w:rsidR="009E0627" w:rsidRPr="00D877AF" w:rsidRDefault="00396B5E" w:rsidP="009E0627">
      <w:pPr>
        <w:pStyle w:val="Akapitzlist"/>
        <w:tabs>
          <w:tab w:val="left" w:pos="142"/>
        </w:tabs>
        <w:spacing w:line="360" w:lineRule="auto"/>
        <w:ind w:left="993" w:hanging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utrzymanie w czystości i porządku  zgodnie z wymogami higieny poprzez                                                                                       </w:t>
      </w:r>
      <w:r w:rsidR="004A737E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9E0627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4A737E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sprzątanie </w:t>
      </w:r>
      <w:r w:rsidR="001A1837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codzienne, okresowe i generalne;</w:t>
      </w: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</w:p>
    <w:p w14:paraId="0BEA4839" w14:textId="77777777" w:rsidR="009E0627" w:rsidRPr="00886E01" w:rsidRDefault="00C702F0" w:rsidP="009E0627">
      <w:pPr>
        <w:pStyle w:val="Akapitzlist"/>
        <w:tabs>
          <w:tab w:val="left" w:pos="142"/>
        </w:tabs>
        <w:spacing w:line="360" w:lineRule="auto"/>
        <w:ind w:left="993" w:hanging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737E" w:rsidRPr="008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A737E" w:rsidRPr="00886E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dokonywanie porządków generalnych odbywa się podczas ferii</w:t>
      </w:r>
      <w:r w:rsidR="001A1837" w:rsidRPr="00886E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zimowych, </w:t>
      </w:r>
      <w:r w:rsidR="00396B5E" w:rsidRPr="00886E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1A1837" w:rsidRPr="00886E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wiosennych i letnich;</w:t>
      </w:r>
      <w:r w:rsidR="00396B5E" w:rsidRPr="00886E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</w:p>
    <w:p w14:paraId="35E15A32" w14:textId="77777777" w:rsidR="00857EA3" w:rsidRPr="00D877AF" w:rsidRDefault="008B01C2" w:rsidP="009E0627">
      <w:pPr>
        <w:pStyle w:val="Akapitzlist"/>
        <w:tabs>
          <w:tab w:val="left" w:pos="142"/>
        </w:tabs>
        <w:spacing w:line="360" w:lineRule="auto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</w:t>
      </w:r>
      <w:r w:rsidR="00857EA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pełnienie dyżurów i czuwanie nad właściwym porządkiem w szatni zespołu.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4DFF71" w14:textId="77777777" w:rsidR="00E05975" w:rsidRPr="00D877AF" w:rsidRDefault="00E05975" w:rsidP="00041F87">
      <w:pPr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Do obowiązków  elektryka  należy w szczególności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 codziennie sprawdzanie instalacji elektrycznej w </w:t>
      </w:r>
      <w:r w:rsidR="00857EA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espole i usuwanie usterek;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2) naprawianie i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obsługa sprzętu audiowizualnego;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3) usuwanie usterek aparatury medy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cznej oraz fizykoterapeutycznej;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4) zaopatrywanie </w:t>
      </w:r>
      <w:r w:rsidR="00857EA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w części oraz sprzęt elektryczny i 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elektroniczny RTV;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5) konserwacja i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naprawa sprzętu dydaktycznego;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6) materiały z demontażu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wymiany gromadzić do kasacji;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7) dbanie o należyty porządek na stanowisku pracy, przestrzeganie przepisów BHP i    </w:t>
      </w:r>
      <w:r w:rsidR="00857EA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41BC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niezbędnych do prawidłoweg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działania aparatury medycznej.                                                           </w:t>
      </w:r>
    </w:p>
    <w:p w14:paraId="484D4C45" w14:textId="77777777" w:rsidR="008B01C2" w:rsidRPr="00D877AF" w:rsidRDefault="008B01C2" w:rsidP="009E0627">
      <w:pPr>
        <w:tabs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Do obowiązków  starszego rzemieślnika hydraulika  należy w szczególności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                           1)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zapewnienie sprawnego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działania urządzeń sanitarnych;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2) bieżąca konserwacja urządzeń sanitarnych znajdujących się   w budynku szkolnym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na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zewnątrz;</w:t>
      </w:r>
      <w:r w:rsidR="00BB2D1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B2D1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dokonywanie drobnych napraw sprzętu szkolnego, pomocy naukowych oraz innych 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857EA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urządzeń nie wymagających naprawy specjalistycznej oraz zachowania szcz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ególnych środków bezpieczeństwa;                                                                                                                     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dokonywanie drobnych napraw sprzętu szkolnego, pomocy naukowych oraz innych urządzeń, nie wymagających naprawy specjalistycznej oraz zachowania szczególnych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środków bezpieczeństwa,</w:t>
      </w:r>
      <w:r w:rsidR="001A183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5)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utrzymanie czystości i porządku w obejściu szkolnym i pomieszczeniach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g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ospodarczych.</w:t>
      </w:r>
    </w:p>
    <w:p w14:paraId="5873D213" w14:textId="77777777" w:rsidR="008B01C2" w:rsidRPr="00D877AF" w:rsidRDefault="008B01C2" w:rsidP="009E062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Pracownicy administracji i pracownicy obsługi wykonują zadania zapewniające sprawne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funkcjonowanie zespołu.</w:t>
      </w:r>
    </w:p>
    <w:p w14:paraId="6E4F0907" w14:textId="77777777" w:rsidR="00710CFA" w:rsidRPr="00D877AF" w:rsidRDefault="008B01C2" w:rsidP="00710CF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737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Szczegółowe zadania pracowników niepedagogicznych określa dyrektor zespołu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zakresach czynności.</w:t>
      </w:r>
    </w:p>
    <w:p w14:paraId="691A417C" w14:textId="77777777" w:rsidR="00710CFA" w:rsidRPr="00D877AF" w:rsidRDefault="00710CFA" w:rsidP="00352D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22635570"/>
    </w:p>
    <w:bookmarkEnd w:id="9"/>
    <w:p w14:paraId="2F4F1A46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1722D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AFBC4F" w14:textId="77777777" w:rsidR="006569EB" w:rsidRPr="00D877AF" w:rsidRDefault="006569EB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7E41C" w14:textId="5CEC04C8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 Nauczyciel zobowiązany jest natychmiast reagować na wszelkie dostrzeżone sytuacje lub zachowania słuchaczy, które stanowią zagrożenie ich bezpieczeństwa.</w:t>
      </w:r>
    </w:p>
    <w:p w14:paraId="6D56F5F6" w14:textId="77777777" w:rsidR="008B01C2" w:rsidRPr="00D877AF" w:rsidRDefault="00BB2D1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Pracownicy obsługi,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powinni zwracać uwagę na osoby postronne przebywające na terenie zespołu, w razie potrzeby zwrócić się o podanie celu pobytu na terenie zespołu.</w:t>
      </w:r>
    </w:p>
    <w:p w14:paraId="3C26DEDF" w14:textId="65804A9D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Nauczyciel lub inny pracownik zespołu powinien niezwłocznie zawiadomić dyrektora zespołu o wszelkich dostrzeżonych zdarzeniach, noszących znamię przestępstwa lub stanowiących zagrożenia dla zdrowia lub życia słuchaczy.</w:t>
      </w:r>
    </w:p>
    <w:p w14:paraId="3A40D845" w14:textId="77777777" w:rsidR="00E05975" w:rsidRPr="00D877AF" w:rsidRDefault="00E05975" w:rsidP="00E0597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59EF0" w14:textId="77777777" w:rsidR="008B01C2" w:rsidRPr="00D877AF" w:rsidRDefault="008B01C2" w:rsidP="00E0597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1722D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569E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9F4F28" w14:textId="77777777" w:rsidR="008B01C2" w:rsidRPr="00D877AF" w:rsidRDefault="008B01C2" w:rsidP="004479B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C6F92" w14:textId="15C92F82" w:rsidR="008B01C2" w:rsidRPr="00D877AF" w:rsidRDefault="008B01C2" w:rsidP="004479B6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 bezpieczeństwo słuchaczy podczas zajęć obowiązkowych, nadobowiązkowych i pozalekcyjnych odpowiada nauczyciel prowadzący te zajęcia.</w:t>
      </w:r>
    </w:p>
    <w:p w14:paraId="1A411D2B" w14:textId="36ACD194" w:rsidR="008B01C2" w:rsidRPr="00D877AF" w:rsidRDefault="008B01C2" w:rsidP="004479B6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 bezpieczeństwo słuchaczy podczas przerw odpowiadają nauczyciele, którzy w danym czasie  mają zajęcia i pracownicy obsługi.</w:t>
      </w:r>
    </w:p>
    <w:p w14:paraId="4F08A807" w14:textId="4CD40F3B" w:rsidR="008B01C2" w:rsidRPr="00D877AF" w:rsidRDefault="008B01C2" w:rsidP="004479B6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 bezpieczeństwo słuchaczy podczas zajęć odbywających się poza terenem szkoły odpowiadają:</w:t>
      </w:r>
    </w:p>
    <w:p w14:paraId="1A22F13B" w14:textId="77777777" w:rsidR="008B01C2" w:rsidRPr="00D877AF" w:rsidRDefault="008B01C2" w:rsidP="009E06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kierownik szkolenia praktycznego;</w:t>
      </w:r>
    </w:p>
    <w:p w14:paraId="498D325C" w14:textId="77777777" w:rsidR="008B01C2" w:rsidRPr="00D877AF" w:rsidRDefault="008B01C2" w:rsidP="009E06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nauczyciel prowadzący zajęcia praktyczne i praktykę zawodową;</w:t>
      </w:r>
    </w:p>
    <w:p w14:paraId="48D1C9AA" w14:textId="77777777" w:rsidR="008B01C2" w:rsidRPr="00D877AF" w:rsidRDefault="008B01C2" w:rsidP="009E0627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kierownik wycieczki i opiekunowie grupy;</w:t>
      </w:r>
    </w:p>
    <w:p w14:paraId="33325B38" w14:textId="77777777" w:rsidR="009E0627" w:rsidRPr="00D877AF" w:rsidRDefault="008B01C2" w:rsidP="009E0627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567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wycieczce przedmiotowej lub krajoznawczo – turystycznej udającej się poza </w:t>
      </w:r>
      <w:r w:rsidR="009E062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E252BB" w14:textId="7E593AAD" w:rsidR="008B01C2" w:rsidRPr="00D877AF" w:rsidRDefault="008B01C2" w:rsidP="00710CFA">
      <w:pPr>
        <w:pStyle w:val="Akapitzlist"/>
        <w:tabs>
          <w:tab w:val="left" w:pos="0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teren szkoły, lecz w obrębie miejscowości, bez korzystania z publicznych 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środków lokomocji, co najmniej jeden opiekun na 30 słuchaczy;</w:t>
      </w:r>
    </w:p>
    <w:p w14:paraId="5E8C8C2D" w14:textId="77777777" w:rsidR="00431643" w:rsidRPr="00D877AF" w:rsidRDefault="008B01C2" w:rsidP="00431643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360" w:lineRule="auto"/>
        <w:ind w:left="567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 wycieczce  udającej się poza teren szkoły z korzystaniem z publicznych środków</w:t>
      </w:r>
    </w:p>
    <w:p w14:paraId="50EA75AF" w14:textId="1EF0E83E" w:rsidR="008B01C2" w:rsidRPr="00D877AF" w:rsidRDefault="008B01C2" w:rsidP="00710CFA">
      <w:pPr>
        <w:pStyle w:val="Akapitzlist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lokomocji  w obrębie tej samej miejscowości, jeden opiekun na 15 słuchaczy;</w:t>
      </w:r>
    </w:p>
    <w:p w14:paraId="4DB1A486" w14:textId="78AB8E6E" w:rsidR="008B01C2" w:rsidRPr="00D877AF" w:rsidRDefault="008B01C2" w:rsidP="00431643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na wycieczce turystyki kwalifikowanej jeden opiekun na 10 słuchaczy, a kierownik wycieczki musi posiadać odpowiednie uprawnienia.</w:t>
      </w:r>
    </w:p>
    <w:p w14:paraId="33017C60" w14:textId="2A894BBC" w:rsidR="008B01C2" w:rsidRPr="00D877AF" w:rsidRDefault="008B01C2" w:rsidP="004479B6">
      <w:pPr>
        <w:pStyle w:val="Akapitzlist"/>
        <w:numPr>
          <w:ilvl w:val="3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Wychowawcy pierwszych roczników mają obowiązek w pierwszych dniach zajęć </w:t>
      </w:r>
      <w:r w:rsidR="001722D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zaznajomić słuchaczy z pomieszczeniami zespołu oraz zasadami bezpieczeństwa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higieny pracy na terenie zespołu.</w:t>
      </w:r>
    </w:p>
    <w:p w14:paraId="5B0D4497" w14:textId="77777777" w:rsidR="008B01C2" w:rsidRPr="00D877AF" w:rsidRDefault="008B01C2" w:rsidP="00E05975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§ </w:t>
      </w:r>
      <w:r w:rsidR="001722DE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</w:t>
      </w:r>
      <w:r w:rsidR="006569E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D4D44" w14:textId="77777777" w:rsidR="008B01C2" w:rsidRPr="00D877AF" w:rsidRDefault="008B01C2" w:rsidP="004479B6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Zespół może prowadzić działalność gospodarczą zgodnie z odrębnymi przepisami.</w:t>
      </w:r>
    </w:p>
    <w:p w14:paraId="4459FF92" w14:textId="77777777" w:rsidR="008B01C2" w:rsidRPr="00D877AF" w:rsidRDefault="008B01C2" w:rsidP="00E05975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§ </w:t>
      </w:r>
      <w:r w:rsidR="001722D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6569E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AE6406" w14:textId="77777777" w:rsidR="00E05975" w:rsidRPr="00D877AF" w:rsidRDefault="008B01C2" w:rsidP="00E05975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Zespół może prowadzić odpłatne kursy, szkolenia z zakresu umiejętności zawodowych </w:t>
      </w:r>
      <w:r w:rsidR="00431643"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D877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nauczanych w zespole zawodach.</w:t>
      </w:r>
    </w:p>
    <w:p w14:paraId="7C4007CD" w14:textId="77777777" w:rsidR="006323EC" w:rsidRPr="00D877AF" w:rsidRDefault="006323EC" w:rsidP="00E0597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6569E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722DE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784A92" w14:textId="77777777" w:rsidR="006323EC" w:rsidRPr="00D877AF" w:rsidRDefault="006323EC" w:rsidP="004479B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zespole w miarę potrzeb organizowane są zajęcia z zakresu doradztwa zawodowego.</w:t>
      </w:r>
    </w:p>
    <w:p w14:paraId="04D189B3" w14:textId="77777777" w:rsidR="006323EC" w:rsidRPr="00D877AF" w:rsidRDefault="006323EC" w:rsidP="004479B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Zajęcia te mają pomóc uczniom i słuchaczom w poznaniu własnych predyspozycji zawodowych: osobowości, potrzeb, uzdolnień, zainteresowań, możliwości, 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w przygotowaniu do wejścia na rynek pracy.</w:t>
      </w:r>
    </w:p>
    <w:p w14:paraId="759C5684" w14:textId="77777777" w:rsidR="00431643" w:rsidRPr="00D877AF" w:rsidRDefault="006323EC" w:rsidP="00D00F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Zajęcia te realizowane są w ramach przedmiotu „Działalność gospodarcza w ochronie zdrowia.</w:t>
      </w:r>
    </w:p>
    <w:p w14:paraId="09AFF287" w14:textId="77777777" w:rsidR="00431643" w:rsidRPr="00D877AF" w:rsidRDefault="00431643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F7E029" w14:textId="77777777" w:rsidR="006323EC" w:rsidRPr="00D877AF" w:rsidRDefault="006323EC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6569EB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5F6ACB" w14:textId="77777777" w:rsidR="00431643" w:rsidRPr="00D877AF" w:rsidRDefault="00431643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0EF27" w14:textId="702B38C5" w:rsidR="0084365C" w:rsidRPr="00D877AF" w:rsidRDefault="0084365C" w:rsidP="0084365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przypadku przechodzenia </w:t>
      </w:r>
      <w:r w:rsidR="00C7396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słuchacza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</w:t>
      </w:r>
      <w:hyperlink r:id="rId8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lub </w:t>
      </w:r>
      <w:hyperlink r:id="rId9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niepublicznej 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uprawnieniach </w:t>
      </w:r>
      <w:hyperlink r:id="rId10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jednego typu albo ze </w:t>
      </w:r>
      <w:hyperlink r:id="rId11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niepublicznej nieposiadającej uprawnień </w:t>
      </w:r>
      <w:hyperlink r:id="rId12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do </w:t>
      </w:r>
      <w:hyperlink r:id="rId13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innego typu albo tego samego typu, o przyjęciu </w:t>
      </w:r>
      <w:hyperlink r:id="rId14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ucznia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hyperlink r:id="rId15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decyduje dyrektor </w:t>
      </w:r>
      <w:hyperlink r:id="rId16" w:anchor="P4186A7" w:tgtFrame="ostatnia" w:history="1">
        <w:r w:rsidRPr="00D877A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szkoły</w:t>
        </w:r>
      </w:hyperlink>
      <w:r w:rsidRPr="00D877AF">
        <w:rPr>
          <w:color w:val="000000" w:themeColor="text1"/>
        </w:rPr>
        <w:t xml:space="preserve">. </w:t>
      </w:r>
    </w:p>
    <w:p w14:paraId="2F3352E2" w14:textId="49A9368C" w:rsidR="0084365C" w:rsidRPr="00D877AF" w:rsidRDefault="0084365C" w:rsidP="0084365C">
      <w:pPr>
        <w:pStyle w:val="ust"/>
        <w:spacing w:line="360" w:lineRule="auto"/>
        <w:ind w:left="284" w:hanging="284"/>
        <w:rPr>
          <w:color w:val="000000" w:themeColor="text1"/>
        </w:rPr>
      </w:pPr>
      <w:r w:rsidRPr="00D877AF">
        <w:rPr>
          <w:color w:val="000000" w:themeColor="text1"/>
        </w:rPr>
        <w:t xml:space="preserve">2. </w:t>
      </w:r>
      <w:r w:rsidR="00D877AF" w:rsidRPr="00D877AF">
        <w:rPr>
          <w:color w:val="000000" w:themeColor="text1"/>
        </w:rPr>
        <w:t>S</w:t>
      </w:r>
      <w:r w:rsidR="0098681B" w:rsidRPr="00D877AF">
        <w:rPr>
          <w:color w:val="000000" w:themeColor="text1"/>
        </w:rPr>
        <w:t xml:space="preserve">łuchacz </w:t>
      </w:r>
      <w:r w:rsidRPr="00D877AF">
        <w:rPr>
          <w:color w:val="000000" w:themeColor="text1"/>
        </w:rPr>
        <w:t xml:space="preserve">przechodzący ze </w:t>
      </w:r>
      <w:hyperlink r:id="rId17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lub </w:t>
      </w:r>
      <w:hyperlink r:id="rId18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niepublicznej o uprawnieniach </w:t>
      </w:r>
      <w:hyperlink r:id="rId19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jest przyjmowany do odpowiedniej klasy lub na odpowiedni semestr </w:t>
      </w:r>
      <w:hyperlink r:id="rId20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innego typu albo tego samego typu, po dokonaniu oceny zakresu kształcenia zrealizowanego w </w:t>
      </w:r>
      <w:hyperlink r:id="rId21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szkole</w:t>
        </w:r>
      </w:hyperlink>
      <w:r w:rsidRPr="00D877AF">
        <w:rPr>
          <w:color w:val="000000" w:themeColor="text1"/>
        </w:rPr>
        <w:t xml:space="preserve">, do której </w:t>
      </w:r>
      <w:r w:rsidR="0098681B" w:rsidRPr="00D877AF">
        <w:rPr>
          <w:color w:val="000000" w:themeColor="text1"/>
        </w:rPr>
        <w:t xml:space="preserve">słuchacz </w:t>
      </w:r>
      <w:r w:rsidRPr="00D877AF">
        <w:rPr>
          <w:color w:val="000000" w:themeColor="text1"/>
        </w:rPr>
        <w:t xml:space="preserve">uczęszczał, na podstawie kopii arkusza ocen </w:t>
      </w:r>
      <w:hyperlink r:id="rId22" w:anchor="P4186A7" w:tgtFrame="ostatnia" w:history="1">
        <w:r w:rsidRPr="00D877AF">
          <w:rPr>
            <w:rStyle w:val="Hipercze"/>
            <w:color w:val="000000" w:themeColor="text1"/>
            <w:u w:val="none"/>
          </w:rPr>
          <w:t>ucznia</w:t>
        </w:r>
      </w:hyperlink>
      <w:r w:rsidRPr="00D877AF">
        <w:rPr>
          <w:color w:val="000000" w:themeColor="text1"/>
        </w:rPr>
        <w:t xml:space="preserve">, poświadczonej za zgodność z oryginałem przez dyrektora </w:t>
      </w:r>
      <w:hyperlink r:id="rId23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, do </w:t>
      </w:r>
      <w:r w:rsidRPr="00D877AF">
        <w:rPr>
          <w:color w:val="000000" w:themeColor="text1"/>
        </w:rPr>
        <w:lastRenderedPageBreak/>
        <w:t xml:space="preserve">której </w:t>
      </w:r>
      <w:r w:rsidR="0098681B" w:rsidRPr="00D877AF">
        <w:rPr>
          <w:color w:val="000000" w:themeColor="text1"/>
        </w:rPr>
        <w:t xml:space="preserve">słuchacz </w:t>
      </w:r>
      <w:r w:rsidR="0070501D" w:rsidRPr="00D877AF">
        <w:rPr>
          <w:color w:val="000000" w:themeColor="text1"/>
        </w:rPr>
        <w:t xml:space="preserve">uczęszczał, lub na podstawie zaświadczenia o przebiegu nauczania </w:t>
      </w:r>
      <w:r w:rsidR="0098681B" w:rsidRPr="00D877AF">
        <w:rPr>
          <w:color w:val="000000" w:themeColor="text1"/>
        </w:rPr>
        <w:t>słuchacza</w:t>
      </w:r>
      <w:r w:rsidR="0070501D" w:rsidRPr="00D877AF">
        <w:rPr>
          <w:color w:val="000000" w:themeColor="text1"/>
        </w:rPr>
        <w:t>.</w:t>
      </w:r>
    </w:p>
    <w:p w14:paraId="5EFF65EA" w14:textId="7B9E74DE" w:rsidR="0084365C" w:rsidRPr="00D877AF" w:rsidRDefault="0084365C" w:rsidP="0084365C">
      <w:pPr>
        <w:pStyle w:val="ust"/>
        <w:spacing w:line="360" w:lineRule="auto"/>
        <w:ind w:left="284" w:hanging="284"/>
        <w:rPr>
          <w:color w:val="000000" w:themeColor="text1"/>
        </w:rPr>
      </w:pPr>
      <w:r w:rsidRPr="00D877AF">
        <w:rPr>
          <w:color w:val="000000" w:themeColor="text1"/>
        </w:rPr>
        <w:t xml:space="preserve">3. W przypadku przechodzenia </w:t>
      </w:r>
      <w:r w:rsidR="0098681B" w:rsidRPr="00D877AF">
        <w:rPr>
          <w:color w:val="000000" w:themeColor="text1"/>
        </w:rPr>
        <w:t xml:space="preserve">słuchacza </w:t>
      </w:r>
      <w:r w:rsidRPr="00D877AF">
        <w:rPr>
          <w:color w:val="000000" w:themeColor="text1"/>
        </w:rPr>
        <w:t xml:space="preserve">ze </w:t>
      </w:r>
      <w:hyperlink r:id="rId24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lub </w:t>
      </w:r>
      <w:hyperlink r:id="rId25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niepublicznej o uprawnieniach </w:t>
      </w:r>
      <w:hyperlink r:id="rId26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jednego typu do </w:t>
      </w:r>
      <w:hyperlink r:id="rId27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innego typu można przeprowadzić egzamin klasyfikacyjny. </w:t>
      </w:r>
    </w:p>
    <w:p w14:paraId="06F5BC98" w14:textId="571246D9" w:rsidR="0084365C" w:rsidRPr="00D877AF" w:rsidRDefault="00093F88" w:rsidP="0084365C">
      <w:pPr>
        <w:pStyle w:val="ust"/>
        <w:spacing w:line="360" w:lineRule="auto"/>
        <w:ind w:left="284" w:hanging="284"/>
        <w:rPr>
          <w:color w:val="000000" w:themeColor="text1"/>
        </w:rPr>
      </w:pPr>
      <w:r w:rsidRPr="00D877AF">
        <w:rPr>
          <w:color w:val="000000" w:themeColor="text1"/>
        </w:rPr>
        <w:t xml:space="preserve">4. </w:t>
      </w:r>
      <w:r w:rsidR="00D877AF" w:rsidRPr="00D877AF">
        <w:rPr>
          <w:color w:val="000000" w:themeColor="text1"/>
        </w:rPr>
        <w:t>S</w:t>
      </w:r>
      <w:r w:rsidR="0098681B" w:rsidRPr="00D877AF">
        <w:rPr>
          <w:color w:val="000000" w:themeColor="text1"/>
        </w:rPr>
        <w:t xml:space="preserve">łuchacz </w:t>
      </w:r>
      <w:hyperlink r:id="rId28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niepublicznej nieposiadającej uprawnień </w:t>
      </w:r>
      <w:hyperlink r:id="rId29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jest przyjmowany do odpowiedniej klasy lub na odpowiedni semestr </w:t>
      </w:r>
      <w:hyperlink r:id="rId30" w:anchor="P4186A7" w:tgtFrame="ostatnia" w:history="1">
        <w:r w:rsidRPr="00D877AF">
          <w:rPr>
            <w:rStyle w:val="Hipercze"/>
            <w:color w:val="000000" w:themeColor="text1"/>
            <w:u w:val="none"/>
          </w:rPr>
          <w:t>szkoły</w:t>
        </w:r>
      </w:hyperlink>
      <w:r w:rsidRPr="00D877AF">
        <w:rPr>
          <w:color w:val="000000" w:themeColor="text1"/>
        </w:rPr>
        <w:t xml:space="preserve"> publicznej po zdaniu egzaminów klasyfikacyjnych.</w:t>
      </w:r>
    </w:p>
    <w:p w14:paraId="1C50CCFE" w14:textId="7334C793" w:rsidR="00AD34B0" w:rsidRPr="00D877AF" w:rsidRDefault="00AD34B0" w:rsidP="00AD34B0">
      <w:p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 Egzamin klasyfikacyjny może zdawać słuchacz, który zmienia typ szkoły i musi uzupełnić różnice programowe.</w:t>
      </w:r>
    </w:p>
    <w:p w14:paraId="62D4E179" w14:textId="77777777" w:rsidR="00AD34B0" w:rsidRPr="00D877AF" w:rsidRDefault="00AD34B0" w:rsidP="00AD34B0">
      <w:pPr>
        <w:ind w:left="567" w:hanging="283"/>
        <w:rPr>
          <w:color w:val="000000" w:themeColor="text1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egzaminy z różnic programowych przeprowadzane są przynajmniej dwa razy w roku – do końca marca w semestrze wiosennym, do końca listopada w semestrze jesiennym</w:t>
      </w:r>
      <w:r w:rsidRPr="00D877AF">
        <w:rPr>
          <w:color w:val="000000" w:themeColor="text1"/>
        </w:rPr>
        <w:t>.</w:t>
      </w:r>
    </w:p>
    <w:p w14:paraId="1BDAB773" w14:textId="77777777" w:rsidR="0098681B" w:rsidRPr="00D877AF" w:rsidRDefault="0098681B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C7E1C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Rozdział </w:t>
      </w:r>
      <w:r w:rsidR="00365D3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4A3ECF03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Gospodarka finansowa</w:t>
      </w:r>
    </w:p>
    <w:p w14:paraId="669893EF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701C9B" w14:textId="2132CC58" w:rsidR="0084365C" w:rsidRPr="00D877AF" w:rsidRDefault="0084365C" w:rsidP="00041F87">
      <w:pPr>
        <w:pStyle w:val="Akapitzlist"/>
        <w:numPr>
          <w:ilvl w:val="3"/>
          <w:numId w:val="5"/>
        </w:numPr>
        <w:tabs>
          <w:tab w:val="clear" w:pos="2520"/>
          <w:tab w:val="num" w:pos="2127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Zasady prowadzenia gospodarki finansowej określają odrębne przepisy.</w:t>
      </w:r>
    </w:p>
    <w:p w14:paraId="1606258D" w14:textId="77777777" w:rsidR="0084365C" w:rsidRPr="00D877AF" w:rsidRDefault="0084365C" w:rsidP="00F022F1">
      <w:pPr>
        <w:pStyle w:val="Akapitzlist"/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Zasady gospodarowania środkami finansowymi podlegają organom zespołu w ramach ich kompetencji stanowiących i opiniodawczych.</w:t>
      </w:r>
    </w:p>
    <w:p w14:paraId="04DB5164" w14:textId="77777777" w:rsidR="008B01C2" w:rsidRPr="00D877AF" w:rsidRDefault="0084365C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Zespół jako jednostka budżetowa, prowadzi gospodarkę finansową na podstawie planu dochodów i wydatków, przyjętego przez właściwy organ samorządu województwa według zasad określonych w ustawie z dnia 27 sierpnia 2009 r. o finansach publicznych (Dz.U. z 2013 r., poz. 885 z późn.zm.)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CE2186" w14:textId="77777777" w:rsidR="008B01C2" w:rsidRPr="00D877AF" w:rsidRDefault="0084365C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Dyrektor zespołu działa jednoosobowo na podstawie pełnomocnictwa udzielonego przez Zarząd Województwa Mazowieckiego.</w:t>
      </w:r>
    </w:p>
    <w:p w14:paraId="3AE8F45C" w14:textId="77777777" w:rsidR="008B01C2" w:rsidRPr="00D877AF" w:rsidRDefault="0084365C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Do czynności przekraczających zakres pełnomocnictwa, o którym mowa w ust. 2, wymagana jest zgoda Zarządu Województwa Mazowieckiego, wyrażona w formie uchwały.</w:t>
      </w:r>
    </w:p>
    <w:p w14:paraId="15F34FCE" w14:textId="77777777" w:rsidR="008B01C2" w:rsidRPr="00D877AF" w:rsidRDefault="0084365C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 Odpowiedzialność za gospodarkę finansową zespołu ponosi Dyrektor w zakresie, o którym mowa w ustawie z dnia 27 sierpnia 2009 r. o finansach publicznych.</w:t>
      </w:r>
    </w:p>
    <w:p w14:paraId="32495845" w14:textId="77777777" w:rsidR="00D77213" w:rsidRPr="00D877AF" w:rsidRDefault="00D77213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41B82" w14:textId="77777777" w:rsidR="00D877AF" w:rsidRPr="00D877AF" w:rsidRDefault="00D877AF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C39D0" w14:textId="77777777" w:rsidR="00D877AF" w:rsidRPr="00D877AF" w:rsidRDefault="00D877AF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16948" w14:textId="77777777" w:rsidR="00D877AF" w:rsidRPr="00D877AF" w:rsidRDefault="00D877AF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C1F04" w14:textId="5FE29B01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Rozdział </w:t>
      </w:r>
      <w:r w:rsidR="00365D3C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2BCEAF07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Postanowienia końcowe</w:t>
      </w:r>
    </w:p>
    <w:p w14:paraId="331D5977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FDED5F" w14:textId="77777777" w:rsidR="00E05975" w:rsidRPr="00D877AF" w:rsidRDefault="00E05975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7FF66" w14:textId="77777777" w:rsidR="00304CCF" w:rsidRPr="00D877AF" w:rsidRDefault="00304CC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używa pieczęci urzędowych:</w:t>
      </w:r>
    </w:p>
    <w:p w14:paraId="035DB424" w14:textId="77777777" w:rsidR="00304CCF" w:rsidRPr="00D877AF" w:rsidRDefault="00304CCF" w:rsidP="004479B6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podłużnej z napisem: Zespół Medycznych Szkół Policealnych w Płocku,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09 0 407 Płock, Al. Marszałka J. Piłsudskiego 8 tel. 24 262 59 65;</w:t>
      </w:r>
    </w:p>
    <w:p w14:paraId="3CD47284" w14:textId="77777777" w:rsidR="00304CCF" w:rsidRPr="00D877AF" w:rsidRDefault="00304CCF" w:rsidP="004479B6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okrągłej z napisem w otoku:</w:t>
      </w:r>
    </w:p>
    <w:p w14:paraId="3D39F697" w14:textId="135F8B1B" w:rsidR="00304CCF" w:rsidRPr="00D877AF" w:rsidRDefault="006569EB" w:rsidP="004479B6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Medyczna Szkoła Policealna</w:t>
      </w:r>
      <w:r w:rsidR="00304C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Płock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04C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środku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godło państwowe</w:t>
      </w:r>
      <w:r w:rsidR="00041F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3B5C104" w14:textId="5368403B" w:rsidR="006569EB" w:rsidRPr="00D877AF" w:rsidRDefault="006569EB" w:rsidP="004479B6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Szkoła Policealna w Płock</w:t>
      </w:r>
      <w:r w:rsidR="0073399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, w środku godło państwowe</w:t>
      </w:r>
      <w:r w:rsidR="00041F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BA9F35" w14:textId="77777777" w:rsidR="00304CCF" w:rsidRPr="00D877AF" w:rsidRDefault="00304CC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używa również innych pieczęci zgodnie z wykazem i wzorami znajdującymi się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dokumentacji szkolnej zgodnej z jednolitym rzeczowym spisem akt.</w:t>
      </w:r>
    </w:p>
    <w:p w14:paraId="787A6554" w14:textId="77777777" w:rsidR="00304CCF" w:rsidRPr="00D877AF" w:rsidRDefault="00304CC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Zasady używania tych pieczęci regulują odrębne przepisy.</w:t>
      </w:r>
    </w:p>
    <w:p w14:paraId="0A8E46BF" w14:textId="77777777" w:rsidR="006569EB" w:rsidRPr="00D877AF" w:rsidRDefault="006569EB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 zespołu może posługiwać się pieczątką imienną, podłużną z nazwą zespołu 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i pełnionym stanowiskiem</w:t>
      </w:r>
    </w:p>
    <w:p w14:paraId="0F3CD15A" w14:textId="77777777" w:rsidR="00304CCF" w:rsidRPr="00D877AF" w:rsidRDefault="00304CC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może posiadać własny sztandar, godło ceremoniał.</w:t>
      </w:r>
    </w:p>
    <w:p w14:paraId="2B381382" w14:textId="77777777" w:rsidR="00304CCF" w:rsidRPr="00D877AF" w:rsidRDefault="00304CC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Zespołowi może być nadane imię przez organ prowadzący zespół, na wniosek rady pedagogicznej.</w:t>
      </w:r>
    </w:p>
    <w:p w14:paraId="21512357" w14:textId="38F76BAA" w:rsidR="00304CCF" w:rsidRPr="00D877AF" w:rsidRDefault="00D877AF" w:rsidP="004479B6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04C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łuchacze otrzymują legitymacje szkolne, świadectwa, dyplomy</w:t>
      </w:r>
      <w:r w:rsidR="0073399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, certyfikaty</w:t>
      </w:r>
      <w:r w:rsidR="00304CCF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indeksy według wzoru ustalonego i regulowanego odrębnymi przepisami.</w:t>
      </w:r>
    </w:p>
    <w:p w14:paraId="40C59487" w14:textId="77777777" w:rsidR="00431643" w:rsidRPr="00D877AF" w:rsidRDefault="00431643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FC34D" w14:textId="77777777" w:rsidR="00304CCF" w:rsidRPr="00D877AF" w:rsidRDefault="006569EB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544D06" w14:textId="77777777" w:rsidR="00877632" w:rsidRPr="00D877AF" w:rsidRDefault="0087763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B8FF6" w14:textId="77777777" w:rsidR="006569EB" w:rsidRPr="00D877AF" w:rsidRDefault="006569EB" w:rsidP="004479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Zespół prowadzi i przechowuje dokumentację szkolną zgodnie z odrębnymi przepisami.</w:t>
      </w:r>
    </w:p>
    <w:p w14:paraId="2E6E8D5D" w14:textId="77777777" w:rsidR="006569EB" w:rsidRPr="00D877AF" w:rsidRDefault="006569EB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31E237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04DBB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877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Organem właściwym do uchwalenia zmian w statucie zespołu są 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edagogiczne </w:t>
      </w:r>
      <w:r w:rsidR="00941BC7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(wszelkie zmiany wymagają zachowania formy przewidzianej dla uchwalenia statutu).</w:t>
      </w:r>
    </w:p>
    <w:p w14:paraId="2272D6C0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2. Statut zespołu dostępny jest w wersji papierowej w bibliotece i sekretariacie zespołu oraz zamieszczony na stronie internetowej zespołu oraz BIP.</w:t>
      </w:r>
    </w:p>
    <w:p w14:paraId="2AA5591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3. Rada pedagogiczna zobowiązuje dyrektora zespołu do opracowania i opublikowania ujednoliconego tekstu statutu.</w:t>
      </w:r>
    </w:p>
    <w:p w14:paraId="2457C34A" w14:textId="7AD5EBA6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Dyrektor zespołu opracowuje tekst ujednolicony raz w roku szkolnym, z początkiem roku szkolnego, nie później jednak niż do końca września</w:t>
      </w:r>
      <w:r w:rsidR="0073399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, a w roku szkolnym 2019/2020 do końca listopada 2019 r</w:t>
      </w:r>
      <w:r w:rsidR="00393AE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BB1FE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Tekst ujednolicony wprowadza się zarządzeniem dyrektora zespołu. </w:t>
      </w:r>
    </w:p>
    <w:p w14:paraId="4E183B62" w14:textId="77777777" w:rsidR="00E722CD" w:rsidRPr="00D877AF" w:rsidRDefault="00E05975" w:rsidP="00E05975">
      <w:pPr>
        <w:pStyle w:val="Akapitzlist"/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E722C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Tekst ujednolicony dostępny jest w wersji papierowej w bibliotece i sekretariacie zespołu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722CD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oraz zamieszczony na stronie internetowej zespołu i BIP.</w:t>
      </w:r>
    </w:p>
    <w:p w14:paraId="12AAFDD7" w14:textId="77777777" w:rsidR="008B01C2" w:rsidRPr="00D877AF" w:rsidRDefault="00E05975" w:rsidP="00E05975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431643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nieuregulowanych niniejszym statutem, zastosowanie mają przepisy ustawy z </w:t>
      </w: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dnia 7 września 1991 r. o systemie oświaty, przepisy ustawy z dnia 26 stycznia 1982 r. –</w:t>
      </w:r>
      <w:r w:rsidR="008B01C2" w:rsidRPr="00D877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B01C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Karta Nauczyciela, przepisy ustawy z dnia 26 czerwca 1974 r. - Kodeks pracy oraz przepisy wykonawcze do w/w ustaw.</w:t>
      </w:r>
    </w:p>
    <w:p w14:paraId="44D8CF69" w14:textId="77777777" w:rsidR="008B01C2" w:rsidRPr="00D877AF" w:rsidRDefault="008B01C2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r w:rsidR="00877632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05975"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99D2B9" w14:textId="77777777" w:rsidR="00E05975" w:rsidRPr="00D877AF" w:rsidRDefault="00E05975" w:rsidP="00E059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5EC68" w14:textId="77777777" w:rsidR="008B01C2" w:rsidRPr="00D877AF" w:rsidRDefault="008B01C2" w:rsidP="004479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O zmianach w treści statutu musi być każdorazowo informowany organ prowadzący zespół oraz organ sprawujący nadzór pedagogiczny .</w:t>
      </w:r>
    </w:p>
    <w:p w14:paraId="63BB2C84" w14:textId="77777777" w:rsidR="00431643" w:rsidRPr="00D877AF" w:rsidRDefault="00431643" w:rsidP="004316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7C2E2" w14:textId="77777777" w:rsidR="00431643" w:rsidRPr="00D877AF" w:rsidRDefault="00431643" w:rsidP="00431643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C2667" w14:textId="18024749" w:rsidR="00431643" w:rsidRPr="00D877AF" w:rsidRDefault="00431643" w:rsidP="00431643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7AF">
        <w:rPr>
          <w:rFonts w:ascii="Times New Roman" w:hAnsi="Times New Roman" w:cs="Times New Roman"/>
          <w:color w:val="000000" w:themeColor="text1"/>
          <w:sz w:val="24"/>
          <w:szCs w:val="24"/>
        </w:rPr>
        <w:t>Statut wchodzi w życie z dniem uchwalenia</w:t>
      </w:r>
      <w:r w:rsidR="00C17FE6">
        <w:rPr>
          <w:rFonts w:ascii="Times New Roman" w:hAnsi="Times New Roman" w:cs="Times New Roman"/>
          <w:color w:val="000000" w:themeColor="text1"/>
          <w:sz w:val="24"/>
          <w:szCs w:val="24"/>
        </w:rPr>
        <w:t>- 26.11.1019 r.</w:t>
      </w:r>
    </w:p>
    <w:p w14:paraId="128A1024" w14:textId="77777777" w:rsidR="00431643" w:rsidRPr="00D877AF" w:rsidRDefault="00431643" w:rsidP="004316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9FCEF" w14:textId="77777777" w:rsidR="008B01C2" w:rsidRPr="00D877AF" w:rsidRDefault="008B01C2" w:rsidP="004479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B01C2" w:rsidRPr="00D877AF" w:rsidSect="00BF2F07">
      <w:footerReference w:type="default" r:id="rId3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C3C21" w14:textId="77777777" w:rsidR="008D37F5" w:rsidRDefault="008D37F5" w:rsidP="00877632">
      <w:pPr>
        <w:spacing w:after="0" w:line="240" w:lineRule="auto"/>
      </w:pPr>
      <w:r>
        <w:separator/>
      </w:r>
    </w:p>
  </w:endnote>
  <w:endnote w:type="continuationSeparator" w:id="0">
    <w:p w14:paraId="62D46342" w14:textId="77777777" w:rsidR="008D37F5" w:rsidRDefault="008D37F5" w:rsidP="0087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7374"/>
      <w:docPartObj>
        <w:docPartGallery w:val="Page Numbers (Bottom of Page)"/>
        <w:docPartUnique/>
      </w:docPartObj>
    </w:sdtPr>
    <w:sdtEndPr/>
    <w:sdtContent>
      <w:p w14:paraId="7C7C7352" w14:textId="77777777" w:rsidR="00772225" w:rsidRDefault="0077222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4D6108C0" w14:textId="77777777" w:rsidR="00772225" w:rsidRDefault="00772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C651" w14:textId="77777777" w:rsidR="008D37F5" w:rsidRDefault="008D37F5" w:rsidP="00877632">
      <w:pPr>
        <w:spacing w:after="0" w:line="240" w:lineRule="auto"/>
      </w:pPr>
      <w:r>
        <w:separator/>
      </w:r>
    </w:p>
  </w:footnote>
  <w:footnote w:type="continuationSeparator" w:id="0">
    <w:p w14:paraId="6F7DC91E" w14:textId="77777777" w:rsidR="008D37F5" w:rsidRDefault="008D37F5" w:rsidP="0087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</w:abstractNum>
  <w:abstractNum w:abstractNumId="1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4" w15:restartNumberingAfterBreak="0">
    <w:nsid w:val="00000018"/>
    <w:multiLevelType w:val="multilevel"/>
    <w:tmpl w:val="69AA21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27"/>
    <w:multiLevelType w:val="singleLevel"/>
    <w:tmpl w:val="00000027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7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2C"/>
    <w:multiLevelType w:val="multilevel"/>
    <w:tmpl w:val="2DA437F8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10" w15:restartNumberingAfterBreak="0">
    <w:nsid w:val="000018D7"/>
    <w:multiLevelType w:val="hybridMultilevel"/>
    <w:tmpl w:val="00006BE8"/>
    <w:lvl w:ilvl="0" w:tplc="00005039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CA6257"/>
    <w:multiLevelType w:val="hybridMultilevel"/>
    <w:tmpl w:val="FDDC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077B99"/>
    <w:multiLevelType w:val="hybridMultilevel"/>
    <w:tmpl w:val="515CC746"/>
    <w:lvl w:ilvl="0" w:tplc="9C841D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09761ED4"/>
    <w:multiLevelType w:val="hybridMultilevel"/>
    <w:tmpl w:val="8F02B354"/>
    <w:lvl w:ilvl="0" w:tplc="53905432">
      <w:start w:val="1"/>
      <w:numFmt w:val="lowerLetter"/>
      <w:lvlText w:val="%1)"/>
      <w:lvlJc w:val="left"/>
      <w:pPr>
        <w:ind w:left="8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4" w15:restartNumberingAfterBreak="0">
    <w:nsid w:val="0CF94B9E"/>
    <w:multiLevelType w:val="hybridMultilevel"/>
    <w:tmpl w:val="925C58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0C26FB"/>
    <w:multiLevelType w:val="hybridMultilevel"/>
    <w:tmpl w:val="67185E4C"/>
    <w:lvl w:ilvl="0" w:tplc="04FA3F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143D1"/>
    <w:multiLevelType w:val="hybridMultilevel"/>
    <w:tmpl w:val="39B2BA32"/>
    <w:lvl w:ilvl="0" w:tplc="D5EE92FC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7DD3BF8"/>
    <w:multiLevelType w:val="hybridMultilevel"/>
    <w:tmpl w:val="A74EFA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A0184"/>
    <w:multiLevelType w:val="hybridMultilevel"/>
    <w:tmpl w:val="778A8E8E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7420D"/>
    <w:multiLevelType w:val="hybridMultilevel"/>
    <w:tmpl w:val="39144302"/>
    <w:lvl w:ilvl="0" w:tplc="4CB2DF5C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31D070C0">
      <w:start w:val="2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1C0E8CD8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A262DFD"/>
    <w:multiLevelType w:val="hybridMultilevel"/>
    <w:tmpl w:val="B4B03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487CB0"/>
    <w:multiLevelType w:val="hybridMultilevel"/>
    <w:tmpl w:val="F648E0B2"/>
    <w:lvl w:ilvl="0" w:tplc="74C071A0">
      <w:start w:val="5"/>
      <w:numFmt w:val="decimal"/>
      <w:lvlText w:val="%1."/>
      <w:lvlJc w:val="left"/>
    </w:lvl>
    <w:lvl w:ilvl="1" w:tplc="B16E614C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 w:tplc="166A3ED0">
      <w:numFmt w:val="decimal"/>
      <w:lvlText w:val=""/>
      <w:lvlJc w:val="left"/>
    </w:lvl>
    <w:lvl w:ilvl="3" w:tplc="1B247276">
      <w:numFmt w:val="decimal"/>
      <w:lvlText w:val=""/>
      <w:lvlJc w:val="left"/>
    </w:lvl>
    <w:lvl w:ilvl="4" w:tplc="7C7C433A">
      <w:numFmt w:val="decimal"/>
      <w:lvlText w:val=""/>
      <w:lvlJc w:val="left"/>
    </w:lvl>
    <w:lvl w:ilvl="5" w:tplc="8D662E04">
      <w:numFmt w:val="decimal"/>
      <w:lvlText w:val=""/>
      <w:lvlJc w:val="left"/>
    </w:lvl>
    <w:lvl w:ilvl="6" w:tplc="CA0E2A84">
      <w:numFmt w:val="decimal"/>
      <w:lvlText w:val=""/>
      <w:lvlJc w:val="left"/>
    </w:lvl>
    <w:lvl w:ilvl="7" w:tplc="5B682118">
      <w:numFmt w:val="decimal"/>
      <w:lvlText w:val=""/>
      <w:lvlJc w:val="left"/>
    </w:lvl>
    <w:lvl w:ilvl="8" w:tplc="1E32C96E">
      <w:numFmt w:val="decimal"/>
      <w:lvlText w:val=""/>
      <w:lvlJc w:val="left"/>
    </w:lvl>
  </w:abstractNum>
  <w:abstractNum w:abstractNumId="22" w15:restartNumberingAfterBreak="0">
    <w:nsid w:val="2B673EC9"/>
    <w:multiLevelType w:val="hybridMultilevel"/>
    <w:tmpl w:val="AB0CA142"/>
    <w:lvl w:ilvl="0" w:tplc="AB9E5F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30DE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 w15:restartNumberingAfterBreak="0">
    <w:nsid w:val="2C27173B"/>
    <w:multiLevelType w:val="hybridMultilevel"/>
    <w:tmpl w:val="A56CB574"/>
    <w:lvl w:ilvl="0" w:tplc="66B49B76">
      <w:start w:val="1"/>
      <w:numFmt w:val="decimal"/>
      <w:lvlText w:val="%1"/>
      <w:lvlJc w:val="left"/>
      <w:rPr>
        <w:rFonts w:cs="Times New Roman"/>
      </w:rPr>
    </w:lvl>
    <w:lvl w:ilvl="1" w:tplc="62CCC4FE">
      <w:start w:val="1"/>
      <w:numFmt w:val="decimal"/>
      <w:lvlText w:val="%2)"/>
      <w:lvlJc w:val="left"/>
      <w:rPr>
        <w:rFonts w:cs="Times New Roman"/>
      </w:rPr>
    </w:lvl>
    <w:lvl w:ilvl="2" w:tplc="E5C09D0C">
      <w:numFmt w:val="decimal"/>
      <w:lvlText w:val=""/>
      <w:lvlJc w:val="left"/>
      <w:rPr>
        <w:rFonts w:cs="Times New Roman"/>
      </w:rPr>
    </w:lvl>
    <w:lvl w:ilvl="3" w:tplc="75A81A40">
      <w:numFmt w:val="decimal"/>
      <w:lvlText w:val=""/>
      <w:lvlJc w:val="left"/>
      <w:rPr>
        <w:rFonts w:cs="Times New Roman"/>
      </w:rPr>
    </w:lvl>
    <w:lvl w:ilvl="4" w:tplc="878C6D60">
      <w:numFmt w:val="decimal"/>
      <w:lvlText w:val=""/>
      <w:lvlJc w:val="left"/>
      <w:rPr>
        <w:rFonts w:cs="Times New Roman"/>
      </w:rPr>
    </w:lvl>
    <w:lvl w:ilvl="5" w:tplc="97E4775E">
      <w:numFmt w:val="decimal"/>
      <w:lvlText w:val=""/>
      <w:lvlJc w:val="left"/>
      <w:rPr>
        <w:rFonts w:cs="Times New Roman"/>
      </w:rPr>
    </w:lvl>
    <w:lvl w:ilvl="6" w:tplc="E0C2104A">
      <w:numFmt w:val="decimal"/>
      <w:lvlText w:val=""/>
      <w:lvlJc w:val="left"/>
      <w:rPr>
        <w:rFonts w:cs="Times New Roman"/>
      </w:rPr>
    </w:lvl>
    <w:lvl w:ilvl="7" w:tplc="5A780B5A">
      <w:numFmt w:val="decimal"/>
      <w:lvlText w:val=""/>
      <w:lvlJc w:val="left"/>
      <w:rPr>
        <w:rFonts w:cs="Times New Roman"/>
      </w:rPr>
    </w:lvl>
    <w:lvl w:ilvl="8" w:tplc="BC5A3FDC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4AF4B6C"/>
    <w:multiLevelType w:val="hybridMultilevel"/>
    <w:tmpl w:val="133E7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B2C69"/>
    <w:multiLevelType w:val="hybridMultilevel"/>
    <w:tmpl w:val="A52068F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15094"/>
    <w:multiLevelType w:val="hybridMultilevel"/>
    <w:tmpl w:val="6F20A726"/>
    <w:lvl w:ilvl="0" w:tplc="03EE1018">
      <w:start w:val="2"/>
      <w:numFmt w:val="decimal"/>
      <w:lvlText w:val="%1)"/>
      <w:lvlJc w:val="left"/>
      <w:rPr>
        <w:rFonts w:cs="Times New Roman"/>
      </w:rPr>
    </w:lvl>
    <w:lvl w:ilvl="1" w:tplc="AF1071D2">
      <w:numFmt w:val="decimal"/>
      <w:lvlText w:val=""/>
      <w:lvlJc w:val="left"/>
      <w:rPr>
        <w:rFonts w:cs="Times New Roman"/>
      </w:rPr>
    </w:lvl>
    <w:lvl w:ilvl="2" w:tplc="F342BCF4">
      <w:numFmt w:val="decimal"/>
      <w:lvlText w:val=""/>
      <w:lvlJc w:val="left"/>
      <w:rPr>
        <w:rFonts w:cs="Times New Roman"/>
      </w:rPr>
    </w:lvl>
    <w:lvl w:ilvl="3" w:tplc="6F1271CC">
      <w:numFmt w:val="decimal"/>
      <w:lvlText w:val=""/>
      <w:lvlJc w:val="left"/>
      <w:rPr>
        <w:rFonts w:cs="Times New Roman"/>
      </w:rPr>
    </w:lvl>
    <w:lvl w:ilvl="4" w:tplc="01DA6EF0">
      <w:numFmt w:val="decimal"/>
      <w:lvlText w:val=""/>
      <w:lvlJc w:val="left"/>
      <w:rPr>
        <w:rFonts w:cs="Times New Roman"/>
      </w:rPr>
    </w:lvl>
    <w:lvl w:ilvl="5" w:tplc="6ABC4AB8">
      <w:numFmt w:val="decimal"/>
      <w:lvlText w:val=""/>
      <w:lvlJc w:val="left"/>
      <w:rPr>
        <w:rFonts w:cs="Times New Roman"/>
      </w:rPr>
    </w:lvl>
    <w:lvl w:ilvl="6" w:tplc="DB2CB6A0">
      <w:numFmt w:val="decimal"/>
      <w:lvlText w:val=""/>
      <w:lvlJc w:val="left"/>
      <w:rPr>
        <w:rFonts w:cs="Times New Roman"/>
      </w:rPr>
    </w:lvl>
    <w:lvl w:ilvl="7" w:tplc="CD26A414">
      <w:numFmt w:val="decimal"/>
      <w:lvlText w:val=""/>
      <w:lvlJc w:val="left"/>
      <w:rPr>
        <w:rFonts w:cs="Times New Roman"/>
      </w:rPr>
    </w:lvl>
    <w:lvl w:ilvl="8" w:tplc="092EA846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6C547FE"/>
    <w:multiLevelType w:val="hybridMultilevel"/>
    <w:tmpl w:val="40CC3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20EA3"/>
    <w:multiLevelType w:val="hybridMultilevel"/>
    <w:tmpl w:val="651C4F86"/>
    <w:lvl w:ilvl="0" w:tplc="D6B8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0615"/>
    <w:multiLevelType w:val="hybridMultilevel"/>
    <w:tmpl w:val="65142E3E"/>
    <w:lvl w:ilvl="0" w:tplc="7C9AB674">
      <w:start w:val="5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22355"/>
    <w:multiLevelType w:val="hybridMultilevel"/>
    <w:tmpl w:val="4CC69E5A"/>
    <w:lvl w:ilvl="0" w:tplc="FDF412E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48C4730"/>
    <w:multiLevelType w:val="hybridMultilevel"/>
    <w:tmpl w:val="86BAF718"/>
    <w:lvl w:ilvl="0" w:tplc="B9C41614">
      <w:start w:val="1"/>
      <w:numFmt w:val="decimal"/>
      <w:lvlText w:val="%1)"/>
      <w:lvlJc w:val="left"/>
      <w:rPr>
        <w:rFonts w:cs="Times New Roman"/>
      </w:rPr>
    </w:lvl>
    <w:lvl w:ilvl="1" w:tplc="7C3A6020">
      <w:numFmt w:val="decimal"/>
      <w:lvlText w:val=""/>
      <w:lvlJc w:val="left"/>
      <w:rPr>
        <w:rFonts w:cs="Times New Roman"/>
      </w:rPr>
    </w:lvl>
    <w:lvl w:ilvl="2" w:tplc="0A5A824E">
      <w:numFmt w:val="decimal"/>
      <w:lvlText w:val=""/>
      <w:lvlJc w:val="left"/>
      <w:rPr>
        <w:rFonts w:cs="Times New Roman"/>
      </w:rPr>
    </w:lvl>
    <w:lvl w:ilvl="3" w:tplc="79B0DC26">
      <w:numFmt w:val="decimal"/>
      <w:lvlText w:val=""/>
      <w:lvlJc w:val="left"/>
      <w:rPr>
        <w:rFonts w:cs="Times New Roman"/>
      </w:rPr>
    </w:lvl>
    <w:lvl w:ilvl="4" w:tplc="4856816C">
      <w:numFmt w:val="decimal"/>
      <w:lvlText w:val=""/>
      <w:lvlJc w:val="left"/>
      <w:rPr>
        <w:rFonts w:cs="Times New Roman"/>
      </w:rPr>
    </w:lvl>
    <w:lvl w:ilvl="5" w:tplc="88688DDC">
      <w:numFmt w:val="decimal"/>
      <w:lvlText w:val=""/>
      <w:lvlJc w:val="left"/>
      <w:rPr>
        <w:rFonts w:cs="Times New Roman"/>
      </w:rPr>
    </w:lvl>
    <w:lvl w:ilvl="6" w:tplc="DAFED5A8">
      <w:numFmt w:val="decimal"/>
      <w:lvlText w:val=""/>
      <w:lvlJc w:val="left"/>
      <w:rPr>
        <w:rFonts w:cs="Times New Roman"/>
      </w:rPr>
    </w:lvl>
    <w:lvl w:ilvl="7" w:tplc="0E288910">
      <w:numFmt w:val="decimal"/>
      <w:lvlText w:val=""/>
      <w:lvlJc w:val="left"/>
      <w:rPr>
        <w:rFonts w:cs="Times New Roman"/>
      </w:rPr>
    </w:lvl>
    <w:lvl w:ilvl="8" w:tplc="B95EF00E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675FF36"/>
    <w:multiLevelType w:val="hybridMultilevel"/>
    <w:tmpl w:val="BAE098FC"/>
    <w:lvl w:ilvl="0" w:tplc="8EB08E26">
      <w:start w:val="1"/>
      <w:numFmt w:val="decimal"/>
      <w:lvlText w:val="%1)"/>
      <w:lvlJc w:val="left"/>
      <w:rPr>
        <w:rFonts w:cs="Times New Roman"/>
      </w:rPr>
    </w:lvl>
    <w:lvl w:ilvl="1" w:tplc="CCBCC49E">
      <w:numFmt w:val="decimal"/>
      <w:lvlText w:val=""/>
      <w:lvlJc w:val="left"/>
      <w:rPr>
        <w:rFonts w:cs="Times New Roman"/>
      </w:rPr>
    </w:lvl>
    <w:lvl w:ilvl="2" w:tplc="637CEB00">
      <w:numFmt w:val="decimal"/>
      <w:lvlText w:val=""/>
      <w:lvlJc w:val="left"/>
      <w:rPr>
        <w:rFonts w:cs="Times New Roman"/>
      </w:rPr>
    </w:lvl>
    <w:lvl w:ilvl="3" w:tplc="14B6CAC6">
      <w:numFmt w:val="decimal"/>
      <w:lvlText w:val=""/>
      <w:lvlJc w:val="left"/>
      <w:rPr>
        <w:rFonts w:cs="Times New Roman"/>
      </w:rPr>
    </w:lvl>
    <w:lvl w:ilvl="4" w:tplc="C7D6E58C">
      <w:numFmt w:val="decimal"/>
      <w:lvlText w:val=""/>
      <w:lvlJc w:val="left"/>
      <w:rPr>
        <w:rFonts w:cs="Times New Roman"/>
      </w:rPr>
    </w:lvl>
    <w:lvl w:ilvl="5" w:tplc="CA52254E">
      <w:numFmt w:val="decimal"/>
      <w:lvlText w:val=""/>
      <w:lvlJc w:val="left"/>
      <w:rPr>
        <w:rFonts w:cs="Times New Roman"/>
      </w:rPr>
    </w:lvl>
    <w:lvl w:ilvl="6" w:tplc="9AAC3A48">
      <w:numFmt w:val="decimal"/>
      <w:lvlText w:val=""/>
      <w:lvlJc w:val="left"/>
      <w:rPr>
        <w:rFonts w:cs="Times New Roman"/>
      </w:rPr>
    </w:lvl>
    <w:lvl w:ilvl="7" w:tplc="6820043A">
      <w:numFmt w:val="decimal"/>
      <w:lvlText w:val=""/>
      <w:lvlJc w:val="left"/>
      <w:rPr>
        <w:rFonts w:cs="Times New Roman"/>
      </w:rPr>
    </w:lvl>
    <w:lvl w:ilvl="8" w:tplc="9544D896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A636177"/>
    <w:multiLevelType w:val="hybridMultilevel"/>
    <w:tmpl w:val="20F49C40"/>
    <w:lvl w:ilvl="0" w:tplc="95C4171E">
      <w:start w:val="7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4" w15:restartNumberingAfterBreak="0">
    <w:nsid w:val="688F79AB"/>
    <w:multiLevelType w:val="hybridMultilevel"/>
    <w:tmpl w:val="691AA812"/>
    <w:lvl w:ilvl="0" w:tplc="CB0E57F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F36EE0"/>
    <w:multiLevelType w:val="hybridMultilevel"/>
    <w:tmpl w:val="3A0C6D82"/>
    <w:lvl w:ilvl="0" w:tplc="D1BA8B6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1D848FF8">
      <w:start w:val="1"/>
      <w:numFmt w:val="decimal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 w15:restartNumberingAfterBreak="0">
    <w:nsid w:val="6A522650"/>
    <w:multiLevelType w:val="hybridMultilevel"/>
    <w:tmpl w:val="D70A3F6E"/>
    <w:lvl w:ilvl="0" w:tplc="0A50F33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37" w15:restartNumberingAfterBreak="0">
    <w:nsid w:val="6F136A20"/>
    <w:multiLevelType w:val="hybridMultilevel"/>
    <w:tmpl w:val="B3D47A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DB1D58"/>
    <w:multiLevelType w:val="hybridMultilevel"/>
    <w:tmpl w:val="19ECC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4"/>
  </w:num>
  <w:num w:numId="9">
    <w:abstractNumId w:val="9"/>
  </w:num>
  <w:num w:numId="10">
    <w:abstractNumId w:val="6"/>
  </w:num>
  <w:num w:numId="11">
    <w:abstractNumId w:val="29"/>
  </w:num>
  <w:num w:numId="12">
    <w:abstractNumId w:val="22"/>
  </w:num>
  <w:num w:numId="13">
    <w:abstractNumId w:val="37"/>
  </w:num>
  <w:num w:numId="14">
    <w:abstractNumId w:val="20"/>
  </w:num>
  <w:num w:numId="15">
    <w:abstractNumId w:val="19"/>
  </w:num>
  <w:num w:numId="16">
    <w:abstractNumId w:val="14"/>
  </w:num>
  <w:num w:numId="17">
    <w:abstractNumId w:val="36"/>
  </w:num>
  <w:num w:numId="18">
    <w:abstractNumId w:val="35"/>
  </w:num>
  <w:num w:numId="19">
    <w:abstractNumId w:val="16"/>
  </w:num>
  <w:num w:numId="20">
    <w:abstractNumId w:val="30"/>
  </w:num>
  <w:num w:numId="21">
    <w:abstractNumId w:val="12"/>
  </w:num>
  <w:num w:numId="22">
    <w:abstractNumId w:val="2"/>
  </w:num>
  <w:num w:numId="23">
    <w:abstractNumId w:val="8"/>
  </w:num>
  <w:num w:numId="24">
    <w:abstractNumId w:val="28"/>
  </w:num>
  <w:num w:numId="25">
    <w:abstractNumId w:val="3"/>
  </w:num>
  <w:num w:numId="26">
    <w:abstractNumId w:val="24"/>
  </w:num>
  <w:num w:numId="27">
    <w:abstractNumId w:val="11"/>
  </w:num>
  <w:num w:numId="28">
    <w:abstractNumId w:val="38"/>
  </w:num>
  <w:num w:numId="29">
    <w:abstractNumId w:val="15"/>
  </w:num>
  <w:num w:numId="30">
    <w:abstractNumId w:val="18"/>
  </w:num>
  <w:num w:numId="31">
    <w:abstractNumId w:val="21"/>
  </w:num>
  <w:num w:numId="32">
    <w:abstractNumId w:val="10"/>
  </w:num>
  <w:num w:numId="33">
    <w:abstractNumId w:val="23"/>
  </w:num>
  <w:num w:numId="34">
    <w:abstractNumId w:val="32"/>
  </w:num>
  <w:num w:numId="35">
    <w:abstractNumId w:val="26"/>
  </w:num>
  <w:num w:numId="36">
    <w:abstractNumId w:val="13"/>
  </w:num>
  <w:num w:numId="37">
    <w:abstractNumId w:val="31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C2"/>
    <w:rsid w:val="0000566B"/>
    <w:rsid w:val="00030F4E"/>
    <w:rsid w:val="00041F87"/>
    <w:rsid w:val="00055237"/>
    <w:rsid w:val="00066D21"/>
    <w:rsid w:val="00081226"/>
    <w:rsid w:val="00085D89"/>
    <w:rsid w:val="00093F88"/>
    <w:rsid w:val="001116E4"/>
    <w:rsid w:val="0012075B"/>
    <w:rsid w:val="00122D0F"/>
    <w:rsid w:val="001378EF"/>
    <w:rsid w:val="0014464C"/>
    <w:rsid w:val="00170D6C"/>
    <w:rsid w:val="001722DE"/>
    <w:rsid w:val="00181985"/>
    <w:rsid w:val="00187A5B"/>
    <w:rsid w:val="00195981"/>
    <w:rsid w:val="001A1837"/>
    <w:rsid w:val="001A2098"/>
    <w:rsid w:val="001A5598"/>
    <w:rsid w:val="001C40F7"/>
    <w:rsid w:val="001D2F47"/>
    <w:rsid w:val="002410D3"/>
    <w:rsid w:val="00265630"/>
    <w:rsid w:val="00276C70"/>
    <w:rsid w:val="002909CF"/>
    <w:rsid w:val="002A0D7B"/>
    <w:rsid w:val="002E0C27"/>
    <w:rsid w:val="002E4604"/>
    <w:rsid w:val="002F089C"/>
    <w:rsid w:val="002F3A7D"/>
    <w:rsid w:val="002F4BFF"/>
    <w:rsid w:val="002F551D"/>
    <w:rsid w:val="00304CCF"/>
    <w:rsid w:val="00352DB5"/>
    <w:rsid w:val="00362A32"/>
    <w:rsid w:val="00365D3C"/>
    <w:rsid w:val="00372E5D"/>
    <w:rsid w:val="00393AED"/>
    <w:rsid w:val="00396B5E"/>
    <w:rsid w:val="003A62EA"/>
    <w:rsid w:val="003F7128"/>
    <w:rsid w:val="003F75E2"/>
    <w:rsid w:val="004241BD"/>
    <w:rsid w:val="00431643"/>
    <w:rsid w:val="00440A20"/>
    <w:rsid w:val="00445924"/>
    <w:rsid w:val="00447007"/>
    <w:rsid w:val="004479B6"/>
    <w:rsid w:val="00450D0F"/>
    <w:rsid w:val="00481CC4"/>
    <w:rsid w:val="004871A5"/>
    <w:rsid w:val="00493063"/>
    <w:rsid w:val="004A737E"/>
    <w:rsid w:val="004C66D0"/>
    <w:rsid w:val="004D05DF"/>
    <w:rsid w:val="004F581A"/>
    <w:rsid w:val="00516D22"/>
    <w:rsid w:val="00534965"/>
    <w:rsid w:val="005615EC"/>
    <w:rsid w:val="005755D8"/>
    <w:rsid w:val="005E4C68"/>
    <w:rsid w:val="005E6DD8"/>
    <w:rsid w:val="005F3E6A"/>
    <w:rsid w:val="005F6091"/>
    <w:rsid w:val="006323EC"/>
    <w:rsid w:val="00644F94"/>
    <w:rsid w:val="00651EDA"/>
    <w:rsid w:val="006569EB"/>
    <w:rsid w:val="006D53C6"/>
    <w:rsid w:val="006F012B"/>
    <w:rsid w:val="006F45D8"/>
    <w:rsid w:val="006F6B50"/>
    <w:rsid w:val="0070501D"/>
    <w:rsid w:val="00710CFA"/>
    <w:rsid w:val="00733992"/>
    <w:rsid w:val="00761750"/>
    <w:rsid w:val="00772225"/>
    <w:rsid w:val="0078618F"/>
    <w:rsid w:val="007D203A"/>
    <w:rsid w:val="007E345B"/>
    <w:rsid w:val="008014AC"/>
    <w:rsid w:val="00801B23"/>
    <w:rsid w:val="00802B9C"/>
    <w:rsid w:val="00810DB5"/>
    <w:rsid w:val="00820AA8"/>
    <w:rsid w:val="0084365C"/>
    <w:rsid w:val="00843EBF"/>
    <w:rsid w:val="0085739F"/>
    <w:rsid w:val="00857EA3"/>
    <w:rsid w:val="00877632"/>
    <w:rsid w:val="00881253"/>
    <w:rsid w:val="00882F7C"/>
    <w:rsid w:val="00886E01"/>
    <w:rsid w:val="008A20A4"/>
    <w:rsid w:val="008B01C2"/>
    <w:rsid w:val="008B66E4"/>
    <w:rsid w:val="008D37F5"/>
    <w:rsid w:val="008F2A23"/>
    <w:rsid w:val="00910B42"/>
    <w:rsid w:val="0092369E"/>
    <w:rsid w:val="00934427"/>
    <w:rsid w:val="00941BC7"/>
    <w:rsid w:val="00947133"/>
    <w:rsid w:val="00967D99"/>
    <w:rsid w:val="0098681B"/>
    <w:rsid w:val="009A28AA"/>
    <w:rsid w:val="009A3943"/>
    <w:rsid w:val="009A41B9"/>
    <w:rsid w:val="009B2B21"/>
    <w:rsid w:val="009C1AD4"/>
    <w:rsid w:val="009E0627"/>
    <w:rsid w:val="009F3B21"/>
    <w:rsid w:val="00A0160C"/>
    <w:rsid w:val="00A02B2F"/>
    <w:rsid w:val="00A2282F"/>
    <w:rsid w:val="00A305F7"/>
    <w:rsid w:val="00A52699"/>
    <w:rsid w:val="00A87FAC"/>
    <w:rsid w:val="00A95729"/>
    <w:rsid w:val="00AA2C9E"/>
    <w:rsid w:val="00AD34B0"/>
    <w:rsid w:val="00B158EE"/>
    <w:rsid w:val="00B31099"/>
    <w:rsid w:val="00B550CF"/>
    <w:rsid w:val="00B87B6D"/>
    <w:rsid w:val="00BA280E"/>
    <w:rsid w:val="00BB2D12"/>
    <w:rsid w:val="00BB51F5"/>
    <w:rsid w:val="00BD3777"/>
    <w:rsid w:val="00BD7287"/>
    <w:rsid w:val="00BF2F07"/>
    <w:rsid w:val="00BF6E1D"/>
    <w:rsid w:val="00C17FE6"/>
    <w:rsid w:val="00C6067F"/>
    <w:rsid w:val="00C702F0"/>
    <w:rsid w:val="00C7250F"/>
    <w:rsid w:val="00C7266F"/>
    <w:rsid w:val="00C7290E"/>
    <w:rsid w:val="00C7396F"/>
    <w:rsid w:val="00C855DB"/>
    <w:rsid w:val="00C968C5"/>
    <w:rsid w:val="00CE5030"/>
    <w:rsid w:val="00D00F42"/>
    <w:rsid w:val="00D303A1"/>
    <w:rsid w:val="00D42C94"/>
    <w:rsid w:val="00D502D1"/>
    <w:rsid w:val="00D53381"/>
    <w:rsid w:val="00D6633A"/>
    <w:rsid w:val="00D77213"/>
    <w:rsid w:val="00D877AF"/>
    <w:rsid w:val="00D90260"/>
    <w:rsid w:val="00DC0361"/>
    <w:rsid w:val="00DE0220"/>
    <w:rsid w:val="00DE255B"/>
    <w:rsid w:val="00DF73D1"/>
    <w:rsid w:val="00E0436B"/>
    <w:rsid w:val="00E05975"/>
    <w:rsid w:val="00E3600B"/>
    <w:rsid w:val="00E57065"/>
    <w:rsid w:val="00E668D0"/>
    <w:rsid w:val="00E673C5"/>
    <w:rsid w:val="00E722CD"/>
    <w:rsid w:val="00EB6A2E"/>
    <w:rsid w:val="00ED5CD9"/>
    <w:rsid w:val="00F022F1"/>
    <w:rsid w:val="00F05735"/>
    <w:rsid w:val="00F06837"/>
    <w:rsid w:val="00F1256A"/>
    <w:rsid w:val="00F255F7"/>
    <w:rsid w:val="00F25F1C"/>
    <w:rsid w:val="00F34CBE"/>
    <w:rsid w:val="00F657C9"/>
    <w:rsid w:val="00F931C1"/>
    <w:rsid w:val="00FA4B02"/>
    <w:rsid w:val="00FB7060"/>
    <w:rsid w:val="00FC1A83"/>
    <w:rsid w:val="00FD0A88"/>
    <w:rsid w:val="00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25AE"/>
  <w15:docId w15:val="{D5E45FAF-E7CE-49E6-B3E4-924CD0E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1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B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01C2"/>
  </w:style>
  <w:style w:type="paragraph" w:styleId="Stopka">
    <w:name w:val="footer"/>
    <w:basedOn w:val="Normalny"/>
    <w:link w:val="StopkaZnak"/>
    <w:uiPriority w:val="99"/>
    <w:unhideWhenUsed/>
    <w:rsid w:val="008B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1C2"/>
  </w:style>
  <w:style w:type="character" w:styleId="Hipercze">
    <w:name w:val="Hyperlink"/>
    <w:basedOn w:val="Domylnaczcionkaakapitu"/>
    <w:uiPriority w:val="99"/>
    <w:semiHidden/>
    <w:unhideWhenUsed/>
    <w:rsid w:val="0084365C"/>
    <w:rPr>
      <w:color w:val="0000FF"/>
      <w:u w:val="single"/>
    </w:rPr>
  </w:style>
  <w:style w:type="paragraph" w:customStyle="1" w:styleId="ust">
    <w:name w:val="ust"/>
    <w:basedOn w:val="Normalny"/>
    <w:rsid w:val="0084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076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389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30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051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40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67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798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066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90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17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3-04-2018&amp;qplikid=4186" TargetMode="External"/><Relationship Id="rId13" Type="http://schemas.openxmlformats.org/officeDocument/2006/relationships/hyperlink" Target="https://www.prawo.vulcan.edu.pl/przegdok.asp?qdatprz=23-04-2018&amp;qplikid=4186" TargetMode="External"/><Relationship Id="rId18" Type="http://schemas.openxmlformats.org/officeDocument/2006/relationships/hyperlink" Target="https://www.prawo.vulcan.edu.pl/przegdok.asp?qdatprz=23-04-2018&amp;qplikid=4186" TargetMode="External"/><Relationship Id="rId26" Type="http://schemas.openxmlformats.org/officeDocument/2006/relationships/hyperlink" Target="https://www.prawo.vulcan.edu.pl/przegdok.asp?qdatprz=23-04-2018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23-04-2018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3-04-2018&amp;qplikid=4186" TargetMode="External"/><Relationship Id="rId17" Type="http://schemas.openxmlformats.org/officeDocument/2006/relationships/hyperlink" Target="https://www.prawo.vulcan.edu.pl/przegdok.asp?qdatprz=23-04-2018&amp;qplikid=4186" TargetMode="External"/><Relationship Id="rId25" Type="http://schemas.openxmlformats.org/officeDocument/2006/relationships/hyperlink" Target="https://www.prawo.vulcan.edu.pl/przegdok.asp?qdatprz=23-04-2018&amp;qplikid=418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3-04-2018&amp;qplikid=4186" TargetMode="External"/><Relationship Id="rId20" Type="http://schemas.openxmlformats.org/officeDocument/2006/relationships/hyperlink" Target="https://www.prawo.vulcan.edu.pl/przegdok.asp?qdatprz=23-04-2018&amp;qplikid=4186" TargetMode="External"/><Relationship Id="rId29" Type="http://schemas.openxmlformats.org/officeDocument/2006/relationships/hyperlink" Target="https://www.prawo.vulcan.edu.pl/przegdok.asp?qdatprz=23-04-2018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3-04-2018&amp;qplikid=4186" TargetMode="External"/><Relationship Id="rId24" Type="http://schemas.openxmlformats.org/officeDocument/2006/relationships/hyperlink" Target="https://www.prawo.vulcan.edu.pl/przegdok.asp?qdatprz=23-04-2018&amp;qplikid=418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3-04-2018&amp;qplikid=4186" TargetMode="External"/><Relationship Id="rId23" Type="http://schemas.openxmlformats.org/officeDocument/2006/relationships/hyperlink" Target="https://www.prawo.vulcan.edu.pl/przegdok.asp?qdatprz=23-04-2018&amp;qplikid=4186" TargetMode="External"/><Relationship Id="rId28" Type="http://schemas.openxmlformats.org/officeDocument/2006/relationships/hyperlink" Target="https://www.prawo.vulcan.edu.pl/przegdok.asp?qdatprz=23-04-2018&amp;qplikid=4186" TargetMode="External"/><Relationship Id="rId10" Type="http://schemas.openxmlformats.org/officeDocument/2006/relationships/hyperlink" Target="https://www.prawo.vulcan.edu.pl/przegdok.asp?qdatprz=23-04-2018&amp;qplikid=4186" TargetMode="External"/><Relationship Id="rId19" Type="http://schemas.openxmlformats.org/officeDocument/2006/relationships/hyperlink" Target="https://www.prawo.vulcan.edu.pl/przegdok.asp?qdatprz=23-04-2018&amp;qplikid=418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3-04-2018&amp;qplikid=4186" TargetMode="External"/><Relationship Id="rId14" Type="http://schemas.openxmlformats.org/officeDocument/2006/relationships/hyperlink" Target="https://www.prawo.vulcan.edu.pl/przegdok.asp?qdatprz=23-04-2018&amp;qplikid=4186" TargetMode="External"/><Relationship Id="rId22" Type="http://schemas.openxmlformats.org/officeDocument/2006/relationships/hyperlink" Target="https://www.prawo.vulcan.edu.pl/przegdok.asp?qdatprz=23-04-2018&amp;qplikid=4186" TargetMode="External"/><Relationship Id="rId27" Type="http://schemas.openxmlformats.org/officeDocument/2006/relationships/hyperlink" Target="https://www.prawo.vulcan.edu.pl/przegdok.asp?qdatprz=23-04-2018&amp;qplikid=4186" TargetMode="External"/><Relationship Id="rId30" Type="http://schemas.openxmlformats.org/officeDocument/2006/relationships/hyperlink" Target="https://www.prawo.vulcan.edu.pl/przegdok.asp?qdatprz=23-04-2018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1D6C-00D1-4A26-A4EB-6B4B30EB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43</Pages>
  <Words>13120</Words>
  <Characters>74786</Characters>
  <Application>Microsoft Office Word</Application>
  <DocSecurity>0</DocSecurity>
  <Lines>623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Lewandowska</dc:creator>
  <cp:lastModifiedBy>DYREKTOR</cp:lastModifiedBy>
  <cp:revision>13</cp:revision>
  <cp:lastPrinted>2019-11-25T14:08:00Z</cp:lastPrinted>
  <dcterms:created xsi:type="dcterms:W3CDTF">2019-11-13T14:51:00Z</dcterms:created>
  <dcterms:modified xsi:type="dcterms:W3CDTF">2019-11-27T07:00:00Z</dcterms:modified>
</cp:coreProperties>
</file>