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D1" w:rsidRDefault="005D79AF" w:rsidP="005D79AF">
      <w:pPr>
        <w:widowControl w:val="0"/>
        <w:spacing w:after="100"/>
        <w:jc w:val="right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Załącznik do Uchwały Nr </w:t>
      </w:r>
      <w:r w:rsidR="00C975B4">
        <w:rPr>
          <w:rFonts w:ascii="Times New Roman" w:hAnsi="Times New Roman" w:cs="Times New Roman"/>
          <w:sz w:val="24"/>
          <w:szCs w:val="24"/>
        </w:rPr>
        <w:t>3</w:t>
      </w:r>
      <w:r w:rsidR="009A56D1">
        <w:rPr>
          <w:rFonts w:ascii="Times New Roman" w:hAnsi="Times New Roman" w:cs="Times New Roman"/>
          <w:sz w:val="24"/>
          <w:szCs w:val="24"/>
        </w:rPr>
        <w:t xml:space="preserve">/2017-2018 </w:t>
      </w:r>
    </w:p>
    <w:p w:rsidR="005D79AF" w:rsidRPr="00BF2886" w:rsidRDefault="00C975B4" w:rsidP="005D79AF">
      <w:pPr>
        <w:widowControl w:val="0"/>
        <w:spacing w:after="1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22.11.</w:t>
      </w:r>
      <w:r w:rsidR="009A56D1">
        <w:rPr>
          <w:rFonts w:ascii="Times New Roman" w:hAnsi="Times New Roman" w:cs="Times New Roman"/>
          <w:sz w:val="24"/>
          <w:szCs w:val="24"/>
        </w:rPr>
        <w:t>2017 roku</w:t>
      </w:r>
    </w:p>
    <w:p w:rsidR="005D79AF" w:rsidRPr="00BF2886" w:rsidRDefault="005D79AF" w:rsidP="005D79AF">
      <w:pPr>
        <w:widowControl w:val="0"/>
        <w:spacing w:after="100"/>
        <w:ind w:firstLine="19"/>
        <w:rPr>
          <w:rFonts w:ascii="Times New Roman" w:hAnsi="Times New Roman" w:cs="Times New Roman"/>
          <w:sz w:val="24"/>
          <w:szCs w:val="24"/>
        </w:rPr>
      </w:pPr>
    </w:p>
    <w:p w:rsidR="005D79AF" w:rsidRPr="009A56D1" w:rsidRDefault="005D79AF" w:rsidP="005D79AF">
      <w:pPr>
        <w:widowControl w:val="0"/>
        <w:spacing w:after="100"/>
        <w:ind w:firstLine="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6D1">
        <w:rPr>
          <w:rFonts w:ascii="Times New Roman" w:hAnsi="Times New Roman" w:cs="Times New Roman"/>
          <w:b/>
          <w:sz w:val="24"/>
          <w:szCs w:val="24"/>
        </w:rPr>
        <w:t>Regulamin Rady Rodziców przy Szkole Podstawowej nr 4 im. UNICEF.</w:t>
      </w:r>
    </w:p>
    <w:p w:rsidR="005D79AF" w:rsidRPr="00BF2886" w:rsidRDefault="005D79AF" w:rsidP="005D79AF">
      <w:pPr>
        <w:widowControl w:val="0"/>
        <w:spacing w:after="100"/>
        <w:ind w:firstLine="19"/>
        <w:rPr>
          <w:rFonts w:ascii="Times New Roman" w:hAnsi="Times New Roman" w:cs="Times New Roman"/>
          <w:sz w:val="24"/>
          <w:szCs w:val="24"/>
        </w:rPr>
      </w:pPr>
    </w:p>
    <w:p w:rsidR="0027698C" w:rsidRPr="00BF2886" w:rsidRDefault="0027698C" w:rsidP="005D79AF">
      <w:pPr>
        <w:widowControl w:val="0"/>
        <w:spacing w:after="100"/>
        <w:ind w:firstLine="19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Niniejszy Regulamin </w:t>
      </w:r>
      <w:r w:rsidR="00A41089">
        <w:rPr>
          <w:rFonts w:ascii="Times New Roman" w:hAnsi="Times New Roman" w:cs="Times New Roman"/>
          <w:sz w:val="24"/>
          <w:szCs w:val="24"/>
        </w:rPr>
        <w:t xml:space="preserve">obejmuje i </w:t>
      </w:r>
      <w:r w:rsidRPr="00BF2886">
        <w:rPr>
          <w:rFonts w:ascii="Times New Roman" w:hAnsi="Times New Roman" w:cs="Times New Roman"/>
          <w:sz w:val="24"/>
          <w:szCs w:val="24"/>
        </w:rPr>
        <w:t xml:space="preserve">obowiązuje wszystkie </w:t>
      </w:r>
      <w:r w:rsidR="00BD266B">
        <w:rPr>
          <w:rFonts w:ascii="Times New Roman" w:hAnsi="Times New Roman" w:cs="Times New Roman"/>
          <w:sz w:val="24"/>
          <w:szCs w:val="24"/>
        </w:rPr>
        <w:t>oddziały szkolne</w:t>
      </w:r>
      <w:r w:rsidR="00877F0D" w:rsidRPr="00BF2886">
        <w:rPr>
          <w:rFonts w:ascii="Times New Roman" w:hAnsi="Times New Roman" w:cs="Times New Roman"/>
          <w:sz w:val="24"/>
          <w:szCs w:val="24"/>
        </w:rPr>
        <w:t>,</w:t>
      </w:r>
      <w:r w:rsidR="004E7181" w:rsidRPr="00BF2886">
        <w:rPr>
          <w:rFonts w:ascii="Times New Roman" w:hAnsi="Times New Roman" w:cs="Times New Roman"/>
          <w:sz w:val="24"/>
          <w:szCs w:val="24"/>
        </w:rPr>
        <w:t xml:space="preserve"> w tym </w:t>
      </w:r>
      <w:r w:rsidR="00D31452">
        <w:rPr>
          <w:rFonts w:ascii="Times New Roman" w:hAnsi="Times New Roman" w:cs="Times New Roman"/>
          <w:sz w:val="24"/>
          <w:szCs w:val="24"/>
        </w:rPr>
        <w:t>roczniki</w:t>
      </w:r>
      <w:r w:rsidR="004E7181" w:rsidRPr="00BF2886">
        <w:rPr>
          <w:rFonts w:ascii="Times New Roman" w:hAnsi="Times New Roman" w:cs="Times New Roman"/>
          <w:sz w:val="24"/>
          <w:szCs w:val="24"/>
        </w:rPr>
        <w:t>2017</w:t>
      </w:r>
      <w:r w:rsidR="00BD266B">
        <w:rPr>
          <w:rFonts w:ascii="Times New Roman" w:hAnsi="Times New Roman" w:cs="Times New Roman"/>
          <w:sz w:val="24"/>
          <w:szCs w:val="24"/>
        </w:rPr>
        <w:t xml:space="preserve">/2018, 2018/2019 </w:t>
      </w:r>
      <w:r w:rsidR="00DD4580">
        <w:rPr>
          <w:rFonts w:ascii="Times New Roman" w:hAnsi="Times New Roman" w:cs="Times New Roman"/>
          <w:sz w:val="24"/>
          <w:szCs w:val="24"/>
        </w:rPr>
        <w:t xml:space="preserve">oddziałów </w:t>
      </w:r>
      <w:r w:rsidR="004E7181" w:rsidRPr="00BF2886">
        <w:rPr>
          <w:rFonts w:ascii="Times New Roman" w:hAnsi="Times New Roman" w:cs="Times New Roman"/>
          <w:sz w:val="24"/>
          <w:szCs w:val="24"/>
        </w:rPr>
        <w:t>gimnazjaln</w:t>
      </w:r>
      <w:r w:rsidR="00DD4580">
        <w:rPr>
          <w:rFonts w:ascii="Times New Roman" w:hAnsi="Times New Roman" w:cs="Times New Roman"/>
          <w:sz w:val="24"/>
          <w:szCs w:val="24"/>
        </w:rPr>
        <w:t>ych</w:t>
      </w:r>
      <w:r w:rsidR="004E7181" w:rsidRPr="00BF2886">
        <w:rPr>
          <w:rFonts w:ascii="Times New Roman" w:hAnsi="Times New Roman" w:cs="Times New Roman"/>
          <w:sz w:val="24"/>
          <w:szCs w:val="24"/>
        </w:rPr>
        <w:t>.</w:t>
      </w:r>
    </w:p>
    <w:p w:rsidR="004E7181" w:rsidRPr="00BF2886" w:rsidRDefault="004E7181" w:rsidP="005D79AF">
      <w:pPr>
        <w:widowControl w:val="0"/>
        <w:spacing w:after="100"/>
        <w:ind w:firstLine="19"/>
        <w:rPr>
          <w:rFonts w:ascii="Times New Roman" w:hAnsi="Times New Roman" w:cs="Times New Roman"/>
          <w:sz w:val="24"/>
          <w:szCs w:val="24"/>
        </w:rPr>
      </w:pPr>
    </w:p>
    <w:p w:rsidR="005D79AF" w:rsidRPr="00BF2886" w:rsidRDefault="005D79AF" w:rsidP="005D79AF">
      <w:pPr>
        <w:widowControl w:val="0"/>
        <w:spacing w:after="100"/>
        <w:ind w:firstLine="19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Rozdział I.</w:t>
      </w:r>
    </w:p>
    <w:p w:rsidR="005D79AF" w:rsidRPr="00BF2886" w:rsidRDefault="005D79AF" w:rsidP="005D79AF">
      <w:pPr>
        <w:widowControl w:val="0"/>
        <w:spacing w:after="100"/>
        <w:ind w:firstLine="19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Cele i zadania Rady Rodziców</w:t>
      </w:r>
    </w:p>
    <w:p w:rsidR="005D79AF" w:rsidRPr="00BF2886" w:rsidRDefault="005D79AF" w:rsidP="005D79AF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5D79AF" w:rsidRPr="00BF2886" w:rsidRDefault="005D79AF" w:rsidP="005D79AF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§1</w:t>
      </w:r>
    </w:p>
    <w:p w:rsidR="005D79AF" w:rsidRPr="00BF2886" w:rsidRDefault="005D79AF" w:rsidP="0027642D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Ilekroć w dalszych przepisach jest mowa bez bliższego określenia o:</w:t>
      </w:r>
    </w:p>
    <w:p w:rsidR="005D79AF" w:rsidRPr="00BF2886" w:rsidRDefault="005D79AF" w:rsidP="0027642D">
      <w:pPr>
        <w:pStyle w:val="Akapitzlist"/>
        <w:widowControl w:val="0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Szkole – należy przez to rozumieć Szkołę Podstawową nr 4.</w:t>
      </w:r>
    </w:p>
    <w:p w:rsidR="005D79AF" w:rsidRPr="00BF2886" w:rsidRDefault="005D79AF" w:rsidP="0027642D">
      <w:pPr>
        <w:pStyle w:val="Akapitzlist"/>
        <w:widowControl w:val="0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Statucie – należy przez to rozumieć Statut Szkoły Podstawowej nr 4.</w:t>
      </w:r>
    </w:p>
    <w:p w:rsidR="005D79AF" w:rsidRPr="00BF2886" w:rsidRDefault="005D79AF" w:rsidP="0027642D">
      <w:pPr>
        <w:pStyle w:val="Akapitzlist"/>
        <w:widowControl w:val="0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Dyrektorze – należy przez to rozumieć Dyrektora Szkoły Podstawowej nr 4.</w:t>
      </w:r>
    </w:p>
    <w:p w:rsidR="005D79AF" w:rsidRPr="00BF2886" w:rsidRDefault="005D79AF" w:rsidP="0027642D">
      <w:pPr>
        <w:pStyle w:val="Akapitzlist"/>
        <w:widowControl w:val="0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Radzie – należy przez to rozumieć Rade Rodziców Szkoły Podstawowej nr 4.</w:t>
      </w:r>
    </w:p>
    <w:p w:rsidR="005D79AF" w:rsidRPr="00BF2886" w:rsidRDefault="005D79AF" w:rsidP="0027642D">
      <w:pPr>
        <w:pStyle w:val="Akapitzlist"/>
        <w:widowControl w:val="0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Radzie Klasowej – należy przez to rozumieć wewnętrzny organ wybierany przez rodziców uczniów poszczególnych oddziałów szkolnych. </w:t>
      </w:r>
    </w:p>
    <w:p w:rsidR="005D79AF" w:rsidRPr="00BF2886" w:rsidRDefault="005D79AF" w:rsidP="0027642D">
      <w:pPr>
        <w:pStyle w:val="Akapitzlist"/>
        <w:widowControl w:val="0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Przewodniczącym, wiceprzewodniczącym, sekretarzu, skarbniku – należy przez to rozumieć odpowiednio Przewodniczącego, Wiceprzewodniczącego, Sekretarza i Skarbnika Rady Rodziców. </w:t>
      </w:r>
    </w:p>
    <w:p w:rsidR="005D79AF" w:rsidRPr="00BF2886" w:rsidRDefault="005D79AF" w:rsidP="0027642D">
      <w:pPr>
        <w:pStyle w:val="Akapitzlist"/>
        <w:widowControl w:val="0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Prezydium – należy przez to rozumieć Prezydium Rady , </w:t>
      </w:r>
    </w:p>
    <w:p w:rsidR="00E65B21" w:rsidRPr="00BF2886" w:rsidRDefault="005D79AF" w:rsidP="0027642D">
      <w:pPr>
        <w:pStyle w:val="Akapitzlist"/>
        <w:widowControl w:val="0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Komisji Rewizyjnej – </w:t>
      </w:r>
      <w:r w:rsidR="00E65B21" w:rsidRPr="00BF2886">
        <w:rPr>
          <w:rFonts w:ascii="Times New Roman" w:hAnsi="Times New Roman" w:cs="Times New Roman"/>
          <w:sz w:val="24"/>
          <w:szCs w:val="24"/>
        </w:rPr>
        <w:t>należy przez to rozumieć Komisję Rewizyjną</w:t>
      </w:r>
      <w:r w:rsidRPr="00BF2886">
        <w:rPr>
          <w:rFonts w:ascii="Times New Roman" w:hAnsi="Times New Roman" w:cs="Times New Roman"/>
          <w:sz w:val="24"/>
          <w:szCs w:val="24"/>
        </w:rPr>
        <w:t xml:space="preserve"> Rady, </w:t>
      </w:r>
    </w:p>
    <w:p w:rsidR="005D79AF" w:rsidRPr="00BF2886" w:rsidRDefault="00E65B21" w:rsidP="0027642D">
      <w:pPr>
        <w:pStyle w:val="Akapitzlist"/>
        <w:widowControl w:val="0"/>
        <w:numPr>
          <w:ilvl w:val="0"/>
          <w:numId w:val="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</w:t>
      </w:r>
      <w:r w:rsidR="005D79AF" w:rsidRPr="00BF2886">
        <w:rPr>
          <w:rFonts w:ascii="Times New Roman" w:hAnsi="Times New Roman" w:cs="Times New Roman"/>
          <w:sz w:val="24"/>
          <w:szCs w:val="24"/>
        </w:rPr>
        <w:t>eprezentatywności – rozumie się przez to zebranie wszystkich rodziców uczniów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="005D79AF" w:rsidRPr="00BF2886">
        <w:rPr>
          <w:rFonts w:ascii="Times New Roman" w:hAnsi="Times New Roman" w:cs="Times New Roman"/>
          <w:sz w:val="24"/>
          <w:szCs w:val="24"/>
        </w:rPr>
        <w:t xml:space="preserve">oddziału szkolnego, przy zachowaniu zasady, </w:t>
      </w:r>
      <w:r w:rsidRPr="00BF2886">
        <w:rPr>
          <w:rFonts w:ascii="Times New Roman" w:hAnsi="Times New Roman" w:cs="Times New Roman"/>
          <w:sz w:val="24"/>
          <w:szCs w:val="24"/>
        </w:rPr>
        <w:t>ż</w:t>
      </w:r>
      <w:r w:rsidR="005D79AF" w:rsidRPr="00BF2886">
        <w:rPr>
          <w:rFonts w:ascii="Times New Roman" w:hAnsi="Times New Roman" w:cs="Times New Roman"/>
          <w:sz w:val="24"/>
          <w:szCs w:val="24"/>
        </w:rPr>
        <w:t>e jednego ucznia reprezentuje jeden z rodziców (prawnych opiekunów), zwany dalej rodzicem.</w:t>
      </w:r>
    </w:p>
    <w:p w:rsidR="00E65B21" w:rsidRPr="00BF2886" w:rsidRDefault="00E65B21" w:rsidP="00E65B21">
      <w:pPr>
        <w:widowControl w:val="0"/>
        <w:spacing w:after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5B21" w:rsidRPr="00BF2886" w:rsidRDefault="00E65B21" w:rsidP="00E65B21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§2</w:t>
      </w:r>
    </w:p>
    <w:p w:rsidR="00E65B21" w:rsidRPr="00BF2886" w:rsidRDefault="005D79AF" w:rsidP="005D79AF">
      <w:pPr>
        <w:pStyle w:val="Akapitzlist"/>
        <w:widowControl w:val="0"/>
        <w:numPr>
          <w:ilvl w:val="0"/>
          <w:numId w:val="2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Podstawowym celem Rady jest reprezentowanie interesów rodziców uczniów Szkoły poprzez</w:t>
      </w:r>
      <w:r w:rsidR="00C7028F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 xml:space="preserve">podejmowanie działań, jako organu Szkoły, wynikających z przepisów oświatowych, Statutu Szkoły oraz </w:t>
      </w:r>
      <w:r w:rsidR="00E65B21" w:rsidRPr="00BF2886">
        <w:rPr>
          <w:rFonts w:ascii="Times New Roman" w:hAnsi="Times New Roman" w:cs="Times New Roman"/>
          <w:sz w:val="24"/>
          <w:szCs w:val="24"/>
        </w:rPr>
        <w:t>niniejszego</w:t>
      </w:r>
      <w:r w:rsidRPr="00BF2886">
        <w:rPr>
          <w:rFonts w:ascii="Times New Roman" w:hAnsi="Times New Roman" w:cs="Times New Roman"/>
          <w:sz w:val="24"/>
          <w:szCs w:val="24"/>
        </w:rPr>
        <w:t xml:space="preserve"> Regulaminu.</w:t>
      </w:r>
    </w:p>
    <w:p w:rsidR="005D79AF" w:rsidRPr="00BF2886" w:rsidRDefault="005D79AF" w:rsidP="005D79AF">
      <w:pPr>
        <w:pStyle w:val="Akapitzlist"/>
        <w:widowControl w:val="0"/>
        <w:numPr>
          <w:ilvl w:val="0"/>
          <w:numId w:val="2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Rada realizuje swoje cele w szczególności poprzez:</w:t>
      </w:r>
    </w:p>
    <w:p w:rsidR="00E65B21" w:rsidRPr="00BF2886" w:rsidRDefault="00CD5340" w:rsidP="00E65B21">
      <w:pPr>
        <w:pStyle w:val="Akapitzlist"/>
        <w:widowControl w:val="0"/>
        <w:numPr>
          <w:ilvl w:val="1"/>
          <w:numId w:val="2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P</w:t>
      </w:r>
      <w:r w:rsidR="00E65B21" w:rsidRPr="00BF2886">
        <w:rPr>
          <w:rFonts w:ascii="Times New Roman" w:hAnsi="Times New Roman" w:cs="Times New Roman"/>
          <w:sz w:val="24"/>
          <w:szCs w:val="24"/>
        </w:rPr>
        <w:t>obudzenie aktywności i organizowanie różnorodnych form działalności na rzecz rozwoju szkoły;</w:t>
      </w:r>
    </w:p>
    <w:p w:rsidR="00E65B21" w:rsidRPr="00BF2886" w:rsidRDefault="00CD5340" w:rsidP="00E65B21">
      <w:pPr>
        <w:pStyle w:val="Akapitzlist"/>
        <w:widowControl w:val="0"/>
        <w:numPr>
          <w:ilvl w:val="1"/>
          <w:numId w:val="2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Z</w:t>
      </w:r>
      <w:r w:rsidR="005D79AF" w:rsidRPr="00BF2886">
        <w:rPr>
          <w:rFonts w:ascii="Times New Roman" w:hAnsi="Times New Roman" w:cs="Times New Roman"/>
          <w:sz w:val="24"/>
          <w:szCs w:val="24"/>
        </w:rPr>
        <w:t xml:space="preserve">apewnienie rodzicom wpływu na działalność szkoły poprzez wyrażanie i </w:t>
      </w:r>
      <w:r w:rsidR="005D79AF" w:rsidRPr="00BF2886">
        <w:rPr>
          <w:rFonts w:ascii="Times New Roman" w:hAnsi="Times New Roman" w:cs="Times New Roman"/>
          <w:sz w:val="24"/>
          <w:szCs w:val="24"/>
        </w:rPr>
        <w:lastRenderedPageBreak/>
        <w:t>przekazywanie dyrektorowi i innym organom Szkoły, organowi prowadzącemu i organowi sprawującemu nadzór pedagogiczny stanowiska w sprawach zwi</w:t>
      </w:r>
      <w:r w:rsidR="00E65B21" w:rsidRPr="00BF2886">
        <w:rPr>
          <w:rFonts w:ascii="Times New Roman" w:hAnsi="Times New Roman" w:cs="Times New Roman"/>
          <w:sz w:val="24"/>
          <w:szCs w:val="24"/>
        </w:rPr>
        <w:t>ązanych z działalnością szkoły;</w:t>
      </w:r>
    </w:p>
    <w:p w:rsidR="00CD5340" w:rsidRPr="00BF2886" w:rsidRDefault="00CD5340" w:rsidP="00CD5340">
      <w:pPr>
        <w:pStyle w:val="Akapitzlist"/>
        <w:widowControl w:val="0"/>
        <w:numPr>
          <w:ilvl w:val="1"/>
          <w:numId w:val="2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F</w:t>
      </w:r>
      <w:r w:rsidR="005D79AF" w:rsidRPr="00BF2886">
        <w:rPr>
          <w:rFonts w:ascii="Times New Roman" w:hAnsi="Times New Roman" w:cs="Times New Roman"/>
          <w:sz w:val="24"/>
          <w:szCs w:val="24"/>
        </w:rPr>
        <w:t>ormułowanie opinii w sprawach przewidzianych przepisami</w:t>
      </w:r>
      <w:r w:rsidR="00E65B21" w:rsidRPr="00BF2886">
        <w:rPr>
          <w:rFonts w:ascii="Times New Roman" w:hAnsi="Times New Roman" w:cs="Times New Roman"/>
          <w:sz w:val="24"/>
          <w:szCs w:val="24"/>
        </w:rPr>
        <w:t xml:space="preserve"> prawa oświatowego oraz Statutu;</w:t>
      </w:r>
    </w:p>
    <w:p w:rsidR="00CD5340" w:rsidRPr="00BF2886" w:rsidRDefault="00CD5340" w:rsidP="00CD5340">
      <w:pPr>
        <w:pStyle w:val="Akapitzlist"/>
        <w:widowControl w:val="0"/>
        <w:numPr>
          <w:ilvl w:val="1"/>
          <w:numId w:val="2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F</w:t>
      </w:r>
      <w:r w:rsidR="005D79AF" w:rsidRPr="00BF2886">
        <w:rPr>
          <w:rFonts w:ascii="Times New Roman" w:hAnsi="Times New Roman" w:cs="Times New Roman"/>
          <w:sz w:val="24"/>
          <w:szCs w:val="24"/>
        </w:rPr>
        <w:t>inansowe i organizacyjne wspieranie</w:t>
      </w:r>
      <w:r w:rsidRPr="00BF2886">
        <w:rPr>
          <w:rFonts w:ascii="Times New Roman" w:hAnsi="Times New Roman" w:cs="Times New Roman"/>
          <w:sz w:val="24"/>
          <w:szCs w:val="24"/>
        </w:rPr>
        <w:t xml:space="preserve"> działalności statutowej szkoły;</w:t>
      </w:r>
    </w:p>
    <w:p w:rsidR="00CD5340" w:rsidRPr="00BF2886" w:rsidRDefault="005D79AF" w:rsidP="00CD5340">
      <w:pPr>
        <w:pStyle w:val="Akapitzlist"/>
        <w:widowControl w:val="0"/>
        <w:numPr>
          <w:ilvl w:val="1"/>
          <w:numId w:val="2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Wspieranie </w:t>
      </w:r>
      <w:r w:rsidR="00CD5340" w:rsidRPr="00BF2886">
        <w:rPr>
          <w:rFonts w:ascii="Times New Roman" w:hAnsi="Times New Roman" w:cs="Times New Roman"/>
          <w:sz w:val="24"/>
          <w:szCs w:val="24"/>
        </w:rPr>
        <w:t>działalności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="00CD5340" w:rsidRPr="00BF2886">
        <w:rPr>
          <w:rFonts w:ascii="Times New Roman" w:hAnsi="Times New Roman" w:cs="Times New Roman"/>
          <w:sz w:val="24"/>
          <w:szCs w:val="24"/>
        </w:rPr>
        <w:t xml:space="preserve">samorządu </w:t>
      </w:r>
      <w:r w:rsidRPr="00BF2886">
        <w:rPr>
          <w:rFonts w:ascii="Times New Roman" w:hAnsi="Times New Roman" w:cs="Times New Roman"/>
          <w:sz w:val="24"/>
          <w:szCs w:val="24"/>
        </w:rPr>
        <w:t>uczniowskiego</w:t>
      </w:r>
      <w:r w:rsidR="00CD5340" w:rsidRPr="00BF2886">
        <w:rPr>
          <w:rFonts w:ascii="Times New Roman" w:hAnsi="Times New Roman" w:cs="Times New Roman"/>
          <w:sz w:val="24"/>
          <w:szCs w:val="24"/>
        </w:rPr>
        <w:t>;</w:t>
      </w:r>
    </w:p>
    <w:p w:rsidR="005D79AF" w:rsidRPr="00BF2886" w:rsidRDefault="00CD5340" w:rsidP="00DA2979">
      <w:pPr>
        <w:pStyle w:val="Akapitzlist"/>
        <w:widowControl w:val="0"/>
        <w:numPr>
          <w:ilvl w:val="1"/>
          <w:numId w:val="2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O</w:t>
      </w:r>
      <w:r w:rsidR="005D79AF" w:rsidRPr="00BF2886">
        <w:rPr>
          <w:rFonts w:ascii="Times New Roman" w:hAnsi="Times New Roman" w:cs="Times New Roman"/>
          <w:sz w:val="24"/>
          <w:szCs w:val="24"/>
        </w:rPr>
        <w:t>rganizowanie współpracy z dyrektorem i nauczycielami szkoły w celu poprawy jakości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="005D79AF" w:rsidRPr="00BF2886">
        <w:rPr>
          <w:rFonts w:ascii="Times New Roman" w:hAnsi="Times New Roman" w:cs="Times New Roman"/>
          <w:sz w:val="24"/>
          <w:szCs w:val="24"/>
        </w:rPr>
        <w:t>jej pracy</w:t>
      </w:r>
      <w:r w:rsidRPr="00BF2886">
        <w:rPr>
          <w:rFonts w:ascii="Times New Roman" w:hAnsi="Times New Roman" w:cs="Times New Roman"/>
          <w:sz w:val="24"/>
          <w:szCs w:val="24"/>
        </w:rPr>
        <w:t>;</w:t>
      </w:r>
    </w:p>
    <w:p w:rsidR="00CD5340" w:rsidRPr="00BF2886" w:rsidRDefault="00CD5340" w:rsidP="00CD5340">
      <w:pPr>
        <w:pStyle w:val="Akapitzlist"/>
        <w:widowControl w:val="0"/>
        <w:spacing w:after="100"/>
        <w:ind w:left="1440"/>
        <w:rPr>
          <w:rFonts w:ascii="Times New Roman" w:hAnsi="Times New Roman" w:cs="Times New Roman"/>
          <w:sz w:val="24"/>
          <w:szCs w:val="24"/>
        </w:rPr>
      </w:pPr>
    </w:p>
    <w:p w:rsidR="00CD5340" w:rsidRPr="00BF2886" w:rsidRDefault="00CD5340" w:rsidP="00CD5340">
      <w:pPr>
        <w:pStyle w:val="Akapitzlist"/>
        <w:widowControl w:val="0"/>
        <w:spacing w:after="100"/>
        <w:ind w:left="1440"/>
        <w:rPr>
          <w:rFonts w:ascii="Times New Roman" w:hAnsi="Times New Roman" w:cs="Times New Roman"/>
          <w:sz w:val="24"/>
          <w:szCs w:val="24"/>
        </w:rPr>
      </w:pPr>
    </w:p>
    <w:p w:rsidR="00CD5340" w:rsidRPr="00BF2886" w:rsidRDefault="00CD5340" w:rsidP="00CD5340">
      <w:pPr>
        <w:pStyle w:val="Akapitzlist"/>
        <w:widowControl w:val="0"/>
        <w:spacing w:after="100"/>
        <w:ind w:left="9"/>
        <w:rPr>
          <w:rFonts w:ascii="Times New Roman" w:hAnsi="Times New Roman" w:cs="Times New Roman"/>
          <w:sz w:val="24"/>
          <w:szCs w:val="24"/>
        </w:rPr>
      </w:pPr>
    </w:p>
    <w:p w:rsidR="00CD5340" w:rsidRPr="00BF2886" w:rsidRDefault="00CD5340" w:rsidP="005D79AF">
      <w:pPr>
        <w:widowControl w:val="0"/>
        <w:spacing w:after="100"/>
        <w:ind w:firstLine="9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</w:t>
      </w:r>
      <w:r w:rsidR="005D79AF" w:rsidRPr="00BF2886">
        <w:rPr>
          <w:rFonts w:ascii="Times New Roman" w:hAnsi="Times New Roman" w:cs="Times New Roman"/>
          <w:sz w:val="24"/>
          <w:szCs w:val="24"/>
        </w:rPr>
        <w:t>ozdział II</w:t>
      </w:r>
      <w:r w:rsidRPr="00BF2886">
        <w:rPr>
          <w:rFonts w:ascii="Times New Roman" w:hAnsi="Times New Roman" w:cs="Times New Roman"/>
          <w:sz w:val="24"/>
          <w:szCs w:val="24"/>
        </w:rPr>
        <w:t>.</w:t>
      </w:r>
    </w:p>
    <w:p w:rsidR="005D79AF" w:rsidRPr="00BF2886" w:rsidRDefault="005D79AF" w:rsidP="005D79AF">
      <w:pPr>
        <w:widowControl w:val="0"/>
        <w:spacing w:after="100"/>
        <w:ind w:firstLine="9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Struktura i zasady wyborów Rady oraz jej organów wewnętrznych</w:t>
      </w:r>
    </w:p>
    <w:p w:rsidR="00CD5340" w:rsidRPr="00BF2886" w:rsidRDefault="00CD5340" w:rsidP="00CD5340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CD5340" w:rsidRPr="00BF2886" w:rsidRDefault="00CD5340" w:rsidP="00CD5340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§3 </w:t>
      </w:r>
    </w:p>
    <w:p w:rsidR="005D79AF" w:rsidRPr="00BD266B" w:rsidRDefault="005D79AF" w:rsidP="004015D6">
      <w:pPr>
        <w:pStyle w:val="Akapitzlist"/>
        <w:widowControl w:val="0"/>
        <w:numPr>
          <w:ilvl w:val="0"/>
          <w:numId w:val="13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Wybór Rady rodziców odbywa się zgodnie z Regulamin</w:t>
      </w:r>
      <w:r w:rsidR="004015D6" w:rsidRPr="00BF2886">
        <w:rPr>
          <w:rFonts w:ascii="Times New Roman" w:hAnsi="Times New Roman" w:cs="Times New Roman"/>
          <w:sz w:val="24"/>
          <w:szCs w:val="24"/>
        </w:rPr>
        <w:t>em</w:t>
      </w:r>
      <w:r w:rsidRPr="00BF2886">
        <w:rPr>
          <w:rFonts w:ascii="Times New Roman" w:hAnsi="Times New Roman" w:cs="Times New Roman"/>
          <w:sz w:val="24"/>
          <w:szCs w:val="24"/>
        </w:rPr>
        <w:t xml:space="preserve"> Wyboru Trójek Kasowych Rodziców oraz Prezydium Rady Rodziców </w:t>
      </w:r>
      <w:r w:rsidRPr="00BD266B">
        <w:rPr>
          <w:rFonts w:ascii="Times New Roman" w:hAnsi="Times New Roman" w:cs="Times New Roman"/>
          <w:sz w:val="24"/>
          <w:szCs w:val="24"/>
        </w:rPr>
        <w:t>stanowiącym załącznik 1 do niniejszego Regulaminu.</w:t>
      </w:r>
    </w:p>
    <w:p w:rsidR="004015D6" w:rsidRPr="00BD266B" w:rsidRDefault="004015D6" w:rsidP="004015D6">
      <w:pPr>
        <w:pStyle w:val="Akapitzlist"/>
        <w:widowControl w:val="0"/>
        <w:numPr>
          <w:ilvl w:val="0"/>
          <w:numId w:val="13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D266B">
        <w:rPr>
          <w:rFonts w:ascii="Times New Roman" w:hAnsi="Times New Roman" w:cs="Times New Roman"/>
          <w:sz w:val="24"/>
          <w:szCs w:val="24"/>
        </w:rPr>
        <w:t xml:space="preserve">Radę Rodziców stanowią delegaci rad klasowych Rodziców. </w:t>
      </w:r>
    </w:p>
    <w:p w:rsidR="004015D6" w:rsidRPr="00BF2886" w:rsidRDefault="004015D6" w:rsidP="004015D6">
      <w:pPr>
        <w:pStyle w:val="Akapitzlist"/>
        <w:widowControl w:val="0"/>
        <w:numPr>
          <w:ilvl w:val="0"/>
          <w:numId w:val="13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D266B">
        <w:rPr>
          <w:rFonts w:ascii="Times New Roman" w:hAnsi="Times New Roman" w:cs="Times New Roman"/>
          <w:sz w:val="24"/>
          <w:szCs w:val="24"/>
        </w:rPr>
        <w:t>Struktura Rady Rodziców jest określona w załączniku 1 do</w:t>
      </w:r>
      <w:r w:rsidRPr="00BF2886">
        <w:rPr>
          <w:rFonts w:ascii="Times New Roman" w:hAnsi="Times New Roman" w:cs="Times New Roman"/>
          <w:sz w:val="24"/>
          <w:szCs w:val="24"/>
        </w:rPr>
        <w:t xml:space="preserve"> regulaminu Rady Rodziców.</w:t>
      </w:r>
    </w:p>
    <w:p w:rsidR="00CD5340" w:rsidRPr="00BF2886" w:rsidRDefault="00CD5340" w:rsidP="00CD5340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CD5340" w:rsidRPr="00BF2886" w:rsidRDefault="00CD5340" w:rsidP="00CD5340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§4</w:t>
      </w:r>
    </w:p>
    <w:p w:rsidR="004015D6" w:rsidRPr="00BF2886" w:rsidRDefault="004015D6" w:rsidP="004015D6">
      <w:pPr>
        <w:pStyle w:val="Akapitzlist"/>
        <w:widowControl w:val="0"/>
        <w:numPr>
          <w:ilvl w:val="0"/>
          <w:numId w:val="1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Rada Rodziców na pierwszym posiedzeniu w każdym roku szkolnym wybiera prezydium rady i komisję rewizyjną.  </w:t>
      </w:r>
    </w:p>
    <w:p w:rsidR="004015D6" w:rsidRPr="00BF2886" w:rsidRDefault="005D79AF" w:rsidP="004015D6">
      <w:pPr>
        <w:pStyle w:val="Akapitzlist"/>
        <w:widowControl w:val="0"/>
        <w:numPr>
          <w:ilvl w:val="0"/>
          <w:numId w:val="1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Skład </w:t>
      </w:r>
      <w:r w:rsidR="004015D6" w:rsidRPr="00BF2886">
        <w:rPr>
          <w:rFonts w:ascii="Times New Roman" w:hAnsi="Times New Roman" w:cs="Times New Roman"/>
          <w:sz w:val="24"/>
          <w:szCs w:val="24"/>
        </w:rPr>
        <w:t>p</w:t>
      </w:r>
      <w:r w:rsidRPr="00BF2886">
        <w:rPr>
          <w:rFonts w:ascii="Times New Roman" w:hAnsi="Times New Roman" w:cs="Times New Roman"/>
          <w:sz w:val="24"/>
          <w:szCs w:val="24"/>
        </w:rPr>
        <w:t xml:space="preserve">rezydium </w:t>
      </w:r>
      <w:r w:rsidR="004015D6" w:rsidRPr="00BF2886">
        <w:rPr>
          <w:rFonts w:ascii="Times New Roman" w:hAnsi="Times New Roman" w:cs="Times New Roman"/>
          <w:sz w:val="24"/>
          <w:szCs w:val="24"/>
        </w:rPr>
        <w:t>R</w:t>
      </w:r>
      <w:r w:rsidRPr="00BF2886">
        <w:rPr>
          <w:rFonts w:ascii="Times New Roman" w:hAnsi="Times New Roman" w:cs="Times New Roman"/>
          <w:sz w:val="24"/>
          <w:szCs w:val="24"/>
        </w:rPr>
        <w:t xml:space="preserve">ady </w:t>
      </w:r>
      <w:r w:rsidR="004015D6" w:rsidRPr="00BF2886">
        <w:rPr>
          <w:rFonts w:ascii="Times New Roman" w:hAnsi="Times New Roman" w:cs="Times New Roman"/>
          <w:sz w:val="24"/>
          <w:szCs w:val="24"/>
        </w:rPr>
        <w:t>R</w:t>
      </w:r>
      <w:r w:rsidRPr="00BF2886">
        <w:rPr>
          <w:rFonts w:ascii="Times New Roman" w:hAnsi="Times New Roman" w:cs="Times New Roman"/>
          <w:sz w:val="24"/>
          <w:szCs w:val="24"/>
        </w:rPr>
        <w:t xml:space="preserve">odziców oraz </w:t>
      </w:r>
      <w:r w:rsidR="004015D6" w:rsidRPr="00BF2886">
        <w:rPr>
          <w:rFonts w:ascii="Times New Roman" w:hAnsi="Times New Roman" w:cs="Times New Roman"/>
          <w:sz w:val="24"/>
          <w:szCs w:val="24"/>
        </w:rPr>
        <w:t>k</w:t>
      </w:r>
      <w:r w:rsidRPr="00BF2886">
        <w:rPr>
          <w:rFonts w:ascii="Times New Roman" w:hAnsi="Times New Roman" w:cs="Times New Roman"/>
          <w:sz w:val="24"/>
          <w:szCs w:val="24"/>
        </w:rPr>
        <w:t xml:space="preserve">omisji </w:t>
      </w:r>
      <w:r w:rsidR="004015D6" w:rsidRPr="00BF2886">
        <w:rPr>
          <w:rFonts w:ascii="Times New Roman" w:hAnsi="Times New Roman" w:cs="Times New Roman"/>
          <w:sz w:val="24"/>
          <w:szCs w:val="24"/>
        </w:rPr>
        <w:t>r</w:t>
      </w:r>
      <w:r w:rsidRPr="00BF2886">
        <w:rPr>
          <w:rFonts w:ascii="Times New Roman" w:hAnsi="Times New Roman" w:cs="Times New Roman"/>
          <w:sz w:val="24"/>
          <w:szCs w:val="24"/>
        </w:rPr>
        <w:t xml:space="preserve">ewizyjnej </w:t>
      </w:r>
      <w:r w:rsidR="004015D6" w:rsidRPr="00BF2886">
        <w:rPr>
          <w:rFonts w:ascii="Times New Roman" w:hAnsi="Times New Roman" w:cs="Times New Roman"/>
          <w:sz w:val="24"/>
          <w:szCs w:val="24"/>
        </w:rPr>
        <w:t>R</w:t>
      </w:r>
      <w:r w:rsidRPr="00BF2886">
        <w:rPr>
          <w:rFonts w:ascii="Times New Roman" w:hAnsi="Times New Roman" w:cs="Times New Roman"/>
          <w:sz w:val="24"/>
          <w:szCs w:val="24"/>
        </w:rPr>
        <w:t xml:space="preserve">ady </w:t>
      </w:r>
      <w:r w:rsidR="004015D6" w:rsidRPr="00BF2886">
        <w:rPr>
          <w:rFonts w:ascii="Times New Roman" w:hAnsi="Times New Roman" w:cs="Times New Roman"/>
          <w:sz w:val="24"/>
          <w:szCs w:val="24"/>
        </w:rPr>
        <w:t xml:space="preserve">wybierany </w:t>
      </w:r>
      <w:r w:rsidR="00FC5273" w:rsidRPr="00BF2886">
        <w:rPr>
          <w:rFonts w:ascii="Times New Roman" w:hAnsi="Times New Roman" w:cs="Times New Roman"/>
          <w:sz w:val="24"/>
          <w:szCs w:val="24"/>
        </w:rPr>
        <w:t xml:space="preserve">jest </w:t>
      </w:r>
      <w:r w:rsidR="004015D6" w:rsidRPr="00BF2886">
        <w:rPr>
          <w:rFonts w:ascii="Times New Roman" w:hAnsi="Times New Roman" w:cs="Times New Roman"/>
          <w:sz w:val="24"/>
          <w:szCs w:val="24"/>
        </w:rPr>
        <w:t>w głosowaniu jawnymi.</w:t>
      </w:r>
    </w:p>
    <w:p w:rsidR="004A4AF3" w:rsidRPr="00BF2886" w:rsidRDefault="008700C0" w:rsidP="004A4AF3">
      <w:pPr>
        <w:pStyle w:val="Akapitzlist"/>
        <w:widowControl w:val="0"/>
        <w:numPr>
          <w:ilvl w:val="0"/>
          <w:numId w:val="1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W przypadku rezygnacji z obecności w Radzie R</w:t>
      </w:r>
      <w:r w:rsidR="004A4AF3" w:rsidRPr="00BF2886">
        <w:rPr>
          <w:rFonts w:ascii="Times New Roman" w:hAnsi="Times New Roman" w:cs="Times New Roman"/>
          <w:sz w:val="24"/>
          <w:szCs w:val="24"/>
        </w:rPr>
        <w:t xml:space="preserve">odziców dowolnego członka Rady skład Rady uzupełnia się innym delegatem z właściwej rady klasowej. </w:t>
      </w:r>
    </w:p>
    <w:p w:rsidR="004A4AF3" w:rsidRPr="00BF2886" w:rsidRDefault="004A4AF3" w:rsidP="004A4AF3">
      <w:pPr>
        <w:pStyle w:val="Akapitzlist"/>
        <w:widowControl w:val="0"/>
        <w:numPr>
          <w:ilvl w:val="0"/>
          <w:numId w:val="1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W przypadku rezygnacji członka prezydium Rady Rodziców przeprowadza się wybory uzupełniające w trybie określonym w §3 ust. 1</w:t>
      </w:r>
      <w:r w:rsidR="0052383A" w:rsidRPr="00BF2886">
        <w:rPr>
          <w:rFonts w:ascii="Times New Roman" w:hAnsi="Times New Roman" w:cs="Times New Roman"/>
          <w:sz w:val="24"/>
          <w:szCs w:val="24"/>
        </w:rPr>
        <w:t>.</w:t>
      </w:r>
    </w:p>
    <w:p w:rsidR="004A4AF3" w:rsidRPr="00BF2886" w:rsidRDefault="004A4AF3" w:rsidP="004A4AF3">
      <w:pPr>
        <w:pStyle w:val="Akapitzlist"/>
        <w:widowControl w:val="0"/>
        <w:numPr>
          <w:ilvl w:val="0"/>
          <w:numId w:val="14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K</w:t>
      </w:r>
      <w:r w:rsidR="0052383A" w:rsidRPr="00BF2886">
        <w:rPr>
          <w:rFonts w:ascii="Times New Roman" w:hAnsi="Times New Roman" w:cs="Times New Roman"/>
          <w:sz w:val="24"/>
          <w:szCs w:val="24"/>
        </w:rPr>
        <w:t>andydata w miejsce ustępującego członka</w:t>
      </w:r>
      <w:r w:rsidRPr="00BF2886">
        <w:rPr>
          <w:rFonts w:ascii="Times New Roman" w:hAnsi="Times New Roman" w:cs="Times New Roman"/>
          <w:sz w:val="24"/>
          <w:szCs w:val="24"/>
        </w:rPr>
        <w:t xml:space="preserve"> wybiera się spośród </w:t>
      </w:r>
      <w:r w:rsidR="0052383A" w:rsidRPr="00BF2886">
        <w:rPr>
          <w:rFonts w:ascii="Times New Roman" w:hAnsi="Times New Roman" w:cs="Times New Roman"/>
          <w:sz w:val="24"/>
          <w:szCs w:val="24"/>
        </w:rPr>
        <w:t xml:space="preserve">osób </w:t>
      </w:r>
      <w:r w:rsidRPr="00BF2886">
        <w:rPr>
          <w:rFonts w:ascii="Times New Roman" w:hAnsi="Times New Roman" w:cs="Times New Roman"/>
          <w:sz w:val="24"/>
          <w:szCs w:val="24"/>
        </w:rPr>
        <w:t xml:space="preserve">wchodzących w skład Rady. </w:t>
      </w:r>
    </w:p>
    <w:p w:rsidR="00CD5340" w:rsidRPr="00BF2886" w:rsidRDefault="00CD5340" w:rsidP="00CD5340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CD5340" w:rsidRPr="00BF2886" w:rsidRDefault="00CD5340" w:rsidP="00CD5340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§5</w:t>
      </w:r>
    </w:p>
    <w:p w:rsidR="00CD5340" w:rsidRPr="00BF2886" w:rsidRDefault="005D79AF" w:rsidP="00CD5340">
      <w:pPr>
        <w:pStyle w:val="Akapitzlist"/>
        <w:widowControl w:val="0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Rada działa poprzez zebrania plenarne oraz organy wewnętrzne </w:t>
      </w:r>
      <w:r w:rsidR="00CD5340" w:rsidRPr="00BF2886">
        <w:rPr>
          <w:rFonts w:ascii="Times New Roman" w:hAnsi="Times New Roman" w:cs="Times New Roman"/>
          <w:sz w:val="24"/>
          <w:szCs w:val="24"/>
        </w:rPr>
        <w:t xml:space="preserve">zgodnie z ich kompetencjami. </w:t>
      </w:r>
    </w:p>
    <w:p w:rsidR="00CD5340" w:rsidRPr="00BF2886" w:rsidRDefault="005D79AF" w:rsidP="00704F97">
      <w:pPr>
        <w:pStyle w:val="Akapitzlist"/>
        <w:widowControl w:val="0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lastRenderedPageBreak/>
        <w:t xml:space="preserve">Zebrania zwyczajne Rady zwołuje </w:t>
      </w:r>
      <w:r w:rsidR="00CD5340" w:rsidRPr="00BF2886">
        <w:rPr>
          <w:rFonts w:ascii="Times New Roman" w:hAnsi="Times New Roman" w:cs="Times New Roman"/>
          <w:sz w:val="24"/>
          <w:szCs w:val="24"/>
        </w:rPr>
        <w:t xml:space="preserve">się </w:t>
      </w:r>
      <w:r w:rsidRPr="00BF2886">
        <w:rPr>
          <w:rFonts w:ascii="Times New Roman" w:hAnsi="Times New Roman" w:cs="Times New Roman"/>
          <w:sz w:val="24"/>
          <w:szCs w:val="24"/>
        </w:rPr>
        <w:t>co najmniej 3 razy w roku szkolnym, z tym, że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>pierwsze zebranie zwołuje dotychczasowy przewodniczący nie</w:t>
      </w:r>
      <w:r w:rsidR="00CD5340" w:rsidRPr="00BF2886">
        <w:rPr>
          <w:rFonts w:ascii="Times New Roman" w:hAnsi="Times New Roman" w:cs="Times New Roman"/>
          <w:sz w:val="24"/>
          <w:szCs w:val="24"/>
        </w:rPr>
        <w:t xml:space="preserve"> później niż do końca września każdego roku. </w:t>
      </w:r>
    </w:p>
    <w:p w:rsidR="00CD5340" w:rsidRPr="00BF2886" w:rsidRDefault="00CD5340" w:rsidP="00C711AA">
      <w:pPr>
        <w:pStyle w:val="Akapitzlist"/>
        <w:widowControl w:val="0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O terminie, </w:t>
      </w:r>
      <w:r w:rsidR="005D79AF" w:rsidRPr="00BF2886">
        <w:rPr>
          <w:rFonts w:ascii="Times New Roman" w:hAnsi="Times New Roman" w:cs="Times New Roman"/>
          <w:sz w:val="24"/>
          <w:szCs w:val="24"/>
        </w:rPr>
        <w:t xml:space="preserve">miejscu i proponowanym porządku zebrania zawiadamia się członków Rady w sposób </w:t>
      </w:r>
      <w:r w:rsidR="005D79AF" w:rsidRPr="00BD266B">
        <w:rPr>
          <w:rFonts w:ascii="Times New Roman" w:hAnsi="Times New Roman" w:cs="Times New Roman"/>
          <w:sz w:val="24"/>
          <w:szCs w:val="24"/>
        </w:rPr>
        <w:t>określony przez każdego członka Rady, co najmniej</w:t>
      </w:r>
      <w:r w:rsidR="005D79AF" w:rsidRPr="00BF2886">
        <w:rPr>
          <w:rFonts w:ascii="Times New Roman" w:hAnsi="Times New Roman" w:cs="Times New Roman"/>
          <w:sz w:val="24"/>
          <w:szCs w:val="24"/>
        </w:rPr>
        <w:t xml:space="preserve"> 7 dni przed planowanym terminem zebrania.</w:t>
      </w:r>
    </w:p>
    <w:p w:rsidR="00CD5340" w:rsidRPr="00BF2886" w:rsidRDefault="005D79AF" w:rsidP="00CD5340">
      <w:pPr>
        <w:pStyle w:val="Akapitzlist"/>
        <w:widowControl w:val="0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W uzasadnionych przypadkach może być zwołane zebranie nadzwyczajne po zawiadomieniu członków Rady najpóźniej 1 dzień przed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>terminem zebrania.</w:t>
      </w:r>
    </w:p>
    <w:p w:rsidR="00CD5340" w:rsidRPr="00BF2886" w:rsidRDefault="005D79AF" w:rsidP="00CD5340">
      <w:pPr>
        <w:pStyle w:val="Akapitzlist"/>
        <w:widowControl w:val="0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Zebranie Rady zwołuje Przewodniczący, z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>własnej inicjatywy, na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 xml:space="preserve">pisemny wniosek poszczególnych Rad Klasowych lub </w:t>
      </w:r>
      <w:r w:rsidR="00CD5340" w:rsidRPr="00BF2886">
        <w:rPr>
          <w:rFonts w:ascii="Times New Roman" w:hAnsi="Times New Roman" w:cs="Times New Roman"/>
          <w:sz w:val="24"/>
          <w:szCs w:val="24"/>
        </w:rPr>
        <w:t>D</w:t>
      </w:r>
      <w:r w:rsidRPr="00BF2886">
        <w:rPr>
          <w:rFonts w:ascii="Times New Roman" w:hAnsi="Times New Roman" w:cs="Times New Roman"/>
          <w:sz w:val="24"/>
          <w:szCs w:val="24"/>
        </w:rPr>
        <w:t>yrektora.</w:t>
      </w:r>
    </w:p>
    <w:p w:rsidR="00CD5340" w:rsidRPr="00BF2886" w:rsidRDefault="005D79AF" w:rsidP="00CD5340">
      <w:pPr>
        <w:pStyle w:val="Akapitzlist"/>
        <w:widowControl w:val="0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Terminy oraz tryb zwoływania zebrania, o którym mowa w ust. 2 – 5, stosuje się odpowiednio do zebrań Prezydium, Komisji Rewizyjnej i Rad Klasowych.</w:t>
      </w:r>
    </w:p>
    <w:p w:rsidR="00CD5340" w:rsidRPr="00BF2886" w:rsidRDefault="005D79AF" w:rsidP="005D79AF">
      <w:pPr>
        <w:pStyle w:val="Akapitzlist"/>
        <w:widowControl w:val="0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Uchwały Rady, Prezydium, Komisji Rewizyjnej i Rad Klasowych podejmowane są zwykłą większością głosów, przy obecności co najmniej połowy liczby członków.</w:t>
      </w:r>
    </w:p>
    <w:p w:rsidR="005D79AF" w:rsidRPr="00BF2886" w:rsidRDefault="005D79AF" w:rsidP="005D79AF">
      <w:pPr>
        <w:pStyle w:val="Akapitzlist"/>
        <w:widowControl w:val="0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W zebraniach Rady, Prezydium i Komisji Rewizyjnej mogą brać udział, z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>głosem doradczym, zaproszone osoby.</w:t>
      </w:r>
    </w:p>
    <w:p w:rsidR="00CD5340" w:rsidRPr="00BF2886" w:rsidRDefault="005D79AF" w:rsidP="005D79AF">
      <w:pPr>
        <w:widowControl w:val="0"/>
        <w:spacing w:after="100"/>
        <w:ind w:firstLine="28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Rozdział III</w:t>
      </w:r>
      <w:r w:rsidR="00CD5340" w:rsidRPr="00BF2886">
        <w:rPr>
          <w:rFonts w:ascii="Times New Roman" w:hAnsi="Times New Roman" w:cs="Times New Roman"/>
          <w:sz w:val="24"/>
          <w:szCs w:val="24"/>
        </w:rPr>
        <w:t>.</w:t>
      </w:r>
    </w:p>
    <w:p w:rsidR="005D79AF" w:rsidRPr="00BF2886" w:rsidRDefault="005D79AF" w:rsidP="005D79AF">
      <w:pPr>
        <w:widowControl w:val="0"/>
        <w:spacing w:after="100"/>
        <w:ind w:firstLine="28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Kompetencje i zasady działania Rady oraz jej organów wewnętrznych</w:t>
      </w:r>
    </w:p>
    <w:p w:rsidR="00CD5340" w:rsidRPr="00BF2886" w:rsidRDefault="00CD5340" w:rsidP="005D79AF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CD5340" w:rsidRPr="00BF2886" w:rsidRDefault="00CD5340" w:rsidP="00CD5340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§6</w:t>
      </w:r>
    </w:p>
    <w:p w:rsidR="00CD5340" w:rsidRPr="00BF2886" w:rsidRDefault="005D79AF" w:rsidP="000F7392">
      <w:pPr>
        <w:pStyle w:val="Akapitzlist"/>
        <w:widowControl w:val="0"/>
        <w:numPr>
          <w:ilvl w:val="0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Kompetencje Rady określają przepisy ustawy z dnia 7 września 1991 r. o systemie oświaty,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>ustawy z dnia 26 stycznia 1982 r. - Karta Nauczyciela, i aktów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>wykonawczych do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 xml:space="preserve">tych ustaw. </w:t>
      </w:r>
    </w:p>
    <w:p w:rsidR="00CD5340" w:rsidRPr="00BF2886" w:rsidRDefault="005D79AF" w:rsidP="004F7175">
      <w:pPr>
        <w:pStyle w:val="Akapitzlist"/>
        <w:widowControl w:val="0"/>
        <w:numPr>
          <w:ilvl w:val="0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Rada Rodziców jest społecznym organem szkoły, który reprezentuje ogół rodziców uczniów szkoły.</w:t>
      </w:r>
    </w:p>
    <w:p w:rsidR="00CD5340" w:rsidRPr="00BF2886" w:rsidRDefault="005D79AF" w:rsidP="004F7175">
      <w:pPr>
        <w:pStyle w:val="Akapitzlist"/>
        <w:widowControl w:val="0"/>
        <w:numPr>
          <w:ilvl w:val="0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Do kompetencji Rady Rodziców należy w szczególności: </w:t>
      </w:r>
    </w:p>
    <w:p w:rsidR="00CD5340" w:rsidRPr="00BF2886" w:rsidRDefault="00CD5340" w:rsidP="00CD5340">
      <w:pPr>
        <w:pStyle w:val="Akapitzlist"/>
        <w:widowControl w:val="0"/>
        <w:numPr>
          <w:ilvl w:val="1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W</w:t>
      </w:r>
      <w:r w:rsidR="005D79AF" w:rsidRPr="00BF2886">
        <w:rPr>
          <w:rFonts w:ascii="Times New Roman" w:hAnsi="Times New Roman" w:cs="Times New Roman"/>
          <w:sz w:val="24"/>
          <w:szCs w:val="24"/>
        </w:rPr>
        <w:t xml:space="preserve">ystępowanie we wszystkich sprawach dotyczących szkoły do dyrektora oraz pozostałych organów szkoły, a także do organu prowadzącego i organu sprawującego nadzór nad szkoła, </w:t>
      </w:r>
    </w:p>
    <w:p w:rsidR="00CD5340" w:rsidRPr="00BF2886" w:rsidRDefault="00CD5340" w:rsidP="00CD5340">
      <w:pPr>
        <w:pStyle w:val="Akapitzlist"/>
        <w:widowControl w:val="0"/>
        <w:numPr>
          <w:ilvl w:val="1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Uchwalanie w porozumieniu z radą</w:t>
      </w:r>
      <w:r w:rsidR="005D79AF" w:rsidRPr="00BF2886">
        <w:rPr>
          <w:rFonts w:ascii="Times New Roman" w:hAnsi="Times New Roman" w:cs="Times New Roman"/>
          <w:sz w:val="24"/>
          <w:szCs w:val="24"/>
        </w:rPr>
        <w:t xml:space="preserve"> pedagogiczn</w:t>
      </w:r>
      <w:r w:rsidRPr="00BF2886">
        <w:rPr>
          <w:rFonts w:ascii="Times New Roman" w:hAnsi="Times New Roman" w:cs="Times New Roman"/>
          <w:sz w:val="24"/>
          <w:szCs w:val="24"/>
        </w:rPr>
        <w:t>ą</w:t>
      </w:r>
      <w:r w:rsidR="005D79AF" w:rsidRPr="00BF2886">
        <w:rPr>
          <w:rFonts w:ascii="Times New Roman" w:hAnsi="Times New Roman" w:cs="Times New Roman"/>
          <w:sz w:val="24"/>
          <w:szCs w:val="24"/>
        </w:rPr>
        <w:t xml:space="preserve"> programu</w:t>
      </w:r>
      <w:r w:rsidRPr="00BF2886">
        <w:rPr>
          <w:rFonts w:ascii="Times New Roman" w:hAnsi="Times New Roman" w:cs="Times New Roman"/>
          <w:sz w:val="24"/>
          <w:szCs w:val="24"/>
        </w:rPr>
        <w:t xml:space="preserve"> wychowawczo – profilaktycznego </w:t>
      </w:r>
      <w:r w:rsidR="00122DD0" w:rsidRPr="00BF2886">
        <w:rPr>
          <w:rFonts w:ascii="Times New Roman" w:hAnsi="Times New Roman" w:cs="Times New Roman"/>
          <w:sz w:val="24"/>
          <w:szCs w:val="24"/>
        </w:rPr>
        <w:t>szkoły,</w:t>
      </w:r>
    </w:p>
    <w:p w:rsidR="00122DD0" w:rsidRPr="00BF2886" w:rsidRDefault="00122DD0" w:rsidP="00CD5340">
      <w:pPr>
        <w:pStyle w:val="Akapitzlist"/>
        <w:widowControl w:val="0"/>
        <w:numPr>
          <w:ilvl w:val="1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Opiniowanie projektu planu finansowego składanego przez Dyrektora Szkoły;</w:t>
      </w:r>
    </w:p>
    <w:p w:rsidR="00122DD0" w:rsidRPr="00BF2886" w:rsidRDefault="00CD5340" w:rsidP="00CD5340">
      <w:pPr>
        <w:pStyle w:val="Akapitzlist"/>
        <w:widowControl w:val="0"/>
        <w:numPr>
          <w:ilvl w:val="1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O</w:t>
      </w:r>
      <w:r w:rsidR="005D79AF" w:rsidRPr="00BF2886">
        <w:rPr>
          <w:rFonts w:ascii="Times New Roman" w:hAnsi="Times New Roman" w:cs="Times New Roman"/>
          <w:sz w:val="24"/>
          <w:szCs w:val="24"/>
        </w:rPr>
        <w:t>piniowanie szkolnego zestawu pro</w:t>
      </w:r>
      <w:r w:rsidR="00122DD0" w:rsidRPr="00BF2886">
        <w:rPr>
          <w:rFonts w:ascii="Times New Roman" w:hAnsi="Times New Roman" w:cs="Times New Roman"/>
          <w:sz w:val="24"/>
          <w:szCs w:val="24"/>
        </w:rPr>
        <w:t>gramów nauczania i podręczników;</w:t>
      </w:r>
    </w:p>
    <w:p w:rsidR="00122DD0" w:rsidRPr="00BF2886" w:rsidRDefault="00122DD0" w:rsidP="00CD5340">
      <w:pPr>
        <w:pStyle w:val="Akapitzlist"/>
        <w:widowControl w:val="0"/>
        <w:numPr>
          <w:ilvl w:val="1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O</w:t>
      </w:r>
      <w:r w:rsidR="005D79AF" w:rsidRPr="00BF2886">
        <w:rPr>
          <w:rFonts w:ascii="Times New Roman" w:hAnsi="Times New Roman" w:cs="Times New Roman"/>
          <w:sz w:val="24"/>
          <w:szCs w:val="24"/>
        </w:rPr>
        <w:t xml:space="preserve">piniowanie programu i harmonogramu poprawy efektywności kształcenia lub wychowania, </w:t>
      </w:r>
    </w:p>
    <w:p w:rsidR="00122DD0" w:rsidRPr="00BF2886" w:rsidRDefault="00122DD0" w:rsidP="00CD5340">
      <w:pPr>
        <w:pStyle w:val="Akapitzlist"/>
        <w:widowControl w:val="0"/>
        <w:numPr>
          <w:ilvl w:val="1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O</w:t>
      </w:r>
      <w:r w:rsidR="005D79AF" w:rsidRPr="00BF2886">
        <w:rPr>
          <w:rFonts w:ascii="Times New Roman" w:hAnsi="Times New Roman" w:cs="Times New Roman"/>
          <w:sz w:val="24"/>
          <w:szCs w:val="24"/>
        </w:rPr>
        <w:t>piniowanie możliwości podjęcia w szkole działalnoś</w:t>
      </w:r>
      <w:r w:rsidRPr="00BF2886">
        <w:rPr>
          <w:rFonts w:ascii="Times New Roman" w:hAnsi="Times New Roman" w:cs="Times New Roman"/>
          <w:sz w:val="24"/>
          <w:szCs w:val="24"/>
        </w:rPr>
        <w:t>ci przez stowarzyszenie lub inną</w:t>
      </w:r>
      <w:r w:rsidR="005D79AF" w:rsidRPr="00BF2886">
        <w:rPr>
          <w:rFonts w:ascii="Times New Roman" w:hAnsi="Times New Roman" w:cs="Times New Roman"/>
          <w:sz w:val="24"/>
          <w:szCs w:val="24"/>
        </w:rPr>
        <w:t xml:space="preserve"> organizacj</w:t>
      </w:r>
      <w:r w:rsidRPr="00BF2886">
        <w:rPr>
          <w:rFonts w:ascii="Times New Roman" w:hAnsi="Times New Roman" w:cs="Times New Roman"/>
          <w:sz w:val="24"/>
          <w:szCs w:val="24"/>
        </w:rPr>
        <w:t>ę</w:t>
      </w:r>
      <w:r w:rsidR="005D79AF" w:rsidRPr="00BF2886">
        <w:rPr>
          <w:rFonts w:ascii="Times New Roman" w:hAnsi="Times New Roman" w:cs="Times New Roman"/>
          <w:sz w:val="24"/>
          <w:szCs w:val="24"/>
        </w:rPr>
        <w:t>, w szczególności organizacj</w:t>
      </w:r>
      <w:r w:rsidRPr="00BF2886">
        <w:rPr>
          <w:rFonts w:ascii="Times New Roman" w:hAnsi="Times New Roman" w:cs="Times New Roman"/>
          <w:sz w:val="24"/>
          <w:szCs w:val="24"/>
        </w:rPr>
        <w:t>ę</w:t>
      </w:r>
      <w:r w:rsidR="005D79AF" w:rsidRPr="00BF2886">
        <w:rPr>
          <w:rFonts w:ascii="Times New Roman" w:hAnsi="Times New Roman" w:cs="Times New Roman"/>
          <w:sz w:val="24"/>
          <w:szCs w:val="24"/>
        </w:rPr>
        <w:t xml:space="preserve"> harcersk</w:t>
      </w:r>
      <w:r w:rsidRPr="00BF2886">
        <w:rPr>
          <w:rFonts w:ascii="Times New Roman" w:hAnsi="Times New Roman" w:cs="Times New Roman"/>
          <w:sz w:val="24"/>
          <w:szCs w:val="24"/>
        </w:rPr>
        <w:t xml:space="preserve">ą; </w:t>
      </w:r>
    </w:p>
    <w:p w:rsidR="00122DD0" w:rsidRPr="00BF2886" w:rsidRDefault="00122DD0" w:rsidP="00CD5340">
      <w:pPr>
        <w:pStyle w:val="Akapitzlist"/>
        <w:widowControl w:val="0"/>
        <w:numPr>
          <w:ilvl w:val="1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U</w:t>
      </w:r>
      <w:r w:rsidR="005D79AF" w:rsidRPr="00BF2886">
        <w:rPr>
          <w:rFonts w:ascii="Times New Roman" w:hAnsi="Times New Roman" w:cs="Times New Roman"/>
          <w:sz w:val="24"/>
          <w:szCs w:val="24"/>
        </w:rPr>
        <w:t xml:space="preserve">dział w określaniu wzoru jednolitego stroju noszonego </w:t>
      </w:r>
      <w:r w:rsidRPr="00BF2886">
        <w:rPr>
          <w:rFonts w:ascii="Times New Roman" w:hAnsi="Times New Roman" w:cs="Times New Roman"/>
          <w:sz w:val="24"/>
          <w:szCs w:val="24"/>
        </w:rPr>
        <w:t>przez uczniów na terenie szkoły;</w:t>
      </w:r>
    </w:p>
    <w:p w:rsidR="00122DD0" w:rsidRPr="00BF2886" w:rsidRDefault="00122DD0" w:rsidP="00CD5340">
      <w:pPr>
        <w:pStyle w:val="Akapitzlist"/>
        <w:widowControl w:val="0"/>
        <w:numPr>
          <w:ilvl w:val="1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5D79AF" w:rsidRPr="00BF2886">
        <w:rPr>
          <w:rFonts w:ascii="Times New Roman" w:hAnsi="Times New Roman" w:cs="Times New Roman"/>
          <w:sz w:val="24"/>
          <w:szCs w:val="24"/>
        </w:rPr>
        <w:t xml:space="preserve">ystępowanie z wnioskami o dokonanie oceny pracy </w:t>
      </w:r>
      <w:r w:rsidRPr="00BF2886">
        <w:rPr>
          <w:rFonts w:ascii="Times New Roman" w:hAnsi="Times New Roman" w:cs="Times New Roman"/>
          <w:sz w:val="24"/>
          <w:szCs w:val="24"/>
        </w:rPr>
        <w:t>nauczycieli i dyrektora szkoły;</w:t>
      </w:r>
    </w:p>
    <w:p w:rsidR="00122DD0" w:rsidRPr="00BF2886" w:rsidRDefault="00122DD0" w:rsidP="00CD5340">
      <w:pPr>
        <w:pStyle w:val="Akapitzlist"/>
        <w:widowControl w:val="0"/>
        <w:numPr>
          <w:ilvl w:val="1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Opiniowanie dni wolnych od zajęć dydaktycznych ustalonych przez Dyrektora szkoły;</w:t>
      </w:r>
    </w:p>
    <w:p w:rsidR="00122DD0" w:rsidRPr="00BF2886" w:rsidRDefault="00122DD0" w:rsidP="00CD5340">
      <w:pPr>
        <w:pStyle w:val="Akapitzlist"/>
        <w:widowControl w:val="0"/>
        <w:numPr>
          <w:ilvl w:val="1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Opiniowanie </w:t>
      </w:r>
      <w:r w:rsidRPr="00BD266B">
        <w:rPr>
          <w:rFonts w:ascii="Times New Roman" w:hAnsi="Times New Roman" w:cs="Times New Roman"/>
          <w:sz w:val="24"/>
          <w:szCs w:val="24"/>
        </w:rPr>
        <w:t>włączania nowych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="00BD266B">
        <w:rPr>
          <w:rFonts w:ascii="Times New Roman" w:hAnsi="Times New Roman" w:cs="Times New Roman"/>
          <w:sz w:val="24"/>
          <w:szCs w:val="24"/>
        </w:rPr>
        <w:t>przedmiotów do siatki godzin uczniów.</w:t>
      </w:r>
    </w:p>
    <w:p w:rsidR="00122DD0" w:rsidRPr="00BF2886" w:rsidRDefault="00122DD0" w:rsidP="00122DD0">
      <w:pPr>
        <w:pStyle w:val="Akapitzlist"/>
        <w:widowControl w:val="0"/>
        <w:numPr>
          <w:ilvl w:val="1"/>
          <w:numId w:val="4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W</w:t>
      </w:r>
      <w:r w:rsidR="005D79AF" w:rsidRPr="00BF2886">
        <w:rPr>
          <w:rFonts w:ascii="Times New Roman" w:hAnsi="Times New Roman" w:cs="Times New Roman"/>
          <w:sz w:val="24"/>
          <w:szCs w:val="24"/>
        </w:rPr>
        <w:t>ykonywanie innych uprawnień przewidzianych przez regulamin Rady Rodziców, przepisy ustawy z dnia 7 września 1991 r. o systemie oświaty, ustawy z dnia 26 stycznia 1982 r. – Karta Nauczyciela oraz akty wykonawcze do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="005D79AF" w:rsidRPr="00BF2886">
        <w:rPr>
          <w:rFonts w:ascii="Times New Roman" w:hAnsi="Times New Roman" w:cs="Times New Roman"/>
          <w:sz w:val="24"/>
          <w:szCs w:val="24"/>
        </w:rPr>
        <w:t>tych ustaw</w:t>
      </w:r>
      <w:r w:rsidR="005D79AF" w:rsidRPr="00BF2886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122DD0" w:rsidRPr="00BF2886" w:rsidRDefault="00122DD0" w:rsidP="00122DD0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122DD0" w:rsidRPr="00BF2886" w:rsidRDefault="00122DD0" w:rsidP="00122DD0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§7</w:t>
      </w:r>
    </w:p>
    <w:p w:rsidR="00122DD0" w:rsidRPr="00BF2886" w:rsidRDefault="00122DD0" w:rsidP="00122DD0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122DD0" w:rsidRPr="00BF2886" w:rsidRDefault="005D79AF" w:rsidP="00122DD0">
      <w:pPr>
        <w:pStyle w:val="Akapitzlist"/>
        <w:widowControl w:val="0"/>
        <w:numPr>
          <w:ilvl w:val="0"/>
          <w:numId w:val="6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Prezydium wykonuje wszystkie zadania i kompetencje </w:t>
      </w:r>
      <w:r w:rsidR="00122DD0" w:rsidRPr="00BF2886">
        <w:rPr>
          <w:rFonts w:ascii="Times New Roman" w:hAnsi="Times New Roman" w:cs="Times New Roman"/>
          <w:sz w:val="24"/>
          <w:szCs w:val="24"/>
        </w:rPr>
        <w:t>Rady pomiędzy jej zebraniami, z w</w:t>
      </w:r>
      <w:r w:rsidRPr="00BF2886">
        <w:rPr>
          <w:rFonts w:ascii="Times New Roman" w:hAnsi="Times New Roman" w:cs="Times New Roman"/>
          <w:sz w:val="24"/>
          <w:szCs w:val="24"/>
        </w:rPr>
        <w:t xml:space="preserve">yłączeniem spraw wymienionych w </w:t>
      </w:r>
      <w:r w:rsidR="00122DD0" w:rsidRPr="00BF2886">
        <w:rPr>
          <w:rFonts w:ascii="Times New Roman" w:hAnsi="Times New Roman" w:cs="Times New Roman"/>
          <w:sz w:val="24"/>
          <w:szCs w:val="24"/>
        </w:rPr>
        <w:t>§</w:t>
      </w:r>
      <w:r w:rsidRPr="00BF2886">
        <w:rPr>
          <w:rFonts w:ascii="Times New Roman" w:hAnsi="Times New Roman" w:cs="Times New Roman"/>
          <w:sz w:val="24"/>
          <w:szCs w:val="24"/>
        </w:rPr>
        <w:t xml:space="preserve">6 ust. </w:t>
      </w:r>
      <w:r w:rsidR="00122DD0" w:rsidRPr="00BF2886">
        <w:rPr>
          <w:rFonts w:ascii="Times New Roman" w:hAnsi="Times New Roman" w:cs="Times New Roman"/>
          <w:sz w:val="24"/>
          <w:szCs w:val="24"/>
        </w:rPr>
        <w:t>3lit. b.</w:t>
      </w:r>
    </w:p>
    <w:p w:rsidR="00122DD0" w:rsidRPr="00BF2886" w:rsidRDefault="005D79AF" w:rsidP="005D79AF">
      <w:pPr>
        <w:pStyle w:val="Akapitzlist"/>
        <w:widowControl w:val="0"/>
        <w:numPr>
          <w:ilvl w:val="0"/>
          <w:numId w:val="6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Do podstawowych zadań Prezydium należy:</w:t>
      </w:r>
    </w:p>
    <w:p w:rsidR="00122DD0" w:rsidRPr="00BF2886" w:rsidRDefault="00122DD0" w:rsidP="00122DD0">
      <w:pPr>
        <w:pStyle w:val="Akapitzlist"/>
        <w:widowControl w:val="0"/>
        <w:numPr>
          <w:ilvl w:val="1"/>
          <w:numId w:val="6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B</w:t>
      </w:r>
      <w:r w:rsidR="005D79AF" w:rsidRPr="00BF2886">
        <w:rPr>
          <w:rFonts w:ascii="Times New Roman" w:hAnsi="Times New Roman" w:cs="Times New Roman"/>
          <w:sz w:val="24"/>
          <w:szCs w:val="24"/>
        </w:rPr>
        <w:t>ieżące kierowanie pracami Rady w okresie miedzy zebraniami, w tym gospodarka</w:t>
      </w:r>
      <w:r w:rsidRPr="00BF2886">
        <w:rPr>
          <w:rFonts w:ascii="Times New Roman" w:hAnsi="Times New Roman" w:cs="Times New Roman"/>
          <w:sz w:val="24"/>
          <w:szCs w:val="24"/>
        </w:rPr>
        <w:t xml:space="preserve"> finansowa Rady;</w:t>
      </w:r>
    </w:p>
    <w:p w:rsidR="00122DD0" w:rsidRPr="00BF2886" w:rsidRDefault="00122DD0" w:rsidP="00122DD0">
      <w:pPr>
        <w:pStyle w:val="Akapitzlist"/>
        <w:widowControl w:val="0"/>
        <w:numPr>
          <w:ilvl w:val="1"/>
          <w:numId w:val="6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Wykonywanie uchwał Rady;</w:t>
      </w:r>
    </w:p>
    <w:p w:rsidR="00122DD0" w:rsidRPr="00BF2886" w:rsidRDefault="00122DD0" w:rsidP="00122DD0">
      <w:pPr>
        <w:pStyle w:val="Akapitzlist"/>
        <w:widowControl w:val="0"/>
        <w:numPr>
          <w:ilvl w:val="1"/>
          <w:numId w:val="6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O</w:t>
      </w:r>
      <w:r w:rsidR="005D79AF" w:rsidRPr="00BF2886">
        <w:rPr>
          <w:rFonts w:ascii="Times New Roman" w:hAnsi="Times New Roman" w:cs="Times New Roman"/>
          <w:sz w:val="24"/>
          <w:szCs w:val="24"/>
        </w:rPr>
        <w:t>piniowanie dorobku zawodowego nauczycieli za okres stażu z uwzględnieniem opinii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="005D79AF" w:rsidRPr="00BF2886">
        <w:rPr>
          <w:rFonts w:ascii="Times New Roman" w:hAnsi="Times New Roman" w:cs="Times New Roman"/>
          <w:sz w:val="24"/>
          <w:szCs w:val="24"/>
        </w:rPr>
        <w:t>Rad Klasowych</w:t>
      </w:r>
      <w:r w:rsidRPr="00BF288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2DD0" w:rsidRPr="00BF2886" w:rsidRDefault="00122DD0" w:rsidP="00122DD0">
      <w:pPr>
        <w:pStyle w:val="Akapitzlist"/>
        <w:widowControl w:val="0"/>
        <w:numPr>
          <w:ilvl w:val="1"/>
          <w:numId w:val="6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K</w:t>
      </w:r>
      <w:r w:rsidR="005D79AF" w:rsidRPr="00BF2886">
        <w:rPr>
          <w:rFonts w:ascii="Times New Roman" w:hAnsi="Times New Roman" w:cs="Times New Roman"/>
          <w:sz w:val="24"/>
          <w:szCs w:val="24"/>
        </w:rPr>
        <w:t>oordynowanie prac Rad Klasowych</w:t>
      </w:r>
      <w:r w:rsidRPr="00BF288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2DD0" w:rsidRPr="00BF2886" w:rsidRDefault="00122DD0" w:rsidP="00122DD0">
      <w:pPr>
        <w:pStyle w:val="Akapitzlist"/>
        <w:widowControl w:val="0"/>
        <w:numPr>
          <w:ilvl w:val="1"/>
          <w:numId w:val="6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N</w:t>
      </w:r>
      <w:r w:rsidR="005D79AF" w:rsidRPr="00BF2886">
        <w:rPr>
          <w:rFonts w:ascii="Times New Roman" w:hAnsi="Times New Roman" w:cs="Times New Roman"/>
          <w:sz w:val="24"/>
          <w:szCs w:val="24"/>
        </w:rPr>
        <w:t xml:space="preserve">adzór nad pracami komisji </w:t>
      </w:r>
      <w:r w:rsidRPr="00BF2886">
        <w:rPr>
          <w:rFonts w:ascii="Times New Roman" w:hAnsi="Times New Roman" w:cs="Times New Roman"/>
          <w:sz w:val="24"/>
          <w:szCs w:val="24"/>
        </w:rPr>
        <w:t>powołanymi</w:t>
      </w:r>
      <w:r w:rsidR="005D79AF" w:rsidRPr="00BF2886">
        <w:rPr>
          <w:rFonts w:ascii="Times New Roman" w:hAnsi="Times New Roman" w:cs="Times New Roman"/>
          <w:sz w:val="24"/>
          <w:szCs w:val="24"/>
        </w:rPr>
        <w:t xml:space="preserve"> przez Rade</w:t>
      </w:r>
      <w:r w:rsidRPr="00BF2886">
        <w:rPr>
          <w:rFonts w:ascii="Times New Roman" w:hAnsi="Times New Roman" w:cs="Times New Roman"/>
          <w:sz w:val="24"/>
          <w:szCs w:val="24"/>
        </w:rPr>
        <w:t>;</w:t>
      </w:r>
    </w:p>
    <w:p w:rsidR="00122DD0" w:rsidRPr="00BF2886" w:rsidRDefault="00122DD0" w:rsidP="00122DD0">
      <w:pPr>
        <w:pStyle w:val="Akapitzlist"/>
        <w:widowControl w:val="0"/>
        <w:numPr>
          <w:ilvl w:val="1"/>
          <w:numId w:val="6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Zlecanie usług n</w:t>
      </w:r>
      <w:r w:rsidR="005D79AF" w:rsidRPr="00BF2886">
        <w:rPr>
          <w:rFonts w:ascii="Times New Roman" w:hAnsi="Times New Roman" w:cs="Times New Roman"/>
          <w:sz w:val="24"/>
          <w:szCs w:val="24"/>
        </w:rPr>
        <w:t>ie</w:t>
      </w:r>
      <w:r w:rsidRPr="00BF2886">
        <w:rPr>
          <w:rFonts w:ascii="Times New Roman" w:hAnsi="Times New Roman" w:cs="Times New Roman"/>
          <w:sz w:val="24"/>
          <w:szCs w:val="24"/>
        </w:rPr>
        <w:t>z</w:t>
      </w:r>
      <w:r w:rsidR="005D79AF" w:rsidRPr="00BF2886">
        <w:rPr>
          <w:rFonts w:ascii="Times New Roman" w:hAnsi="Times New Roman" w:cs="Times New Roman"/>
          <w:sz w:val="24"/>
          <w:szCs w:val="24"/>
        </w:rPr>
        <w:t>bę</w:t>
      </w:r>
      <w:r w:rsidRPr="00BF2886">
        <w:rPr>
          <w:rFonts w:ascii="Times New Roman" w:hAnsi="Times New Roman" w:cs="Times New Roman"/>
          <w:sz w:val="24"/>
          <w:szCs w:val="24"/>
        </w:rPr>
        <w:t>dnych dla realizacji zadań Rady;</w:t>
      </w:r>
    </w:p>
    <w:p w:rsidR="00122DD0" w:rsidRPr="00BF2886" w:rsidRDefault="005D79AF" w:rsidP="00122DD0">
      <w:pPr>
        <w:pStyle w:val="Akapitzlist"/>
        <w:widowControl w:val="0"/>
        <w:numPr>
          <w:ilvl w:val="0"/>
          <w:numId w:val="6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Prezydium reprezentuje Radę i ogół rodziców uczniów szkoły wobec dyrektora i innych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 xml:space="preserve">organów szkoły oraz na zewnątrz. </w:t>
      </w:r>
    </w:p>
    <w:p w:rsidR="005D79AF" w:rsidRPr="00BF2886" w:rsidRDefault="005D79AF" w:rsidP="005D79AF">
      <w:pPr>
        <w:pStyle w:val="Akapitzlist"/>
        <w:widowControl w:val="0"/>
        <w:numPr>
          <w:ilvl w:val="0"/>
          <w:numId w:val="6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W imieniu Rady dokumenty skutkujące zobowiązaniami finansowymi popisują</w:t>
      </w:r>
      <w:r w:rsidR="007561DD">
        <w:rPr>
          <w:rFonts w:ascii="Times New Roman" w:hAnsi="Times New Roman" w:cs="Times New Roman"/>
          <w:sz w:val="24"/>
          <w:szCs w:val="24"/>
        </w:rPr>
        <w:t xml:space="preserve">: </w:t>
      </w:r>
      <w:r w:rsidR="00BD266B">
        <w:rPr>
          <w:rFonts w:ascii="Times New Roman" w:hAnsi="Times New Roman" w:cs="Times New Roman"/>
          <w:sz w:val="24"/>
          <w:szCs w:val="24"/>
        </w:rPr>
        <w:t xml:space="preserve">merytorycznie Dyrektor Szkoły oraz Skarbnik (zatwierdza do wypłaty). </w:t>
      </w:r>
    </w:p>
    <w:p w:rsidR="00122DD0" w:rsidRPr="00BF2886" w:rsidRDefault="00122DD0" w:rsidP="00122DD0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22DD0" w:rsidRPr="00BF2886" w:rsidRDefault="00122DD0" w:rsidP="00122DD0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§8</w:t>
      </w:r>
    </w:p>
    <w:p w:rsidR="00281110" w:rsidRPr="00BF2886" w:rsidRDefault="005D79AF" w:rsidP="00122DD0">
      <w:pPr>
        <w:pStyle w:val="Akapitzlist"/>
        <w:widowControl w:val="0"/>
        <w:numPr>
          <w:ilvl w:val="0"/>
          <w:numId w:val="7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Komisja Rewizyjna j</w:t>
      </w:r>
      <w:r w:rsidR="00122DD0" w:rsidRPr="00BF2886">
        <w:rPr>
          <w:rFonts w:ascii="Times New Roman" w:hAnsi="Times New Roman" w:cs="Times New Roman"/>
          <w:sz w:val="24"/>
          <w:szCs w:val="24"/>
        </w:rPr>
        <w:t>est organem sprawującym kontrolę</w:t>
      </w:r>
      <w:r w:rsidRPr="00BF2886">
        <w:rPr>
          <w:rFonts w:ascii="Times New Roman" w:hAnsi="Times New Roman" w:cs="Times New Roman"/>
          <w:sz w:val="24"/>
          <w:szCs w:val="24"/>
        </w:rPr>
        <w:t xml:space="preserve"> nad działalnością Prezydium. </w:t>
      </w:r>
    </w:p>
    <w:p w:rsidR="00281110" w:rsidRPr="00BF2886" w:rsidRDefault="005D79AF" w:rsidP="005D79AF">
      <w:pPr>
        <w:pStyle w:val="Akapitzlist"/>
        <w:widowControl w:val="0"/>
        <w:numPr>
          <w:ilvl w:val="0"/>
          <w:numId w:val="7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Do kompetencji Komisji Rewizyjnej należy w szczególności:</w:t>
      </w:r>
    </w:p>
    <w:p w:rsidR="00281110" w:rsidRPr="00BF2886" w:rsidRDefault="005D79AF" w:rsidP="00281110">
      <w:pPr>
        <w:pStyle w:val="Akapitzlist"/>
        <w:widowControl w:val="0"/>
        <w:numPr>
          <w:ilvl w:val="1"/>
          <w:numId w:val="7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Kontrolowanie co najmniej raz w roku całokształtu działalności finansowej Prezydium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 xml:space="preserve">pod względem zgodności z obowiązującymi przepisami, </w:t>
      </w:r>
    </w:p>
    <w:p w:rsidR="00281110" w:rsidRPr="00BF2886" w:rsidRDefault="005D79AF" w:rsidP="00281110">
      <w:pPr>
        <w:pStyle w:val="Akapitzlist"/>
        <w:widowControl w:val="0"/>
        <w:numPr>
          <w:ilvl w:val="1"/>
          <w:numId w:val="7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Przedstawianie Radzie informacji i wniosków wynikających z przeprowadzonych</w:t>
      </w:r>
      <w:r w:rsidR="00281110" w:rsidRPr="00BF2886">
        <w:rPr>
          <w:rFonts w:ascii="Times New Roman" w:hAnsi="Times New Roman" w:cs="Times New Roman"/>
          <w:sz w:val="24"/>
          <w:szCs w:val="24"/>
        </w:rPr>
        <w:t xml:space="preserve"> kontroli;</w:t>
      </w:r>
    </w:p>
    <w:p w:rsidR="00281110" w:rsidRPr="00BF2886" w:rsidRDefault="005D79AF" w:rsidP="00281110">
      <w:pPr>
        <w:pStyle w:val="Akapitzlist"/>
        <w:widowControl w:val="0"/>
        <w:numPr>
          <w:ilvl w:val="1"/>
          <w:numId w:val="7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Opiniowanie rocznego </w:t>
      </w:r>
      <w:r w:rsidR="00BD266B">
        <w:rPr>
          <w:rFonts w:ascii="Times New Roman" w:hAnsi="Times New Roman" w:cs="Times New Roman"/>
          <w:sz w:val="24"/>
          <w:szCs w:val="24"/>
        </w:rPr>
        <w:t xml:space="preserve">zestawienia </w:t>
      </w:r>
      <w:r w:rsidRPr="00BF2886">
        <w:rPr>
          <w:rFonts w:ascii="Times New Roman" w:hAnsi="Times New Roman" w:cs="Times New Roman"/>
          <w:sz w:val="24"/>
          <w:szCs w:val="24"/>
        </w:rPr>
        <w:t xml:space="preserve">finansowego Rady, </w:t>
      </w:r>
    </w:p>
    <w:p w:rsidR="000D2CCC" w:rsidRPr="00BF2886" w:rsidRDefault="005D79AF" w:rsidP="00281110">
      <w:pPr>
        <w:pStyle w:val="Akapitzlist"/>
        <w:widowControl w:val="0"/>
        <w:numPr>
          <w:ilvl w:val="1"/>
          <w:numId w:val="7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Wykonywanie innych zadań </w:t>
      </w:r>
      <w:r w:rsidR="000D2CCC" w:rsidRPr="00BF2886">
        <w:rPr>
          <w:rFonts w:ascii="Times New Roman" w:hAnsi="Times New Roman" w:cs="Times New Roman"/>
          <w:sz w:val="24"/>
          <w:szCs w:val="24"/>
        </w:rPr>
        <w:t>kontrolnych zleconych przez Radę</w:t>
      </w:r>
      <w:r w:rsidRPr="00BF28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2CCC" w:rsidRPr="00BF2886" w:rsidRDefault="005D79AF" w:rsidP="000D2CCC">
      <w:pPr>
        <w:pStyle w:val="Akapitzlist"/>
        <w:widowControl w:val="0"/>
        <w:numPr>
          <w:ilvl w:val="0"/>
          <w:numId w:val="7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Komisja Rewizyjna działa poprzez zespoły kontrolne, w składzie co najmniej 3 osób,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lastRenderedPageBreak/>
        <w:t xml:space="preserve">powoływanych na wniosek przewodniczącego. </w:t>
      </w:r>
    </w:p>
    <w:p w:rsidR="000D2CCC" w:rsidRPr="00BF2886" w:rsidRDefault="005D79AF" w:rsidP="005D79AF">
      <w:pPr>
        <w:pStyle w:val="Akapitzlist"/>
        <w:widowControl w:val="0"/>
        <w:numPr>
          <w:ilvl w:val="0"/>
          <w:numId w:val="7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Członkowie zespołu kontrolnego maja prawo </w:t>
      </w:r>
      <w:r w:rsidR="000D2CCC" w:rsidRPr="00BF2886">
        <w:rPr>
          <w:rFonts w:ascii="Times New Roman" w:hAnsi="Times New Roman" w:cs="Times New Roman"/>
          <w:sz w:val="24"/>
          <w:szCs w:val="24"/>
        </w:rPr>
        <w:t>żą</w:t>
      </w:r>
      <w:r w:rsidRPr="00BF2886">
        <w:rPr>
          <w:rFonts w:ascii="Times New Roman" w:hAnsi="Times New Roman" w:cs="Times New Roman"/>
          <w:sz w:val="24"/>
          <w:szCs w:val="24"/>
        </w:rPr>
        <w:t>dania od członków Prezydium, osób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>zatrudnionych lub wykonujących usługi na rzecz Rady składania pisemnych bądź ustnych wyjaśnień dotyczących kontrolowanych spraw. Kontrolowani są zobowiązani udostępnić wszystkie dokumenty dotyczące zakresu kontroli.</w:t>
      </w:r>
    </w:p>
    <w:p w:rsidR="000D2CCC" w:rsidRPr="00BF2886" w:rsidRDefault="005D79AF" w:rsidP="000D2CCC">
      <w:pPr>
        <w:pStyle w:val="Akapitzlist"/>
        <w:widowControl w:val="0"/>
        <w:numPr>
          <w:ilvl w:val="0"/>
          <w:numId w:val="7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Po zakończeniu kontroli zespół kontrolny sporządzą protokół, z którym zapoznaje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 xml:space="preserve">Prezydium. </w:t>
      </w:r>
      <w:r w:rsidR="000D2CCC" w:rsidRPr="00BF2886">
        <w:rPr>
          <w:rFonts w:ascii="Times New Roman" w:hAnsi="Times New Roman" w:cs="Times New Roman"/>
          <w:sz w:val="24"/>
          <w:szCs w:val="24"/>
        </w:rPr>
        <w:t>Protokół</w:t>
      </w:r>
      <w:r w:rsidRPr="00BF2886">
        <w:rPr>
          <w:rFonts w:ascii="Times New Roman" w:hAnsi="Times New Roman" w:cs="Times New Roman"/>
          <w:sz w:val="24"/>
          <w:szCs w:val="24"/>
        </w:rPr>
        <w:t xml:space="preserve"> przed przedstawieniem go Radzie wy</w:t>
      </w:r>
      <w:r w:rsidR="000D2CCC" w:rsidRPr="00BF2886">
        <w:rPr>
          <w:rFonts w:ascii="Times New Roman" w:hAnsi="Times New Roman" w:cs="Times New Roman"/>
          <w:sz w:val="24"/>
          <w:szCs w:val="24"/>
        </w:rPr>
        <w:t>maga zatwierdzenia przez Komisję</w:t>
      </w:r>
      <w:r w:rsidRPr="00BF2886">
        <w:rPr>
          <w:rFonts w:ascii="Times New Roman" w:hAnsi="Times New Roman" w:cs="Times New Roman"/>
          <w:sz w:val="24"/>
          <w:szCs w:val="24"/>
        </w:rPr>
        <w:t xml:space="preserve"> Rewizyjn</w:t>
      </w:r>
      <w:r w:rsidR="000D2CCC" w:rsidRPr="00BF2886">
        <w:rPr>
          <w:rFonts w:ascii="Times New Roman" w:hAnsi="Times New Roman" w:cs="Times New Roman"/>
          <w:sz w:val="24"/>
          <w:szCs w:val="24"/>
        </w:rPr>
        <w:t>ą</w:t>
      </w:r>
      <w:r w:rsidRPr="00BF2886">
        <w:rPr>
          <w:rFonts w:ascii="Times New Roman" w:hAnsi="Times New Roman" w:cs="Times New Roman"/>
          <w:sz w:val="24"/>
          <w:szCs w:val="24"/>
        </w:rPr>
        <w:t>. W przypadku rażących uchybień w działalności Prezydium Komisja Rewizyjna może wystąpić do Rady z wnioskiem o podj</w:t>
      </w:r>
      <w:r w:rsidR="000D2CCC" w:rsidRPr="00BF2886">
        <w:rPr>
          <w:rFonts w:ascii="Times New Roman" w:hAnsi="Times New Roman" w:cs="Times New Roman"/>
          <w:sz w:val="24"/>
          <w:szCs w:val="24"/>
        </w:rPr>
        <w:t>ę</w:t>
      </w:r>
      <w:r w:rsidRPr="00BF2886">
        <w:rPr>
          <w:rFonts w:ascii="Times New Roman" w:hAnsi="Times New Roman" w:cs="Times New Roman"/>
          <w:sz w:val="24"/>
          <w:szCs w:val="24"/>
        </w:rPr>
        <w:t>cie odpowiednich działań nadzorczych.</w:t>
      </w:r>
    </w:p>
    <w:p w:rsidR="000D2CCC" w:rsidRPr="00BF2886" w:rsidRDefault="000D2CCC" w:rsidP="000D2CCC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0D2CCC" w:rsidRPr="00BF2886" w:rsidRDefault="000D2CCC" w:rsidP="000D2CCC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§9</w:t>
      </w:r>
    </w:p>
    <w:p w:rsidR="000D2CCC" w:rsidRPr="00BF2886" w:rsidRDefault="005D79AF" w:rsidP="000D2CCC">
      <w:pPr>
        <w:pStyle w:val="Akapitzlist"/>
        <w:widowControl w:val="0"/>
        <w:numPr>
          <w:ilvl w:val="0"/>
          <w:numId w:val="8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Pracami Rady i Prezydium kieruje przewodniczący, a w razie jego nieobecności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>wicepr</w:t>
      </w:r>
      <w:r w:rsidR="000D2CCC" w:rsidRPr="00BF2886">
        <w:rPr>
          <w:rFonts w:ascii="Times New Roman" w:hAnsi="Times New Roman" w:cs="Times New Roman"/>
          <w:sz w:val="24"/>
          <w:szCs w:val="24"/>
        </w:rPr>
        <w:t>z</w:t>
      </w:r>
      <w:r w:rsidRPr="00BF2886">
        <w:rPr>
          <w:rFonts w:ascii="Times New Roman" w:hAnsi="Times New Roman" w:cs="Times New Roman"/>
          <w:sz w:val="24"/>
          <w:szCs w:val="24"/>
        </w:rPr>
        <w:t>ewodnicz</w:t>
      </w:r>
      <w:r w:rsidR="000D2CCC" w:rsidRPr="00BF2886">
        <w:rPr>
          <w:rFonts w:ascii="Times New Roman" w:hAnsi="Times New Roman" w:cs="Times New Roman"/>
          <w:sz w:val="24"/>
          <w:szCs w:val="24"/>
        </w:rPr>
        <w:t>ą</w:t>
      </w:r>
      <w:r w:rsidRPr="00BF2886">
        <w:rPr>
          <w:rFonts w:ascii="Times New Roman" w:hAnsi="Times New Roman" w:cs="Times New Roman"/>
          <w:sz w:val="24"/>
          <w:szCs w:val="24"/>
        </w:rPr>
        <w:t xml:space="preserve">cy. </w:t>
      </w:r>
    </w:p>
    <w:p w:rsidR="000D2CCC" w:rsidRPr="00BF2886" w:rsidRDefault="005D79AF" w:rsidP="000D2CCC">
      <w:pPr>
        <w:pStyle w:val="Akapitzlist"/>
        <w:widowControl w:val="0"/>
        <w:numPr>
          <w:ilvl w:val="0"/>
          <w:numId w:val="8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Członkowie Prezydium wykonują swoja prace społeczni</w:t>
      </w:r>
      <w:r w:rsidR="000D2CCC" w:rsidRPr="00BF2886">
        <w:rPr>
          <w:rFonts w:ascii="Times New Roman" w:hAnsi="Times New Roman" w:cs="Times New Roman"/>
          <w:sz w:val="24"/>
          <w:szCs w:val="24"/>
        </w:rPr>
        <w:t xml:space="preserve">e. </w:t>
      </w:r>
    </w:p>
    <w:p w:rsidR="000D2CCC" w:rsidRPr="00BF2886" w:rsidRDefault="000D2CCC" w:rsidP="000D2CCC">
      <w:pPr>
        <w:pStyle w:val="Akapitzlist"/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0D2CCC" w:rsidRPr="00BF2886" w:rsidRDefault="000D2CCC" w:rsidP="000D2CCC">
      <w:pPr>
        <w:pStyle w:val="Akapitzlist"/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§10</w:t>
      </w:r>
    </w:p>
    <w:p w:rsidR="000D2CCC" w:rsidRPr="00BF2886" w:rsidRDefault="005D79AF" w:rsidP="000D2CCC">
      <w:pPr>
        <w:pStyle w:val="Akapitzlist"/>
        <w:widowControl w:val="0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Rada, Komisja Rewizyjna i Prezydium dokumentują swoje zebrania i podejmowane podczas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 xml:space="preserve">zebrań czynności w formie protokołu. </w:t>
      </w:r>
    </w:p>
    <w:p w:rsidR="0076598D" w:rsidRDefault="0076598D" w:rsidP="000D2CCC">
      <w:pPr>
        <w:pStyle w:val="Akapitzlist"/>
        <w:widowControl w:val="0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Protokoły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zebrań Rady Rodziców podpisuje protokolant. </w:t>
      </w:r>
    </w:p>
    <w:p w:rsidR="000D2CCC" w:rsidRPr="00BF2886" w:rsidRDefault="0076598D" w:rsidP="000D2CCC">
      <w:pPr>
        <w:pStyle w:val="Akapitzlist"/>
        <w:widowControl w:val="0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Rady Rodziców podejmowane większością głosów w głosowaniu jawnym podpisuje przewodniczący Rady Rodziców. </w:t>
      </w:r>
    </w:p>
    <w:p w:rsidR="005D79AF" w:rsidRPr="00BF2886" w:rsidRDefault="005D79AF" w:rsidP="005D79AF">
      <w:pPr>
        <w:pStyle w:val="Akapitzlist"/>
        <w:widowControl w:val="0"/>
        <w:numPr>
          <w:ilvl w:val="0"/>
          <w:numId w:val="9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Rada raz w roku składa ogółowi rodziców szkoły pisemne sprawozdanie ze swojej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>działalności wraz z informacja o wynikach działań kontrolnych Komisji Rewizyjnej.</w:t>
      </w:r>
    </w:p>
    <w:p w:rsidR="000D2CCC" w:rsidRPr="00BF2886" w:rsidRDefault="000D2CCC" w:rsidP="005D79AF">
      <w:pPr>
        <w:widowControl w:val="0"/>
        <w:spacing w:after="100"/>
        <w:ind w:firstLine="4416"/>
        <w:rPr>
          <w:rFonts w:ascii="Times New Roman" w:hAnsi="Times New Roman" w:cs="Times New Roman"/>
          <w:sz w:val="24"/>
          <w:szCs w:val="24"/>
        </w:rPr>
      </w:pPr>
    </w:p>
    <w:p w:rsidR="000D2CCC" w:rsidRPr="00BF2886" w:rsidRDefault="000D2CCC" w:rsidP="000D2CCC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§11</w:t>
      </w:r>
    </w:p>
    <w:p w:rsidR="000D2CCC" w:rsidRPr="00BF2886" w:rsidRDefault="005D79AF" w:rsidP="000D2CCC">
      <w:pPr>
        <w:pStyle w:val="Akapitzlist"/>
        <w:widowControl w:val="0"/>
        <w:numPr>
          <w:ilvl w:val="0"/>
          <w:numId w:val="1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Rada Klasowa reprezentuje ogół rodziców uczniów oddziału szkolnego wobec dyrektora i innych organów szkoły. </w:t>
      </w:r>
    </w:p>
    <w:p w:rsidR="000D2CCC" w:rsidRPr="00BF2886" w:rsidRDefault="005D79AF" w:rsidP="005D79AF">
      <w:pPr>
        <w:pStyle w:val="Akapitzlist"/>
        <w:widowControl w:val="0"/>
        <w:numPr>
          <w:ilvl w:val="0"/>
          <w:numId w:val="1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Do zadań Rady Klasowej należy w szczególności:</w:t>
      </w:r>
    </w:p>
    <w:p w:rsidR="000D2CCC" w:rsidRPr="00BF2886" w:rsidRDefault="000D2CCC" w:rsidP="000D2CCC">
      <w:pPr>
        <w:pStyle w:val="Akapitzlist"/>
        <w:widowControl w:val="0"/>
        <w:numPr>
          <w:ilvl w:val="1"/>
          <w:numId w:val="1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</w:t>
      </w:r>
      <w:r w:rsidR="005D79AF" w:rsidRPr="00BF2886">
        <w:rPr>
          <w:rFonts w:ascii="Times New Roman" w:hAnsi="Times New Roman" w:cs="Times New Roman"/>
          <w:sz w:val="24"/>
          <w:szCs w:val="24"/>
        </w:rPr>
        <w:t>ealizowanie celów i zamierzeń Rady oraz jej Prezydium na terenie danego oddziału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="005D79AF" w:rsidRPr="00BF2886">
        <w:rPr>
          <w:rFonts w:ascii="Times New Roman" w:hAnsi="Times New Roman" w:cs="Times New Roman"/>
          <w:sz w:val="24"/>
          <w:szCs w:val="24"/>
        </w:rPr>
        <w:t>szkolnego</w:t>
      </w:r>
      <w:r w:rsidRPr="00BF2886">
        <w:rPr>
          <w:rFonts w:ascii="Times New Roman" w:hAnsi="Times New Roman" w:cs="Times New Roman"/>
          <w:sz w:val="24"/>
          <w:szCs w:val="24"/>
        </w:rPr>
        <w:t>;</w:t>
      </w:r>
    </w:p>
    <w:p w:rsidR="000D2CCC" w:rsidRPr="00BF2886" w:rsidRDefault="000D2CCC" w:rsidP="000D2CCC">
      <w:pPr>
        <w:pStyle w:val="Akapitzlist"/>
        <w:widowControl w:val="0"/>
        <w:numPr>
          <w:ilvl w:val="1"/>
          <w:numId w:val="1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P</w:t>
      </w:r>
      <w:r w:rsidR="005D79AF" w:rsidRPr="00BF2886">
        <w:rPr>
          <w:rFonts w:ascii="Times New Roman" w:hAnsi="Times New Roman" w:cs="Times New Roman"/>
          <w:sz w:val="24"/>
          <w:szCs w:val="24"/>
        </w:rPr>
        <w:t>rezentowanie opinii i wniosków formułowanych przez rodziców uczniów wobec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="005D79AF" w:rsidRPr="00BF2886">
        <w:rPr>
          <w:rFonts w:ascii="Times New Roman" w:hAnsi="Times New Roman" w:cs="Times New Roman"/>
          <w:sz w:val="24"/>
          <w:szCs w:val="24"/>
        </w:rPr>
        <w:t>dyrektora i nauczycieli</w:t>
      </w:r>
      <w:r w:rsidRPr="00BF2886">
        <w:rPr>
          <w:rFonts w:ascii="Times New Roman" w:hAnsi="Times New Roman" w:cs="Times New Roman"/>
          <w:sz w:val="24"/>
          <w:szCs w:val="24"/>
        </w:rPr>
        <w:t>;</w:t>
      </w:r>
    </w:p>
    <w:p w:rsidR="000D2CCC" w:rsidRPr="00BF2886" w:rsidRDefault="000D2CCC" w:rsidP="000D2CCC">
      <w:pPr>
        <w:pStyle w:val="Akapitzlist"/>
        <w:widowControl w:val="0"/>
        <w:numPr>
          <w:ilvl w:val="1"/>
          <w:numId w:val="1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W</w:t>
      </w:r>
      <w:r w:rsidR="005D79AF" w:rsidRPr="00BF2886">
        <w:rPr>
          <w:rFonts w:ascii="Times New Roman" w:hAnsi="Times New Roman" w:cs="Times New Roman"/>
          <w:sz w:val="24"/>
          <w:szCs w:val="24"/>
        </w:rPr>
        <w:t>ystępowanie z wnioskami, w tym dotyczących o</w:t>
      </w:r>
      <w:r w:rsidRPr="00BF2886">
        <w:rPr>
          <w:rFonts w:ascii="Times New Roman" w:hAnsi="Times New Roman" w:cs="Times New Roman"/>
          <w:sz w:val="24"/>
          <w:szCs w:val="24"/>
        </w:rPr>
        <w:t>rganizacji pracy szkoły;</w:t>
      </w:r>
    </w:p>
    <w:p w:rsidR="000D2CCC" w:rsidRPr="00BF2886" w:rsidRDefault="000D2CCC" w:rsidP="000D2CCC">
      <w:pPr>
        <w:pStyle w:val="Akapitzlist"/>
        <w:widowControl w:val="0"/>
        <w:numPr>
          <w:ilvl w:val="1"/>
          <w:numId w:val="1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I</w:t>
      </w:r>
      <w:r w:rsidR="005D79AF" w:rsidRPr="00BF2886">
        <w:rPr>
          <w:rFonts w:ascii="Times New Roman" w:hAnsi="Times New Roman" w:cs="Times New Roman"/>
          <w:sz w:val="24"/>
          <w:szCs w:val="24"/>
        </w:rPr>
        <w:t>nformowanie rodziców uczniów oddziału szkolnego o działaniach Rady i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="005D79AF" w:rsidRPr="00BF2886">
        <w:rPr>
          <w:rFonts w:ascii="Times New Roman" w:hAnsi="Times New Roman" w:cs="Times New Roman"/>
          <w:sz w:val="24"/>
          <w:szCs w:val="24"/>
        </w:rPr>
        <w:t xml:space="preserve">Prezydium, a także o wynikach działań </w:t>
      </w:r>
      <w:r w:rsidRPr="00BF2886">
        <w:rPr>
          <w:rFonts w:ascii="Times New Roman" w:hAnsi="Times New Roman" w:cs="Times New Roman"/>
          <w:sz w:val="24"/>
          <w:szCs w:val="24"/>
        </w:rPr>
        <w:t xml:space="preserve">kontrolnych Komisji Rewizyjnej; </w:t>
      </w:r>
    </w:p>
    <w:p w:rsidR="005D79AF" w:rsidRPr="00BF2886" w:rsidRDefault="005D79AF" w:rsidP="000D2CCC">
      <w:pPr>
        <w:pStyle w:val="Akapitzlist"/>
        <w:widowControl w:val="0"/>
        <w:numPr>
          <w:ilvl w:val="1"/>
          <w:numId w:val="1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Pracami Rady Klasowej kieruje jej przewodniczący, a w razie jego nieobecności </w:t>
      </w:r>
      <w:r w:rsidR="000D2CCC" w:rsidRPr="00BF2886">
        <w:rPr>
          <w:rFonts w:ascii="Times New Roman" w:hAnsi="Times New Roman" w:cs="Times New Roman"/>
          <w:sz w:val="24"/>
          <w:szCs w:val="24"/>
        </w:rPr>
        <w:t xml:space="preserve">wiceprzewodniczący </w:t>
      </w:r>
      <w:r w:rsidR="004D3C0C">
        <w:rPr>
          <w:rFonts w:ascii="Times New Roman" w:hAnsi="Times New Roman" w:cs="Times New Roman"/>
          <w:sz w:val="24"/>
          <w:szCs w:val="24"/>
        </w:rPr>
        <w:t xml:space="preserve">lub </w:t>
      </w:r>
      <w:r w:rsidRPr="00BF2886">
        <w:rPr>
          <w:rFonts w:ascii="Times New Roman" w:hAnsi="Times New Roman" w:cs="Times New Roman"/>
          <w:sz w:val="24"/>
          <w:szCs w:val="24"/>
        </w:rPr>
        <w:t>sekretarz.</w:t>
      </w:r>
    </w:p>
    <w:p w:rsidR="000D2CCC" w:rsidRPr="00BF2886" w:rsidRDefault="000D2CCC" w:rsidP="000D2CCC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0D2CCC" w:rsidRPr="00BF2886" w:rsidRDefault="005D79AF" w:rsidP="000D2CCC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Rozdział IV</w:t>
      </w:r>
      <w:r w:rsidR="000D2CCC" w:rsidRPr="00BF2886">
        <w:rPr>
          <w:rFonts w:ascii="Times New Roman" w:hAnsi="Times New Roman" w:cs="Times New Roman"/>
          <w:sz w:val="24"/>
          <w:szCs w:val="24"/>
        </w:rPr>
        <w:t>.</w:t>
      </w:r>
    </w:p>
    <w:p w:rsidR="005D79AF" w:rsidRPr="00BF2886" w:rsidRDefault="005D79AF" w:rsidP="000D2CCC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Zasady gospodarki finansowej i wydatkowania Funduszu Rady</w:t>
      </w:r>
    </w:p>
    <w:p w:rsidR="006361C5" w:rsidRPr="00BF2886" w:rsidRDefault="006361C5" w:rsidP="000D2CCC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0D2CCC" w:rsidRPr="00BF2886" w:rsidRDefault="000D2CCC" w:rsidP="000D2CCC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§12</w:t>
      </w:r>
    </w:p>
    <w:p w:rsidR="000C5D1F" w:rsidRPr="00BF2886" w:rsidRDefault="005D79AF" w:rsidP="000C5D1F">
      <w:pPr>
        <w:pStyle w:val="Akapitzlist"/>
        <w:widowControl w:val="0"/>
        <w:numPr>
          <w:ilvl w:val="0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Źródłem funduszy Rady są:</w:t>
      </w:r>
    </w:p>
    <w:p w:rsidR="000C5D1F" w:rsidRPr="00BF2886" w:rsidRDefault="005D79AF" w:rsidP="000C5D1F">
      <w:pPr>
        <w:pStyle w:val="Akapitzlist"/>
        <w:widowControl w:val="0"/>
        <w:numPr>
          <w:ilvl w:val="1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dobrowolne składki rodziców szkoły, </w:t>
      </w:r>
    </w:p>
    <w:p w:rsidR="000C5D1F" w:rsidRPr="00BF2886" w:rsidRDefault="005D79AF" w:rsidP="000C5D1F">
      <w:pPr>
        <w:pStyle w:val="Akapitzlist"/>
        <w:widowControl w:val="0"/>
        <w:numPr>
          <w:ilvl w:val="1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darowizny od innych osób fizycznych oraz osób prawnych, </w:t>
      </w:r>
    </w:p>
    <w:p w:rsidR="000C5D1F" w:rsidRPr="00BF2886" w:rsidRDefault="005D79AF" w:rsidP="000C5D1F">
      <w:pPr>
        <w:pStyle w:val="Akapitzlist"/>
        <w:widowControl w:val="0"/>
        <w:numPr>
          <w:ilvl w:val="1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dotacje, </w:t>
      </w:r>
    </w:p>
    <w:p w:rsidR="006361C5" w:rsidRPr="00BF2886" w:rsidRDefault="005D79AF" w:rsidP="006361C5">
      <w:pPr>
        <w:pStyle w:val="Akapitzlist"/>
        <w:widowControl w:val="0"/>
        <w:numPr>
          <w:ilvl w:val="1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dochody z innych źródeł,</w:t>
      </w:r>
    </w:p>
    <w:p w:rsidR="008E0F44" w:rsidRDefault="005D79AF" w:rsidP="008E0F44">
      <w:pPr>
        <w:pStyle w:val="Akapitzlist"/>
        <w:widowControl w:val="0"/>
        <w:numPr>
          <w:ilvl w:val="0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Fundusze, o których mowa w ust. 1, mogą być wydatkowane na wspieranie celów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>statutowych szkoły, w tym szczególnie udzielanie szkole pomocy materialnej w zakresie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>realizacji programu wy</w:t>
      </w:r>
      <w:r w:rsidR="007561DD">
        <w:rPr>
          <w:rFonts w:ascii="Times New Roman" w:hAnsi="Times New Roman" w:cs="Times New Roman"/>
          <w:sz w:val="24"/>
          <w:szCs w:val="24"/>
        </w:rPr>
        <w:t>chowania i opieki nad uczniami oraz na działalność kształtującą właściwe ekologiczne i społeczne zachowania pośród uczniów.</w:t>
      </w:r>
    </w:p>
    <w:p w:rsidR="008E0F44" w:rsidRPr="008E0F44" w:rsidRDefault="008E0F44" w:rsidP="008E0F44">
      <w:pPr>
        <w:pStyle w:val="Akapitzlist"/>
        <w:widowControl w:val="0"/>
        <w:numPr>
          <w:ilvl w:val="0"/>
          <w:numId w:val="1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8E0F44">
        <w:rPr>
          <w:rFonts w:ascii="Times New Roman" w:hAnsi="Times New Roman" w:cs="Times New Roman"/>
          <w:sz w:val="24"/>
          <w:szCs w:val="24"/>
        </w:rPr>
        <w:t>15% z wpłat  określonych w §12</w:t>
      </w:r>
      <w:r>
        <w:rPr>
          <w:rFonts w:ascii="Times New Roman" w:hAnsi="Times New Roman" w:cs="Times New Roman"/>
          <w:sz w:val="24"/>
          <w:szCs w:val="24"/>
        </w:rPr>
        <w:t xml:space="preserve"> ust. 1 lit. a </w:t>
      </w:r>
      <w:r w:rsidRPr="008E0F44">
        <w:rPr>
          <w:rFonts w:ascii="Times New Roman" w:hAnsi="Times New Roman" w:cs="Times New Roman"/>
          <w:sz w:val="24"/>
          <w:szCs w:val="24"/>
        </w:rPr>
        <w:t xml:space="preserve">dokonywanych w poszczególnych oddziałach szkolnych </w:t>
      </w:r>
      <w:r>
        <w:rPr>
          <w:rFonts w:ascii="Times New Roman" w:hAnsi="Times New Roman" w:cs="Times New Roman"/>
          <w:sz w:val="24"/>
          <w:szCs w:val="24"/>
        </w:rPr>
        <w:t xml:space="preserve">będzie przekazywanych na </w:t>
      </w:r>
      <w:r w:rsidRPr="008E0F44">
        <w:rPr>
          <w:rFonts w:ascii="Times New Roman" w:hAnsi="Times New Roman" w:cs="Times New Roman"/>
          <w:sz w:val="24"/>
          <w:szCs w:val="24"/>
        </w:rPr>
        <w:t>cele danego oddziału do dyspozycji wychowawcy. Pieniądze te będą pobierane przez skarbników klasowych przed przekazaniem środków pieniężnych na konto Rady Rodziców Szkoły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61C5" w:rsidRPr="00BF2886" w:rsidRDefault="005D79AF" w:rsidP="008E0F44">
      <w:pPr>
        <w:pStyle w:val="Akapitzlist"/>
        <w:widowControl w:val="0"/>
        <w:numPr>
          <w:ilvl w:val="0"/>
          <w:numId w:val="1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Pisemne wnioski o przyznanie środków z funduszu Rady mogą składać:</w:t>
      </w:r>
    </w:p>
    <w:p w:rsidR="006361C5" w:rsidRPr="00BF2886" w:rsidRDefault="006361C5" w:rsidP="005D79AF">
      <w:pPr>
        <w:pStyle w:val="Akapitzlist"/>
        <w:widowControl w:val="0"/>
        <w:numPr>
          <w:ilvl w:val="1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D</w:t>
      </w:r>
      <w:r w:rsidR="005D79AF" w:rsidRPr="00BF2886">
        <w:rPr>
          <w:rFonts w:ascii="Times New Roman" w:hAnsi="Times New Roman" w:cs="Times New Roman"/>
          <w:sz w:val="24"/>
          <w:szCs w:val="24"/>
        </w:rPr>
        <w:t>yrektor</w:t>
      </w:r>
      <w:r w:rsidRPr="00BF2886">
        <w:rPr>
          <w:rFonts w:ascii="Times New Roman" w:hAnsi="Times New Roman" w:cs="Times New Roman"/>
          <w:sz w:val="24"/>
          <w:szCs w:val="24"/>
        </w:rPr>
        <w:t>;</w:t>
      </w:r>
    </w:p>
    <w:p w:rsidR="006361C5" w:rsidRPr="00BF2886" w:rsidRDefault="005D79AF" w:rsidP="005D79AF">
      <w:pPr>
        <w:pStyle w:val="Akapitzlist"/>
        <w:widowControl w:val="0"/>
        <w:numPr>
          <w:ilvl w:val="1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Rady Klasowe</w:t>
      </w:r>
      <w:r w:rsidR="006361C5" w:rsidRPr="00BF2886">
        <w:rPr>
          <w:rFonts w:ascii="Times New Roman" w:hAnsi="Times New Roman" w:cs="Times New Roman"/>
          <w:sz w:val="24"/>
          <w:szCs w:val="24"/>
        </w:rPr>
        <w:t>;</w:t>
      </w:r>
    </w:p>
    <w:p w:rsidR="006361C5" w:rsidRPr="00BF2886" w:rsidRDefault="006361C5" w:rsidP="006361C5">
      <w:pPr>
        <w:pStyle w:val="Akapitzlist"/>
        <w:widowControl w:val="0"/>
        <w:numPr>
          <w:ilvl w:val="1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N</w:t>
      </w:r>
      <w:r w:rsidR="005D79AF" w:rsidRPr="00BF2886">
        <w:rPr>
          <w:rFonts w:ascii="Times New Roman" w:hAnsi="Times New Roman" w:cs="Times New Roman"/>
          <w:sz w:val="24"/>
          <w:szCs w:val="24"/>
        </w:rPr>
        <w:t>auczyciele,</w:t>
      </w:r>
    </w:p>
    <w:p w:rsidR="006361C5" w:rsidRPr="00BF2886" w:rsidRDefault="005D79AF" w:rsidP="006361C5">
      <w:pPr>
        <w:pStyle w:val="Akapitzlist"/>
        <w:widowControl w:val="0"/>
        <w:numPr>
          <w:ilvl w:val="1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Samorząd Uczniowski. </w:t>
      </w:r>
    </w:p>
    <w:p w:rsidR="005D79AF" w:rsidRPr="00BF2886" w:rsidRDefault="005D79AF" w:rsidP="006361C5">
      <w:pPr>
        <w:pStyle w:val="Akapitzlist"/>
        <w:widowControl w:val="0"/>
        <w:numPr>
          <w:ilvl w:val="0"/>
          <w:numId w:val="1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Fundusze Rady Rodziców przechowywane są na rachunku oszczędnościowym.</w:t>
      </w:r>
    </w:p>
    <w:p w:rsidR="006361C5" w:rsidRPr="00BF2886" w:rsidRDefault="006361C5" w:rsidP="005D79A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6361C5" w:rsidRPr="00BF2886" w:rsidRDefault="006361C5" w:rsidP="006361C5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§13</w:t>
      </w:r>
    </w:p>
    <w:p w:rsidR="006361C5" w:rsidRPr="00BF2886" w:rsidRDefault="005D79AF" w:rsidP="006361C5">
      <w:pPr>
        <w:pStyle w:val="Akapitzlist"/>
        <w:widowControl w:val="0"/>
        <w:numPr>
          <w:ilvl w:val="0"/>
          <w:numId w:val="12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W działalności finansowej Rady obowiązują zasady celowego i oszczędnego gospodarowania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 xml:space="preserve">środkami społecznymi. </w:t>
      </w:r>
    </w:p>
    <w:p w:rsidR="005D79AF" w:rsidRPr="00BF2886" w:rsidRDefault="005D79AF" w:rsidP="0034296A">
      <w:pPr>
        <w:pStyle w:val="Akapitzlist"/>
        <w:widowControl w:val="0"/>
        <w:numPr>
          <w:ilvl w:val="0"/>
          <w:numId w:val="12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W przypadku wydatkowania środków publicznych maja zastosowanie:</w:t>
      </w:r>
      <w:r w:rsidR="006361C5" w:rsidRPr="00BF2886">
        <w:rPr>
          <w:rFonts w:ascii="Times New Roman" w:hAnsi="Times New Roman" w:cs="Times New Roman"/>
          <w:sz w:val="24"/>
          <w:szCs w:val="24"/>
        </w:rPr>
        <w:t xml:space="preserve"> u</w:t>
      </w:r>
      <w:r w:rsidRPr="00BF2886">
        <w:rPr>
          <w:rFonts w:ascii="Times New Roman" w:hAnsi="Times New Roman" w:cs="Times New Roman"/>
          <w:sz w:val="24"/>
          <w:szCs w:val="24"/>
        </w:rPr>
        <w:t>stawa o wy</w:t>
      </w:r>
      <w:r w:rsidR="006361C5" w:rsidRPr="00BF2886">
        <w:rPr>
          <w:rFonts w:ascii="Times New Roman" w:hAnsi="Times New Roman" w:cs="Times New Roman"/>
          <w:sz w:val="24"/>
          <w:szCs w:val="24"/>
        </w:rPr>
        <w:t>datkowaniu finansów publicznych oraz p</w:t>
      </w:r>
      <w:r w:rsidRPr="00BF2886">
        <w:rPr>
          <w:rFonts w:ascii="Times New Roman" w:hAnsi="Times New Roman" w:cs="Times New Roman"/>
          <w:sz w:val="24"/>
          <w:szCs w:val="24"/>
        </w:rPr>
        <w:t>rzepisy o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BF2886">
        <w:rPr>
          <w:rFonts w:ascii="Times New Roman" w:hAnsi="Times New Roman" w:cs="Times New Roman"/>
          <w:sz w:val="24"/>
          <w:szCs w:val="24"/>
        </w:rPr>
        <w:t>rachunkowości</w:t>
      </w:r>
      <w:r w:rsidR="006361C5" w:rsidRPr="00BF2886">
        <w:rPr>
          <w:rFonts w:ascii="Times New Roman" w:hAnsi="Times New Roman" w:cs="Times New Roman"/>
          <w:sz w:val="24"/>
          <w:szCs w:val="24"/>
        </w:rPr>
        <w:t>.</w:t>
      </w:r>
    </w:p>
    <w:p w:rsidR="006361C5" w:rsidRPr="00BF2886" w:rsidRDefault="006361C5" w:rsidP="0034296A">
      <w:pPr>
        <w:pStyle w:val="Akapitzlist"/>
        <w:widowControl w:val="0"/>
        <w:numPr>
          <w:ilvl w:val="0"/>
          <w:numId w:val="12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Szczegółowe zasady gospodarki finansowej znajdują </w:t>
      </w:r>
      <w:r w:rsidRPr="004D3C0C">
        <w:rPr>
          <w:rFonts w:ascii="Times New Roman" w:hAnsi="Times New Roman" w:cs="Times New Roman"/>
          <w:sz w:val="24"/>
          <w:szCs w:val="24"/>
        </w:rPr>
        <w:t>się w załączniku</w:t>
      </w:r>
      <w:r w:rsidR="0004030A" w:rsidRPr="004D3C0C">
        <w:rPr>
          <w:rFonts w:ascii="Times New Roman" w:hAnsi="Times New Roman" w:cs="Times New Roman"/>
          <w:sz w:val="24"/>
          <w:szCs w:val="24"/>
        </w:rPr>
        <w:t xml:space="preserve"> nr 2:</w:t>
      </w:r>
      <w:r w:rsidRPr="004D3C0C">
        <w:rPr>
          <w:rFonts w:ascii="Times New Roman" w:hAnsi="Times New Roman" w:cs="Times New Roman"/>
          <w:sz w:val="24"/>
          <w:szCs w:val="24"/>
        </w:rPr>
        <w:t xml:space="preserve"> Zasady prowadzenia gospodarki finansowej i rachunkowości Rady Rodziców przy Szkole</w:t>
      </w:r>
      <w:r w:rsidRPr="00BF2886">
        <w:rPr>
          <w:rFonts w:ascii="Times New Roman" w:hAnsi="Times New Roman" w:cs="Times New Roman"/>
          <w:sz w:val="24"/>
          <w:szCs w:val="24"/>
        </w:rPr>
        <w:t xml:space="preserve"> Podstawowej nr 4 w tym: rozdysponowanie nagród z funduszu Rady Rodziców. </w:t>
      </w:r>
    </w:p>
    <w:p w:rsidR="006361C5" w:rsidRPr="00BF2886" w:rsidRDefault="006361C5" w:rsidP="006361C5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6361C5" w:rsidRPr="00BF2886" w:rsidRDefault="006361C5" w:rsidP="006361C5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§14</w:t>
      </w:r>
    </w:p>
    <w:p w:rsidR="006361C5" w:rsidRPr="00BF2886" w:rsidRDefault="005D79AF" w:rsidP="006361C5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Sprawy nieuregulowane w </w:t>
      </w:r>
      <w:r w:rsidR="006361C5" w:rsidRPr="00BF2886">
        <w:rPr>
          <w:rFonts w:ascii="Times New Roman" w:hAnsi="Times New Roman" w:cs="Times New Roman"/>
          <w:sz w:val="24"/>
          <w:szCs w:val="24"/>
        </w:rPr>
        <w:t>Regulaminie</w:t>
      </w:r>
      <w:r w:rsidRPr="00BF2886">
        <w:rPr>
          <w:rFonts w:ascii="Times New Roman" w:hAnsi="Times New Roman" w:cs="Times New Roman"/>
          <w:sz w:val="24"/>
          <w:szCs w:val="24"/>
        </w:rPr>
        <w:t xml:space="preserve"> rozstrzyga Rada, w drodze </w:t>
      </w:r>
      <w:r w:rsidR="006361C5" w:rsidRPr="00BF2886">
        <w:rPr>
          <w:rFonts w:ascii="Times New Roman" w:hAnsi="Times New Roman" w:cs="Times New Roman"/>
          <w:sz w:val="24"/>
          <w:szCs w:val="24"/>
        </w:rPr>
        <w:t>u</w:t>
      </w:r>
      <w:r w:rsidRPr="00BF2886">
        <w:rPr>
          <w:rFonts w:ascii="Times New Roman" w:hAnsi="Times New Roman" w:cs="Times New Roman"/>
          <w:sz w:val="24"/>
          <w:szCs w:val="24"/>
        </w:rPr>
        <w:t>chwały, zgod</w:t>
      </w:r>
      <w:r w:rsidR="006361C5" w:rsidRPr="00BF2886">
        <w:rPr>
          <w:rFonts w:ascii="Times New Roman" w:hAnsi="Times New Roman" w:cs="Times New Roman"/>
          <w:sz w:val="24"/>
          <w:szCs w:val="24"/>
        </w:rPr>
        <w:t xml:space="preserve">nie z </w:t>
      </w:r>
      <w:r w:rsidRPr="00BF2886">
        <w:rPr>
          <w:rFonts w:ascii="Times New Roman" w:hAnsi="Times New Roman" w:cs="Times New Roman"/>
          <w:sz w:val="24"/>
          <w:szCs w:val="24"/>
        </w:rPr>
        <w:t xml:space="preserve">obowiązującymi przepisami. </w:t>
      </w:r>
    </w:p>
    <w:p w:rsidR="006361C5" w:rsidRPr="00BF2886" w:rsidRDefault="006361C5" w:rsidP="006361C5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361C5" w:rsidRPr="00BF2886" w:rsidRDefault="006361C5" w:rsidP="006361C5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Rozdział V.</w:t>
      </w:r>
    </w:p>
    <w:p w:rsidR="006361C5" w:rsidRPr="00BF2886" w:rsidRDefault="006361C5" w:rsidP="006361C5">
      <w:pPr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Zmiany Regulaminu i przepisy końcowe.</w:t>
      </w:r>
    </w:p>
    <w:p w:rsidR="006361C5" w:rsidRPr="00BF2886" w:rsidRDefault="006361C5" w:rsidP="006361C5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6361C5" w:rsidRPr="00BF2886" w:rsidRDefault="006361C5" w:rsidP="006361C5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§15</w:t>
      </w:r>
    </w:p>
    <w:p w:rsidR="005D79AF" w:rsidRPr="00BF2886" w:rsidRDefault="005D79AF" w:rsidP="0052383A">
      <w:pPr>
        <w:pStyle w:val="Akapitzlist"/>
        <w:widowControl w:val="0"/>
        <w:numPr>
          <w:ilvl w:val="0"/>
          <w:numId w:val="15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Zmiana Regulaminu odbywa się w trybie i na zasadach właściwych dla jego uchwalenia po zasięgnięciu opinii Rad Klasowych.</w:t>
      </w:r>
    </w:p>
    <w:p w:rsidR="006361C5" w:rsidRPr="00BF2886" w:rsidRDefault="006361C5" w:rsidP="006361C5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6361C5" w:rsidRPr="00BF2886" w:rsidRDefault="006361C5" w:rsidP="006361C5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6361C5" w:rsidRPr="00BF2886" w:rsidRDefault="006361C5" w:rsidP="006361C5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§16</w:t>
      </w:r>
    </w:p>
    <w:p w:rsidR="006361C5" w:rsidRPr="00BF2886" w:rsidRDefault="006361C5" w:rsidP="006361C5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6361C5" w:rsidRPr="00BF2886" w:rsidRDefault="005D79AF" w:rsidP="006361C5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Traci moc dotychczasowy Regulam</w:t>
      </w:r>
      <w:r w:rsidR="00C975B4">
        <w:rPr>
          <w:rFonts w:ascii="Times New Roman" w:hAnsi="Times New Roman" w:cs="Times New Roman"/>
          <w:sz w:val="24"/>
          <w:szCs w:val="24"/>
        </w:rPr>
        <w:t>in przyjęty uchwała Rady z dnia 22.11.2017 r.</w:t>
      </w:r>
    </w:p>
    <w:p w:rsidR="006361C5" w:rsidRPr="00BF2886" w:rsidRDefault="006361C5" w:rsidP="006361C5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6361C5" w:rsidRDefault="006361C5" w:rsidP="006361C5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§17</w:t>
      </w:r>
    </w:p>
    <w:p w:rsidR="004D3C0C" w:rsidRPr="00BF2886" w:rsidRDefault="004D3C0C" w:rsidP="006361C5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5D79AF" w:rsidRPr="00BF2886" w:rsidRDefault="005D79AF" w:rsidP="005D79AF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Regulamin wchodzi w życie z dniem</w:t>
      </w:r>
      <w:r w:rsidR="006361C5" w:rsidRPr="00BF288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6361C5" w:rsidRPr="00BF2886" w:rsidRDefault="006361C5" w:rsidP="005D79AF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6361C5" w:rsidRPr="00BF2886" w:rsidRDefault="006361C5" w:rsidP="005D79AF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6361C5" w:rsidRPr="00BF2886" w:rsidRDefault="006361C5" w:rsidP="005D79AF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6361C5" w:rsidRPr="00BF2886" w:rsidRDefault="006361C5" w:rsidP="005D79AF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 </w:t>
      </w:r>
      <w:r w:rsidRPr="00BF2886">
        <w:rPr>
          <w:rFonts w:ascii="Times New Roman" w:hAnsi="Times New Roman" w:cs="Times New Roman"/>
          <w:sz w:val="24"/>
          <w:szCs w:val="24"/>
        </w:rPr>
        <w:tab/>
      </w:r>
      <w:r w:rsidRPr="00BF2886">
        <w:rPr>
          <w:rFonts w:ascii="Times New Roman" w:hAnsi="Times New Roman" w:cs="Times New Roman"/>
          <w:sz w:val="24"/>
          <w:szCs w:val="24"/>
        </w:rPr>
        <w:tab/>
        <w:t>……….……………………………</w:t>
      </w:r>
    </w:p>
    <w:p w:rsidR="006361C5" w:rsidRPr="00BF2886" w:rsidRDefault="006361C5" w:rsidP="005D79AF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(data, miejscowość)</w:t>
      </w:r>
      <w:r w:rsidRPr="00BF2886">
        <w:rPr>
          <w:rFonts w:ascii="Times New Roman" w:hAnsi="Times New Roman" w:cs="Times New Roman"/>
          <w:sz w:val="24"/>
          <w:szCs w:val="24"/>
        </w:rPr>
        <w:tab/>
      </w:r>
      <w:r w:rsidRPr="00BF2886">
        <w:rPr>
          <w:rFonts w:ascii="Times New Roman" w:hAnsi="Times New Roman" w:cs="Times New Roman"/>
          <w:sz w:val="24"/>
          <w:szCs w:val="24"/>
        </w:rPr>
        <w:tab/>
      </w:r>
      <w:r w:rsidRPr="00BF2886">
        <w:rPr>
          <w:rFonts w:ascii="Times New Roman" w:hAnsi="Times New Roman" w:cs="Times New Roman"/>
          <w:sz w:val="24"/>
          <w:szCs w:val="24"/>
        </w:rPr>
        <w:tab/>
      </w:r>
      <w:r w:rsidRPr="00BF2886">
        <w:rPr>
          <w:rFonts w:ascii="Times New Roman" w:hAnsi="Times New Roman" w:cs="Times New Roman"/>
          <w:sz w:val="24"/>
          <w:szCs w:val="24"/>
        </w:rPr>
        <w:tab/>
      </w:r>
      <w:r w:rsidRPr="00BF2886">
        <w:rPr>
          <w:rFonts w:ascii="Times New Roman" w:hAnsi="Times New Roman" w:cs="Times New Roman"/>
          <w:sz w:val="24"/>
          <w:szCs w:val="24"/>
        </w:rPr>
        <w:tab/>
      </w:r>
      <w:r w:rsidRPr="00BF2886">
        <w:rPr>
          <w:rFonts w:ascii="Times New Roman" w:hAnsi="Times New Roman" w:cs="Times New Roman"/>
          <w:sz w:val="24"/>
          <w:szCs w:val="24"/>
        </w:rPr>
        <w:tab/>
      </w:r>
      <w:r w:rsidR="007740B6" w:rsidRPr="00BF2886">
        <w:rPr>
          <w:rFonts w:ascii="Times New Roman" w:hAnsi="Times New Roman" w:cs="Times New Roman"/>
          <w:sz w:val="24"/>
          <w:szCs w:val="24"/>
        </w:rPr>
        <w:t>(</w:t>
      </w:r>
      <w:r w:rsidRPr="00BF2886">
        <w:rPr>
          <w:rFonts w:ascii="Times New Roman" w:hAnsi="Times New Roman" w:cs="Times New Roman"/>
          <w:sz w:val="24"/>
          <w:szCs w:val="24"/>
        </w:rPr>
        <w:t xml:space="preserve">podpis </w:t>
      </w:r>
      <w:r w:rsidR="007740B6" w:rsidRPr="00BF2886">
        <w:rPr>
          <w:rFonts w:ascii="Times New Roman" w:hAnsi="Times New Roman" w:cs="Times New Roman"/>
          <w:sz w:val="24"/>
          <w:szCs w:val="24"/>
        </w:rPr>
        <w:t>Przewodniczącego</w:t>
      </w:r>
      <w:r w:rsidRPr="00BF2886">
        <w:rPr>
          <w:rFonts w:ascii="Times New Roman" w:hAnsi="Times New Roman" w:cs="Times New Roman"/>
          <w:sz w:val="24"/>
          <w:szCs w:val="24"/>
        </w:rPr>
        <w:t xml:space="preserve"> Rady</w:t>
      </w:r>
      <w:r w:rsidR="007740B6" w:rsidRPr="00BF2886">
        <w:rPr>
          <w:rFonts w:ascii="Times New Roman" w:hAnsi="Times New Roman" w:cs="Times New Roman"/>
          <w:sz w:val="24"/>
          <w:szCs w:val="24"/>
        </w:rPr>
        <w:t>)</w:t>
      </w:r>
    </w:p>
    <w:p w:rsidR="005D79AF" w:rsidRPr="00BF2886" w:rsidRDefault="005D79AF" w:rsidP="005D79AF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AF1AA9" w:rsidRPr="00BF2886" w:rsidRDefault="005D79AF" w:rsidP="00AF1AA9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br w:type="page"/>
      </w:r>
    </w:p>
    <w:p w:rsidR="00AF1AA9" w:rsidRPr="00BF2886" w:rsidRDefault="00AF1AA9" w:rsidP="00AF1AA9">
      <w:pPr>
        <w:widowControl w:val="0"/>
        <w:spacing w:after="100"/>
        <w:ind w:firstLine="19"/>
        <w:jc w:val="right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  <w:r w:rsidR="004D3C0C">
        <w:rPr>
          <w:rFonts w:ascii="Times New Roman" w:hAnsi="Times New Roman" w:cs="Times New Roman"/>
          <w:sz w:val="24"/>
          <w:szCs w:val="24"/>
        </w:rPr>
        <w:t>1</w:t>
      </w:r>
      <w:r w:rsidRPr="00BF2886">
        <w:rPr>
          <w:rFonts w:ascii="Times New Roman" w:hAnsi="Times New Roman" w:cs="Times New Roman"/>
          <w:sz w:val="24"/>
          <w:szCs w:val="24"/>
        </w:rPr>
        <w:t xml:space="preserve"> do Regulamin Rady Rodziców przy Szkole Podstawowej nr 4 im. UNICEF.</w:t>
      </w:r>
    </w:p>
    <w:p w:rsidR="00AF1AA9" w:rsidRPr="00BF2886" w:rsidRDefault="00AF1AA9" w:rsidP="00AF1AA9">
      <w:pPr>
        <w:widowControl w:val="0"/>
        <w:spacing w:after="100"/>
        <w:rPr>
          <w:rFonts w:ascii="Times New Roman" w:hAnsi="Times New Roman" w:cs="Times New Roman"/>
          <w:i/>
          <w:sz w:val="24"/>
          <w:szCs w:val="24"/>
        </w:rPr>
      </w:pPr>
    </w:p>
    <w:p w:rsidR="003C0280" w:rsidRDefault="00E93B18" w:rsidP="00FA296E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b/>
          <w:i/>
          <w:sz w:val="24"/>
          <w:szCs w:val="24"/>
        </w:rPr>
        <w:t>Regulamin Wyboru Trójek Kasowych Rodziców oraz Rady Rodziców</w:t>
      </w:r>
      <w:r w:rsidR="00FA296E">
        <w:rPr>
          <w:rFonts w:ascii="Times New Roman" w:hAnsi="Times New Roman" w:cs="Times New Roman"/>
          <w:b/>
          <w:i/>
          <w:sz w:val="24"/>
          <w:szCs w:val="24"/>
        </w:rPr>
        <w:t xml:space="preserve"> Szkoły.</w:t>
      </w:r>
    </w:p>
    <w:p w:rsidR="003C0280" w:rsidRDefault="003C0280" w:rsidP="003C0280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D94CDD" w:rsidRDefault="00E93B18" w:rsidP="003C0280">
      <w:pPr>
        <w:pStyle w:val="Akapitzlist"/>
        <w:widowControl w:val="0"/>
        <w:numPr>
          <w:ilvl w:val="0"/>
          <w:numId w:val="2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D94CDD">
        <w:rPr>
          <w:rFonts w:ascii="Times New Roman" w:hAnsi="Times New Roman" w:cs="Times New Roman"/>
          <w:sz w:val="24"/>
          <w:szCs w:val="24"/>
        </w:rPr>
        <w:t>Wybór Trójek Klasowych Rodziców dokonuje się na pierwszym zebraniu we wrześniu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D94CDD">
        <w:rPr>
          <w:rFonts w:ascii="Times New Roman" w:hAnsi="Times New Roman" w:cs="Times New Roman"/>
          <w:sz w:val="24"/>
          <w:szCs w:val="24"/>
        </w:rPr>
        <w:t xml:space="preserve">każdego roku szkolnego. </w:t>
      </w:r>
    </w:p>
    <w:p w:rsidR="00D94CDD" w:rsidRDefault="00E93B18" w:rsidP="003C0280">
      <w:pPr>
        <w:pStyle w:val="Akapitzlist"/>
        <w:widowControl w:val="0"/>
        <w:numPr>
          <w:ilvl w:val="0"/>
          <w:numId w:val="2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D94CDD">
        <w:rPr>
          <w:rFonts w:ascii="Times New Roman" w:hAnsi="Times New Roman" w:cs="Times New Roman"/>
          <w:sz w:val="24"/>
          <w:szCs w:val="24"/>
        </w:rPr>
        <w:t>Po ustaleniu kandydatów, rodzic</w:t>
      </w:r>
      <w:r w:rsidR="00D94CDD">
        <w:rPr>
          <w:rFonts w:ascii="Times New Roman" w:hAnsi="Times New Roman" w:cs="Times New Roman"/>
          <w:sz w:val="24"/>
          <w:szCs w:val="24"/>
        </w:rPr>
        <w:t>e</w:t>
      </w:r>
      <w:r w:rsidRPr="00D94CDD">
        <w:rPr>
          <w:rFonts w:ascii="Times New Roman" w:hAnsi="Times New Roman" w:cs="Times New Roman"/>
          <w:sz w:val="24"/>
          <w:szCs w:val="24"/>
        </w:rPr>
        <w:t xml:space="preserve"> przeprowadzają tajne głosowani</w:t>
      </w:r>
      <w:r w:rsidR="00D94CDD">
        <w:rPr>
          <w:rFonts w:ascii="Times New Roman" w:hAnsi="Times New Roman" w:cs="Times New Roman"/>
          <w:sz w:val="24"/>
          <w:szCs w:val="24"/>
        </w:rPr>
        <w:t>e</w:t>
      </w:r>
      <w:r w:rsidRPr="00D94CDD">
        <w:rPr>
          <w:rFonts w:ascii="Times New Roman" w:hAnsi="Times New Roman" w:cs="Times New Roman"/>
          <w:sz w:val="24"/>
          <w:szCs w:val="24"/>
        </w:rPr>
        <w:t>, w którym należy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D94CDD">
        <w:rPr>
          <w:rFonts w:ascii="Times New Roman" w:hAnsi="Times New Roman" w:cs="Times New Roman"/>
          <w:sz w:val="24"/>
          <w:szCs w:val="24"/>
        </w:rPr>
        <w:t xml:space="preserve">wyłonić trzy osoby. </w:t>
      </w:r>
    </w:p>
    <w:p w:rsidR="00D94CDD" w:rsidRDefault="00E93B18" w:rsidP="003C0280">
      <w:pPr>
        <w:pStyle w:val="Akapitzlist"/>
        <w:widowControl w:val="0"/>
        <w:numPr>
          <w:ilvl w:val="0"/>
          <w:numId w:val="2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D94CDD">
        <w:rPr>
          <w:rFonts w:ascii="Times New Roman" w:hAnsi="Times New Roman" w:cs="Times New Roman"/>
          <w:sz w:val="24"/>
          <w:szCs w:val="24"/>
        </w:rPr>
        <w:t xml:space="preserve">Po wyłonieniu następuje przypisanie funkcji </w:t>
      </w:r>
      <w:r w:rsidR="00D94CDD">
        <w:rPr>
          <w:rFonts w:ascii="Times New Roman" w:hAnsi="Times New Roman" w:cs="Times New Roman"/>
          <w:sz w:val="24"/>
          <w:szCs w:val="24"/>
        </w:rPr>
        <w:t xml:space="preserve">- </w:t>
      </w:r>
      <w:r w:rsidRPr="00D94CDD">
        <w:rPr>
          <w:rFonts w:ascii="Times New Roman" w:hAnsi="Times New Roman" w:cs="Times New Roman"/>
          <w:sz w:val="24"/>
          <w:szCs w:val="24"/>
        </w:rPr>
        <w:t>przewodniczący, zastępca</w:t>
      </w:r>
      <w:r w:rsidR="00D94CDD">
        <w:rPr>
          <w:rFonts w:ascii="Times New Roman" w:hAnsi="Times New Roman" w:cs="Times New Roman"/>
          <w:sz w:val="24"/>
          <w:szCs w:val="24"/>
        </w:rPr>
        <w:t xml:space="preserve"> lub sekretarz i</w:t>
      </w:r>
      <w:r w:rsidRPr="00D94CDD">
        <w:rPr>
          <w:rFonts w:ascii="Times New Roman" w:hAnsi="Times New Roman" w:cs="Times New Roman"/>
          <w:sz w:val="24"/>
          <w:szCs w:val="24"/>
        </w:rPr>
        <w:t xml:space="preserve"> skarbnik. </w:t>
      </w:r>
    </w:p>
    <w:p w:rsidR="00D94CDD" w:rsidRDefault="00E93B18" w:rsidP="003C0280">
      <w:pPr>
        <w:pStyle w:val="Akapitzlist"/>
        <w:widowControl w:val="0"/>
        <w:numPr>
          <w:ilvl w:val="0"/>
          <w:numId w:val="2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D94CDD">
        <w:rPr>
          <w:rFonts w:ascii="Times New Roman" w:hAnsi="Times New Roman" w:cs="Times New Roman"/>
          <w:sz w:val="24"/>
          <w:szCs w:val="24"/>
        </w:rPr>
        <w:t>Spośród rodziców należy wyłonić dwi</w:t>
      </w:r>
      <w:r w:rsidR="00D94CDD">
        <w:rPr>
          <w:rFonts w:ascii="Times New Roman" w:hAnsi="Times New Roman" w:cs="Times New Roman"/>
          <w:sz w:val="24"/>
          <w:szCs w:val="24"/>
        </w:rPr>
        <w:t>e</w:t>
      </w:r>
      <w:r w:rsidRPr="00D94CDD">
        <w:rPr>
          <w:rFonts w:ascii="Times New Roman" w:hAnsi="Times New Roman" w:cs="Times New Roman"/>
          <w:sz w:val="24"/>
          <w:szCs w:val="24"/>
        </w:rPr>
        <w:t xml:space="preserve"> osoby, stanowiąc</w:t>
      </w:r>
      <w:r w:rsidR="00D94CDD">
        <w:rPr>
          <w:rFonts w:ascii="Times New Roman" w:hAnsi="Times New Roman" w:cs="Times New Roman"/>
          <w:sz w:val="24"/>
          <w:szCs w:val="24"/>
        </w:rPr>
        <w:t>e</w:t>
      </w:r>
      <w:r w:rsidRPr="00D94CDD">
        <w:rPr>
          <w:rFonts w:ascii="Times New Roman" w:hAnsi="Times New Roman" w:cs="Times New Roman"/>
          <w:sz w:val="24"/>
          <w:szCs w:val="24"/>
        </w:rPr>
        <w:t xml:space="preserve"> komisję skontową. </w:t>
      </w:r>
    </w:p>
    <w:p w:rsidR="00D94CDD" w:rsidRDefault="00E93B18" w:rsidP="003C0280">
      <w:pPr>
        <w:pStyle w:val="Akapitzlist"/>
        <w:widowControl w:val="0"/>
        <w:numPr>
          <w:ilvl w:val="0"/>
          <w:numId w:val="2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D94CDD">
        <w:rPr>
          <w:rFonts w:ascii="Times New Roman" w:hAnsi="Times New Roman" w:cs="Times New Roman"/>
          <w:sz w:val="24"/>
          <w:szCs w:val="24"/>
        </w:rPr>
        <w:t xml:space="preserve">Komisja skontowa dokonuje podliczenia głosów. </w:t>
      </w:r>
    </w:p>
    <w:p w:rsidR="00D94CDD" w:rsidRDefault="00E93B18" w:rsidP="00D94CDD">
      <w:pPr>
        <w:pStyle w:val="Akapitzlist"/>
        <w:widowControl w:val="0"/>
        <w:numPr>
          <w:ilvl w:val="0"/>
          <w:numId w:val="2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D94CDD">
        <w:rPr>
          <w:rFonts w:ascii="Times New Roman" w:hAnsi="Times New Roman" w:cs="Times New Roman"/>
          <w:sz w:val="24"/>
          <w:szCs w:val="24"/>
        </w:rPr>
        <w:t xml:space="preserve">Po </w:t>
      </w:r>
      <w:r w:rsidR="00D94CDD" w:rsidRPr="00D94CDD">
        <w:rPr>
          <w:rFonts w:ascii="Times New Roman" w:hAnsi="Times New Roman" w:cs="Times New Roman"/>
          <w:sz w:val="24"/>
          <w:szCs w:val="24"/>
        </w:rPr>
        <w:t>wyłonieniu</w:t>
      </w:r>
      <w:r w:rsidRPr="00D94CDD">
        <w:rPr>
          <w:rFonts w:ascii="Times New Roman" w:hAnsi="Times New Roman" w:cs="Times New Roman"/>
          <w:sz w:val="24"/>
          <w:szCs w:val="24"/>
        </w:rPr>
        <w:t xml:space="preserve"> trojek klasowych, nauczyciel wych</w:t>
      </w:r>
      <w:r w:rsidR="00D94CDD">
        <w:rPr>
          <w:rFonts w:ascii="Times New Roman" w:hAnsi="Times New Roman" w:cs="Times New Roman"/>
          <w:sz w:val="24"/>
          <w:szCs w:val="24"/>
        </w:rPr>
        <w:t xml:space="preserve">owawca wpisuje nazwiska rodziców </w:t>
      </w:r>
      <w:r w:rsidRPr="00D94CDD">
        <w:rPr>
          <w:rFonts w:ascii="Times New Roman" w:hAnsi="Times New Roman" w:cs="Times New Roman"/>
          <w:sz w:val="24"/>
          <w:szCs w:val="24"/>
        </w:rPr>
        <w:t xml:space="preserve">w dzienniku lekcyjnym z </w:t>
      </w:r>
      <w:r w:rsidR="00D94CDD" w:rsidRPr="00D94CDD">
        <w:rPr>
          <w:rFonts w:ascii="Times New Roman" w:hAnsi="Times New Roman" w:cs="Times New Roman"/>
          <w:sz w:val="24"/>
          <w:szCs w:val="24"/>
        </w:rPr>
        <w:t>pełnioną</w:t>
      </w:r>
      <w:r w:rsidRPr="00D94CDD">
        <w:rPr>
          <w:rFonts w:ascii="Times New Roman" w:hAnsi="Times New Roman" w:cs="Times New Roman"/>
          <w:sz w:val="24"/>
          <w:szCs w:val="24"/>
        </w:rPr>
        <w:t xml:space="preserve"> funkcją i po</w:t>
      </w:r>
      <w:r w:rsidR="00D94CDD">
        <w:rPr>
          <w:rFonts w:ascii="Times New Roman" w:hAnsi="Times New Roman" w:cs="Times New Roman"/>
          <w:sz w:val="24"/>
          <w:szCs w:val="24"/>
        </w:rPr>
        <w:t xml:space="preserve">daje do wiadomości Dyrektorowi Szkoły. </w:t>
      </w:r>
    </w:p>
    <w:p w:rsidR="00D94CDD" w:rsidRDefault="00E93B18" w:rsidP="00D94CDD">
      <w:pPr>
        <w:pStyle w:val="Akapitzlist"/>
        <w:widowControl w:val="0"/>
        <w:numPr>
          <w:ilvl w:val="0"/>
          <w:numId w:val="2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D94CDD">
        <w:rPr>
          <w:rFonts w:ascii="Times New Roman" w:hAnsi="Times New Roman" w:cs="Times New Roman"/>
          <w:sz w:val="24"/>
          <w:szCs w:val="24"/>
        </w:rPr>
        <w:t>W ciągu roku szkolnego nic dopuszcza się zmian</w:t>
      </w:r>
      <w:r w:rsidR="00D94CDD">
        <w:rPr>
          <w:rFonts w:ascii="Times New Roman" w:hAnsi="Times New Roman" w:cs="Times New Roman"/>
          <w:sz w:val="24"/>
          <w:szCs w:val="24"/>
        </w:rPr>
        <w:t xml:space="preserve"> w trójkach klasowych rodziców</w:t>
      </w:r>
      <w:r w:rsidRPr="00D94C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CDD" w:rsidRDefault="00E93B18" w:rsidP="00D94CDD">
      <w:pPr>
        <w:pStyle w:val="Akapitzlist"/>
        <w:widowControl w:val="0"/>
        <w:numPr>
          <w:ilvl w:val="0"/>
          <w:numId w:val="2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D94CDD">
        <w:rPr>
          <w:rFonts w:ascii="Times New Roman" w:hAnsi="Times New Roman" w:cs="Times New Roman"/>
          <w:sz w:val="24"/>
          <w:szCs w:val="24"/>
        </w:rPr>
        <w:t xml:space="preserve">Trójkę klasową rodziców stanowią wyłącznie rodzice uczniów </w:t>
      </w:r>
      <w:r w:rsidR="00D94CDD">
        <w:rPr>
          <w:rFonts w:ascii="Times New Roman" w:hAnsi="Times New Roman" w:cs="Times New Roman"/>
          <w:sz w:val="24"/>
          <w:szCs w:val="24"/>
        </w:rPr>
        <w:t xml:space="preserve">Szkoły. </w:t>
      </w:r>
    </w:p>
    <w:p w:rsidR="00D94CDD" w:rsidRDefault="00D94CDD" w:rsidP="00D94CDD">
      <w:pPr>
        <w:pStyle w:val="Akapitzlist"/>
        <w:widowControl w:val="0"/>
        <w:numPr>
          <w:ilvl w:val="0"/>
          <w:numId w:val="20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każdej trójki klasowej jedna osoba jest delegowana do Rady Rodziców</w:t>
      </w:r>
      <w:r w:rsidR="00FA296E">
        <w:rPr>
          <w:rFonts w:ascii="Times New Roman" w:hAnsi="Times New Roman" w:cs="Times New Roman"/>
          <w:sz w:val="24"/>
          <w:szCs w:val="24"/>
        </w:rPr>
        <w:t xml:space="preserve"> Szkoły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A296E" w:rsidRDefault="00FA296E" w:rsidP="00FA296E">
      <w:pPr>
        <w:pStyle w:val="Akapitzlist"/>
        <w:widowControl w:val="0"/>
        <w:numPr>
          <w:ilvl w:val="0"/>
          <w:numId w:val="20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FA296E">
        <w:rPr>
          <w:rFonts w:ascii="Times New Roman" w:hAnsi="Times New Roman" w:cs="Times New Roman"/>
          <w:sz w:val="24"/>
          <w:szCs w:val="24"/>
        </w:rPr>
        <w:t xml:space="preserve">Prezydium Rady </w:t>
      </w:r>
      <w:r w:rsidR="00D94CDD" w:rsidRPr="00FA296E">
        <w:rPr>
          <w:rFonts w:ascii="Times New Roman" w:hAnsi="Times New Roman" w:cs="Times New Roman"/>
          <w:sz w:val="24"/>
          <w:szCs w:val="24"/>
        </w:rPr>
        <w:t xml:space="preserve">Rodziców Szkoły tworzą: przewodniczący, zastępca przewodniczącego, skarbnik i sekretarz. Dodatkowo spośród </w:t>
      </w:r>
      <w:r w:rsidRPr="00FA296E">
        <w:rPr>
          <w:rFonts w:ascii="Times New Roman" w:hAnsi="Times New Roman" w:cs="Times New Roman"/>
          <w:sz w:val="24"/>
          <w:szCs w:val="24"/>
        </w:rPr>
        <w:t>członków Rady Rodziców Szkoły wybiera się komisję rewizyjną (minimum 3 osoby).</w:t>
      </w:r>
    </w:p>
    <w:p w:rsidR="00FA296E" w:rsidRPr="00FA296E" w:rsidRDefault="00FA296E" w:rsidP="00FA296E">
      <w:pPr>
        <w:pStyle w:val="Akapitzlist"/>
        <w:widowControl w:val="0"/>
        <w:numPr>
          <w:ilvl w:val="0"/>
          <w:numId w:val="20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Spośród przedstawicieli trójek klasowych (po jednym z klasy) podczas pierwszego zebrania Rady Rodziców Szkoły dokonuje się jawnego wyboru członków prezydium z podziałem na funkcje.</w:t>
      </w:r>
    </w:p>
    <w:p w:rsidR="005D3FE4" w:rsidRPr="00BF2886" w:rsidRDefault="005D3FE4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5D3FE4" w:rsidRPr="00BF2886" w:rsidRDefault="005D3FE4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5D3FE4" w:rsidRPr="00BF2886" w:rsidRDefault="005D3FE4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5D3FE4" w:rsidRPr="00BF2886" w:rsidRDefault="005D3FE4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5D3FE4" w:rsidRPr="00BF2886" w:rsidRDefault="005D3FE4">
      <w:pPr>
        <w:widowControl w:val="0"/>
        <w:spacing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4030A" w:rsidRPr="00BF2886" w:rsidRDefault="00E93B18" w:rsidP="0004030A">
      <w:pPr>
        <w:widowControl w:val="0"/>
        <w:spacing w:after="100"/>
        <w:ind w:firstLine="19"/>
        <w:jc w:val="right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br w:type="page"/>
      </w:r>
      <w:r w:rsidR="0004030A" w:rsidRPr="00BF2886">
        <w:rPr>
          <w:rFonts w:ascii="Times New Roman" w:hAnsi="Times New Roman" w:cs="Times New Roman"/>
          <w:sz w:val="24"/>
          <w:szCs w:val="24"/>
        </w:rPr>
        <w:lastRenderedPageBreak/>
        <w:t xml:space="preserve">Załącznik nr 2 do Regulaminu </w:t>
      </w:r>
    </w:p>
    <w:p w:rsidR="0004030A" w:rsidRPr="00BF2886" w:rsidRDefault="0004030A" w:rsidP="0004030A">
      <w:pPr>
        <w:widowControl w:val="0"/>
        <w:spacing w:after="100"/>
        <w:ind w:firstLine="19"/>
        <w:jc w:val="right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Rady Rodziców przy Szkole Podstawowej nr 4 im. UNICEF.</w:t>
      </w:r>
    </w:p>
    <w:p w:rsidR="00BD5A61" w:rsidRPr="00BF2886" w:rsidRDefault="00BD5A61" w:rsidP="005D79AF">
      <w:pPr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5D3FE4" w:rsidRPr="009857A3" w:rsidRDefault="00E93B18">
      <w:pPr>
        <w:widowControl w:val="0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7A3">
        <w:rPr>
          <w:rFonts w:ascii="Times New Roman" w:hAnsi="Times New Roman" w:cs="Times New Roman"/>
          <w:b/>
          <w:sz w:val="24"/>
          <w:szCs w:val="24"/>
        </w:rPr>
        <w:t>ZASADY PROWADZIENIA GOSPODARK</w:t>
      </w:r>
      <w:r w:rsidR="003C0280" w:rsidRPr="009857A3">
        <w:rPr>
          <w:rFonts w:ascii="Times New Roman" w:hAnsi="Times New Roman" w:cs="Times New Roman"/>
          <w:b/>
          <w:sz w:val="24"/>
          <w:szCs w:val="24"/>
        </w:rPr>
        <w:t>I</w:t>
      </w:r>
      <w:r w:rsidRPr="009857A3">
        <w:rPr>
          <w:rFonts w:ascii="Times New Roman" w:hAnsi="Times New Roman" w:cs="Times New Roman"/>
          <w:b/>
          <w:sz w:val="24"/>
          <w:szCs w:val="24"/>
        </w:rPr>
        <w:t xml:space="preserve"> FINANSOWEJ IRACHUNKOWOŚC</w:t>
      </w:r>
      <w:r w:rsidR="0004030A" w:rsidRPr="009857A3">
        <w:rPr>
          <w:rFonts w:ascii="Times New Roman" w:hAnsi="Times New Roman" w:cs="Times New Roman"/>
          <w:b/>
          <w:sz w:val="24"/>
          <w:szCs w:val="24"/>
        </w:rPr>
        <w:t xml:space="preserve">I DLA </w:t>
      </w:r>
      <w:r w:rsidRPr="009857A3">
        <w:rPr>
          <w:rFonts w:ascii="Times New Roman" w:hAnsi="Times New Roman" w:cs="Times New Roman"/>
          <w:b/>
          <w:sz w:val="24"/>
          <w:szCs w:val="24"/>
        </w:rPr>
        <w:t>RADY RODZICÓW</w:t>
      </w:r>
      <w:r w:rsidR="0004030A" w:rsidRPr="009857A3">
        <w:rPr>
          <w:rFonts w:ascii="Times New Roman" w:hAnsi="Times New Roman" w:cs="Times New Roman"/>
          <w:b/>
          <w:sz w:val="24"/>
          <w:szCs w:val="24"/>
        </w:rPr>
        <w:t xml:space="preserve"> SZKOŁY PODSTAWOWEJ NR </w:t>
      </w:r>
      <w:r w:rsidR="003C0280" w:rsidRPr="009857A3">
        <w:rPr>
          <w:rFonts w:ascii="Times New Roman" w:hAnsi="Times New Roman" w:cs="Times New Roman"/>
          <w:b/>
          <w:sz w:val="24"/>
          <w:szCs w:val="24"/>
        </w:rPr>
        <w:t>4</w:t>
      </w:r>
      <w:r w:rsidR="0004030A" w:rsidRPr="009857A3">
        <w:rPr>
          <w:rFonts w:ascii="Times New Roman" w:hAnsi="Times New Roman" w:cs="Times New Roman"/>
          <w:b/>
          <w:sz w:val="24"/>
          <w:szCs w:val="24"/>
        </w:rPr>
        <w:t xml:space="preserve"> IM</w:t>
      </w:r>
      <w:r w:rsidR="003C0280" w:rsidRPr="009857A3">
        <w:rPr>
          <w:rFonts w:ascii="Times New Roman" w:hAnsi="Times New Roman" w:cs="Times New Roman"/>
          <w:b/>
          <w:sz w:val="24"/>
          <w:szCs w:val="24"/>
        </w:rPr>
        <w:t>.</w:t>
      </w:r>
      <w:r w:rsidR="0004030A" w:rsidRPr="009857A3">
        <w:rPr>
          <w:rFonts w:ascii="Times New Roman" w:hAnsi="Times New Roman" w:cs="Times New Roman"/>
          <w:b/>
          <w:sz w:val="24"/>
          <w:szCs w:val="24"/>
        </w:rPr>
        <w:t xml:space="preserve"> UNICEF</w:t>
      </w:r>
    </w:p>
    <w:p w:rsidR="0004030A" w:rsidRPr="00BF2886" w:rsidRDefault="0004030A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5D3FE4" w:rsidRPr="00BF2886" w:rsidRDefault="0004030A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I</w:t>
      </w:r>
      <w:r w:rsidR="00E93B18" w:rsidRPr="00BF2886">
        <w:rPr>
          <w:rFonts w:ascii="Times New Roman" w:hAnsi="Times New Roman" w:cs="Times New Roman"/>
          <w:sz w:val="24"/>
          <w:szCs w:val="24"/>
        </w:rPr>
        <w:t>. Podstawowe zasady działalności finansowo-gospodarczej</w:t>
      </w:r>
      <w:r w:rsidR="00BE2A39">
        <w:rPr>
          <w:rFonts w:ascii="Times New Roman" w:hAnsi="Times New Roman" w:cs="Times New Roman"/>
          <w:sz w:val="24"/>
          <w:szCs w:val="24"/>
        </w:rPr>
        <w:t>.</w:t>
      </w:r>
    </w:p>
    <w:p w:rsidR="005D3FE4" w:rsidRPr="00BF2886" w:rsidRDefault="0004030A" w:rsidP="0004030A">
      <w:pPr>
        <w:widowControl w:val="0"/>
        <w:spacing w:after="100"/>
        <w:ind w:firstLine="744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</w:t>
      </w:r>
      <w:r w:rsidR="00E93B18" w:rsidRPr="00BF2886">
        <w:rPr>
          <w:rFonts w:ascii="Times New Roman" w:hAnsi="Times New Roman" w:cs="Times New Roman"/>
          <w:sz w:val="24"/>
          <w:szCs w:val="24"/>
        </w:rPr>
        <w:t>1.</w:t>
      </w:r>
      <w:r w:rsidRPr="00BF2886">
        <w:rPr>
          <w:rFonts w:ascii="Times New Roman" w:hAnsi="Times New Roman" w:cs="Times New Roman"/>
          <w:sz w:val="24"/>
          <w:szCs w:val="24"/>
        </w:rPr>
        <w:t>1.</w:t>
      </w:r>
      <w:r w:rsidR="00E93B18" w:rsidRPr="00BF2886">
        <w:rPr>
          <w:rFonts w:ascii="Times New Roman" w:hAnsi="Times New Roman" w:cs="Times New Roman"/>
          <w:sz w:val="24"/>
          <w:szCs w:val="24"/>
        </w:rPr>
        <w:t xml:space="preserve"> Fundusze tworzy się z dochodów osiąganych z dobrowolnych składek rodziców oraz wpłat z innych źródeł.</w:t>
      </w:r>
    </w:p>
    <w:p w:rsidR="005D3FE4" w:rsidRPr="00BF2886" w:rsidRDefault="00E93B18">
      <w:pPr>
        <w:widowControl w:val="0"/>
        <w:spacing w:after="100"/>
        <w:ind w:firstLine="715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2. Środki mogą być zużywane na działalność określoną w </w:t>
      </w:r>
      <w:r w:rsidR="0004030A" w:rsidRPr="00BF2886">
        <w:rPr>
          <w:rFonts w:ascii="Times New Roman" w:hAnsi="Times New Roman" w:cs="Times New Roman"/>
          <w:sz w:val="24"/>
          <w:szCs w:val="24"/>
        </w:rPr>
        <w:t>§12 ust. 2</w:t>
      </w:r>
      <w:r w:rsidRPr="00BF2886">
        <w:rPr>
          <w:rFonts w:ascii="Times New Roman" w:hAnsi="Times New Roman" w:cs="Times New Roman"/>
          <w:sz w:val="24"/>
          <w:szCs w:val="24"/>
        </w:rPr>
        <w:t xml:space="preserve"> regulaminu Rady Rodziców.</w:t>
      </w:r>
    </w:p>
    <w:p w:rsidR="005D3FE4" w:rsidRPr="00BF2886" w:rsidRDefault="00E93B18">
      <w:pPr>
        <w:widowControl w:val="0"/>
        <w:spacing w:after="100"/>
        <w:ind w:firstLine="729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3. W działalności finansowo-gospodarczej obowiązują zasady celowego, oszczędnego </w:t>
      </w:r>
      <w:r w:rsidR="0004030A" w:rsidRPr="00BF2886">
        <w:rPr>
          <w:rFonts w:ascii="Times New Roman" w:hAnsi="Times New Roman" w:cs="Times New Roman"/>
          <w:sz w:val="24"/>
          <w:szCs w:val="24"/>
        </w:rPr>
        <w:br/>
      </w:r>
      <w:r w:rsidRPr="00BF2886">
        <w:rPr>
          <w:rFonts w:ascii="Times New Roman" w:hAnsi="Times New Roman" w:cs="Times New Roman"/>
          <w:sz w:val="24"/>
          <w:szCs w:val="24"/>
        </w:rPr>
        <w:t>i prawidłowego gospodarowania własnością społeczną. Za prawidłowość gospodarki odpowiada prezydium Rady Rodziców w zakresie uprawnień określonych regulaminem.</w:t>
      </w:r>
    </w:p>
    <w:p w:rsidR="005D3FE4" w:rsidRPr="00BF2886" w:rsidRDefault="00E93B18">
      <w:pPr>
        <w:widowControl w:val="0"/>
        <w:spacing w:after="100"/>
        <w:ind w:firstLine="724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4. Odpowiedzialnym z ramienia prezydium za całokształt działalności finansowo</w:t>
      </w:r>
      <w:r w:rsidR="0004030A" w:rsidRPr="00BF2886">
        <w:rPr>
          <w:rFonts w:ascii="Times New Roman" w:hAnsi="Times New Roman" w:cs="Times New Roman"/>
          <w:sz w:val="24"/>
          <w:szCs w:val="24"/>
        </w:rPr>
        <w:t>-</w:t>
      </w:r>
      <w:r w:rsidRPr="00BF2886">
        <w:rPr>
          <w:rFonts w:ascii="Times New Roman" w:hAnsi="Times New Roman" w:cs="Times New Roman"/>
          <w:sz w:val="24"/>
          <w:szCs w:val="24"/>
        </w:rPr>
        <w:t>gospodarczej Rady Rodziców jest przewodniczący oraz skarbnik</w:t>
      </w:r>
      <w:r w:rsidR="0004030A" w:rsidRPr="00BF2886">
        <w:rPr>
          <w:rFonts w:ascii="Times New Roman" w:hAnsi="Times New Roman" w:cs="Times New Roman"/>
          <w:sz w:val="24"/>
          <w:szCs w:val="24"/>
        </w:rPr>
        <w:t xml:space="preserve">, do obowiązków których należy w </w:t>
      </w:r>
      <w:r w:rsidRPr="00BF2886">
        <w:rPr>
          <w:rFonts w:ascii="Times New Roman" w:hAnsi="Times New Roman" w:cs="Times New Roman"/>
          <w:sz w:val="24"/>
          <w:szCs w:val="24"/>
        </w:rPr>
        <w:t>szczególności:</w:t>
      </w:r>
    </w:p>
    <w:p w:rsidR="0004030A" w:rsidRPr="00BF2886" w:rsidRDefault="0004030A" w:rsidP="00335135">
      <w:pPr>
        <w:pStyle w:val="Akapitzlist"/>
        <w:widowControl w:val="0"/>
        <w:numPr>
          <w:ilvl w:val="1"/>
          <w:numId w:val="2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O</w:t>
      </w:r>
      <w:r w:rsidR="00E93B18" w:rsidRPr="00BF2886">
        <w:rPr>
          <w:rFonts w:ascii="Times New Roman" w:hAnsi="Times New Roman" w:cs="Times New Roman"/>
          <w:sz w:val="24"/>
          <w:szCs w:val="24"/>
        </w:rPr>
        <w:t>r</w:t>
      </w:r>
      <w:r w:rsidRPr="00BF2886">
        <w:rPr>
          <w:rFonts w:ascii="Times New Roman" w:hAnsi="Times New Roman" w:cs="Times New Roman"/>
          <w:sz w:val="24"/>
          <w:szCs w:val="24"/>
        </w:rPr>
        <w:t>ganizowanie wpływów finansowych;</w:t>
      </w:r>
    </w:p>
    <w:p w:rsidR="0004030A" w:rsidRPr="00BF2886" w:rsidRDefault="0004030A" w:rsidP="00335135">
      <w:pPr>
        <w:pStyle w:val="Akapitzlist"/>
        <w:widowControl w:val="0"/>
        <w:numPr>
          <w:ilvl w:val="1"/>
          <w:numId w:val="2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C</w:t>
      </w:r>
      <w:r w:rsidR="00E93B18" w:rsidRPr="00BF2886">
        <w:rPr>
          <w:rFonts w:ascii="Times New Roman" w:hAnsi="Times New Roman" w:cs="Times New Roman"/>
          <w:sz w:val="24"/>
          <w:szCs w:val="24"/>
        </w:rPr>
        <w:t>zuwanie nad planowany</w:t>
      </w:r>
      <w:r w:rsidRPr="00BF2886">
        <w:rPr>
          <w:rFonts w:ascii="Times New Roman" w:hAnsi="Times New Roman" w:cs="Times New Roman"/>
          <w:sz w:val="24"/>
          <w:szCs w:val="24"/>
        </w:rPr>
        <w:t>mi</w:t>
      </w:r>
      <w:r w:rsidR="00E93B18" w:rsidRPr="00BF2886">
        <w:rPr>
          <w:rFonts w:ascii="Times New Roman" w:hAnsi="Times New Roman" w:cs="Times New Roman"/>
          <w:sz w:val="24"/>
          <w:szCs w:val="24"/>
        </w:rPr>
        <w:t xml:space="preserve"> dochod</w:t>
      </w:r>
      <w:r w:rsidRPr="00BF2886">
        <w:rPr>
          <w:rFonts w:ascii="Times New Roman" w:hAnsi="Times New Roman" w:cs="Times New Roman"/>
          <w:sz w:val="24"/>
          <w:szCs w:val="24"/>
        </w:rPr>
        <w:t>ami</w:t>
      </w:r>
      <w:r w:rsidR="00E93B18" w:rsidRPr="00BF2886">
        <w:rPr>
          <w:rFonts w:ascii="Times New Roman" w:hAnsi="Times New Roman" w:cs="Times New Roman"/>
          <w:sz w:val="24"/>
          <w:szCs w:val="24"/>
        </w:rPr>
        <w:t xml:space="preserve"> oraz nad prawidłowym, celowym, gospodarnym, oszczędnym oraz zgodnym z przeznaczeniem i obowiązującymi przepisami</w:t>
      </w:r>
      <w:r w:rsidRPr="00BF2886">
        <w:rPr>
          <w:rFonts w:ascii="Times New Roman" w:hAnsi="Times New Roman" w:cs="Times New Roman"/>
          <w:sz w:val="24"/>
          <w:szCs w:val="24"/>
        </w:rPr>
        <w:t xml:space="preserve"> dokonywaniem wydatków;</w:t>
      </w:r>
    </w:p>
    <w:p w:rsidR="0004030A" w:rsidRPr="00BF2886" w:rsidRDefault="0004030A" w:rsidP="00335135">
      <w:pPr>
        <w:pStyle w:val="Akapitzlist"/>
        <w:widowControl w:val="0"/>
        <w:numPr>
          <w:ilvl w:val="1"/>
          <w:numId w:val="2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Cz</w:t>
      </w:r>
      <w:r w:rsidR="00E93B18" w:rsidRPr="00BF2886">
        <w:rPr>
          <w:rFonts w:ascii="Times New Roman" w:hAnsi="Times New Roman" w:cs="Times New Roman"/>
          <w:sz w:val="24"/>
          <w:szCs w:val="24"/>
        </w:rPr>
        <w:t xml:space="preserve">uwanie nad </w:t>
      </w:r>
      <w:r w:rsidRPr="00BF2886">
        <w:rPr>
          <w:rFonts w:ascii="Times New Roman" w:hAnsi="Times New Roman" w:cs="Times New Roman"/>
          <w:sz w:val="24"/>
          <w:szCs w:val="24"/>
        </w:rPr>
        <w:t>prawidłowością</w:t>
      </w:r>
      <w:r w:rsidR="00E93B18" w:rsidRPr="00BF2886">
        <w:rPr>
          <w:rFonts w:ascii="Times New Roman" w:hAnsi="Times New Roman" w:cs="Times New Roman"/>
          <w:sz w:val="24"/>
          <w:szCs w:val="24"/>
        </w:rPr>
        <w:t xml:space="preserve"> i</w:t>
      </w:r>
      <w:r w:rsidRPr="00BF2886">
        <w:rPr>
          <w:rFonts w:ascii="Times New Roman" w:hAnsi="Times New Roman" w:cs="Times New Roman"/>
          <w:sz w:val="24"/>
          <w:szCs w:val="24"/>
        </w:rPr>
        <w:t xml:space="preserve"> rzetelnością </w:t>
      </w:r>
      <w:r w:rsidR="00E93B18" w:rsidRPr="00BF2886">
        <w:rPr>
          <w:rFonts w:ascii="Times New Roman" w:hAnsi="Times New Roman" w:cs="Times New Roman"/>
          <w:sz w:val="24"/>
          <w:szCs w:val="24"/>
        </w:rPr>
        <w:t>dokumentacji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="00E93B18" w:rsidRPr="00BF2886">
        <w:rPr>
          <w:rFonts w:ascii="Times New Roman" w:hAnsi="Times New Roman" w:cs="Times New Roman"/>
          <w:sz w:val="24"/>
          <w:szCs w:val="24"/>
        </w:rPr>
        <w:t>ksi</w:t>
      </w:r>
      <w:r w:rsidRPr="00BF2886">
        <w:rPr>
          <w:rFonts w:ascii="Times New Roman" w:hAnsi="Times New Roman" w:cs="Times New Roman"/>
          <w:sz w:val="24"/>
          <w:szCs w:val="24"/>
        </w:rPr>
        <w:t>ęgowej;</w:t>
      </w:r>
    </w:p>
    <w:p w:rsidR="0004030A" w:rsidRPr="00BF2886" w:rsidRDefault="0004030A" w:rsidP="00335135">
      <w:pPr>
        <w:pStyle w:val="Akapitzlist"/>
        <w:widowControl w:val="0"/>
        <w:numPr>
          <w:ilvl w:val="1"/>
          <w:numId w:val="2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S</w:t>
      </w:r>
      <w:r w:rsidR="00E93B18" w:rsidRPr="00BF2886">
        <w:rPr>
          <w:rFonts w:ascii="Times New Roman" w:hAnsi="Times New Roman" w:cs="Times New Roman"/>
          <w:sz w:val="24"/>
          <w:szCs w:val="24"/>
        </w:rPr>
        <w:t>prawdzanie na bieżąco dowodów rachunkowo-kasowych</w:t>
      </w:r>
      <w:r w:rsidRPr="00BF2886">
        <w:rPr>
          <w:rFonts w:ascii="Times New Roman" w:hAnsi="Times New Roman" w:cs="Times New Roman"/>
          <w:sz w:val="24"/>
          <w:szCs w:val="24"/>
        </w:rPr>
        <w:t xml:space="preserve"> i zatwierdzanie ich do wypłaty;</w:t>
      </w:r>
    </w:p>
    <w:p w:rsidR="0004030A" w:rsidRPr="00BF2886" w:rsidRDefault="0004030A" w:rsidP="00335135">
      <w:pPr>
        <w:pStyle w:val="Akapitzlist"/>
        <w:widowControl w:val="0"/>
        <w:numPr>
          <w:ilvl w:val="1"/>
          <w:numId w:val="21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O</w:t>
      </w:r>
      <w:r w:rsidR="00E93B18" w:rsidRPr="00BF2886">
        <w:rPr>
          <w:rFonts w:ascii="Times New Roman" w:hAnsi="Times New Roman" w:cs="Times New Roman"/>
          <w:sz w:val="24"/>
          <w:szCs w:val="24"/>
        </w:rPr>
        <w:t xml:space="preserve">rganizowanie rachunkowości i czuwanie nad należytym i bieżącym prowadzeniem ewidencji </w:t>
      </w:r>
      <w:r w:rsidRPr="00BF2886">
        <w:rPr>
          <w:rFonts w:ascii="Times New Roman" w:hAnsi="Times New Roman" w:cs="Times New Roman"/>
          <w:sz w:val="24"/>
          <w:szCs w:val="24"/>
        </w:rPr>
        <w:t>księgowej;</w:t>
      </w:r>
    </w:p>
    <w:p w:rsidR="005D3FE4" w:rsidRPr="00BF2886" w:rsidRDefault="004D3C0C" w:rsidP="00335135">
      <w:pPr>
        <w:pStyle w:val="Akapitzlist"/>
        <w:widowControl w:val="0"/>
        <w:numPr>
          <w:ilvl w:val="1"/>
          <w:numId w:val="21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zestawień</w:t>
      </w:r>
      <w:r w:rsidR="00E93B18" w:rsidRPr="00BF2886">
        <w:rPr>
          <w:rFonts w:ascii="Times New Roman" w:hAnsi="Times New Roman" w:cs="Times New Roman"/>
          <w:sz w:val="24"/>
          <w:szCs w:val="24"/>
        </w:rPr>
        <w:t xml:space="preserve"> z działalności finansowo-gospodarczej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FE4" w:rsidRPr="00BF2886" w:rsidRDefault="00E93B18">
      <w:pPr>
        <w:widowControl w:val="0"/>
        <w:spacing w:after="100"/>
        <w:ind w:firstLine="734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5. Przekazanie funkcji (czynności) skarbnika zarówno w okresie kadencji, jak i po jej zakończeniu, powinno być dokonane protokolarnie, z udziałem przewodniczącego komisji rewizyjnej – po uprzednim zbadaniu gospodarki finansowej przez komisję rewizyjną.</w:t>
      </w:r>
    </w:p>
    <w:p w:rsidR="005D3FE4" w:rsidRPr="00BF2886" w:rsidRDefault="00E93B18">
      <w:pPr>
        <w:widowControl w:val="0"/>
        <w:spacing w:after="100"/>
        <w:ind w:firstLine="724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br w:type="page"/>
      </w:r>
      <w:r w:rsidR="0004030A" w:rsidRPr="00BF2886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Pr="00BF2886">
        <w:rPr>
          <w:rFonts w:ascii="Times New Roman" w:hAnsi="Times New Roman" w:cs="Times New Roman"/>
          <w:sz w:val="24"/>
          <w:szCs w:val="24"/>
        </w:rPr>
        <w:t xml:space="preserve">2.1. </w:t>
      </w:r>
      <w:r w:rsidR="004D3C0C">
        <w:rPr>
          <w:rFonts w:ascii="Times New Roman" w:hAnsi="Times New Roman" w:cs="Times New Roman"/>
          <w:sz w:val="24"/>
          <w:szCs w:val="24"/>
        </w:rPr>
        <w:t>D</w:t>
      </w:r>
      <w:r w:rsidRPr="00BF2886">
        <w:rPr>
          <w:rFonts w:ascii="Times New Roman" w:hAnsi="Times New Roman" w:cs="Times New Roman"/>
          <w:sz w:val="24"/>
          <w:szCs w:val="24"/>
        </w:rPr>
        <w:t xml:space="preserve">ziałalności finansowo-gospodarczej jest </w:t>
      </w:r>
      <w:r w:rsidR="004D3C0C">
        <w:rPr>
          <w:rFonts w:ascii="Times New Roman" w:hAnsi="Times New Roman" w:cs="Times New Roman"/>
          <w:sz w:val="24"/>
          <w:szCs w:val="24"/>
        </w:rPr>
        <w:t xml:space="preserve">prowadzona wg potrzeb i </w:t>
      </w:r>
      <w:r w:rsidR="00BE2A39">
        <w:rPr>
          <w:rFonts w:ascii="Times New Roman" w:hAnsi="Times New Roman" w:cs="Times New Roman"/>
          <w:sz w:val="24"/>
          <w:szCs w:val="24"/>
        </w:rPr>
        <w:t xml:space="preserve">w ramach </w:t>
      </w:r>
      <w:r w:rsidR="004D3C0C">
        <w:rPr>
          <w:rFonts w:ascii="Times New Roman" w:hAnsi="Times New Roman" w:cs="Times New Roman"/>
          <w:sz w:val="24"/>
          <w:szCs w:val="24"/>
        </w:rPr>
        <w:t xml:space="preserve">możliwości </w:t>
      </w:r>
      <w:r w:rsidR="00BE2A39">
        <w:rPr>
          <w:rFonts w:ascii="Times New Roman" w:hAnsi="Times New Roman" w:cs="Times New Roman"/>
          <w:sz w:val="24"/>
          <w:szCs w:val="24"/>
        </w:rPr>
        <w:t xml:space="preserve">w trybie określonym w </w:t>
      </w:r>
      <w:r w:rsidR="004D3C0C">
        <w:rPr>
          <w:rFonts w:ascii="Times New Roman" w:hAnsi="Times New Roman" w:cs="Times New Roman"/>
          <w:sz w:val="24"/>
          <w:szCs w:val="24"/>
        </w:rPr>
        <w:t xml:space="preserve">§12 Regulaminu Rady. </w:t>
      </w:r>
    </w:p>
    <w:p w:rsidR="005D3FE4" w:rsidRPr="00BF2886" w:rsidRDefault="0004030A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</w:t>
      </w:r>
      <w:r w:rsidR="00E93B18" w:rsidRPr="00BF2886">
        <w:rPr>
          <w:rFonts w:ascii="Times New Roman" w:hAnsi="Times New Roman" w:cs="Times New Roman"/>
          <w:sz w:val="24"/>
          <w:szCs w:val="24"/>
        </w:rPr>
        <w:t xml:space="preserve"> 3.1. Środki pieniężne są gromadzone i przechowywane na rachunk</w:t>
      </w:r>
      <w:r w:rsidR="004D3C0C">
        <w:rPr>
          <w:rFonts w:ascii="Times New Roman" w:hAnsi="Times New Roman" w:cs="Times New Roman"/>
          <w:sz w:val="24"/>
          <w:szCs w:val="24"/>
        </w:rPr>
        <w:t>u</w:t>
      </w:r>
      <w:r w:rsidR="00E93B18" w:rsidRPr="00BF2886">
        <w:rPr>
          <w:rFonts w:ascii="Times New Roman" w:hAnsi="Times New Roman" w:cs="Times New Roman"/>
          <w:sz w:val="24"/>
          <w:szCs w:val="24"/>
        </w:rPr>
        <w:t xml:space="preserve"> bankowy</w:t>
      </w:r>
      <w:r w:rsidR="00BE2A39">
        <w:rPr>
          <w:rFonts w:ascii="Times New Roman" w:hAnsi="Times New Roman" w:cs="Times New Roman"/>
          <w:sz w:val="24"/>
          <w:szCs w:val="24"/>
        </w:rPr>
        <w:t>m</w:t>
      </w:r>
      <w:r w:rsidR="004D3C0C">
        <w:rPr>
          <w:rFonts w:ascii="Times New Roman" w:hAnsi="Times New Roman" w:cs="Times New Roman"/>
          <w:sz w:val="24"/>
          <w:szCs w:val="24"/>
        </w:rPr>
        <w:t xml:space="preserve"> określonym we właściwej uchwale Rady</w:t>
      </w:r>
      <w:r w:rsidR="00E93B18" w:rsidRPr="00BF2886">
        <w:rPr>
          <w:rFonts w:ascii="Times New Roman" w:hAnsi="Times New Roman" w:cs="Times New Roman"/>
          <w:sz w:val="24"/>
          <w:szCs w:val="24"/>
        </w:rPr>
        <w:t>. Przy podejmowaniu gotówki z rachunku obowiązują dwa podpisy: przewodniczącego i skarbnika, zgłoszonych na wzorach podpisów.</w:t>
      </w:r>
    </w:p>
    <w:p w:rsidR="005D3FE4" w:rsidRPr="00BF2886" w:rsidRDefault="00E93B18">
      <w:pPr>
        <w:widowControl w:val="0"/>
        <w:spacing w:after="10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2. Na drobne wydatki bieżące można dysponować gotówką w kasie na warunkach ogólnie obowiązujących, biorąc pod uwagę częstotliwość i wysokość wydatków wy</w:t>
      </w:r>
      <w:r w:rsidR="0004030A" w:rsidRPr="00BF2886">
        <w:rPr>
          <w:rFonts w:ascii="Times New Roman" w:hAnsi="Times New Roman" w:cs="Times New Roman"/>
          <w:sz w:val="24"/>
          <w:szCs w:val="24"/>
        </w:rPr>
        <w:t>magających pokrycia gotówkowego</w:t>
      </w:r>
      <w:r w:rsidRPr="00BF2886">
        <w:rPr>
          <w:rFonts w:ascii="Times New Roman" w:hAnsi="Times New Roman" w:cs="Times New Roman"/>
          <w:sz w:val="24"/>
          <w:szCs w:val="24"/>
        </w:rPr>
        <w:t xml:space="preserve"> oraz istniejące warunki i możliwości zabezpieczenia gotówki.</w:t>
      </w:r>
    </w:p>
    <w:p w:rsidR="005D3FE4" w:rsidRPr="00BF2886" w:rsidRDefault="0004030A">
      <w:pPr>
        <w:widowControl w:val="0"/>
        <w:spacing w:after="100"/>
        <w:ind w:firstLine="724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3</w:t>
      </w:r>
      <w:r w:rsidR="00E93B18" w:rsidRPr="00BF2886">
        <w:rPr>
          <w:rFonts w:ascii="Times New Roman" w:hAnsi="Times New Roman" w:cs="Times New Roman"/>
          <w:sz w:val="24"/>
          <w:szCs w:val="24"/>
        </w:rPr>
        <w:t xml:space="preserve"> Osoba, której powierzono prowadzenie kasy podręcznej, składa oświadczenie następującej treści:</w:t>
      </w:r>
    </w:p>
    <w:p w:rsidR="005D3FE4" w:rsidRPr="00BF2886" w:rsidRDefault="00E93B18">
      <w:pPr>
        <w:widowControl w:val="0"/>
        <w:spacing w:after="100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„Przyjmuję do wiadomości, że ponoszę materialną odpowiedzialność za powierzone mi pieniądze i inne wartości. Zobowiązuję się do przestrzegania obowiązujących przepisów w zakresie prowadzenia operacji kasowych i ponoszę odpowiedzialność za ich naruszenie”.</w:t>
      </w:r>
    </w:p>
    <w:p w:rsidR="005D3FE4" w:rsidRDefault="00BF2886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4</w:t>
      </w:r>
      <w:r w:rsidR="00E93B18" w:rsidRPr="00BF2886">
        <w:rPr>
          <w:rFonts w:ascii="Times New Roman" w:hAnsi="Times New Roman" w:cs="Times New Roman"/>
          <w:sz w:val="24"/>
          <w:szCs w:val="24"/>
        </w:rPr>
        <w:t xml:space="preserve"> Obroty kasy podręcznej ewidencjonuje się w prowadzonych przebitkowo znormalizowanych raportach kasowych. Raporty kasowe mogą być sporządzane zbiorczo za okresy miesięczne lub kwartalne.</w:t>
      </w:r>
    </w:p>
    <w:p w:rsidR="00335135" w:rsidRDefault="00335135" w:rsidP="00335135">
      <w:pPr>
        <w:pStyle w:val="Akapitzlist"/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8D1053" w:rsidRDefault="00335135" w:rsidP="008D1053">
      <w:pPr>
        <w:pStyle w:val="Akapitzlist"/>
        <w:widowControl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335135">
        <w:rPr>
          <w:rFonts w:ascii="Times New Roman" w:hAnsi="Times New Roman" w:cs="Times New Roman"/>
          <w:sz w:val="24"/>
          <w:szCs w:val="24"/>
        </w:rPr>
        <w:t>§</w:t>
      </w:r>
      <w:r w:rsidR="008D1053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Rada Rodziców</w:t>
      </w:r>
      <w:r w:rsidR="008D1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dostępnych środków</w:t>
      </w:r>
      <w:r w:rsidR="008D1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przyznaje nagrody za szczególne osiągnięcia w nauce.</w:t>
      </w:r>
    </w:p>
    <w:p w:rsidR="00335135" w:rsidRDefault="00335135" w:rsidP="00703C62">
      <w:pPr>
        <w:pStyle w:val="Akapitzlist"/>
        <w:widowControl w:val="0"/>
        <w:numPr>
          <w:ilvl w:val="0"/>
          <w:numId w:val="21"/>
        </w:numPr>
        <w:spacing w:after="10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D1053">
        <w:rPr>
          <w:rFonts w:ascii="Times New Roman" w:hAnsi="Times New Roman" w:cs="Times New Roman"/>
          <w:sz w:val="24"/>
          <w:szCs w:val="24"/>
        </w:rPr>
        <w:t xml:space="preserve">Do </w:t>
      </w:r>
      <w:r w:rsidR="00EF276A">
        <w:rPr>
          <w:rFonts w:ascii="Times New Roman" w:hAnsi="Times New Roman" w:cs="Times New Roman"/>
          <w:sz w:val="24"/>
          <w:szCs w:val="24"/>
        </w:rPr>
        <w:t xml:space="preserve">zakończenia </w:t>
      </w:r>
      <w:r w:rsidRPr="008D1053">
        <w:rPr>
          <w:rFonts w:ascii="Times New Roman" w:hAnsi="Times New Roman" w:cs="Times New Roman"/>
          <w:sz w:val="24"/>
          <w:szCs w:val="24"/>
        </w:rPr>
        <w:t>roku szkolnego 2018/2019 – istnieją dwa regulaminy</w:t>
      </w:r>
      <w:r w:rsidR="008D1053">
        <w:rPr>
          <w:rFonts w:ascii="Times New Roman" w:hAnsi="Times New Roman" w:cs="Times New Roman"/>
          <w:sz w:val="24"/>
          <w:szCs w:val="24"/>
        </w:rPr>
        <w:t xml:space="preserve"> regulujące przyznawanie nagród dla oddziałów szkolnych stanowiących oddziały podstawowe i pozostał</w:t>
      </w:r>
      <w:r w:rsidR="004C0A31">
        <w:rPr>
          <w:rFonts w:ascii="Times New Roman" w:hAnsi="Times New Roman" w:cs="Times New Roman"/>
          <w:sz w:val="24"/>
          <w:szCs w:val="24"/>
        </w:rPr>
        <w:t>ych oddziałów</w:t>
      </w:r>
      <w:r w:rsidR="008D1053">
        <w:rPr>
          <w:rFonts w:ascii="Times New Roman" w:hAnsi="Times New Roman" w:cs="Times New Roman"/>
          <w:sz w:val="24"/>
          <w:szCs w:val="24"/>
        </w:rPr>
        <w:t xml:space="preserve"> - po reformie edukacji dokonanej w 2017 roku. </w:t>
      </w:r>
    </w:p>
    <w:p w:rsidR="008D1053" w:rsidRDefault="008D1053" w:rsidP="00703C62">
      <w:pPr>
        <w:pStyle w:val="Akapitzlist"/>
        <w:widowControl w:val="0"/>
        <w:numPr>
          <w:ilvl w:val="0"/>
          <w:numId w:val="21"/>
        </w:numPr>
        <w:spacing w:after="10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przyznawania nagród z Funduszu Rady Rodziców dla oddziałów Szkoły Podstawowej stanowi załącznik 3.</w:t>
      </w:r>
    </w:p>
    <w:p w:rsidR="00703C62" w:rsidRDefault="008D1053" w:rsidP="00703C62">
      <w:pPr>
        <w:pStyle w:val="Akapitzlist"/>
        <w:widowControl w:val="0"/>
        <w:numPr>
          <w:ilvl w:val="0"/>
          <w:numId w:val="21"/>
        </w:numPr>
        <w:spacing w:after="10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Regulamin przyznawania nagród z Funduszu Rady Rodziców dla oddziałów </w:t>
      </w:r>
      <w:r w:rsidR="00703C62">
        <w:rPr>
          <w:rFonts w:ascii="Times New Roman" w:hAnsi="Times New Roman" w:cs="Times New Roman"/>
          <w:sz w:val="24"/>
          <w:szCs w:val="24"/>
        </w:rPr>
        <w:t xml:space="preserve">pozostałych po reformie edukacji dokonanej w 2017 roku </w:t>
      </w:r>
      <w:r>
        <w:rPr>
          <w:rFonts w:ascii="Times New Roman" w:hAnsi="Times New Roman" w:cs="Times New Roman"/>
          <w:sz w:val="24"/>
          <w:szCs w:val="24"/>
        </w:rPr>
        <w:t xml:space="preserve">stanowi załącznik </w:t>
      </w:r>
      <w:r w:rsidR="00703C6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3C62" w:rsidRPr="00703C62" w:rsidRDefault="00C975B4" w:rsidP="00703C62">
      <w:pPr>
        <w:pStyle w:val="Akapitzlist"/>
        <w:widowControl w:val="0"/>
        <w:numPr>
          <w:ilvl w:val="0"/>
          <w:numId w:val="21"/>
        </w:numPr>
        <w:spacing w:after="10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Począwszy od roku szkolnego 2019/2020</w:t>
      </w:r>
      <w:r w:rsidR="00E53006">
        <w:rPr>
          <w:rFonts w:ascii="Times New Roman" w:hAnsi="Times New Roman" w:cs="Times New Roman"/>
          <w:sz w:val="24"/>
          <w:szCs w:val="24"/>
        </w:rPr>
        <w:t xml:space="preserve"> oba regulaminy </w:t>
      </w:r>
      <w:r w:rsidR="005B3259">
        <w:rPr>
          <w:rFonts w:ascii="Times New Roman" w:hAnsi="Times New Roman" w:cs="Times New Roman"/>
          <w:sz w:val="24"/>
          <w:szCs w:val="24"/>
        </w:rPr>
        <w:t xml:space="preserve">ulegają scaleniu i </w:t>
      </w:r>
      <w:r w:rsidR="00E53006">
        <w:rPr>
          <w:rFonts w:ascii="Times New Roman" w:hAnsi="Times New Roman" w:cs="Times New Roman"/>
          <w:sz w:val="24"/>
          <w:szCs w:val="24"/>
        </w:rPr>
        <w:t>będą stanowić kryterium dla przyznawania nagród</w:t>
      </w:r>
      <w:r w:rsidR="00EF276A">
        <w:rPr>
          <w:rFonts w:ascii="Times New Roman" w:hAnsi="Times New Roman" w:cs="Times New Roman"/>
          <w:sz w:val="24"/>
          <w:szCs w:val="24"/>
        </w:rPr>
        <w:t xml:space="preserve"> Rady Rodziców</w:t>
      </w:r>
      <w:r w:rsidR="00E53006">
        <w:rPr>
          <w:rFonts w:ascii="Times New Roman" w:hAnsi="Times New Roman" w:cs="Times New Roman"/>
          <w:sz w:val="24"/>
          <w:szCs w:val="24"/>
        </w:rPr>
        <w:t>.</w:t>
      </w:r>
    </w:p>
    <w:p w:rsidR="00335135" w:rsidRPr="00BF2886" w:rsidRDefault="00335135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F2886" w:rsidRPr="00BF2886" w:rsidRDefault="00BF2886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5D3FE4" w:rsidRPr="00BF2886" w:rsidRDefault="00E93B18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II. Przyjmowanie wpłat</w:t>
      </w:r>
    </w:p>
    <w:p w:rsidR="005D3FE4" w:rsidRPr="00BF2886" w:rsidRDefault="00BF2886">
      <w:pPr>
        <w:widowControl w:val="0"/>
        <w:spacing w:after="100"/>
        <w:ind w:firstLine="739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</w:t>
      </w:r>
      <w:r w:rsidR="00E53006">
        <w:rPr>
          <w:rFonts w:ascii="Times New Roman" w:hAnsi="Times New Roman" w:cs="Times New Roman"/>
          <w:sz w:val="24"/>
          <w:szCs w:val="24"/>
        </w:rPr>
        <w:t>5</w:t>
      </w:r>
      <w:r w:rsidR="00E93B18" w:rsidRPr="00BF2886">
        <w:rPr>
          <w:rFonts w:ascii="Times New Roman" w:hAnsi="Times New Roman" w:cs="Times New Roman"/>
          <w:sz w:val="24"/>
          <w:szCs w:val="24"/>
        </w:rPr>
        <w:t>.1. Na każdą przyjętą wpłatę do kasy z wyłączeniem sum pobranych z rachunku bankowego, wydaje się pokwitowanie z kwitariusza „Kasa przyjmie”. Kwitariusz prowadzi się przebitkowo. Odbitka pozostawionego w aktach pokwitowania musi mieć ten sam numer kolejny co pokwitowanie wydane wpłacającemu.</w:t>
      </w:r>
    </w:p>
    <w:p w:rsidR="005D3FE4" w:rsidRPr="00BF2886" w:rsidRDefault="00E93B18">
      <w:pPr>
        <w:widowControl w:val="0"/>
        <w:spacing w:after="100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2. Kwitariusze „Kasa przyjmie” powinny być ponumerowane już w chwili wydania ich osobie upoważnionej do inkasowania wpłat. Numerację blankietów pokwitowań prowadzi się </w:t>
      </w:r>
      <w:r w:rsidRPr="00BF2886">
        <w:rPr>
          <w:rFonts w:ascii="Times New Roman" w:hAnsi="Times New Roman" w:cs="Times New Roman"/>
          <w:sz w:val="24"/>
          <w:szCs w:val="24"/>
        </w:rPr>
        <w:lastRenderedPageBreak/>
        <w:t>bieżąco od nr 1 w każdym okresie obrachunkowym, z uwzględnieniem w numeracji symbolu właściwego roku szkolnego.</w:t>
      </w:r>
    </w:p>
    <w:p w:rsidR="005D3FE4" w:rsidRPr="00BF2886" w:rsidRDefault="00E93B18">
      <w:pPr>
        <w:widowControl w:val="0"/>
        <w:spacing w:after="100"/>
        <w:ind w:firstLine="724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3. Zadeklarowane przez rodziców wpłaty mogą być przyjmowane przez rady klasowe rodziców na </w:t>
      </w:r>
      <w:r w:rsidR="004D3C0C">
        <w:rPr>
          <w:rFonts w:ascii="Times New Roman" w:hAnsi="Times New Roman" w:cs="Times New Roman"/>
          <w:sz w:val="24"/>
          <w:szCs w:val="24"/>
        </w:rPr>
        <w:t>podstawie zbiorczych list wpłat.</w:t>
      </w:r>
    </w:p>
    <w:p w:rsidR="005D3FE4" w:rsidRPr="00BF2886" w:rsidRDefault="00E93B18">
      <w:pPr>
        <w:widowControl w:val="0"/>
        <w:spacing w:after="100"/>
        <w:ind w:firstLine="729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Rady klasowe rodziców zobowiązane są przekazywać bezzwłocznie zainkasowane od rodziców wpłaty wraz ze zbiorczą </w:t>
      </w:r>
      <w:r w:rsidRPr="004D3C0C">
        <w:rPr>
          <w:rFonts w:ascii="Times New Roman" w:hAnsi="Times New Roman" w:cs="Times New Roman"/>
          <w:sz w:val="24"/>
          <w:szCs w:val="24"/>
        </w:rPr>
        <w:t>listą wpłat sekretarzowi szkoły.</w:t>
      </w:r>
      <w:r w:rsidRPr="00BF2886">
        <w:rPr>
          <w:rFonts w:ascii="Times New Roman" w:hAnsi="Times New Roman" w:cs="Times New Roman"/>
          <w:sz w:val="24"/>
          <w:szCs w:val="24"/>
        </w:rPr>
        <w:t xml:space="preserve"> Na dowód rozliczenia otrzymują one pokwitowanie, z kwitariusza „Kasa przyjmie”. Złożone przez nich zbiorcze listy wpłat załącza się do właściwych kopii pokwitowania kasowego i przechowuje się wraz z innymi dowodami rachunkowo-kasowymi.</w:t>
      </w:r>
    </w:p>
    <w:p w:rsidR="005D3FE4" w:rsidRPr="00BF2886" w:rsidRDefault="00AB3B1E" w:rsidP="00AB3B1E">
      <w:pPr>
        <w:widowControl w:val="0"/>
        <w:spacing w:after="100"/>
        <w:ind w:firstLine="7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5.</w:t>
      </w:r>
      <w:r w:rsidR="00E93B18" w:rsidRPr="00BF2886">
        <w:rPr>
          <w:rFonts w:ascii="Times New Roman" w:hAnsi="Times New Roman" w:cs="Times New Roman"/>
          <w:sz w:val="24"/>
          <w:szCs w:val="24"/>
        </w:rPr>
        <w:t xml:space="preserve">Rozliczenia z organizowanych imprez jednorazowych powinny być dokumentowane odpowiednimi dowodami i protokołami, które załącza się do właściwego zestawienia wynikowego. Wykazane zestawieniem kwoty powinny wynikać z załączonych do rozliczenia dowodów (rachunków), uzasadniających poszczególne pozycje dochodów i wydatków rozliczanej imprezy. Zestawienie wynikowe (rozliczenie ogólne imprez), razem z załączonymi dokumentami i rachunkami, przechowuje się na zasadach ogólnie obowiązujących, łącznie z innymi dowodami księgowymi. </w:t>
      </w:r>
    </w:p>
    <w:p w:rsidR="00BF2886" w:rsidRPr="00BF2886" w:rsidRDefault="00BF2886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5D3FE4" w:rsidRPr="00BF2886" w:rsidRDefault="00E93B18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III. Dokonywanie wypłat</w:t>
      </w:r>
      <w:r w:rsidR="00BF2886" w:rsidRPr="00BF2886">
        <w:rPr>
          <w:rFonts w:ascii="Times New Roman" w:hAnsi="Times New Roman" w:cs="Times New Roman"/>
          <w:sz w:val="24"/>
          <w:szCs w:val="24"/>
        </w:rPr>
        <w:t>.</w:t>
      </w:r>
    </w:p>
    <w:p w:rsidR="005D3FE4" w:rsidRPr="00BF2886" w:rsidRDefault="00E53006">
      <w:pPr>
        <w:widowControl w:val="0"/>
        <w:spacing w:after="100"/>
        <w:ind w:firstLine="729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§</w:t>
      </w:r>
      <w:r w:rsidR="00E93B18" w:rsidRPr="00BF2886">
        <w:rPr>
          <w:rFonts w:ascii="Times New Roman" w:hAnsi="Times New Roman" w:cs="Times New Roman"/>
          <w:sz w:val="24"/>
          <w:szCs w:val="24"/>
        </w:rPr>
        <w:t xml:space="preserve">6.1. Za podstawę dokonania wypłaty mogą służyć tylko oryginalne dowody księgowe, </w:t>
      </w:r>
      <w:r w:rsidR="00BF2886" w:rsidRPr="00BF2886">
        <w:rPr>
          <w:rFonts w:ascii="Times New Roman" w:hAnsi="Times New Roman" w:cs="Times New Roman"/>
          <w:sz w:val="24"/>
          <w:szCs w:val="24"/>
        </w:rPr>
        <w:br/>
      </w:r>
      <w:r w:rsidR="00E93B18" w:rsidRPr="00BF2886">
        <w:rPr>
          <w:rFonts w:ascii="Times New Roman" w:hAnsi="Times New Roman" w:cs="Times New Roman"/>
          <w:sz w:val="24"/>
          <w:szCs w:val="24"/>
        </w:rPr>
        <w:t>a w szczególności rachunki (faktury), decyzje wewnętrzne w sprawie wypłat zasiłków, zaliczek itp. oraz inne dowody przewidziane odrębnymi przepisami.</w:t>
      </w:r>
    </w:p>
    <w:p w:rsidR="005D3FE4" w:rsidRPr="00BF2886" w:rsidRDefault="00E93B18">
      <w:pPr>
        <w:widowControl w:val="0"/>
        <w:spacing w:after="100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2. W razie niemożności otrzymania oryginalnych rachunków na udokumentowanie drobnych wydatków może być sporządzony dowód zastępczy w formie oświadczenia podpisanego przez osobę, która dokonała wydatku. Dokonane wydatki powinny być Szczegółowo wymienione w oświadczeniu.</w:t>
      </w:r>
    </w:p>
    <w:p w:rsidR="005D3FE4" w:rsidRPr="00BF2886" w:rsidRDefault="00E93B18">
      <w:pPr>
        <w:widowControl w:val="0"/>
        <w:spacing w:after="10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3. Na dowodach stanowiących podstawę wypłaty za wykonane roboty i usługi oraz za dostarczone towary powinno być umieszczone potwierdzenie wykonania i przyjęcia określonych robót i usług lub przyjęcia wymienionych w dowodzie towarów, podpisane przez właściwe osoby spośród pracowników szkoły oraz członków Rady Rodziców.</w:t>
      </w:r>
    </w:p>
    <w:p w:rsidR="00BF2886" w:rsidRPr="00BF2886" w:rsidRDefault="00E93B18" w:rsidP="00AB3B1E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7.1. Dowody stanowiące podstawę wypłaty powinny być </w:t>
      </w:r>
      <w:r w:rsidR="00AB3B1E">
        <w:rPr>
          <w:rFonts w:ascii="Times New Roman" w:hAnsi="Times New Roman" w:cs="Times New Roman"/>
          <w:sz w:val="24"/>
          <w:szCs w:val="24"/>
        </w:rPr>
        <w:t>opisane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="00AB3B1E">
        <w:rPr>
          <w:rFonts w:ascii="Times New Roman" w:hAnsi="Times New Roman" w:cs="Times New Roman"/>
          <w:sz w:val="24"/>
          <w:szCs w:val="24"/>
        </w:rPr>
        <w:t xml:space="preserve">pod względem merytorycznym przez Dyrektora Szkoły </w:t>
      </w:r>
      <w:r w:rsidRPr="00BF2886">
        <w:rPr>
          <w:rFonts w:ascii="Times New Roman" w:hAnsi="Times New Roman" w:cs="Times New Roman"/>
          <w:sz w:val="24"/>
          <w:szCs w:val="24"/>
        </w:rPr>
        <w:t xml:space="preserve">i zatwierdzone do wypłaty przez </w:t>
      </w:r>
      <w:r w:rsidR="00AB3B1E">
        <w:rPr>
          <w:rFonts w:ascii="Times New Roman" w:hAnsi="Times New Roman" w:cs="Times New Roman"/>
          <w:sz w:val="24"/>
          <w:szCs w:val="24"/>
        </w:rPr>
        <w:t>skarbnika</w:t>
      </w:r>
    </w:p>
    <w:p w:rsidR="00521EDC" w:rsidRDefault="00521EDC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5D3FE4" w:rsidRPr="00BF2886" w:rsidRDefault="00E93B18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IV. Księgowość</w:t>
      </w:r>
      <w:r w:rsidR="00BF2886" w:rsidRPr="00BF2886">
        <w:rPr>
          <w:rFonts w:ascii="Times New Roman" w:hAnsi="Times New Roman" w:cs="Times New Roman"/>
          <w:sz w:val="24"/>
          <w:szCs w:val="24"/>
        </w:rPr>
        <w:t>.</w:t>
      </w:r>
    </w:p>
    <w:p w:rsidR="005D3FE4" w:rsidRPr="00BF2886" w:rsidRDefault="00BF2886">
      <w:pPr>
        <w:widowControl w:val="0"/>
        <w:spacing w:after="100"/>
        <w:ind w:firstLine="729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§ </w:t>
      </w:r>
      <w:r w:rsidR="00E53006">
        <w:rPr>
          <w:rFonts w:ascii="Times New Roman" w:hAnsi="Times New Roman" w:cs="Times New Roman"/>
          <w:sz w:val="24"/>
          <w:szCs w:val="24"/>
        </w:rPr>
        <w:t>7</w:t>
      </w:r>
      <w:r w:rsidR="00E93B18" w:rsidRPr="00BF2886">
        <w:rPr>
          <w:rFonts w:ascii="Times New Roman" w:hAnsi="Times New Roman" w:cs="Times New Roman"/>
          <w:sz w:val="24"/>
          <w:szCs w:val="24"/>
        </w:rPr>
        <w:t xml:space="preserve">.1. Do ewidencji syntetycznej dochodów i wydatków </w:t>
      </w:r>
      <w:r w:rsidR="00AB3B1E">
        <w:rPr>
          <w:rFonts w:ascii="Times New Roman" w:hAnsi="Times New Roman" w:cs="Times New Roman"/>
          <w:sz w:val="24"/>
          <w:szCs w:val="24"/>
        </w:rPr>
        <w:t xml:space="preserve">stosuje się zestawienie dochodów i wydatków przygotowane i wydrukowane z wykorzystaniem właściwego arkusza kalkulacyjnego. </w:t>
      </w:r>
    </w:p>
    <w:p w:rsidR="005D3FE4" w:rsidRPr="00BF2886" w:rsidRDefault="00E93B18" w:rsidP="00AB3B1E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lastRenderedPageBreak/>
        <w:t>2. Zapisy księgowe powinny być prowadzone w sposób czytelny i trwały</w:t>
      </w:r>
      <w:r w:rsidR="00AB3B1E">
        <w:rPr>
          <w:rFonts w:ascii="Times New Roman" w:hAnsi="Times New Roman" w:cs="Times New Roman"/>
          <w:sz w:val="24"/>
          <w:szCs w:val="24"/>
        </w:rPr>
        <w:t xml:space="preserve">. </w:t>
      </w:r>
      <w:r w:rsidRPr="00BF2886">
        <w:rPr>
          <w:rFonts w:ascii="Times New Roman" w:hAnsi="Times New Roman" w:cs="Times New Roman"/>
          <w:sz w:val="24"/>
          <w:szCs w:val="24"/>
        </w:rPr>
        <w:t xml:space="preserve">Niedopuszczalne jest podskrobywanie, zamazywanie, wycieranie bądź wywabianie dokonanych zapisów księgowych. Poprawienie błędnego zapisu powinno być dokonane przez skreślenie błędnej treści lub kwoty i wpisanie treści lub kwoty prawidłowej. Obok dokonanego skreślenia powinien być zamieszczony podpis (skrót podpisu) osoby wprowadzającej poprawkę w treści lub w kwocie zapisu. </w:t>
      </w:r>
    </w:p>
    <w:p w:rsidR="005D3FE4" w:rsidRPr="00BF2886" w:rsidRDefault="00926599">
      <w:pPr>
        <w:widowControl w:val="0"/>
        <w:spacing w:after="100"/>
        <w:ind w:firstLine="7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B18" w:rsidRPr="00BF2886">
        <w:rPr>
          <w:rFonts w:ascii="Times New Roman" w:hAnsi="Times New Roman" w:cs="Times New Roman"/>
          <w:sz w:val="24"/>
          <w:szCs w:val="24"/>
        </w:rPr>
        <w:t>. Dokumenty stanowiące podstawę zapisu w księdze przychodów i rozchodów przechowuje się w oddzielnych teczkach (segregatorach) w kolejności zapisów.</w:t>
      </w:r>
    </w:p>
    <w:p w:rsidR="005D3FE4" w:rsidRPr="00BF2886" w:rsidRDefault="00BF2886">
      <w:pPr>
        <w:widowControl w:val="0"/>
        <w:spacing w:after="100"/>
        <w:ind w:firstLine="734"/>
        <w:jc w:val="both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§ </w:t>
      </w:r>
      <w:r w:rsidR="00E53006">
        <w:rPr>
          <w:rFonts w:ascii="Times New Roman" w:hAnsi="Times New Roman" w:cs="Times New Roman"/>
          <w:sz w:val="24"/>
          <w:szCs w:val="24"/>
        </w:rPr>
        <w:t>8</w:t>
      </w:r>
      <w:r w:rsidR="00E93B18" w:rsidRPr="00BF2886">
        <w:rPr>
          <w:rFonts w:ascii="Times New Roman" w:hAnsi="Times New Roman" w:cs="Times New Roman"/>
          <w:sz w:val="24"/>
          <w:szCs w:val="24"/>
        </w:rPr>
        <w:t>.1. Rada Rodziców nie prowadzi gospodarki magazynowej. Zakupione ze środków materiały i przedmioty przekazuje się bezpośrednio po zakupie szkole, osobie odpowiedzialnej za ich rozliczenie (n</w:t>
      </w:r>
      <w:r w:rsidR="00AB3B1E">
        <w:rPr>
          <w:rFonts w:ascii="Times New Roman" w:hAnsi="Times New Roman" w:cs="Times New Roman"/>
          <w:sz w:val="24"/>
          <w:szCs w:val="24"/>
        </w:rPr>
        <w:t>p. dyrektor, bibliotekarz itp.). Podpis Dyrektora szkoły na stosownym dokumencie księgowym stanowi potwierdzenie odebrania przekazanych materiałów lub przedmiotów.</w:t>
      </w:r>
    </w:p>
    <w:p w:rsidR="005D3FE4" w:rsidRDefault="005D3FE4" w:rsidP="00BF2886">
      <w:pPr>
        <w:ind w:firstLine="715"/>
        <w:rPr>
          <w:rFonts w:ascii="Times New Roman" w:hAnsi="Times New Roman" w:cs="Times New Roman"/>
          <w:sz w:val="24"/>
          <w:szCs w:val="24"/>
        </w:rPr>
      </w:pPr>
    </w:p>
    <w:p w:rsidR="00AB3B1E" w:rsidRDefault="00AB3B1E" w:rsidP="00BF2886">
      <w:pPr>
        <w:ind w:firstLine="715"/>
        <w:rPr>
          <w:rFonts w:ascii="Times New Roman" w:hAnsi="Times New Roman" w:cs="Times New Roman"/>
          <w:sz w:val="24"/>
          <w:szCs w:val="24"/>
        </w:rPr>
      </w:pPr>
    </w:p>
    <w:p w:rsidR="003C3C3B" w:rsidRPr="00BF2886" w:rsidRDefault="003C3C3B" w:rsidP="00BF2886">
      <w:pPr>
        <w:ind w:firstLine="715"/>
        <w:rPr>
          <w:rFonts w:ascii="Times New Roman" w:hAnsi="Times New Roman" w:cs="Times New Roman"/>
          <w:sz w:val="24"/>
          <w:szCs w:val="24"/>
        </w:rPr>
      </w:pPr>
    </w:p>
    <w:p w:rsidR="005D3FE4" w:rsidRPr="00BF2886" w:rsidRDefault="00E93B18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V. </w:t>
      </w:r>
      <w:r w:rsidR="003C3C3B" w:rsidRPr="00BF2886">
        <w:rPr>
          <w:rFonts w:ascii="Times New Roman" w:hAnsi="Times New Roman" w:cs="Times New Roman"/>
          <w:sz w:val="24"/>
          <w:szCs w:val="24"/>
        </w:rPr>
        <w:t>Sprawozdawczość</w:t>
      </w:r>
      <w:r w:rsidRPr="00BF2886">
        <w:rPr>
          <w:rFonts w:ascii="Times New Roman" w:hAnsi="Times New Roman" w:cs="Times New Roman"/>
          <w:sz w:val="24"/>
          <w:szCs w:val="24"/>
        </w:rPr>
        <w:t xml:space="preserve"> i kontrola</w:t>
      </w:r>
      <w:r w:rsidR="003C3C3B">
        <w:rPr>
          <w:rFonts w:ascii="Times New Roman" w:hAnsi="Times New Roman" w:cs="Times New Roman"/>
          <w:sz w:val="24"/>
          <w:szCs w:val="24"/>
        </w:rPr>
        <w:t>.</w:t>
      </w:r>
    </w:p>
    <w:p w:rsidR="005D3FE4" w:rsidRPr="00BF2886" w:rsidRDefault="003C3C3B" w:rsidP="00926599">
      <w:pPr>
        <w:widowControl w:val="0"/>
        <w:spacing w:after="100"/>
        <w:ind w:firstLine="7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53006">
        <w:rPr>
          <w:rFonts w:ascii="Times New Roman" w:hAnsi="Times New Roman" w:cs="Times New Roman"/>
          <w:sz w:val="24"/>
          <w:szCs w:val="24"/>
        </w:rPr>
        <w:t>9</w:t>
      </w:r>
      <w:r w:rsidR="00926599">
        <w:rPr>
          <w:rFonts w:ascii="Times New Roman" w:hAnsi="Times New Roman" w:cs="Times New Roman"/>
          <w:sz w:val="24"/>
          <w:szCs w:val="24"/>
        </w:rPr>
        <w:t>.</w:t>
      </w:r>
      <w:r w:rsidR="00E53006">
        <w:rPr>
          <w:rFonts w:ascii="Times New Roman" w:hAnsi="Times New Roman" w:cs="Times New Roman"/>
          <w:sz w:val="24"/>
          <w:szCs w:val="24"/>
        </w:rPr>
        <w:t>1</w:t>
      </w:r>
      <w:r w:rsidR="00926599">
        <w:rPr>
          <w:rFonts w:ascii="Times New Roman" w:hAnsi="Times New Roman" w:cs="Times New Roman"/>
          <w:sz w:val="24"/>
          <w:szCs w:val="24"/>
        </w:rPr>
        <w:t xml:space="preserve"> Zestawienie roczne dochodów i wydatków, o którym mowa w §8.1, </w:t>
      </w:r>
      <w:r w:rsidR="00E93B18" w:rsidRPr="00BF2886">
        <w:rPr>
          <w:rFonts w:ascii="Times New Roman" w:hAnsi="Times New Roman" w:cs="Times New Roman"/>
          <w:sz w:val="24"/>
          <w:szCs w:val="24"/>
        </w:rPr>
        <w:t>obejmujące wydatkowanie środków finansowych RR powinno być zbadane przez komisję rewizyjną, która zobowiązana jest sporządzić z tej czynności odpowiedni protokół. O wynikach dokonanej kontroli i nasuwających się wnioskach komisja rewizyjna informuje każdorazowo RR i Dyrektora szkoły, a w przypadkach stwierdzenia nadużyć także władze powołane do ścigania przestępstw oraz organ nadzorujący szkołę.</w:t>
      </w:r>
    </w:p>
    <w:p w:rsidR="005D79AF" w:rsidRPr="00BF2886" w:rsidRDefault="005D79AF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79AF" w:rsidRPr="00BF2886" w:rsidRDefault="005D79AF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79AF" w:rsidRPr="00BF2886" w:rsidRDefault="005D79AF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79AF" w:rsidRPr="00BF2886" w:rsidRDefault="005D79AF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79AF" w:rsidRPr="00BF2886" w:rsidRDefault="005D79AF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79AF" w:rsidRPr="00BF2886" w:rsidRDefault="005D79AF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79AF" w:rsidRPr="00BF2886" w:rsidRDefault="005D79AF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79AF" w:rsidRPr="00BF2886" w:rsidRDefault="005D79AF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79AF" w:rsidRDefault="005D79AF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19F4" w:rsidRDefault="004B19F4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19F4" w:rsidRDefault="004B19F4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19F4" w:rsidRDefault="004B19F4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19F4" w:rsidRDefault="004B19F4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58BB" w:rsidRPr="00BF2886" w:rsidRDefault="006558BB" w:rsidP="006558BB">
      <w:pPr>
        <w:widowControl w:val="0"/>
        <w:spacing w:after="100"/>
        <w:ind w:firstLine="19"/>
        <w:jc w:val="right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F2886">
        <w:rPr>
          <w:rFonts w:ascii="Times New Roman" w:hAnsi="Times New Roman" w:cs="Times New Roman"/>
          <w:sz w:val="24"/>
          <w:szCs w:val="24"/>
        </w:rPr>
        <w:t xml:space="preserve"> do Regulaminu </w:t>
      </w:r>
    </w:p>
    <w:p w:rsidR="006558BB" w:rsidRPr="00BF2886" w:rsidRDefault="006558BB" w:rsidP="006558BB">
      <w:pPr>
        <w:widowControl w:val="0"/>
        <w:spacing w:after="100"/>
        <w:ind w:firstLine="19"/>
        <w:jc w:val="right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Rady Rodziców przy Szkole Podstawowej nr 4 im. UNICEF.</w:t>
      </w:r>
    </w:p>
    <w:p w:rsidR="006558BB" w:rsidRDefault="006558BB" w:rsidP="006558B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8BB" w:rsidRPr="00AD0277" w:rsidRDefault="006558BB" w:rsidP="006558B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277">
        <w:rPr>
          <w:rFonts w:ascii="Times New Roman" w:eastAsia="Times New Roman" w:hAnsi="Times New Roman" w:cs="Times New Roman"/>
          <w:b/>
          <w:sz w:val="24"/>
          <w:szCs w:val="24"/>
        </w:rPr>
        <w:t>Regulamin przyznawania nagród</w:t>
      </w:r>
    </w:p>
    <w:p w:rsidR="006558BB" w:rsidRPr="00B64243" w:rsidRDefault="006558BB" w:rsidP="006558B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277">
        <w:rPr>
          <w:rFonts w:ascii="Times New Roman" w:eastAsia="Times New Roman" w:hAnsi="Times New Roman" w:cs="Times New Roman"/>
          <w:b/>
          <w:sz w:val="24"/>
          <w:szCs w:val="24"/>
        </w:rPr>
        <w:t xml:space="preserve">z funduszu Rady </w:t>
      </w:r>
      <w:r w:rsidRPr="00B64243">
        <w:rPr>
          <w:rFonts w:ascii="Times New Roman" w:eastAsia="Times New Roman" w:hAnsi="Times New Roman" w:cs="Times New Roman"/>
          <w:b/>
          <w:sz w:val="24"/>
          <w:szCs w:val="24"/>
        </w:rPr>
        <w:t xml:space="preserve">Rodziców </w:t>
      </w:r>
    </w:p>
    <w:p w:rsidR="006558BB" w:rsidRPr="00B64243" w:rsidRDefault="006558BB" w:rsidP="006558B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243">
        <w:rPr>
          <w:rFonts w:ascii="Times New Roman" w:eastAsia="Times New Roman" w:hAnsi="Times New Roman" w:cs="Times New Roman"/>
          <w:b/>
          <w:sz w:val="24"/>
          <w:szCs w:val="24"/>
        </w:rPr>
        <w:t xml:space="preserve">Szkoły Podstawowej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nr 4 im.</w:t>
      </w:r>
      <w:r w:rsidRPr="00B64243">
        <w:rPr>
          <w:rFonts w:ascii="Times New Roman" w:eastAsia="Times New Roman" w:hAnsi="Times New Roman" w:cs="Times New Roman"/>
          <w:b/>
          <w:sz w:val="24"/>
          <w:szCs w:val="24"/>
        </w:rPr>
        <w:t xml:space="preserve"> UNICEF w Obornikach Wielkopolskich </w:t>
      </w:r>
    </w:p>
    <w:p w:rsidR="006558BB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8BB" w:rsidRPr="00AD0277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Statutu Szkoły Podstawowej im. UNICEF w Obornikach, Regulaminu Rady Rodziców Szkoły Podstawowej nr 4 oraz Regulaminu Wyróżniania, Nagradzania i Kar Szkoły Podstawowej nr 4 w Obornikach ustala się, co następuje: </w:t>
      </w:r>
    </w:p>
    <w:p w:rsidR="006558BB" w:rsidRPr="00AD0277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77">
        <w:rPr>
          <w:rFonts w:ascii="Times New Roman" w:eastAsia="Times New Roman" w:hAnsi="Times New Roman" w:cs="Times New Roman"/>
          <w:sz w:val="24"/>
          <w:szCs w:val="24"/>
        </w:rPr>
        <w:t>1.Do nagrody z funduszu Rady Rodziców</w:t>
      </w:r>
      <w:r w:rsidR="00C9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>uprawnieni są uczniowie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klas I-VIII 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>z wybitnymi osiągnięciami, wyróżniający się efektami w nauce, zachowaniu i pracy</w:t>
      </w:r>
      <w:r w:rsidR="00C9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>na r</w:t>
      </w:r>
      <w:r>
        <w:rPr>
          <w:rFonts w:ascii="Times New Roman" w:eastAsia="Times New Roman" w:hAnsi="Times New Roman" w:cs="Times New Roman"/>
          <w:sz w:val="24"/>
          <w:szCs w:val="24"/>
        </w:rPr>
        <w:t>zecz społeczności uczniowskiej.</w:t>
      </w:r>
    </w:p>
    <w:p w:rsidR="006558BB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77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Uczniowie o wybitnych osiągnięciach naukowych otrzymują nagrody wg możliwości finansowych funduszu Rady Rodziców z uwzględnieniem następującej hierarchii (wartościowania): </w:t>
      </w:r>
    </w:p>
    <w:p w:rsidR="006558BB" w:rsidRDefault="006558BB" w:rsidP="006558B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laureaci konkursów/zawodów reprezentujący Szkołę na szczeblu krajowym;</w:t>
      </w:r>
    </w:p>
    <w:p w:rsidR="006558BB" w:rsidRDefault="006558BB" w:rsidP="006558B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laureaci konkursów/zawodów reprezentujący Szkołę na szczeblu wojewódzkim;</w:t>
      </w:r>
    </w:p>
    <w:p w:rsidR="006558BB" w:rsidRDefault="006558BB" w:rsidP="006558B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laureaci konkursów/zawodów reprezentujący Szkołę na szczeblu powiatowym, gminnym i wewnątrzszkolnym;</w:t>
      </w:r>
    </w:p>
    <w:p w:rsidR="006558BB" w:rsidRDefault="006558BB" w:rsidP="006558B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uczestnicy konkursów/zawodów reprezentujący Szkołę na szczeblu krajowym, wojewódzkim, powiatowym, gminnym;</w:t>
      </w:r>
    </w:p>
    <w:p w:rsidR="006558BB" w:rsidRDefault="006558BB" w:rsidP="006558BB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szczególnie zaangażowani w życie społeczności szkolnej, odznaczający się bardzo dobrymi wynikami w nauce, wzorowym zachowaniem </w:t>
      </w:r>
      <w:r w:rsidR="009857A3">
        <w:rPr>
          <w:rFonts w:ascii="Times New Roman" w:eastAsia="Times New Roman" w:hAnsi="Times New Roman" w:cs="Times New Roman"/>
          <w:sz w:val="24"/>
          <w:szCs w:val="24"/>
        </w:rPr>
        <w:t>i nienaganną opinią wychowawcy.</w:t>
      </w:r>
    </w:p>
    <w:p w:rsidR="006558BB" w:rsidRPr="00891596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Zgłoszenia uczniów do przyznania nagród za wybitne osiągnięcia naukowe dokonują wychowawcy klas oraz fakultatywnie Dyrektor Szkoły Podstawowej nr 4 im. UNICEF.</w:t>
      </w:r>
    </w:p>
    <w:p w:rsidR="006558BB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dalszej kolejności, wedle możliwości finansowych Funduszu Rady Rodziców, przyznaje się nagrody w następujących kategoriach:</w:t>
      </w:r>
    </w:p>
    <w:p w:rsidR="006558BB" w:rsidRDefault="006558BB" w:rsidP="006558B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Primus Inter Pares (przyznaje Dyrektor Szkoły)</w:t>
      </w:r>
    </w:p>
    <w:p w:rsidR="006558BB" w:rsidRPr="001D75C2" w:rsidRDefault="006558BB" w:rsidP="006558B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Laur Patrona Szkoły (przyznaje Kapituła Szkoły)</w:t>
      </w:r>
    </w:p>
    <w:p w:rsidR="006558BB" w:rsidRPr="001D75C2" w:rsidRDefault="006558BB" w:rsidP="006558B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najlepsi</w:t>
      </w:r>
      <w:r w:rsidRPr="001D75C2">
        <w:rPr>
          <w:rFonts w:ascii="Times New Roman" w:eastAsia="Times New Roman" w:hAnsi="Times New Roman" w:cs="Times New Roman"/>
          <w:sz w:val="24"/>
          <w:szCs w:val="24"/>
        </w:rPr>
        <w:t xml:space="preserve"> sportowc</w:t>
      </w:r>
      <w:r>
        <w:rPr>
          <w:rFonts w:ascii="Times New Roman" w:eastAsia="Times New Roman" w:hAnsi="Times New Roman" w:cs="Times New Roman"/>
          <w:sz w:val="24"/>
          <w:szCs w:val="24"/>
        </w:rPr>
        <w:t>y (</w:t>
      </w:r>
      <w:r w:rsidRPr="001D75C2">
        <w:rPr>
          <w:rFonts w:ascii="Times New Roman" w:eastAsia="Times New Roman" w:hAnsi="Times New Roman" w:cs="Times New Roman"/>
          <w:sz w:val="24"/>
          <w:szCs w:val="24"/>
        </w:rPr>
        <w:t>zgłasza nauczyciel wychowania fizycznego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D75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58BB" w:rsidRDefault="006558BB" w:rsidP="006558B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5C2">
        <w:rPr>
          <w:rFonts w:ascii="Times New Roman" w:eastAsia="Times New Roman" w:hAnsi="Times New Roman" w:cs="Times New Roman"/>
          <w:sz w:val="24"/>
          <w:szCs w:val="24"/>
        </w:rPr>
        <w:t xml:space="preserve">działacz Samorządu Uczniowskiego </w:t>
      </w:r>
      <w:r>
        <w:rPr>
          <w:rFonts w:ascii="Times New Roman" w:eastAsia="Times New Roman" w:hAnsi="Times New Roman" w:cs="Times New Roman"/>
          <w:sz w:val="24"/>
          <w:szCs w:val="24"/>
        </w:rPr>
        <w:t>oraz członkowie Pocztu Sztandarowego (</w:t>
      </w:r>
      <w:r w:rsidRPr="001D75C2">
        <w:rPr>
          <w:rFonts w:ascii="Times New Roman" w:eastAsia="Times New Roman" w:hAnsi="Times New Roman" w:cs="Times New Roman"/>
          <w:sz w:val="24"/>
          <w:szCs w:val="24"/>
        </w:rPr>
        <w:t>zgłasza opiekun SU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D75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58BB" w:rsidRPr="001D75C2" w:rsidRDefault="006558BB" w:rsidP="006558B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najlepsi czytelnicy(</w:t>
      </w:r>
      <w:r w:rsidRPr="001D75C2">
        <w:rPr>
          <w:rFonts w:ascii="Times New Roman" w:eastAsia="Times New Roman" w:hAnsi="Times New Roman" w:cs="Times New Roman"/>
          <w:sz w:val="24"/>
          <w:szCs w:val="24"/>
        </w:rPr>
        <w:t>zgłasza bibliotekarz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D75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58BB" w:rsidRPr="00BA1F40" w:rsidRDefault="006558BB" w:rsidP="006558BB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działacze szkolnego Caritas (zgłasza opiekun Caritas)</w:t>
      </w:r>
    </w:p>
    <w:p w:rsidR="006558BB" w:rsidRPr="00BA1F40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8BB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1F40">
        <w:rPr>
          <w:rFonts w:ascii="Times New Roman" w:eastAsia="Times New Roman" w:hAnsi="Times New Roman" w:cs="Times New Roman"/>
          <w:sz w:val="24"/>
          <w:szCs w:val="24"/>
        </w:rPr>
        <w:t xml:space="preserve"> W klasach I-III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nagrody </w:t>
      </w:r>
      <w:r w:rsidRPr="00BA1F40">
        <w:rPr>
          <w:rFonts w:ascii="Times New Roman" w:eastAsia="Times New Roman" w:hAnsi="Times New Roman" w:cs="Times New Roman"/>
          <w:sz w:val="24"/>
          <w:szCs w:val="24"/>
        </w:rPr>
        <w:t xml:space="preserve">otrzymują uczniowie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nominowani w kategoriach określonych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punkcie 2 niniejszego regulaminu ze szczególnym uwzględnieniem uczniów klas III.</w:t>
      </w:r>
    </w:p>
    <w:p w:rsidR="006558BB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>.W klasach IV- V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C9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 xml:space="preserve">nagrody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Rady Rodziców otrzymują uczniowie nominowani w kategoriach określonych w pkt. 2 i pkt. </w:t>
      </w:r>
      <w:r w:rsidR="009857A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niniejszego regulaminu ze szczególnym uwzględnieniem uczniów klas VIII.</w:t>
      </w:r>
    </w:p>
    <w:p w:rsidR="006558BB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Ilość i wartość nagród w poszczególnych kategoriach determinowana jest liczbą uczniów nominowanych do nagród Rady Rodziców. </w:t>
      </w:r>
    </w:p>
    <w:p w:rsidR="006558BB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Do przyznania nagrody Rady Rodziców każdorazowo pod uwagę brani są uczniowie zgłoszeni przez osoby określone w pkt. 3 i 4 niniejszego regulaminu. Wnioski rozpatrywane są przez Komisję w składzie: Przewodniczący Rady lub jego zastępca oraz wskazana przez Przewodniczącego osoba z Rady. Komisja podejmuje ostateczną decyzję o przyznaniu nagród </w:t>
      </w:r>
      <w:r w:rsidR="009857A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uwzględnieniem pkt. 7 niniejszego regulaminu. Od decyzji Komisji nie ma odwołania.</w:t>
      </w:r>
    </w:p>
    <w:p w:rsidR="006558BB" w:rsidRPr="00AD0277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N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 xml:space="preserve">agrody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Rady Rodziców 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>przyznawane są raz w roku i wręczane w dniu zakończenia roku</w:t>
      </w:r>
      <w:r w:rsidR="00C9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>szkolnego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podczas uroczystego apelu.</w:t>
      </w:r>
    </w:p>
    <w:p w:rsidR="006558BB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>.Rozliczeniem finansowym zajmuje się Rodzic pełniący w Radzie Rodziców funkcję</w:t>
      </w:r>
      <w:r w:rsidR="00C9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>skarbnika, współpracując z Dyrekcją szkoły i Zarządem Rady Rodziców.</w:t>
      </w:r>
    </w:p>
    <w:p w:rsidR="006558BB" w:rsidRPr="00AD0277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8BB" w:rsidRPr="00AD0277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77">
        <w:rPr>
          <w:rFonts w:ascii="Times New Roman" w:eastAsia="Times New Roman" w:hAnsi="Times New Roman" w:cs="Times New Roman"/>
          <w:sz w:val="24"/>
          <w:szCs w:val="24"/>
        </w:rPr>
        <w:t>Niniejszy regulamin został zatwierdzony przez Radę Rodziców przy Szkole Podstawowej</w:t>
      </w:r>
    </w:p>
    <w:p w:rsidR="006558BB" w:rsidRPr="00AD0277" w:rsidRDefault="006558BB" w:rsidP="006558B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277">
        <w:rPr>
          <w:rFonts w:ascii="Times New Roman" w:eastAsia="Times New Roman" w:hAnsi="Times New Roman" w:cs="Times New Roman"/>
          <w:sz w:val="24"/>
          <w:szCs w:val="24"/>
        </w:rPr>
        <w:t xml:space="preserve">im. </w:t>
      </w:r>
      <w:r>
        <w:rPr>
          <w:rFonts w:ascii="Times New Roman" w:eastAsia="Times New Roman" w:hAnsi="Times New Roman" w:cs="Times New Roman"/>
          <w:sz w:val="24"/>
          <w:szCs w:val="24"/>
        </w:rPr>
        <w:t>UNICEF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C975B4">
        <w:rPr>
          <w:rFonts w:ascii="Times New Roman" w:eastAsia="Times New Roman" w:hAnsi="Times New Roman" w:cs="Times New Roman"/>
          <w:sz w:val="24"/>
          <w:szCs w:val="24"/>
        </w:rPr>
        <w:t>Obornikach 22.11.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AD0277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6558BB" w:rsidRPr="00AD0277" w:rsidRDefault="006558BB" w:rsidP="006558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9F4" w:rsidRDefault="004B19F4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19F4" w:rsidRDefault="004B19F4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19F4" w:rsidRDefault="004B19F4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57A3" w:rsidRDefault="009857A3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19F4" w:rsidRDefault="004B19F4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19F4" w:rsidRDefault="004B19F4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58BB" w:rsidRPr="00BF2886" w:rsidRDefault="006558BB" w:rsidP="006558BB">
      <w:pPr>
        <w:widowControl w:val="0"/>
        <w:spacing w:after="100"/>
        <w:ind w:firstLine="19"/>
        <w:jc w:val="right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F2886">
        <w:rPr>
          <w:rFonts w:ascii="Times New Roman" w:hAnsi="Times New Roman" w:cs="Times New Roman"/>
          <w:sz w:val="24"/>
          <w:szCs w:val="24"/>
        </w:rPr>
        <w:t xml:space="preserve"> do Regulaminu </w:t>
      </w:r>
    </w:p>
    <w:p w:rsidR="006558BB" w:rsidRPr="00BF2886" w:rsidRDefault="006558BB" w:rsidP="006558BB">
      <w:pPr>
        <w:widowControl w:val="0"/>
        <w:spacing w:after="100"/>
        <w:ind w:firstLine="19"/>
        <w:jc w:val="right"/>
        <w:rPr>
          <w:rFonts w:ascii="Times New Roman" w:hAnsi="Times New Roman" w:cs="Times New Roman"/>
          <w:sz w:val="24"/>
          <w:szCs w:val="24"/>
        </w:rPr>
      </w:pPr>
      <w:r w:rsidRPr="00BF2886">
        <w:rPr>
          <w:rFonts w:ascii="Times New Roman" w:hAnsi="Times New Roman" w:cs="Times New Roman"/>
          <w:sz w:val="24"/>
          <w:szCs w:val="24"/>
        </w:rPr>
        <w:t>Rady Rodziców przy Szkole Podstawowej nr 4 im. UNICEF.</w:t>
      </w:r>
    </w:p>
    <w:p w:rsidR="006558BB" w:rsidRDefault="006558BB" w:rsidP="006558B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58BB" w:rsidRPr="00AD0277" w:rsidRDefault="006558BB" w:rsidP="006558B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277">
        <w:rPr>
          <w:rFonts w:ascii="Times New Roman" w:eastAsia="Times New Roman" w:hAnsi="Times New Roman" w:cs="Times New Roman"/>
          <w:b/>
          <w:sz w:val="24"/>
          <w:szCs w:val="24"/>
        </w:rPr>
        <w:t>Regulamin przyznawania nagród</w:t>
      </w:r>
    </w:p>
    <w:p w:rsidR="006558BB" w:rsidRPr="00B64243" w:rsidRDefault="006558BB" w:rsidP="006558B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277">
        <w:rPr>
          <w:rFonts w:ascii="Times New Roman" w:eastAsia="Times New Roman" w:hAnsi="Times New Roman" w:cs="Times New Roman"/>
          <w:b/>
          <w:sz w:val="24"/>
          <w:szCs w:val="24"/>
        </w:rPr>
        <w:t xml:space="preserve">z funduszu Rady </w:t>
      </w:r>
      <w:r w:rsidRPr="00B64243">
        <w:rPr>
          <w:rFonts w:ascii="Times New Roman" w:eastAsia="Times New Roman" w:hAnsi="Times New Roman" w:cs="Times New Roman"/>
          <w:b/>
          <w:sz w:val="24"/>
          <w:szCs w:val="24"/>
        </w:rPr>
        <w:t xml:space="preserve">Rodziców </w:t>
      </w:r>
    </w:p>
    <w:p w:rsidR="006558BB" w:rsidRPr="00B64243" w:rsidRDefault="006558BB" w:rsidP="006558B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243">
        <w:rPr>
          <w:rFonts w:ascii="Times New Roman" w:eastAsia="Times New Roman" w:hAnsi="Times New Roman" w:cs="Times New Roman"/>
          <w:b/>
          <w:sz w:val="24"/>
          <w:szCs w:val="24"/>
        </w:rPr>
        <w:t xml:space="preserve">Szkoły Podstawowej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nr 4 im.</w:t>
      </w:r>
      <w:r w:rsidRPr="00B64243">
        <w:rPr>
          <w:rFonts w:ascii="Times New Roman" w:eastAsia="Times New Roman" w:hAnsi="Times New Roman" w:cs="Times New Roman"/>
          <w:b/>
          <w:sz w:val="24"/>
          <w:szCs w:val="24"/>
        </w:rPr>
        <w:t xml:space="preserve"> UNICEF w Obornikach Wielkopolskich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oddziałach szkolnych  pozostających w placówce po reformie szkolnictwa w 2018 roku (gimnazjum).</w:t>
      </w:r>
    </w:p>
    <w:p w:rsidR="004B19F4" w:rsidRDefault="004B19F4">
      <w:pPr>
        <w:widowControl w:val="0"/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19F4" w:rsidRDefault="00707BE1" w:rsidP="00707BE1">
      <w:pPr>
        <w:widowControl w:val="0"/>
        <w:spacing w:after="10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:rsidR="00707BE1" w:rsidRDefault="005D79AF" w:rsidP="006558BB">
      <w:pPr>
        <w:pStyle w:val="Akapitzlist"/>
        <w:widowControl w:val="0"/>
        <w:numPr>
          <w:ilvl w:val="0"/>
          <w:numId w:val="26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707BE1">
        <w:rPr>
          <w:rFonts w:ascii="Times New Roman" w:hAnsi="Times New Roman" w:cs="Times New Roman"/>
          <w:b/>
          <w:sz w:val="24"/>
          <w:szCs w:val="24"/>
        </w:rPr>
        <w:t>Nagroda "Per aspera ad astra"</w:t>
      </w:r>
      <w:r w:rsidRPr="00707BE1">
        <w:rPr>
          <w:rFonts w:ascii="Times New Roman" w:hAnsi="Times New Roman" w:cs="Times New Roman"/>
          <w:sz w:val="24"/>
          <w:szCs w:val="24"/>
        </w:rPr>
        <w:t xml:space="preserve"> przyznawana jest na podstawie uchwały Rady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707BE1">
        <w:rPr>
          <w:rFonts w:ascii="Times New Roman" w:hAnsi="Times New Roman" w:cs="Times New Roman"/>
          <w:sz w:val="24"/>
          <w:szCs w:val="24"/>
        </w:rPr>
        <w:t xml:space="preserve">Pedagogicznej przez Radę Rodziców </w:t>
      </w:r>
      <w:r w:rsidR="006558BB" w:rsidRPr="00707BE1">
        <w:rPr>
          <w:rFonts w:ascii="Times New Roman" w:hAnsi="Times New Roman" w:cs="Times New Roman"/>
          <w:sz w:val="24"/>
          <w:szCs w:val="24"/>
        </w:rPr>
        <w:t xml:space="preserve">przy Szkole Podstawowej nr 4 im. UNICEF w Obornikach. </w:t>
      </w:r>
    </w:p>
    <w:p w:rsidR="005D79AF" w:rsidRDefault="005D79AF" w:rsidP="006558BB">
      <w:pPr>
        <w:pStyle w:val="Akapitzlist"/>
        <w:widowControl w:val="0"/>
        <w:numPr>
          <w:ilvl w:val="0"/>
          <w:numId w:val="26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707BE1">
        <w:rPr>
          <w:rFonts w:ascii="Times New Roman" w:hAnsi="Times New Roman" w:cs="Times New Roman"/>
          <w:sz w:val="24"/>
          <w:szCs w:val="24"/>
        </w:rPr>
        <w:t xml:space="preserve">Nagroda przyznawana jest absolwentowi </w:t>
      </w:r>
      <w:r w:rsidR="00707BE1" w:rsidRPr="00707BE1">
        <w:rPr>
          <w:rFonts w:ascii="Times New Roman" w:hAnsi="Times New Roman" w:cs="Times New Roman"/>
          <w:sz w:val="24"/>
          <w:szCs w:val="24"/>
        </w:rPr>
        <w:t xml:space="preserve">Szkoły, </w:t>
      </w:r>
      <w:r w:rsidRPr="00707BE1">
        <w:rPr>
          <w:rFonts w:ascii="Times New Roman" w:hAnsi="Times New Roman" w:cs="Times New Roman"/>
          <w:sz w:val="24"/>
          <w:szCs w:val="24"/>
        </w:rPr>
        <w:t>który:</w:t>
      </w:r>
    </w:p>
    <w:p w:rsidR="00707BE1" w:rsidRDefault="00707BE1" w:rsidP="00707BE1">
      <w:pPr>
        <w:pStyle w:val="Akapitzlist"/>
        <w:widowControl w:val="0"/>
        <w:numPr>
          <w:ilvl w:val="1"/>
          <w:numId w:val="26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07BE1">
        <w:rPr>
          <w:rFonts w:ascii="Times New Roman" w:hAnsi="Times New Roman" w:cs="Times New Roman"/>
          <w:sz w:val="24"/>
          <w:szCs w:val="24"/>
        </w:rPr>
        <w:t xml:space="preserve">zyskał największą ilość tytułów laureata wojewódzkich konkursów przedmiotowych i świadectwo z wyróżnieniem, </w:t>
      </w:r>
    </w:p>
    <w:p w:rsidR="00707BE1" w:rsidRDefault="00707BE1" w:rsidP="00707BE1">
      <w:pPr>
        <w:pStyle w:val="Akapitzlist"/>
        <w:widowControl w:val="0"/>
        <w:numPr>
          <w:ilvl w:val="1"/>
          <w:numId w:val="26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707BE1">
        <w:rPr>
          <w:rFonts w:ascii="Times New Roman" w:hAnsi="Times New Roman" w:cs="Times New Roman"/>
          <w:sz w:val="24"/>
          <w:szCs w:val="24"/>
        </w:rPr>
        <w:t xml:space="preserve">dy w danym roku Szkolnym nie ma laureatów to nagrodę otrzymuje uczeń z największą ilością tytułów finalisty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707BE1">
        <w:rPr>
          <w:rFonts w:ascii="Times New Roman" w:hAnsi="Times New Roman" w:cs="Times New Roman"/>
          <w:sz w:val="24"/>
          <w:szCs w:val="24"/>
        </w:rPr>
        <w:t xml:space="preserve">ojewódzkich konkursów przedmiotowych, który ma świadectwo z wyróżnieniem, </w:t>
      </w:r>
    </w:p>
    <w:p w:rsidR="00707BE1" w:rsidRDefault="00707BE1" w:rsidP="00707BE1">
      <w:pPr>
        <w:pStyle w:val="Akapitzlist"/>
        <w:widowControl w:val="0"/>
        <w:numPr>
          <w:ilvl w:val="1"/>
          <w:numId w:val="26"/>
        </w:num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707BE1">
        <w:rPr>
          <w:rFonts w:ascii="Times New Roman" w:hAnsi="Times New Roman" w:cs="Times New Roman"/>
          <w:sz w:val="24"/>
          <w:szCs w:val="24"/>
        </w:rPr>
        <w:t xml:space="preserve">dy nie ma uczniów z tytułem laureata bądź finalisty nagrodę otrzymuje uczeń z najwyższą średnią ocen na świadectwie ukończenia szkoły. </w:t>
      </w:r>
    </w:p>
    <w:p w:rsidR="00707BE1" w:rsidRDefault="005D79AF" w:rsidP="00707BE1">
      <w:pPr>
        <w:pStyle w:val="Akapitzlist"/>
        <w:widowControl w:val="0"/>
        <w:numPr>
          <w:ilvl w:val="0"/>
          <w:numId w:val="26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707BE1">
        <w:rPr>
          <w:rFonts w:ascii="Times New Roman" w:hAnsi="Times New Roman" w:cs="Times New Roman"/>
          <w:sz w:val="24"/>
          <w:szCs w:val="24"/>
        </w:rPr>
        <w:t>W przypadku, gdy więcej absolwentów będzie spełniało warunki określone w pkt. 2 będą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Pr="00707BE1">
        <w:rPr>
          <w:rFonts w:ascii="Times New Roman" w:hAnsi="Times New Roman" w:cs="Times New Roman"/>
          <w:sz w:val="24"/>
          <w:szCs w:val="24"/>
        </w:rPr>
        <w:t xml:space="preserve">przyznawane równorzędne nagrody „Per aspera ad astra”. </w:t>
      </w:r>
    </w:p>
    <w:p w:rsidR="00707BE1" w:rsidRDefault="005D79AF" w:rsidP="00707BE1">
      <w:pPr>
        <w:pStyle w:val="Akapitzlist"/>
        <w:widowControl w:val="0"/>
        <w:numPr>
          <w:ilvl w:val="0"/>
          <w:numId w:val="26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707BE1">
        <w:rPr>
          <w:rFonts w:ascii="Times New Roman" w:hAnsi="Times New Roman" w:cs="Times New Roman"/>
          <w:sz w:val="24"/>
          <w:szCs w:val="24"/>
        </w:rPr>
        <w:t>Wszystkie inne warunki regulaminu nagrody „Per aspera ad astra" rozstrzyga Rada</w:t>
      </w:r>
      <w:r w:rsidR="00707BE1">
        <w:rPr>
          <w:rFonts w:ascii="Times New Roman" w:hAnsi="Times New Roman" w:cs="Times New Roman"/>
          <w:sz w:val="24"/>
          <w:szCs w:val="24"/>
        </w:rPr>
        <w:t>.</w:t>
      </w:r>
    </w:p>
    <w:p w:rsidR="005D79AF" w:rsidRPr="00707BE1" w:rsidRDefault="005D79AF" w:rsidP="00707BE1">
      <w:pPr>
        <w:pStyle w:val="Akapitzlist"/>
        <w:widowControl w:val="0"/>
        <w:numPr>
          <w:ilvl w:val="0"/>
          <w:numId w:val="26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707BE1">
        <w:rPr>
          <w:rFonts w:ascii="Times New Roman" w:hAnsi="Times New Roman" w:cs="Times New Roman"/>
          <w:sz w:val="24"/>
          <w:szCs w:val="24"/>
        </w:rPr>
        <w:t>Uczeń nagrodzony wpisuje się do księgi pamiątkowej.</w:t>
      </w:r>
    </w:p>
    <w:p w:rsidR="00707BE1" w:rsidRDefault="00707BE1" w:rsidP="00707BE1">
      <w:pPr>
        <w:pStyle w:val="Akapitzlist"/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707BE1" w:rsidRDefault="00707BE1" w:rsidP="00707BE1">
      <w:pPr>
        <w:pStyle w:val="Akapitzlist"/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707BE1" w:rsidRPr="00707BE1" w:rsidRDefault="00707BE1" w:rsidP="00707BE1">
      <w:pPr>
        <w:pStyle w:val="Akapitzlist"/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707BE1">
        <w:rPr>
          <w:rFonts w:ascii="Times New Roman" w:hAnsi="Times New Roman" w:cs="Times New Roman"/>
          <w:sz w:val="24"/>
          <w:szCs w:val="24"/>
        </w:rPr>
        <w:t>§2</w:t>
      </w:r>
    </w:p>
    <w:p w:rsidR="00707BE1" w:rsidRDefault="00707BE1" w:rsidP="005D79AF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707BE1" w:rsidRDefault="005D79AF" w:rsidP="00707BE1">
      <w:pPr>
        <w:pStyle w:val="Akapitzlist"/>
        <w:widowControl w:val="0"/>
        <w:numPr>
          <w:ilvl w:val="0"/>
          <w:numId w:val="27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707BE1">
        <w:rPr>
          <w:rFonts w:ascii="Times New Roman" w:hAnsi="Times New Roman" w:cs="Times New Roman"/>
          <w:b/>
          <w:sz w:val="24"/>
          <w:szCs w:val="24"/>
        </w:rPr>
        <w:t>Nagroda dla laureatów i finalistów konkursów przedmiotowych</w:t>
      </w:r>
      <w:r w:rsidRPr="00707BE1">
        <w:rPr>
          <w:rFonts w:ascii="Times New Roman" w:hAnsi="Times New Roman" w:cs="Times New Roman"/>
          <w:sz w:val="24"/>
          <w:szCs w:val="24"/>
        </w:rPr>
        <w:t xml:space="preserve"> przyznawana jest uczniom, którzy w danym roku szkolnym zostali laureatami lub zakwalifikowali się do etapu wojewódzkiego konkursów przedmiotowych ujętych </w:t>
      </w:r>
      <w:r w:rsidR="00707BE1">
        <w:rPr>
          <w:rFonts w:ascii="Times New Roman" w:hAnsi="Times New Roman" w:cs="Times New Roman"/>
          <w:sz w:val="24"/>
          <w:szCs w:val="24"/>
        </w:rPr>
        <w:t xml:space="preserve">w regulaminie </w:t>
      </w:r>
      <w:r w:rsidRPr="00707BE1">
        <w:rPr>
          <w:rFonts w:ascii="Times New Roman" w:hAnsi="Times New Roman" w:cs="Times New Roman"/>
          <w:sz w:val="24"/>
          <w:szCs w:val="24"/>
        </w:rPr>
        <w:t xml:space="preserve">Wielkopolskiego Kuratora Oświaty lub innych równorzędnych konkursów. </w:t>
      </w:r>
    </w:p>
    <w:p w:rsidR="00707BE1" w:rsidRDefault="005D79AF" w:rsidP="00707BE1">
      <w:pPr>
        <w:pStyle w:val="Akapitzlist"/>
        <w:widowControl w:val="0"/>
        <w:numPr>
          <w:ilvl w:val="0"/>
          <w:numId w:val="27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707BE1">
        <w:rPr>
          <w:rFonts w:ascii="Times New Roman" w:hAnsi="Times New Roman" w:cs="Times New Roman"/>
          <w:sz w:val="24"/>
          <w:szCs w:val="24"/>
        </w:rPr>
        <w:t xml:space="preserve">Nauczyciel przygotowujący ucznia do konkursu otrzymuje nagrodę. </w:t>
      </w:r>
    </w:p>
    <w:p w:rsidR="00707BE1" w:rsidRDefault="005D79AF" w:rsidP="00707BE1">
      <w:pPr>
        <w:pStyle w:val="Akapitzlist"/>
        <w:widowControl w:val="0"/>
        <w:numPr>
          <w:ilvl w:val="0"/>
          <w:numId w:val="27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707BE1">
        <w:rPr>
          <w:rFonts w:ascii="Times New Roman" w:hAnsi="Times New Roman" w:cs="Times New Roman"/>
          <w:sz w:val="24"/>
          <w:szCs w:val="24"/>
        </w:rPr>
        <w:t xml:space="preserve">Absolwenci zostają wpisani do księgi pamiątkowej. Absolwenci, którzy zostali </w:t>
      </w:r>
      <w:r w:rsidRPr="00707BE1">
        <w:rPr>
          <w:rFonts w:ascii="Times New Roman" w:hAnsi="Times New Roman" w:cs="Times New Roman"/>
          <w:sz w:val="24"/>
          <w:szCs w:val="24"/>
        </w:rPr>
        <w:lastRenderedPageBreak/>
        <w:t xml:space="preserve">laureatami lub finalistami konkursów, o których mowa w </w:t>
      </w:r>
      <w:r w:rsidR="00707BE1" w:rsidRPr="00707BE1">
        <w:rPr>
          <w:rFonts w:ascii="Times New Roman" w:hAnsi="Times New Roman" w:cs="Times New Roman"/>
          <w:sz w:val="24"/>
          <w:szCs w:val="24"/>
        </w:rPr>
        <w:t xml:space="preserve">§2 </w:t>
      </w:r>
      <w:r w:rsidRPr="00707BE1">
        <w:rPr>
          <w:rFonts w:ascii="Times New Roman" w:hAnsi="Times New Roman" w:cs="Times New Roman"/>
          <w:sz w:val="24"/>
          <w:szCs w:val="24"/>
        </w:rPr>
        <w:t xml:space="preserve">pkt. 1 w latach wcześniejszych, dokonują Wpisu do księgi pamiątkowej w roku ukończenia Szkoły. </w:t>
      </w:r>
    </w:p>
    <w:p w:rsidR="00707BE1" w:rsidRDefault="005D79AF" w:rsidP="00707BE1">
      <w:pPr>
        <w:pStyle w:val="Akapitzlist"/>
        <w:widowControl w:val="0"/>
        <w:numPr>
          <w:ilvl w:val="0"/>
          <w:numId w:val="27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707BE1">
        <w:rPr>
          <w:rFonts w:ascii="Times New Roman" w:hAnsi="Times New Roman" w:cs="Times New Roman"/>
          <w:sz w:val="24"/>
          <w:szCs w:val="24"/>
        </w:rPr>
        <w:t xml:space="preserve">Nagroda dla ucznia i nauczyciela ufundowana jest przez Radę </w:t>
      </w:r>
      <w:r w:rsidR="00707BE1">
        <w:rPr>
          <w:rFonts w:ascii="Times New Roman" w:hAnsi="Times New Roman" w:cs="Times New Roman"/>
          <w:sz w:val="24"/>
          <w:szCs w:val="24"/>
        </w:rPr>
        <w:t xml:space="preserve">Szkoły. </w:t>
      </w:r>
    </w:p>
    <w:p w:rsidR="005D79AF" w:rsidRPr="00707BE1" w:rsidRDefault="005D79AF" w:rsidP="00707BE1">
      <w:pPr>
        <w:pStyle w:val="Akapitzlist"/>
        <w:widowControl w:val="0"/>
        <w:numPr>
          <w:ilvl w:val="0"/>
          <w:numId w:val="27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707BE1">
        <w:rPr>
          <w:rFonts w:ascii="Times New Roman" w:hAnsi="Times New Roman" w:cs="Times New Roman"/>
          <w:sz w:val="24"/>
          <w:szCs w:val="24"/>
        </w:rPr>
        <w:t xml:space="preserve">Dla uczniów wyróżnionych tą nagrodą przewiduje się również inne formy </w:t>
      </w:r>
      <w:r w:rsidR="00707BE1">
        <w:rPr>
          <w:rFonts w:ascii="Times New Roman" w:hAnsi="Times New Roman" w:cs="Times New Roman"/>
          <w:sz w:val="24"/>
          <w:szCs w:val="24"/>
        </w:rPr>
        <w:t>o</w:t>
      </w:r>
      <w:r w:rsidRPr="00707BE1">
        <w:rPr>
          <w:rFonts w:ascii="Times New Roman" w:hAnsi="Times New Roman" w:cs="Times New Roman"/>
          <w:sz w:val="24"/>
          <w:szCs w:val="24"/>
        </w:rPr>
        <w:t>dznaczenia.</w:t>
      </w:r>
    </w:p>
    <w:p w:rsidR="00707BE1" w:rsidRDefault="00707BE1" w:rsidP="005D79AF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707BE1" w:rsidRPr="00707BE1" w:rsidRDefault="00707BE1" w:rsidP="00707BE1">
      <w:pPr>
        <w:pStyle w:val="Akapitzlist"/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707BE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07BE1" w:rsidRDefault="00707BE1" w:rsidP="005D79AF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p w:rsidR="00B40AE4" w:rsidRDefault="00707BE1" w:rsidP="00B40AE4">
      <w:pPr>
        <w:pStyle w:val="Akapitzlist"/>
        <w:widowControl w:val="0"/>
        <w:numPr>
          <w:ilvl w:val="0"/>
          <w:numId w:val="28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b/>
          <w:sz w:val="24"/>
          <w:szCs w:val="24"/>
        </w:rPr>
        <w:t>Nagroda Wychowawcy klasy</w:t>
      </w:r>
      <w:r w:rsidR="00C97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9AF" w:rsidRPr="00707BE1">
        <w:rPr>
          <w:rFonts w:ascii="Times New Roman" w:hAnsi="Times New Roman" w:cs="Times New Roman"/>
          <w:sz w:val="24"/>
          <w:szCs w:val="24"/>
        </w:rPr>
        <w:t>przyznawana jest na podstawie uchwały Rady Pedagogicznej przez Radę</w:t>
      </w:r>
      <w:r w:rsidR="00C975B4">
        <w:rPr>
          <w:rFonts w:ascii="Times New Roman" w:hAnsi="Times New Roman" w:cs="Times New Roman"/>
          <w:sz w:val="24"/>
          <w:szCs w:val="24"/>
        </w:rPr>
        <w:t xml:space="preserve"> Rodziców</w:t>
      </w:r>
      <w:r w:rsidR="00B40A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AE4" w:rsidRDefault="005D79AF" w:rsidP="00B40AE4">
      <w:pPr>
        <w:pStyle w:val="Akapitzlist"/>
        <w:widowControl w:val="0"/>
        <w:numPr>
          <w:ilvl w:val="0"/>
          <w:numId w:val="28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 xml:space="preserve">Nagroda wychowawcy klasy przyznawana jest jednemu </w:t>
      </w:r>
      <w:r w:rsidR="00B40AE4">
        <w:rPr>
          <w:rFonts w:ascii="Times New Roman" w:hAnsi="Times New Roman" w:cs="Times New Roman"/>
          <w:sz w:val="24"/>
          <w:szCs w:val="24"/>
        </w:rPr>
        <w:t>absolwentowi</w:t>
      </w:r>
      <w:r w:rsidRPr="00B40AE4">
        <w:rPr>
          <w:rFonts w:ascii="Times New Roman" w:hAnsi="Times New Roman" w:cs="Times New Roman"/>
          <w:sz w:val="24"/>
          <w:szCs w:val="24"/>
        </w:rPr>
        <w:t xml:space="preserve"> z każdej klasy, który uzyskał najwyższą średnią ocen na świadectwie</w:t>
      </w:r>
      <w:r w:rsidR="00B40A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AE4" w:rsidRDefault="005D79AF" w:rsidP="00B40AE4">
      <w:pPr>
        <w:pStyle w:val="Akapitzlist"/>
        <w:widowControl w:val="0"/>
        <w:numPr>
          <w:ilvl w:val="0"/>
          <w:numId w:val="28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 xml:space="preserve">W przypadku większej ilości </w:t>
      </w:r>
      <w:r w:rsidR="00B40AE4" w:rsidRPr="00B40AE4">
        <w:rPr>
          <w:rFonts w:ascii="Times New Roman" w:hAnsi="Times New Roman" w:cs="Times New Roman"/>
          <w:sz w:val="24"/>
          <w:szCs w:val="24"/>
        </w:rPr>
        <w:t>absolwentów</w:t>
      </w:r>
      <w:r w:rsidRPr="00B40AE4">
        <w:rPr>
          <w:rFonts w:ascii="Times New Roman" w:hAnsi="Times New Roman" w:cs="Times New Roman"/>
          <w:sz w:val="24"/>
          <w:szCs w:val="24"/>
        </w:rPr>
        <w:t xml:space="preserve"> spełniających warunki określone</w:t>
      </w:r>
      <w:r w:rsidR="00B40AE4" w:rsidRPr="00B40AE4">
        <w:rPr>
          <w:rFonts w:ascii="Times New Roman" w:hAnsi="Times New Roman" w:cs="Times New Roman"/>
          <w:sz w:val="24"/>
          <w:szCs w:val="24"/>
        </w:rPr>
        <w:t xml:space="preserve"> w §3p</w:t>
      </w:r>
      <w:r w:rsidRPr="00B40AE4">
        <w:rPr>
          <w:rFonts w:ascii="Times New Roman" w:hAnsi="Times New Roman" w:cs="Times New Roman"/>
          <w:sz w:val="24"/>
          <w:szCs w:val="24"/>
        </w:rPr>
        <w:t xml:space="preserve">kt.2przyznaje się nagrody równorzędne. </w:t>
      </w:r>
    </w:p>
    <w:p w:rsidR="00B40AE4" w:rsidRDefault="005D79AF" w:rsidP="00B40AE4">
      <w:pPr>
        <w:pStyle w:val="Akapitzlist"/>
        <w:widowControl w:val="0"/>
        <w:numPr>
          <w:ilvl w:val="0"/>
          <w:numId w:val="28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 xml:space="preserve">Uczeń nagrodzony wpisuje się do księgi pamiątkowej. </w:t>
      </w:r>
    </w:p>
    <w:p w:rsidR="00B40AE4" w:rsidRDefault="00B40AE4" w:rsidP="00B40AE4">
      <w:pPr>
        <w:pStyle w:val="Akapitzlist"/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B40AE4" w:rsidRDefault="00B40AE4" w:rsidP="00B40AE4">
      <w:pPr>
        <w:pStyle w:val="Akapitzlist"/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B40AE4" w:rsidRPr="00707BE1" w:rsidRDefault="00B40AE4" w:rsidP="00B40AE4">
      <w:pPr>
        <w:pStyle w:val="Akapitzlist"/>
        <w:widowControl w:val="0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707BE1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40AE4" w:rsidRDefault="005D79AF" w:rsidP="00B40AE4">
      <w:pPr>
        <w:pStyle w:val="Akapitzlist"/>
        <w:widowControl w:val="0"/>
        <w:numPr>
          <w:ilvl w:val="0"/>
          <w:numId w:val="29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9A56D1">
        <w:rPr>
          <w:rFonts w:ascii="Times New Roman" w:hAnsi="Times New Roman" w:cs="Times New Roman"/>
          <w:b/>
          <w:sz w:val="24"/>
          <w:szCs w:val="24"/>
        </w:rPr>
        <w:t xml:space="preserve">Nagrodę </w:t>
      </w:r>
      <w:r w:rsidR="00B40AE4" w:rsidRPr="009A56D1">
        <w:rPr>
          <w:rFonts w:ascii="Times New Roman" w:hAnsi="Times New Roman" w:cs="Times New Roman"/>
          <w:b/>
          <w:sz w:val="24"/>
          <w:szCs w:val="24"/>
        </w:rPr>
        <w:t>„Homo sacra res homini”</w:t>
      </w:r>
      <w:r w:rsidR="00C97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AE4">
        <w:rPr>
          <w:rFonts w:ascii="Times New Roman" w:hAnsi="Times New Roman" w:cs="Times New Roman"/>
          <w:sz w:val="24"/>
          <w:szCs w:val="24"/>
        </w:rPr>
        <w:t xml:space="preserve">otrzymuje uczeń, który w danym roku szkolnym wykazał </w:t>
      </w:r>
      <w:r w:rsidR="00B40AE4">
        <w:rPr>
          <w:rFonts w:ascii="Times New Roman" w:hAnsi="Times New Roman" w:cs="Times New Roman"/>
          <w:sz w:val="24"/>
          <w:szCs w:val="24"/>
        </w:rPr>
        <w:t xml:space="preserve">szczególna wrażliwość </w:t>
      </w:r>
      <w:r w:rsidRPr="00B40AE4">
        <w:rPr>
          <w:rFonts w:ascii="Times New Roman" w:hAnsi="Times New Roman" w:cs="Times New Roman"/>
          <w:sz w:val="24"/>
          <w:szCs w:val="24"/>
        </w:rPr>
        <w:t xml:space="preserve">na potrzeby innych ludzi. </w:t>
      </w:r>
    </w:p>
    <w:p w:rsidR="005D79AF" w:rsidRPr="00B40AE4" w:rsidRDefault="005D79AF" w:rsidP="005D79AF">
      <w:pPr>
        <w:pStyle w:val="Akapitzlist"/>
        <w:widowControl w:val="0"/>
        <w:numPr>
          <w:ilvl w:val="0"/>
          <w:numId w:val="29"/>
        </w:numPr>
        <w:spacing w:after="100"/>
        <w:rPr>
          <w:rFonts w:ascii="Times New Roman" w:hAnsi="Times New Roman" w:cs="Times New Roman"/>
          <w:sz w:val="24"/>
          <w:szCs w:val="24"/>
        </w:rPr>
      </w:pPr>
      <w:r w:rsidRPr="00B40AE4">
        <w:rPr>
          <w:rFonts w:ascii="Times New Roman" w:hAnsi="Times New Roman" w:cs="Times New Roman"/>
          <w:sz w:val="24"/>
          <w:szCs w:val="24"/>
        </w:rPr>
        <w:t xml:space="preserve">Nagroda </w:t>
      </w:r>
      <w:r w:rsidR="00B40AE4">
        <w:rPr>
          <w:rFonts w:ascii="Times New Roman" w:hAnsi="Times New Roman" w:cs="Times New Roman"/>
          <w:sz w:val="24"/>
          <w:szCs w:val="24"/>
        </w:rPr>
        <w:t xml:space="preserve">jest </w:t>
      </w:r>
      <w:r w:rsidRPr="00B40AE4">
        <w:rPr>
          <w:rFonts w:ascii="Times New Roman" w:hAnsi="Times New Roman" w:cs="Times New Roman"/>
          <w:sz w:val="24"/>
          <w:szCs w:val="24"/>
        </w:rPr>
        <w:t xml:space="preserve">przyznawana </w:t>
      </w:r>
      <w:r w:rsidR="00B40AE4">
        <w:rPr>
          <w:rFonts w:ascii="Times New Roman" w:hAnsi="Times New Roman" w:cs="Times New Roman"/>
          <w:sz w:val="24"/>
          <w:szCs w:val="24"/>
        </w:rPr>
        <w:t>p</w:t>
      </w:r>
      <w:r w:rsidRPr="00B40AE4">
        <w:rPr>
          <w:rFonts w:ascii="Times New Roman" w:hAnsi="Times New Roman" w:cs="Times New Roman"/>
          <w:sz w:val="24"/>
          <w:szCs w:val="24"/>
        </w:rPr>
        <w:t>rzez Radę Pedagogiczną na wniosek dyrekcji,</w:t>
      </w:r>
      <w:r w:rsidR="00C975B4">
        <w:rPr>
          <w:rFonts w:ascii="Times New Roman" w:hAnsi="Times New Roman" w:cs="Times New Roman"/>
          <w:sz w:val="24"/>
          <w:szCs w:val="24"/>
        </w:rPr>
        <w:t xml:space="preserve"> </w:t>
      </w:r>
      <w:r w:rsidR="00B40AE4" w:rsidRPr="00B40AE4">
        <w:rPr>
          <w:rFonts w:ascii="Times New Roman" w:hAnsi="Times New Roman" w:cs="Times New Roman"/>
          <w:sz w:val="24"/>
          <w:szCs w:val="24"/>
        </w:rPr>
        <w:t>w</w:t>
      </w:r>
      <w:r w:rsidRPr="00B40AE4">
        <w:rPr>
          <w:rFonts w:ascii="Times New Roman" w:hAnsi="Times New Roman" w:cs="Times New Roman"/>
          <w:sz w:val="24"/>
          <w:szCs w:val="24"/>
        </w:rPr>
        <w:t>ychowawców lub innych członków rady pedagogicznej.</w:t>
      </w:r>
    </w:p>
    <w:p w:rsidR="005D79AF" w:rsidRPr="00BF2886" w:rsidRDefault="005D79AF" w:rsidP="004B19F4">
      <w:pPr>
        <w:widowControl w:val="0"/>
        <w:spacing w:after="100"/>
        <w:rPr>
          <w:rFonts w:ascii="Times New Roman" w:hAnsi="Times New Roman" w:cs="Times New Roman"/>
          <w:sz w:val="24"/>
          <w:szCs w:val="24"/>
        </w:rPr>
      </w:pPr>
    </w:p>
    <w:sectPr w:rsidR="005D79AF" w:rsidRPr="00BF2886" w:rsidSect="00D75580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E92" w:rsidRDefault="00C51E92" w:rsidP="0027698C">
      <w:pPr>
        <w:spacing w:line="240" w:lineRule="auto"/>
      </w:pPr>
      <w:r>
        <w:separator/>
      </w:r>
    </w:p>
  </w:endnote>
  <w:endnote w:type="continuationSeparator" w:id="1">
    <w:p w:rsidR="00C51E92" w:rsidRDefault="00C51E92" w:rsidP="00276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E92" w:rsidRDefault="00C51E92" w:rsidP="0027698C">
      <w:pPr>
        <w:spacing w:line="240" w:lineRule="auto"/>
      </w:pPr>
      <w:r>
        <w:separator/>
      </w:r>
    </w:p>
  </w:footnote>
  <w:footnote w:type="continuationSeparator" w:id="1">
    <w:p w:rsidR="00C51E92" w:rsidRDefault="00C51E92" w:rsidP="002769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3B7"/>
    <w:multiLevelType w:val="hybridMultilevel"/>
    <w:tmpl w:val="590A5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44440"/>
    <w:multiLevelType w:val="hybridMultilevel"/>
    <w:tmpl w:val="3E743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E6C4C"/>
    <w:multiLevelType w:val="hybridMultilevel"/>
    <w:tmpl w:val="C6FAF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840D7"/>
    <w:multiLevelType w:val="hybridMultilevel"/>
    <w:tmpl w:val="92204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80F8E"/>
    <w:multiLevelType w:val="hybridMultilevel"/>
    <w:tmpl w:val="E7D67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34C35"/>
    <w:multiLevelType w:val="hybridMultilevel"/>
    <w:tmpl w:val="80C22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72AF1"/>
    <w:multiLevelType w:val="hybridMultilevel"/>
    <w:tmpl w:val="70C0D086"/>
    <w:lvl w:ilvl="0" w:tplc="EF44B07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A25C8"/>
    <w:multiLevelType w:val="hybridMultilevel"/>
    <w:tmpl w:val="20AE2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41CD9"/>
    <w:multiLevelType w:val="hybridMultilevel"/>
    <w:tmpl w:val="E7D67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07713"/>
    <w:multiLevelType w:val="hybridMultilevel"/>
    <w:tmpl w:val="D474E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007BA"/>
    <w:multiLevelType w:val="hybridMultilevel"/>
    <w:tmpl w:val="23B89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A340D"/>
    <w:multiLevelType w:val="hybridMultilevel"/>
    <w:tmpl w:val="3AFC5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A76F5"/>
    <w:multiLevelType w:val="hybridMultilevel"/>
    <w:tmpl w:val="C532C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1A05EC"/>
    <w:multiLevelType w:val="hybridMultilevel"/>
    <w:tmpl w:val="C41AB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96106"/>
    <w:multiLevelType w:val="hybridMultilevel"/>
    <w:tmpl w:val="C53AC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03E25"/>
    <w:multiLevelType w:val="hybridMultilevel"/>
    <w:tmpl w:val="97B4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161BA"/>
    <w:multiLevelType w:val="hybridMultilevel"/>
    <w:tmpl w:val="B0589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A2CDE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A0669"/>
    <w:multiLevelType w:val="hybridMultilevel"/>
    <w:tmpl w:val="4D146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D76A8"/>
    <w:multiLevelType w:val="hybridMultilevel"/>
    <w:tmpl w:val="91F2610A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>
    <w:nsid w:val="531D360A"/>
    <w:multiLevelType w:val="hybridMultilevel"/>
    <w:tmpl w:val="61880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A2CDE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C2248"/>
    <w:multiLevelType w:val="hybridMultilevel"/>
    <w:tmpl w:val="AE7C6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80AC0"/>
    <w:multiLevelType w:val="hybridMultilevel"/>
    <w:tmpl w:val="4B903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F3BC4"/>
    <w:multiLevelType w:val="hybridMultilevel"/>
    <w:tmpl w:val="4B903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932C0"/>
    <w:multiLevelType w:val="hybridMultilevel"/>
    <w:tmpl w:val="590A5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17BA4"/>
    <w:multiLevelType w:val="hybridMultilevel"/>
    <w:tmpl w:val="56EAC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E06B3A"/>
    <w:multiLevelType w:val="hybridMultilevel"/>
    <w:tmpl w:val="AEA2F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31CDE"/>
    <w:multiLevelType w:val="hybridMultilevel"/>
    <w:tmpl w:val="5B007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24190"/>
    <w:multiLevelType w:val="hybridMultilevel"/>
    <w:tmpl w:val="EC9CD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EF7731"/>
    <w:multiLevelType w:val="hybridMultilevel"/>
    <w:tmpl w:val="D5664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15"/>
  </w:num>
  <w:num w:numId="5">
    <w:abstractNumId w:val="12"/>
  </w:num>
  <w:num w:numId="6">
    <w:abstractNumId w:val="3"/>
  </w:num>
  <w:num w:numId="7">
    <w:abstractNumId w:val="9"/>
  </w:num>
  <w:num w:numId="8">
    <w:abstractNumId w:val="23"/>
  </w:num>
  <w:num w:numId="9">
    <w:abstractNumId w:val="0"/>
  </w:num>
  <w:num w:numId="10">
    <w:abstractNumId w:val="25"/>
  </w:num>
  <w:num w:numId="11">
    <w:abstractNumId w:val="19"/>
  </w:num>
  <w:num w:numId="12">
    <w:abstractNumId w:val="7"/>
  </w:num>
  <w:num w:numId="13">
    <w:abstractNumId w:val="22"/>
  </w:num>
  <w:num w:numId="14">
    <w:abstractNumId w:val="21"/>
  </w:num>
  <w:num w:numId="15">
    <w:abstractNumId w:val="10"/>
  </w:num>
  <w:num w:numId="16">
    <w:abstractNumId w:val="6"/>
  </w:num>
  <w:num w:numId="17">
    <w:abstractNumId w:val="2"/>
  </w:num>
  <w:num w:numId="18">
    <w:abstractNumId w:val="5"/>
  </w:num>
  <w:num w:numId="19">
    <w:abstractNumId w:val="1"/>
  </w:num>
  <w:num w:numId="20">
    <w:abstractNumId w:val="26"/>
  </w:num>
  <w:num w:numId="21">
    <w:abstractNumId w:val="16"/>
  </w:num>
  <w:num w:numId="22">
    <w:abstractNumId w:val="11"/>
  </w:num>
  <w:num w:numId="23">
    <w:abstractNumId w:val="27"/>
  </w:num>
  <w:num w:numId="24">
    <w:abstractNumId w:val="13"/>
  </w:num>
  <w:num w:numId="25">
    <w:abstractNumId w:val="17"/>
  </w:num>
  <w:num w:numId="26">
    <w:abstractNumId w:val="24"/>
  </w:num>
  <w:num w:numId="27">
    <w:abstractNumId w:val="18"/>
  </w:num>
  <w:num w:numId="28">
    <w:abstractNumId w:val="8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FE4"/>
    <w:rsid w:val="0004030A"/>
    <w:rsid w:val="000C5D1F"/>
    <w:rsid w:val="000D2CCC"/>
    <w:rsid w:val="00122DD0"/>
    <w:rsid w:val="001B6CA7"/>
    <w:rsid w:val="00206E0D"/>
    <w:rsid w:val="0027642D"/>
    <w:rsid w:val="0027698C"/>
    <w:rsid w:val="00281110"/>
    <w:rsid w:val="00335135"/>
    <w:rsid w:val="003C0280"/>
    <w:rsid w:val="003C3C3B"/>
    <w:rsid w:val="004015D6"/>
    <w:rsid w:val="00484456"/>
    <w:rsid w:val="00496F35"/>
    <w:rsid w:val="004A4AF3"/>
    <w:rsid w:val="004B19F4"/>
    <w:rsid w:val="004C0A31"/>
    <w:rsid w:val="004D3C0C"/>
    <w:rsid w:val="004E7181"/>
    <w:rsid w:val="00521EDC"/>
    <w:rsid w:val="0052383A"/>
    <w:rsid w:val="005A0F55"/>
    <w:rsid w:val="005B3259"/>
    <w:rsid w:val="005C2C0E"/>
    <w:rsid w:val="005D3FE4"/>
    <w:rsid w:val="005D79AF"/>
    <w:rsid w:val="006361C5"/>
    <w:rsid w:val="006558BB"/>
    <w:rsid w:val="006B5292"/>
    <w:rsid w:val="00703C62"/>
    <w:rsid w:val="00707BE1"/>
    <w:rsid w:val="007561DD"/>
    <w:rsid w:val="0076598D"/>
    <w:rsid w:val="007740B6"/>
    <w:rsid w:val="007B573C"/>
    <w:rsid w:val="008700C0"/>
    <w:rsid w:val="00877F0D"/>
    <w:rsid w:val="008D1053"/>
    <w:rsid w:val="008E0F44"/>
    <w:rsid w:val="00926599"/>
    <w:rsid w:val="00960D9C"/>
    <w:rsid w:val="009857A3"/>
    <w:rsid w:val="009A56D1"/>
    <w:rsid w:val="00A41089"/>
    <w:rsid w:val="00AB3B1E"/>
    <w:rsid w:val="00AF1AA9"/>
    <w:rsid w:val="00B01E7D"/>
    <w:rsid w:val="00B40AE4"/>
    <w:rsid w:val="00BD266B"/>
    <w:rsid w:val="00BD5A61"/>
    <w:rsid w:val="00BE2A39"/>
    <w:rsid w:val="00BE4880"/>
    <w:rsid w:val="00BF2886"/>
    <w:rsid w:val="00C51E92"/>
    <w:rsid w:val="00C7028F"/>
    <w:rsid w:val="00C975B4"/>
    <w:rsid w:val="00CD5340"/>
    <w:rsid w:val="00D31452"/>
    <w:rsid w:val="00D75580"/>
    <w:rsid w:val="00D94CDD"/>
    <w:rsid w:val="00D95C1C"/>
    <w:rsid w:val="00DD4580"/>
    <w:rsid w:val="00E50202"/>
    <w:rsid w:val="00E53006"/>
    <w:rsid w:val="00E65B21"/>
    <w:rsid w:val="00E93B18"/>
    <w:rsid w:val="00EF276A"/>
    <w:rsid w:val="00F125F7"/>
    <w:rsid w:val="00FA296E"/>
    <w:rsid w:val="00FC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D2CCC"/>
  </w:style>
  <w:style w:type="paragraph" w:styleId="Nagwek1">
    <w:name w:val="heading 1"/>
    <w:basedOn w:val="Normalny"/>
    <w:next w:val="Normalny"/>
    <w:rsid w:val="00D7558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D7558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D7558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D7558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D75580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D7558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755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D7558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D7558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5D79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698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98C"/>
  </w:style>
  <w:style w:type="paragraph" w:styleId="Stopka">
    <w:name w:val="footer"/>
    <w:basedOn w:val="Normalny"/>
    <w:link w:val="StopkaZnak"/>
    <w:uiPriority w:val="99"/>
    <w:unhideWhenUsed/>
    <w:rsid w:val="0027698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98C"/>
  </w:style>
  <w:style w:type="paragraph" w:styleId="Tekstdymka">
    <w:name w:val="Balloon Text"/>
    <w:basedOn w:val="Normalny"/>
    <w:link w:val="TekstdymkaZnak"/>
    <w:uiPriority w:val="99"/>
    <w:semiHidden/>
    <w:unhideWhenUsed/>
    <w:rsid w:val="002764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3765</Words>
  <Characters>22594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Bator Jarosław</dc:creator>
  <cp:lastModifiedBy>Karolina</cp:lastModifiedBy>
  <cp:revision>3</cp:revision>
  <cp:lastPrinted>2017-10-23T12:08:00Z</cp:lastPrinted>
  <dcterms:created xsi:type="dcterms:W3CDTF">2018-03-21T09:05:00Z</dcterms:created>
  <dcterms:modified xsi:type="dcterms:W3CDTF">2018-03-21T09:15:00Z</dcterms:modified>
</cp:coreProperties>
</file>