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Style w:val="IntenseEmphasis"/>
          <w:rFonts w:ascii="Calibri" w:hAnsi="Calibri" w:cs="Calibri" w:asciiTheme="minorHAnsi" w:cstheme="minorHAnsi" w:hAnsiTheme="minorHAnsi"/>
          <w:b/>
          <w:bCs/>
          <w:i w:val="false"/>
          <w:i w:val="false"/>
          <w:iCs w:val="false"/>
          <w:color w:val="auto"/>
          <w:lang w:val="pl-PL"/>
        </w:rPr>
      </w:pPr>
      <w:r>
        <w:rPr>
          <w:rStyle w:val="IntenseEmphasis"/>
          <w:rFonts w:cs="Calibri" w:ascii="Calibri" w:hAnsi="Calibri" w:asciiTheme="minorHAnsi" w:cstheme="minorHAnsi" w:hAnsiTheme="minorHAnsi"/>
          <w:b/>
          <w:bCs/>
          <w:i w:val="false"/>
          <w:iCs w:val="false"/>
          <w:color w:val="auto"/>
          <w:lang w:val="pl-PL"/>
        </w:rPr>
        <w:t>Sączów, 22.12.2023 r.</w:t>
      </w:r>
    </w:p>
    <w:p>
      <w:pPr>
        <w:pStyle w:val="Normal"/>
        <w:spacing w:lineRule="auto" w:line="276" w:before="0" w:after="200"/>
        <w:jc w:val="both"/>
        <w:rPr>
          <w:rFonts w:ascii="Calibri" w:hAnsi="Calibri" w:asciiTheme="minorHAnsi" w:hAnsiTheme="minorHAnsi"/>
          <w:b/>
          <w:bCs/>
          <w:lang w:eastAsia="en-US"/>
        </w:rPr>
      </w:pPr>
      <w:r>
        <w:rPr>
          <w:rFonts w:ascii="Calibri" w:hAnsi="Calibri" w:asciiTheme="minorHAnsi" w:hAnsiTheme="minorHAnsi"/>
          <w:b/>
          <w:bCs/>
          <w:lang w:eastAsia="en-US"/>
        </w:rPr>
        <w:t>I. Nazwa i adres ZAMAWIAJĄCEGO: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 xml:space="preserve">Zespół Szkolno- Przedszkolny w Sączowie 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>42-595 Sączów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 xml:space="preserve">Ul. Szkolna 5 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>Adres e- mail do postępowania: zspsaczow@bobrowniki.pl</w:t>
      </w:r>
    </w:p>
    <w:p>
      <w:pPr>
        <w:pStyle w:val="Normal"/>
        <w:spacing w:lineRule="auto" w:line="276" w:before="0" w:after="200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>Sprawę prowadzi: Anna Maksysz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>II. Nazwa przedmiotu zamówienia:</w:t>
      </w:r>
    </w:p>
    <w:p>
      <w:pPr>
        <w:pStyle w:val="Normal"/>
        <w:spacing w:lineRule="auto" w:line="276"/>
        <w:jc w:val="center"/>
        <w:rPr>
          <w:rFonts w:ascii="Calibri" w:hAnsi="Calibri" w:asciiTheme="minorHAnsi" w:hAnsiTheme="minorHAnsi"/>
          <w:b/>
          <w:bCs/>
          <w:lang w:eastAsia="en-US"/>
        </w:rPr>
      </w:pPr>
      <w:r>
        <w:rPr>
          <w:rFonts w:ascii="Calibri" w:hAnsi="Calibri" w:asciiTheme="minorHAnsi" w:hAnsiTheme="minorHAnsi"/>
          <w:b/>
          <w:bCs/>
          <w:lang w:eastAsia="en-US"/>
        </w:rPr>
        <w:t>Sukcesywna dostawa artykułów żywnościowych</w:t>
      </w:r>
    </w:p>
    <w:p>
      <w:pPr>
        <w:pStyle w:val="Normal"/>
        <w:spacing w:lineRule="auto" w:line="276"/>
        <w:jc w:val="center"/>
        <w:rPr>
          <w:rFonts w:ascii="Calibri" w:hAnsi="Calibri" w:asciiTheme="minorHAnsi" w:hAnsiTheme="minorHAnsi"/>
          <w:b/>
          <w:bCs/>
          <w:lang w:eastAsia="en-US"/>
        </w:rPr>
      </w:pPr>
      <w:r>
        <w:rPr>
          <w:rFonts w:ascii="Calibri" w:hAnsi="Calibri" w:asciiTheme="minorHAnsi" w:hAnsiTheme="minorHAnsi"/>
          <w:b/>
          <w:bCs/>
          <w:lang w:eastAsia="en-US"/>
        </w:rPr>
        <w:t>dla Zespołu Szkolno- Przedszkolnego w Sączowie na rok 2024.</w:t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  <w:lang w:eastAsia="en-US"/>
        </w:rPr>
        <w:t>III. Tryb postępowania:  Zapytanie poniżej 130000 złotych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lang w:val="pl-PL"/>
        </w:rPr>
      </w:pPr>
      <w:r>
        <w:rPr>
          <w:rFonts w:eastAsia="Arial" w:cs="Calibri" w:cstheme="minorHAnsi" w:ascii="Calibri" w:hAnsi="Calibri"/>
          <w:b/>
          <w:lang w:val="pl-PL"/>
        </w:rPr>
      </w:r>
    </w:p>
    <w:p>
      <w:pPr>
        <w:pStyle w:val="Nagwek1"/>
        <w:jc w:val="center"/>
        <w:rPr>
          <w:rFonts w:cs="Calibri" w:cstheme="minorHAnsi"/>
          <w:b/>
          <w:color w:themeColor="text1" w:val="000000"/>
          <w:sz w:val="24"/>
          <w:szCs w:val="24"/>
          <w:u w:val="single"/>
        </w:rPr>
      </w:pPr>
      <w:r>
        <w:rPr>
          <w:rFonts w:cs="Calibri" w:cstheme="minorHAnsi"/>
          <w:b/>
          <w:color w:themeColor="text1" w:val="000000"/>
          <w:sz w:val="24"/>
          <w:szCs w:val="24"/>
          <w:u w:val="single"/>
        </w:rPr>
        <w:t>Zawiadomienie o wyborze najkorzystniejszej oferty w postępowaniu</w:t>
      </w:r>
    </w:p>
    <w:p>
      <w:pPr>
        <w:pStyle w:val="Normal"/>
        <w:jc w:val="right"/>
        <w:rPr>
          <w:rStyle w:val="IntenseEmphasis"/>
          <w:rFonts w:ascii="Calibri" w:hAnsi="Calibri" w:cs="Calibri" w:asciiTheme="minorHAnsi" w:cstheme="minorHAnsi" w:hAnsiTheme="minorHAnsi"/>
          <w:bCs/>
          <w:i w:val="false"/>
          <w:i w:val="false"/>
          <w:iCs w:val="false"/>
          <w:color w:val="auto"/>
          <w:lang w:val="pl-PL"/>
        </w:rPr>
      </w:pPr>
      <w:r>
        <w:rPr>
          <w:rFonts w:cs="Calibri" w:cstheme="minorHAnsi" w:ascii="Calibri" w:hAnsi="Calibri"/>
          <w:bCs/>
          <w:i w:val="false"/>
          <w:iCs w:val="false"/>
          <w:color w:val="auto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1. Zamawiający </w:t>
      </w:r>
      <w:bookmarkStart w:id="0" w:name="_Hlk142576224"/>
      <w:r>
        <w:rPr>
          <w:rFonts w:ascii="Calibri" w:hAnsi="Calibri" w:asciiTheme="minorHAnsi" w:hAnsiTheme="minorHAnsi"/>
          <w:lang w:eastAsia="en-US"/>
        </w:rPr>
        <w:t>Zespół Szkolno- Przedszkolny w Sączowie informuje, że dokonano wyboru najkorzystniejszej oferty i Wykonawcy dla że:</w:t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1.1.  Dla części I zamówienia:</w:t>
      </w:r>
    </w:p>
    <w:p>
      <w:pPr>
        <w:pStyle w:val="Normal"/>
        <w:spacing w:lineRule="auto" w:line="276"/>
        <w:ind w:right="110"/>
        <w:jc w:val="center"/>
        <w:rPr>
          <w:rFonts w:ascii="Calibri" w:hAnsi="Calibri" w:eastAsia="Calibri" w:cs="Arial" w:asciiTheme="minorHAnsi" w:hAnsiTheme="minorHAnsi"/>
          <w:b/>
          <w:lang w:val="pl-PL"/>
        </w:rPr>
      </w:pPr>
      <w:r>
        <w:rPr>
          <w:rFonts w:eastAsia="Calibri" w:cs="Arial" w:ascii="Calibri" w:hAnsi="Calibri" w:asciiTheme="minorHAnsi" w:hAnsiTheme="minorHAnsi"/>
          <w:b/>
          <w:lang w:val="pl-PL"/>
        </w:rPr>
        <w:t xml:space="preserve">ZAKŁADY PRODUKCJI PSOŻYWCZEJ AMBI </w:t>
      </w:r>
    </w:p>
    <w:p>
      <w:pPr>
        <w:pStyle w:val="Normal"/>
        <w:spacing w:lineRule="auto" w:line="276"/>
        <w:ind w:right="110"/>
        <w:jc w:val="center"/>
        <w:rPr>
          <w:rFonts w:ascii="Calibri" w:hAnsi="Calibri" w:eastAsia="Calibri" w:cs="Arial" w:asciiTheme="minorHAnsi" w:hAnsiTheme="minorHAnsi"/>
          <w:b/>
          <w:lang w:val="pl-PL"/>
        </w:rPr>
      </w:pPr>
      <w:r>
        <w:rPr>
          <w:rFonts w:eastAsia="Calibri" w:cs="Arial" w:ascii="Calibri" w:hAnsi="Calibri" w:asciiTheme="minorHAnsi" w:hAnsiTheme="minorHAnsi"/>
          <w:b/>
          <w:lang w:val="pl-PL"/>
        </w:rPr>
        <w:t xml:space="preserve">M. KARKUT I WSPÓLNICY 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Punktacja 100 PKT.</w:t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Zamawiający podaje dane wykonawców, którzy złożyli oferty a także punktację przyznaną ofercie w kryterium.</w:t>
      </w:r>
    </w:p>
    <w:tbl>
      <w:tblPr>
        <w:tblW w:w="9820" w:type="dxa"/>
        <w:jc w:val="left"/>
        <w:tblInd w:w="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9"/>
        <w:gridCol w:w="4692"/>
        <w:gridCol w:w="4679"/>
      </w:tblGrid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LP.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NAZWA WYKONAWCY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 w:before="57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kryteria oceny ofert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Arial" w:cs="Arial" w:asciiTheme="minorHAnsi" w:hAnsiTheme="minorHAnsi"/>
              </w:rPr>
            </w:pPr>
            <w:r>
              <w:rPr>
                <w:rFonts w:eastAsia="Arial" w:cs="Arial" w:ascii="Calibri" w:hAnsi="Calibri" w:asciiTheme="minorHAnsi" w:hAnsiTheme="minorHAnsi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FHU AGATA SOBCZYK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UL. DOLNA 29A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42-504 DĄBIE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 xml:space="preserve">KRYTERIUM  CENA  – 17933,00 ZŁ BRUTTO </w:t>
            </w:r>
          </w:p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>PUNKTACJA 86,72 PKT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Arial" w:cs="Arial" w:asciiTheme="minorHAnsi" w:hAnsiTheme="minorHAnsi"/>
              </w:rPr>
            </w:pPr>
            <w:r>
              <w:rPr>
                <w:rFonts w:eastAsia="Arial" w:cs="Arial" w:ascii="Calibri" w:hAnsi="Calibri" w:asciiTheme="minorHAnsi" w:hAnsiTheme="minorHAnsi"/>
              </w:rPr>
              <w:t>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ZAKŁADY PRODUKCJI PSOŻYWCZEJ AMBI 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M. KARKUT I WSPÓLNICY 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UL. SKAŁDOWA 11 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BYTOM 41-902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0"/>
              <w:jc w:val="center"/>
              <w:rPr>
                <w:rFonts w:ascii="Calibri" w:hAnsi="Calibri" w:eastAsia="Arial" w:cs="Calibri" w:asciiTheme="minorHAnsi" w:cstheme="minorHAnsi" w:hAnsiTheme="minorHAnsi"/>
                <w:lang w:val="pl-PL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lang w:val="pl-PL"/>
              </w:rPr>
              <w:t xml:space="preserve">KRYTERIUM  CENA  –  15555,58 ZŁ BRUTTO </w:t>
            </w:r>
          </w:p>
          <w:p>
            <w:pPr>
              <w:pStyle w:val="Normal"/>
              <w:spacing w:before="57" w:after="0"/>
              <w:jc w:val="center"/>
              <w:rPr>
                <w:rFonts w:ascii="Calibri" w:hAnsi="Calibri" w:eastAsia="Arial" w:cs="Calibri" w:asciiTheme="minorHAnsi" w:cstheme="minorHAnsi" w:hAnsiTheme="minorHAnsi"/>
                <w:lang w:val="pl-PL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lang w:val="pl-PL"/>
              </w:rPr>
              <w:t>PUNKTACJA 100,00 PKT</w:t>
            </w:r>
          </w:p>
        </w:tc>
      </w:tr>
    </w:tbl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1.2.  Dla części II zamówienia:</w:t>
      </w:r>
    </w:p>
    <w:p>
      <w:pPr>
        <w:pStyle w:val="Normal"/>
        <w:spacing w:lineRule="auto" w:line="276"/>
        <w:ind w:right="110"/>
        <w:jc w:val="center"/>
        <w:rPr>
          <w:rFonts w:ascii="Calibri" w:hAnsi="Calibri" w:eastAsia="Calibri" w:cs="Arial" w:asciiTheme="minorHAnsi" w:hAnsiTheme="minorHAnsi"/>
          <w:b/>
          <w:lang w:val="pl-PL"/>
        </w:rPr>
      </w:pPr>
      <w:r>
        <w:rPr>
          <w:rFonts w:eastAsia="Calibri" w:cs="Arial" w:ascii="Calibri" w:hAnsi="Calibri" w:asciiTheme="minorHAnsi" w:hAnsiTheme="minorHAnsi"/>
          <w:b/>
          <w:lang w:val="pl-PL"/>
        </w:rPr>
        <w:t>FHU AGATA SOBCZYK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Punktacja 100 PKT.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Zamawiający podaje dane wykonawców, którzy złożyli oferty a także punktację przyznaną ofercie w kryterium.</w:t>
      </w:r>
    </w:p>
    <w:tbl>
      <w:tblPr>
        <w:tblW w:w="9820" w:type="dxa"/>
        <w:jc w:val="left"/>
        <w:tblInd w:w="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9"/>
        <w:gridCol w:w="4692"/>
        <w:gridCol w:w="4679"/>
      </w:tblGrid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LP.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NAZWA WYKONAWCY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 w:before="57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kryteria oceny ofert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Arial" w:cs="Arial" w:asciiTheme="minorHAnsi" w:hAnsiTheme="minorHAnsi"/>
              </w:rPr>
            </w:pPr>
            <w:r>
              <w:rPr>
                <w:rFonts w:eastAsia="Arial" w:cs="Arial" w:ascii="Calibri" w:hAnsi="Calibri" w:asciiTheme="minorHAnsi" w:hAnsiTheme="minorHAnsi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FHU AGATA SOBCZYK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UL. DOLNA 29A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42-504 DĄBIE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 xml:space="preserve">KRYTERIUM  CENA  – 32180,50 ZŁ BRUTTO </w:t>
            </w:r>
          </w:p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>PUNKTACJA 100  PKT</w:t>
            </w:r>
          </w:p>
        </w:tc>
      </w:tr>
    </w:tbl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1.3.  Dla części III zamówienia:</w:t>
      </w:r>
    </w:p>
    <w:p>
      <w:pPr>
        <w:pStyle w:val="Normal"/>
        <w:spacing w:lineRule="auto" w:line="276"/>
        <w:ind w:right="110"/>
        <w:jc w:val="center"/>
        <w:rPr>
          <w:rFonts w:ascii="Calibri" w:hAnsi="Calibri" w:eastAsia="Calibri" w:cs="Arial" w:asciiTheme="minorHAnsi" w:hAnsiTheme="minorHAnsi"/>
          <w:b/>
          <w:lang w:val="pl-PL"/>
        </w:rPr>
      </w:pPr>
      <w:r>
        <w:rPr>
          <w:rFonts w:eastAsia="Calibri" w:cs="Arial" w:ascii="Calibri" w:hAnsi="Calibri" w:asciiTheme="minorHAnsi" w:hAnsiTheme="minorHAnsi"/>
          <w:b/>
          <w:lang w:val="pl-PL"/>
        </w:rPr>
        <w:t>FHU AGATA SOBCZYK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Punktacja 100 PKT.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Zamawiający podaje dane wykonawców, którzy złożyli oferty a także punktację przyznaną ofercie w kryterium.</w:t>
      </w:r>
    </w:p>
    <w:tbl>
      <w:tblPr>
        <w:tblW w:w="9820" w:type="dxa"/>
        <w:jc w:val="left"/>
        <w:tblInd w:w="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9"/>
        <w:gridCol w:w="4692"/>
        <w:gridCol w:w="4679"/>
      </w:tblGrid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LP.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NAZWA WYKONAWCY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 w:before="57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kryteria oceny ofert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Arial" w:cs="Arial" w:asciiTheme="minorHAnsi" w:hAnsiTheme="minorHAnsi"/>
              </w:rPr>
            </w:pPr>
            <w:r>
              <w:rPr>
                <w:rFonts w:eastAsia="Arial" w:cs="Arial" w:ascii="Calibri" w:hAnsi="Calibri" w:asciiTheme="minorHAnsi" w:hAnsiTheme="minorHAnsi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FHU AGATA SOBCZYK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UL. DOLNA 29A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42-504 DĄBIE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 xml:space="preserve">KRYTERIUM  CENA  – 72209,60 ZŁ BRUTTO </w:t>
            </w:r>
          </w:p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>PUNKTACJA 100  PKT</w:t>
            </w:r>
          </w:p>
        </w:tc>
      </w:tr>
    </w:tbl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bookmarkEnd w:id="0"/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1.4.  Dla części IV zamówienia:</w:t>
      </w:r>
    </w:p>
    <w:p>
      <w:pPr>
        <w:pStyle w:val="Normal"/>
        <w:spacing w:lineRule="auto" w:line="276"/>
        <w:ind w:right="110"/>
        <w:jc w:val="center"/>
        <w:rPr>
          <w:rFonts w:ascii="Calibri" w:hAnsi="Calibri" w:eastAsia="Calibri" w:cs="Arial" w:asciiTheme="minorHAnsi" w:hAnsiTheme="minorHAnsi"/>
          <w:b/>
          <w:lang w:val="pl-PL"/>
        </w:rPr>
      </w:pPr>
      <w:r>
        <w:rPr>
          <w:rFonts w:eastAsia="Calibri" w:cs="Arial" w:ascii="Calibri" w:hAnsi="Calibri" w:asciiTheme="minorHAnsi" w:hAnsiTheme="minorHAnsi"/>
          <w:b/>
          <w:lang w:val="pl-PL"/>
        </w:rPr>
        <w:t>FHU AGATA SOBCZYK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Punktacja 100 PKT.</w:t>
      </w:r>
    </w:p>
    <w:p>
      <w:pPr>
        <w:pStyle w:val="BodyText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Zamawiający podaje dane wykonawców, którzy złożyli oferty a także punktację przyznaną ofercie w kryterium.</w:t>
      </w:r>
    </w:p>
    <w:tbl>
      <w:tblPr>
        <w:tblW w:w="9820" w:type="dxa"/>
        <w:jc w:val="left"/>
        <w:tblInd w:w="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9"/>
        <w:gridCol w:w="4692"/>
        <w:gridCol w:w="4679"/>
      </w:tblGrid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LP.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NAZWA WYKONAWCY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 w:before="57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</w:rPr>
              <w:t>kryteria oceny ofert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Arial" w:cs="Arial" w:asciiTheme="minorHAnsi" w:hAnsiTheme="minorHAnsi"/>
              </w:rPr>
            </w:pPr>
            <w:r>
              <w:rPr>
                <w:rFonts w:eastAsia="Arial" w:cs="Arial" w:ascii="Calibri" w:hAnsi="Calibri" w:asciiTheme="minorHAnsi" w:hAnsiTheme="minorHAnsi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FHU AGATA SOBCZYK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>UL. DOLNA 29A</w:t>
            </w:r>
          </w:p>
          <w:p>
            <w:pPr>
              <w:pStyle w:val="Normal"/>
              <w:spacing w:lineRule="auto" w:line="276"/>
              <w:ind w:right="110"/>
              <w:jc w:val="center"/>
              <w:rPr>
                <w:rFonts w:ascii="Calibri" w:hAnsi="Calibri" w:eastAsia="Calibri" w:cs="Arial" w:asciiTheme="minorHAnsi" w:hAnsiTheme="minorHAnsi"/>
                <w:lang w:val="pl-PL"/>
              </w:rPr>
            </w:pPr>
            <w:r>
              <w:rPr>
                <w:rFonts w:eastAsia="Calibri" w:cs="Arial" w:ascii="Calibri" w:hAnsi="Calibri" w:asciiTheme="minorHAnsi" w:hAnsiTheme="minorHAnsi"/>
                <w:lang w:val="pl-PL"/>
              </w:rPr>
              <w:t xml:space="preserve">42-504 DĄBIE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 xml:space="preserve">KRYTERIUM  CENA  – 4951,50 ZŁ BRUTTO </w:t>
            </w:r>
          </w:p>
          <w:p>
            <w:pPr>
              <w:pStyle w:val="Normal"/>
              <w:spacing w:before="57" w:after="0"/>
              <w:jc w:val="center"/>
              <w:rPr>
                <w:rFonts w:ascii="Calibri" w:hAnsi="Calibri" w:eastAsia="Arial" w:cs="Arial" w:asciiTheme="minorHAnsi" w:hAnsiTheme="minorHAnsi"/>
                <w:lang w:val="pl-PL"/>
              </w:rPr>
            </w:pPr>
            <w:r>
              <w:rPr>
                <w:rFonts w:eastAsia="Arial" w:cs="Arial" w:ascii="Calibri" w:hAnsi="Calibri" w:asciiTheme="minorHAnsi" w:hAnsiTheme="minorHAnsi"/>
                <w:lang w:val="pl-PL"/>
              </w:rPr>
              <w:t>PUNKTACJA 100  PKT</w:t>
            </w:r>
          </w:p>
        </w:tc>
      </w:tr>
    </w:tbl>
    <w:p>
      <w:pPr>
        <w:pStyle w:val="Nagwek1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20"/>
          <w:tab w:val="left" w:pos="3686" w:leader="none"/>
        </w:tabs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>Uzasadnienie wyboru DLA CZĘSCI  I, II, III, IV:</w:t>
      </w:r>
    </w:p>
    <w:p>
      <w:pPr>
        <w:pStyle w:val="Normal"/>
        <w:tabs>
          <w:tab w:val="clear" w:pos="720"/>
          <w:tab w:val="left" w:pos="3686" w:leader="none"/>
        </w:tabs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>Zgodnie z art. 239. Ust.1 PZP Zamawiający wybiera ofertę najkorzystniejszą na podstawie kryteriów ofert określonych w dokumentacji zamówienia. Wybrane oferty zdobyły najwyższą ilość punktów kryterium oceny ofert, którym była cena. Punktacja została określona według zasad określonych w SWZ.</w:t>
      </w:r>
    </w:p>
    <w:p>
      <w:pPr>
        <w:pStyle w:val="Normal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                                                </w:t>
      </w:r>
      <w:r>
        <w:rPr>
          <w:rFonts w:ascii="Calibri" w:hAnsi="Calibri" w:asciiTheme="minorHAnsi" w:hAnsiTheme="minorHAnsi"/>
        </w:rPr>
        <w:t xml:space="preserve">Dyrektor 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>
          <w:rFonts w:ascii="Calibri" w:hAnsi="Calibri" w:asciiTheme="minorHAnsi" w:hAnsiTheme="minorHAnsi"/>
          <w:lang w:eastAsia="en-US"/>
        </w:rPr>
      </w:pPr>
      <w:r>
        <w:rPr>
          <w:rFonts w:ascii="Calibri" w:hAnsi="Calibri" w:asciiTheme="minorHAnsi" w:hAnsiTheme="minorHAnsi"/>
        </w:rPr>
        <w:tab/>
        <w:tab/>
        <w:tab/>
        <w:tab/>
        <w:tab/>
        <w:tab/>
      </w:r>
      <w:r>
        <w:rPr>
          <w:rFonts w:ascii="Calibri" w:hAnsi="Calibri" w:asciiTheme="minorHAnsi" w:hAnsiTheme="minorHAnsi"/>
          <w:lang w:eastAsia="en-US"/>
        </w:rPr>
        <w:t xml:space="preserve">Zespołu  Szkolno- Przedszkolny w Sączowie 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  <w:tab/>
        <w:tab/>
        <w:tab/>
        <w:t>Da</w:t>
      </w:r>
      <w:r>
        <w:rPr>
          <w:rFonts w:ascii="Calibri" w:hAnsi="Calibri" w:asciiTheme="minorHAnsi" w:hAnsiTheme="minorHAnsi"/>
        </w:rPr>
        <w:t>mian</w:t>
      </w:r>
      <w:r>
        <w:rPr>
          <w:rFonts w:ascii="Calibri" w:hAnsi="Calibri" w:asciiTheme="minorHAnsi" w:hAnsiTheme="minorHAnsi"/>
        </w:rPr>
        <w:t xml:space="preserve"> Reszka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80" w:right="1080" w:gutter="0" w:header="72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175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anchor="t" lIns="90170" tIns="46990" rIns="90170" bIns="4699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81pt;height:25pt;mso-wrap-distance-left:9pt;mso-wrap-distance-right:9pt;mso-wrap-distance-top:0pt;mso-wrap-distance-bottom:0pt;margin-top:0pt;mso-position-vertical-relative:page;margin-left:0.05pt;mso-position-horizontal:center;mso-position-horizontal-relative:margin">
              <v:textbox inset="0.0986111111111111in,0.0513888888888889in,0.0986111111111111in,0.0513888888888889in"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175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0170" tIns="46990" rIns="90170" bIns="4699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81pt;height:25pt;mso-wrap-distance-left:9pt;mso-wrap-distance-right:9pt;mso-wrap-distance-top:0pt;mso-wrap-distance-bottom:0pt;margin-top:0pt;mso-position-vertical-relative:page;margin-left:103.15pt;mso-position-horizontal:center;mso-position-horizontal-relative:margin">
              <v:textbox inset="0.0986111111111111in,0.0513888888888889in,0.0986111111111111in,0.0513888888888889in">
                <w:txbxContent>
                  <w:p>
                    <w:pPr>
                      <w:pStyle w:val="Zawartoramki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175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0170" tIns="46990" rIns="90170" bIns="4699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81pt;height:25pt;mso-wrap-distance-left:9pt;mso-wrap-distance-right:9pt;mso-wrap-distance-top:0pt;mso-wrap-distance-bottom:0pt;margin-top:0pt;mso-position-vertical-relative:page;margin-left:103.15pt;mso-position-horizontal:center;mso-position-horizontal-relative:margin">
              <v:textbox inset="0.0986111111111111in,0.0513888888888889in,0.0986111111111111in,0.0513888888888889in">
                <w:txbxContent>
                  <w:p>
                    <w:pPr>
                      <w:pStyle w:val="Zawartoramki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0b0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sid w:val="007d527c"/>
    <w:rPr>
      <w:rFonts w:ascii="Calibri" w:hAnsi="Calibri"/>
      <w:i/>
      <w:iCs/>
      <w:color w:themeColor="accent1" w:val="5B9BD5"/>
    </w:rPr>
  </w:style>
  <w:style w:type="character" w:styleId="TekstpodstawowyZnak" w:customStyle="1">
    <w:name w:val="Tekst podstawowy Znak"/>
    <w:basedOn w:val="DefaultParagraphFont"/>
    <w:qFormat/>
    <w:rsid w:val="009b1bef"/>
    <w:rPr>
      <w:rFonts w:ascii="Arial" w:hAnsi="Arial"/>
      <w:sz w:val="22"/>
      <w:lang w:val="pl-PL"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13675"/>
    <w:rPr>
      <w:rFonts w:ascii="Segoe UI" w:hAnsi="Segoe UI" w:cs="Segoe UI"/>
      <w:sz w:val="18"/>
      <w:szCs w:val="18"/>
      <w:lang w:eastAsia="uk-UA"/>
    </w:rPr>
  </w:style>
  <w:style w:type="character" w:styleId="StopkaZnak" w:customStyle="1">
    <w:name w:val="Stopka Znak"/>
    <w:basedOn w:val="DefaultParagraphFont"/>
    <w:uiPriority w:val="99"/>
    <w:qFormat/>
    <w:rsid w:val="00b05176"/>
    <w:rPr>
      <w:sz w:val="24"/>
      <w:szCs w:val="24"/>
      <w:lang w:eastAsia="uk-U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51d4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b51d42"/>
    <w:rPr>
      <w:lang w:eastAsia="uk-UA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51d42"/>
    <w:rPr>
      <w:b/>
      <w:bCs/>
      <w:lang w:eastAsia="uk-UA"/>
    </w:rPr>
  </w:style>
  <w:style w:type="character" w:styleId="Strong">
    <w:name w:val="Strong"/>
    <w:basedOn w:val="DefaultParagraphFont"/>
    <w:uiPriority w:val="22"/>
    <w:qFormat/>
    <w:rsid w:val="003d0bcf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63caa"/>
    <w:pPr>
      <w:spacing w:before="0" w:after="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val="pl-PL" w:eastAsia="en-US"/>
    </w:rPr>
  </w:style>
  <w:style w:type="paragraph" w:styleId="Default" w:customStyle="1">
    <w:name w:val="Default"/>
    <w:qFormat/>
    <w:rsid w:val="00af4a7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13675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b0517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51d4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51d42"/>
    <w:pPr/>
    <w:rPr>
      <w:b/>
      <w:bCs/>
    </w:rPr>
  </w:style>
  <w:style w:type="paragraph" w:styleId="Revision">
    <w:name w:val="Revision"/>
    <w:uiPriority w:val="99"/>
    <w:semiHidden/>
    <w:qFormat/>
    <w:rsid w:val="009c26b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en-US" w:bidi="ar-SA"/>
    </w:rPr>
  </w:style>
  <w:style w:type="paragraph" w:styleId="Nagwek1" w:customStyle="1">
    <w:name w:val="Nagłówek1"/>
    <w:basedOn w:val="Normal"/>
    <w:uiPriority w:val="99"/>
    <w:unhideWhenUsed/>
    <w:qFormat/>
    <w:rsid w:val="003b364e"/>
    <w:pPr>
      <w:tabs>
        <w:tab w:val="clear" w:pos="720"/>
        <w:tab w:val="center" w:pos="4536" w:leader="none"/>
        <w:tab w:val="right" w:pos="9072" w:leader="none"/>
      </w:tabs>
      <w:suppressAutoHyphens w:val="tru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pl-PL" w:eastAsia="en-US"/>
    </w:rPr>
  </w:style>
  <w:style w:type="paragraph" w:styleId="Normalny1" w:customStyle="1">
    <w:name w:val="Normalny1"/>
    <w:qFormat/>
    <w:rsid w:val="003d0bcf"/>
    <w:pPr>
      <w:widowControl w:val="false"/>
      <w:pBdr/>
      <w:suppressAutoHyphens w:val="true"/>
      <w:bidi w:val="0"/>
      <w:spacing w:before="0" w:after="0"/>
      <w:jc w:val="left"/>
      <w:textAlignment w:val="baseline"/>
    </w:pPr>
    <w:rPr>
      <w:rFonts w:eastAsia="SimSun" w:cs="Arial" w:ascii="Times New Roman" w:hAnsi="Times New Roman"/>
      <w:color w:val="000000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uiPriority w:val="99"/>
    <w:unhideWhenUsed/>
    <w:qFormat/>
    <w:rsid w:val="003d0bcf"/>
    <w:pPr>
      <w:spacing w:beforeAutospacing="1" w:afterAutospacing="1"/>
    </w:pPr>
    <w:rPr>
      <w:lang w:val="pl-PL" w:eastAsia="pl-PL"/>
    </w:rPr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c30b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3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lumMod val="102000"/>
                <a:tint val="93000"/>
                <a:shade val="98000"/>
              </a:schemeClr>
            </a:gs>
            <a:gs pos="50000">
              <a:schemeClr val="phClr">
                <a:lumMod val="103000"/>
                <a:tint val="98000"/>
                <a:shade val="90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E62DC-5301-4935-8050-9B395B4C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LibreOffice/7.6.2.1$Windows_X86_64 LibreOffice_project/56f7684011345957bbf33a7ee678afaf4d2ba333</Application>
  <AppVersion>15.0000</AppVersion>
  <Pages>2</Pages>
  <Words>367</Words>
  <Characters>2197</Characters>
  <CharactersWithSpaces>2590</CharactersWithSpaces>
  <Paragraphs>81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2023-12-15T04:00:00Z</dcterms:created>
  <dc:creator>Kuś Karol</dc:creator>
  <dc:description/>
  <dc:language>pl-PL</dc:language>
  <cp:lastModifiedBy/>
  <dcterms:modified xsi:type="dcterms:W3CDTF">2023-12-22T10:23:07Z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