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01B" w:rsidRDefault="00CA5B15">
      <w:pPr>
        <w:jc w:val="center"/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</w:t>
      </w:r>
      <w:r w:rsidR="00E425C5">
        <w:rPr>
          <w:sz w:val="14"/>
          <w:szCs w:val="22"/>
        </w:rPr>
        <w:t xml:space="preserve">     </w:t>
      </w:r>
      <w:r>
        <w:rPr>
          <w:b/>
          <w:sz w:val="14"/>
          <w:szCs w:val="22"/>
        </w:rPr>
        <w:t>Załącznik Nr 1</w:t>
      </w:r>
      <w:r>
        <w:rPr>
          <w:sz w:val="14"/>
          <w:szCs w:val="22"/>
        </w:rPr>
        <w:t xml:space="preserve"> do „Instrukcji przeprowadzenia</w:t>
      </w:r>
    </w:p>
    <w:p w:rsidR="00D8201B" w:rsidRDefault="00CA5B15">
      <w:pPr>
        <w:jc w:val="center"/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</w:t>
      </w:r>
      <w:r w:rsidR="00E425C5">
        <w:rPr>
          <w:sz w:val="14"/>
          <w:szCs w:val="22"/>
        </w:rPr>
        <w:t xml:space="preserve">            </w:t>
      </w:r>
      <w:r>
        <w:rPr>
          <w:sz w:val="14"/>
          <w:szCs w:val="22"/>
        </w:rPr>
        <w:t xml:space="preserve">Inwentaryzacji w Publicznej Szkole Podstawowej </w:t>
      </w:r>
    </w:p>
    <w:p w:rsidR="00D8201B" w:rsidRDefault="00CA5B15">
      <w:pPr>
        <w:rPr>
          <w:sz w:val="16"/>
          <w:szCs w:val="16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</w:t>
      </w:r>
      <w:r w:rsidR="00E425C5">
        <w:rPr>
          <w:sz w:val="14"/>
          <w:szCs w:val="22"/>
        </w:rPr>
        <w:t xml:space="preserve">                            </w:t>
      </w:r>
      <w:r>
        <w:rPr>
          <w:sz w:val="14"/>
          <w:szCs w:val="22"/>
        </w:rPr>
        <w:t xml:space="preserve"> im. Powstańców Śląskich w Dobrodzieniu”</w:t>
      </w:r>
      <w:r>
        <w:rPr>
          <w:rFonts w:eastAsia="Verdana" w:cs="Verdana"/>
          <w:sz w:val="16"/>
          <w:szCs w:val="16"/>
        </w:rPr>
        <w:t xml:space="preserve">                   </w:t>
      </w:r>
    </w:p>
    <w:p w:rsidR="00D8201B" w:rsidRDefault="00CA5B1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eastAsia="Verdana" w:cs="Verdana"/>
          <w:sz w:val="14"/>
          <w:szCs w:val="16"/>
        </w:rPr>
        <w:t>wprowadzonej Zarządzeniem nr 6/2013/2014</w:t>
      </w:r>
    </w:p>
    <w:p w:rsidR="00D8201B" w:rsidRDefault="00CA5B15">
      <w:pPr>
        <w:rPr>
          <w:sz w:val="14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4"/>
          <w:szCs w:val="16"/>
        </w:rPr>
        <w:t xml:space="preserve">                                                                                                                                         </w:t>
      </w:r>
      <w:r w:rsidR="00E425C5">
        <w:rPr>
          <w:sz w:val="14"/>
          <w:szCs w:val="16"/>
        </w:rPr>
        <w:t xml:space="preserve"> </w:t>
      </w:r>
      <w:r>
        <w:rPr>
          <w:rFonts w:eastAsia="Verdana" w:cs="Verdana"/>
          <w:sz w:val="14"/>
          <w:szCs w:val="16"/>
        </w:rPr>
        <w:t xml:space="preserve">Dyrektora Publicznej Szkoły Podstawowej          </w:t>
      </w:r>
    </w:p>
    <w:p w:rsidR="00D8201B" w:rsidRDefault="00CA5B15">
      <w:pPr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</w:t>
      </w:r>
      <w:r w:rsidR="00E425C5">
        <w:rPr>
          <w:sz w:val="14"/>
          <w:szCs w:val="16"/>
        </w:rPr>
        <w:t xml:space="preserve"> </w:t>
      </w:r>
      <w:r>
        <w:rPr>
          <w:rFonts w:eastAsia="Verdana" w:cs="Verdana"/>
          <w:sz w:val="14"/>
          <w:szCs w:val="16"/>
        </w:rPr>
        <w:t>im. Powstańców Śląskich w Dobrodzieniu</w:t>
      </w:r>
    </w:p>
    <w:p w:rsidR="00D8201B" w:rsidRDefault="00CA5B15">
      <w:pPr>
        <w:rPr>
          <w:sz w:val="14"/>
          <w:szCs w:val="22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Verdana" w:cs="Verdana"/>
          <w:sz w:val="14"/>
          <w:szCs w:val="16"/>
        </w:rPr>
        <w:t>z dnia 27 listopada 2013r</w:t>
      </w:r>
      <w:r>
        <w:rPr>
          <w:rFonts w:eastAsia="Verdana" w:cs="Verdana"/>
          <w:sz w:val="16"/>
          <w:szCs w:val="16"/>
        </w:rPr>
        <w:t>.</w:t>
      </w:r>
    </w:p>
    <w:p w:rsidR="00D8201B" w:rsidRDefault="00D8201B">
      <w:pPr>
        <w:rPr>
          <w:sz w:val="14"/>
          <w:szCs w:val="22"/>
        </w:rPr>
      </w:pPr>
    </w:p>
    <w:p w:rsidR="00D8201B" w:rsidRDefault="00D8201B">
      <w:pPr>
        <w:rPr>
          <w:sz w:val="14"/>
          <w:szCs w:val="22"/>
        </w:rPr>
      </w:pPr>
    </w:p>
    <w:p w:rsidR="00D8201B" w:rsidRDefault="00D8201B">
      <w:pPr>
        <w:rPr>
          <w:sz w:val="14"/>
          <w:szCs w:val="22"/>
        </w:rPr>
      </w:pPr>
    </w:p>
    <w:p w:rsidR="00D8201B" w:rsidRDefault="00187B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</w:t>
      </w:r>
      <w:r w:rsidR="00CA5B15">
        <w:rPr>
          <w:b/>
          <w:sz w:val="22"/>
          <w:szCs w:val="22"/>
        </w:rPr>
        <w:t xml:space="preserve"> Dyrektora</w:t>
      </w:r>
    </w:p>
    <w:p w:rsidR="00D8201B" w:rsidRDefault="00CA5B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Publicznej Szkoły Podstawowej im Powstańców Śląskich w Dobrodzieniu</w:t>
      </w:r>
    </w:p>
    <w:p w:rsidR="00D8201B" w:rsidRDefault="00802080">
      <w:pPr>
        <w:jc w:val="center"/>
      </w:pPr>
      <w:r>
        <w:rPr>
          <w:b/>
          <w:sz w:val="22"/>
          <w:szCs w:val="22"/>
        </w:rPr>
        <w:t xml:space="preserve">nr </w:t>
      </w:r>
      <w:r w:rsidR="006E5C2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/2020/2021 z dnia </w:t>
      </w:r>
      <w:r w:rsidR="006E5C26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 xml:space="preserve"> listopada 2020</w:t>
      </w:r>
      <w:r w:rsidR="00CA5B15">
        <w:rPr>
          <w:b/>
          <w:sz w:val="22"/>
          <w:szCs w:val="22"/>
        </w:rPr>
        <w:t xml:space="preserve"> r.</w:t>
      </w:r>
    </w:p>
    <w:p w:rsidR="00D8201B" w:rsidRDefault="00CA5B15">
      <w:pPr>
        <w:jc w:val="center"/>
      </w:pPr>
      <w:r>
        <w:rPr>
          <w:b/>
          <w:sz w:val="22"/>
          <w:szCs w:val="22"/>
        </w:rPr>
        <w:t>w sprawie przeprowadzenia inwent</w:t>
      </w:r>
      <w:r w:rsidR="00802080">
        <w:rPr>
          <w:b/>
          <w:sz w:val="22"/>
          <w:szCs w:val="22"/>
        </w:rPr>
        <w:t>aryzacji rocznej majątku  w 2020</w:t>
      </w:r>
      <w:r>
        <w:rPr>
          <w:b/>
          <w:sz w:val="22"/>
          <w:szCs w:val="22"/>
        </w:rPr>
        <w:t xml:space="preserve"> roku</w:t>
      </w:r>
    </w:p>
    <w:p w:rsidR="00D8201B" w:rsidRDefault="00CA5B15">
      <w:pPr>
        <w:pStyle w:val="Teksttreci31"/>
        <w:spacing w:before="240" w:after="180" w:line="206" w:lineRule="exact"/>
        <w:ind w:left="60" w:right="20"/>
        <w:jc w:val="both"/>
        <w:rPr>
          <w:b/>
        </w:rPr>
      </w:pPr>
      <w:r>
        <w:t>Na podstawie art. 26 i 27 ustawy z dnia 29 września 1994 r. o rachunkowości (tekst jednolity Dz. U. z 2013 r.  poz. 330, z późn. zm.),  postanawiam, co następuje:</w:t>
      </w:r>
    </w:p>
    <w:p w:rsidR="00D8201B" w:rsidRDefault="00CA5B15">
      <w:pPr>
        <w:pStyle w:val="Teksttreci1"/>
        <w:tabs>
          <w:tab w:val="left" w:leader="dot" w:pos="2724"/>
        </w:tabs>
        <w:spacing w:before="180" w:after="0" w:line="206" w:lineRule="exact"/>
        <w:ind w:right="20" w:firstLine="0"/>
        <w:jc w:val="center"/>
        <w:rPr>
          <w:b/>
        </w:rPr>
      </w:pPr>
      <w:r>
        <w:rPr>
          <w:b/>
        </w:rPr>
        <w:t>§ 1</w:t>
      </w:r>
    </w:p>
    <w:p w:rsidR="00D8201B" w:rsidRDefault="00CA5B15">
      <w:pPr>
        <w:pStyle w:val="Teksttreci1"/>
        <w:tabs>
          <w:tab w:val="left" w:leader="dot" w:pos="2724"/>
        </w:tabs>
        <w:spacing w:before="180" w:after="0" w:line="206" w:lineRule="exact"/>
        <w:ind w:left="60" w:right="20"/>
      </w:pPr>
      <w:r>
        <w:t>1. Inwentaryzację składników majątkowych wg stanu na dzień 31.12.2019 r. Publicznej Szkoły Podstawowej im. Powstańców Śląskich w Dobrodzieniu, zwanej dalej „szkołą”, przeprowadzi Komisja Inwentaryzacyjna, zwana dalej "Komisją” w składzie:</w:t>
      </w:r>
    </w:p>
    <w:p w:rsidR="00D8201B" w:rsidRDefault="00802080">
      <w:pPr>
        <w:pStyle w:val="Teksttreci1"/>
        <w:tabs>
          <w:tab w:val="left" w:leader="dot" w:pos="2724"/>
        </w:tabs>
        <w:spacing w:before="180" w:after="0" w:line="206" w:lineRule="exact"/>
        <w:ind w:left="60" w:right="20"/>
      </w:pPr>
      <w:r>
        <w:t xml:space="preserve">- Łukasz Słupik </w:t>
      </w:r>
      <w:r w:rsidR="00CA5B15">
        <w:t xml:space="preserve"> - Przewodniczący,</w:t>
      </w:r>
    </w:p>
    <w:p w:rsidR="00D8201B" w:rsidRDefault="00CA5B15">
      <w:pPr>
        <w:pStyle w:val="Teksttreci1"/>
        <w:tabs>
          <w:tab w:val="left" w:leader="dot" w:pos="2724"/>
        </w:tabs>
        <w:spacing w:before="180" w:after="0" w:line="206" w:lineRule="exact"/>
        <w:ind w:left="60" w:right="20"/>
      </w:pPr>
      <w:r>
        <w:t>- Brygida Banek - Członek,</w:t>
      </w:r>
    </w:p>
    <w:p w:rsidR="00E425C5" w:rsidRDefault="00E425C5">
      <w:pPr>
        <w:pStyle w:val="Teksttreci1"/>
        <w:tabs>
          <w:tab w:val="left" w:leader="dot" w:pos="2724"/>
        </w:tabs>
        <w:spacing w:before="180" w:after="0" w:line="206" w:lineRule="exact"/>
        <w:ind w:left="60" w:right="20"/>
      </w:pPr>
      <w:r>
        <w:t>- Sabrina Długosz – Nieszporek - Członek</w:t>
      </w:r>
    </w:p>
    <w:p w:rsidR="00D8201B" w:rsidRDefault="00D8201B">
      <w:pPr>
        <w:pStyle w:val="Teksttreci1"/>
        <w:tabs>
          <w:tab w:val="left" w:leader="dot" w:pos="2724"/>
        </w:tabs>
        <w:spacing w:before="180" w:after="0" w:line="206" w:lineRule="exact"/>
        <w:ind w:left="60" w:right="20" w:firstLine="0"/>
      </w:pPr>
    </w:p>
    <w:p w:rsidR="00D8201B" w:rsidRDefault="00187B7F">
      <w:pPr>
        <w:pStyle w:val="Teksttreci1"/>
        <w:numPr>
          <w:ilvl w:val="0"/>
          <w:numId w:val="1"/>
        </w:numPr>
        <w:tabs>
          <w:tab w:val="left" w:pos="0"/>
          <w:tab w:val="left" w:pos="286"/>
          <w:tab w:val="left" w:leader="dot" w:pos="862"/>
        </w:tabs>
        <w:spacing w:before="0" w:after="0"/>
        <w:ind w:left="0" w:firstLine="380"/>
      </w:pPr>
      <w:r>
        <w:t xml:space="preserve">W </w:t>
      </w:r>
      <w:r w:rsidR="00802080">
        <w:rPr>
          <w:b/>
        </w:rPr>
        <w:t>2020</w:t>
      </w:r>
      <w:r w:rsidR="00CA5B15">
        <w:t xml:space="preserve"> roku Komisja przeprowadzi inwentaryzację roczną  zgodnie z planem oraz </w:t>
      </w:r>
      <w:r>
        <w:t xml:space="preserve">                     </w:t>
      </w:r>
      <w:r w:rsidR="00CA5B15">
        <w:t>w zakresie, formach i terminach określonych w załączniku nr 1 do Zarządzenia.</w:t>
      </w:r>
    </w:p>
    <w:p w:rsidR="00D8201B" w:rsidRDefault="00CA5B15">
      <w:pPr>
        <w:pStyle w:val="Teksttreci81"/>
        <w:numPr>
          <w:ilvl w:val="0"/>
          <w:numId w:val="1"/>
        </w:numPr>
        <w:tabs>
          <w:tab w:val="left" w:pos="290"/>
          <w:tab w:val="left" w:leader="dot" w:pos="4658"/>
        </w:tabs>
        <w:spacing w:before="0" w:after="180" w:line="202" w:lineRule="exact"/>
      </w:pPr>
      <w:r>
        <w:t xml:space="preserve">Harmonogram i terminarz </w:t>
      </w:r>
      <w:r w:rsidR="00187B7F">
        <w:t xml:space="preserve">inwentaryzacji na </w:t>
      </w:r>
      <w:r w:rsidR="00802080">
        <w:rPr>
          <w:b/>
        </w:rPr>
        <w:t>2020</w:t>
      </w:r>
      <w:r w:rsidR="00187B7F">
        <w:t xml:space="preserve"> rok określa załącznik nr 2 do </w:t>
      </w:r>
      <w:r>
        <w:t>Zarządzenia.</w:t>
      </w:r>
    </w:p>
    <w:p w:rsidR="00D8201B" w:rsidRDefault="00CA5B15">
      <w:pPr>
        <w:pStyle w:val="Teksttreci1"/>
        <w:spacing w:before="180" w:after="0"/>
        <w:ind w:right="20" w:firstLine="0"/>
        <w:jc w:val="center"/>
      </w:pPr>
      <w:r>
        <w:rPr>
          <w:rStyle w:val="TeksttreciPogrubienie"/>
        </w:rPr>
        <w:t>§ 2</w:t>
      </w:r>
    </w:p>
    <w:p w:rsidR="00D8201B" w:rsidRDefault="00CA5B15">
      <w:pPr>
        <w:pStyle w:val="Teksttreci1"/>
        <w:spacing w:before="180" w:after="0"/>
        <w:ind w:left="60" w:right="20"/>
      </w:pPr>
      <w:r>
        <w:t xml:space="preserve">1. Przewodniczący Komisji organizuje, koordynuje i sprawuje nadzór nad przebiegiem prac inwentaryzacyjnych oraz odpowiada za sprawny, terminowy oraz zgodny z przepisami </w:t>
      </w:r>
      <w:r w:rsidR="00187B7F">
        <w:t xml:space="preserve">                            </w:t>
      </w:r>
      <w:r>
        <w:t>i harmonogramem przebieg prac inwentaryzacyjnych.</w:t>
      </w:r>
    </w:p>
    <w:p w:rsidR="00D8201B" w:rsidRPr="00187B7F" w:rsidRDefault="00CA5B15">
      <w:pPr>
        <w:pStyle w:val="Teksttreci1"/>
        <w:spacing w:before="0" w:after="0"/>
        <w:ind w:left="60"/>
        <w:rPr>
          <w:b/>
        </w:rPr>
      </w:pPr>
      <w:r>
        <w:t xml:space="preserve">2. Główny księgowy zapewni inwentaryzację aktywów i pasywów nie objętych spisami </w:t>
      </w:r>
      <w:r w:rsidR="00187B7F">
        <w:t xml:space="preserve">                        </w:t>
      </w:r>
      <w:r>
        <w:t xml:space="preserve">z natury, ujętych w pozycjach  załącznika nr 1 do Zarządzenia i przedstawi  Dyrektorowi szkoły protokół z prac inwentaryzacyjnych w terminie </w:t>
      </w:r>
      <w:r w:rsidR="00187B7F">
        <w:t xml:space="preserve">do dnia </w:t>
      </w:r>
      <w:r w:rsidR="00802080">
        <w:rPr>
          <w:b/>
        </w:rPr>
        <w:t>15 stycznia 2021</w:t>
      </w:r>
      <w:r w:rsidRPr="00187B7F">
        <w:rPr>
          <w:b/>
        </w:rPr>
        <w:t xml:space="preserve"> r.</w:t>
      </w:r>
    </w:p>
    <w:p w:rsidR="00D8201B" w:rsidRDefault="00CA5B15">
      <w:pPr>
        <w:pStyle w:val="Teksttreci31"/>
        <w:spacing w:line="202" w:lineRule="exact"/>
        <w:ind w:left="420" w:right="360"/>
        <w:jc w:val="center"/>
      </w:pPr>
      <w:r>
        <w:rPr>
          <w:rStyle w:val="Teksttreci3Pogrubienie1"/>
        </w:rPr>
        <w:t>§ 3</w:t>
      </w:r>
    </w:p>
    <w:p w:rsidR="00D8201B" w:rsidRDefault="00CA5B15">
      <w:pPr>
        <w:pStyle w:val="Teksttreci31"/>
        <w:spacing w:line="202" w:lineRule="exact"/>
        <w:ind w:left="420" w:right="360"/>
        <w:rPr>
          <w:rFonts w:eastAsia="Verdana" w:cs="Verdana"/>
        </w:rPr>
      </w:pPr>
      <w:r>
        <w:t>1. Powołuje się zespoły spisowe w składach:</w:t>
      </w:r>
    </w:p>
    <w:p w:rsidR="00D8201B" w:rsidRDefault="00CA5B15">
      <w:pPr>
        <w:pStyle w:val="Teksttreci31"/>
        <w:spacing w:line="202" w:lineRule="exact"/>
        <w:ind w:left="420" w:right="360"/>
      </w:pPr>
      <w:r>
        <w:rPr>
          <w:rFonts w:eastAsia="Verdana" w:cs="Verdana"/>
        </w:rPr>
        <w:t xml:space="preserve"> </w:t>
      </w:r>
      <w:r>
        <w:t>Zespół spisowy nr 1:</w:t>
      </w:r>
    </w:p>
    <w:p w:rsidR="00E425C5" w:rsidRDefault="00E425C5">
      <w:pPr>
        <w:pStyle w:val="Teksttreci31"/>
        <w:spacing w:line="202" w:lineRule="exact"/>
        <w:ind w:left="420" w:right="360"/>
      </w:pPr>
    </w:p>
    <w:p w:rsidR="00D8201B" w:rsidRDefault="00510988">
      <w:pPr>
        <w:pStyle w:val="Teksttreci31"/>
        <w:tabs>
          <w:tab w:val="left" w:leader="dot" w:pos="2042"/>
        </w:tabs>
        <w:spacing w:before="0" w:line="202" w:lineRule="exact"/>
      </w:pPr>
      <w:r>
        <w:t xml:space="preserve">Brygida Banek </w:t>
      </w:r>
      <w:r w:rsidR="00CA5B15">
        <w:t>- Przewodniczący,</w:t>
      </w:r>
    </w:p>
    <w:p w:rsidR="00187B7F" w:rsidRDefault="00187B7F" w:rsidP="00187B7F">
      <w:pPr>
        <w:pStyle w:val="Teksttreci31"/>
        <w:tabs>
          <w:tab w:val="left" w:leader="dot" w:pos="2057"/>
        </w:tabs>
        <w:spacing w:before="0" w:line="202" w:lineRule="exact"/>
      </w:pPr>
      <w:r>
        <w:t xml:space="preserve">Sabrina Długosz – Nieszporek </w:t>
      </w:r>
      <w:r w:rsidR="00CA5B15">
        <w:t>- Członek,</w:t>
      </w:r>
    </w:p>
    <w:p w:rsidR="00E425C5" w:rsidRDefault="00E425C5" w:rsidP="00187B7F">
      <w:pPr>
        <w:pStyle w:val="Teksttreci31"/>
        <w:tabs>
          <w:tab w:val="left" w:leader="dot" w:pos="2057"/>
        </w:tabs>
        <w:spacing w:before="0" w:line="202" w:lineRule="exact"/>
      </w:pPr>
    </w:p>
    <w:p w:rsidR="00E425C5" w:rsidRDefault="00E425C5">
      <w:pPr>
        <w:pStyle w:val="Teksttreci81"/>
        <w:spacing w:before="0" w:line="206" w:lineRule="exact"/>
        <w:ind w:left="60" w:right="69"/>
        <w:jc w:val="both"/>
      </w:pPr>
    </w:p>
    <w:p w:rsidR="00D8201B" w:rsidRDefault="00CA5B15">
      <w:pPr>
        <w:pStyle w:val="Teksttreci81"/>
        <w:spacing w:before="0" w:line="206" w:lineRule="exact"/>
        <w:ind w:left="60" w:right="69"/>
        <w:jc w:val="both"/>
      </w:pPr>
      <w:r>
        <w:t>2. Osoby powołane w skład zespołów spisowych ponoszą pełną odpowiedzialność za właściwe oraz zgodne z obowiązującymi przepisami przeprowadzenie spisu z natury.</w:t>
      </w:r>
    </w:p>
    <w:p w:rsidR="00D8201B" w:rsidRDefault="00CA5B15">
      <w:pPr>
        <w:pStyle w:val="Teksttreci1"/>
        <w:spacing w:before="0" w:line="197" w:lineRule="exact"/>
        <w:ind w:left="60" w:right="20"/>
        <w:rPr>
          <w:rFonts w:ascii="Arial Unicode MS" w:hAnsi="Arial Unicode MS" w:cs="Arial Unicode MS"/>
        </w:rPr>
      </w:pPr>
      <w:r>
        <w:t>3. Zadania zespołów spisowych określa szczegółowo "Instrukcja przeprowadzania inwentaryzacji w Publicznej Szkole Podstawowej im. Powstańców Śląskich w Dobrodzieniu” .</w:t>
      </w:r>
    </w:p>
    <w:p w:rsidR="00D8201B" w:rsidRDefault="00CA5B15">
      <w:pPr>
        <w:pStyle w:val="Teksttreci1"/>
        <w:tabs>
          <w:tab w:val="left" w:leader="dot" w:pos="4500"/>
        </w:tabs>
        <w:spacing w:before="180" w:after="0" w:line="197" w:lineRule="exact"/>
        <w:ind w:right="20" w:firstLine="0"/>
        <w:jc w:val="center"/>
      </w:pPr>
      <w:r>
        <w:rPr>
          <w:rStyle w:val="TeksttreciPogrubienie"/>
        </w:rPr>
        <w:lastRenderedPageBreak/>
        <w:t>§ 4</w:t>
      </w:r>
    </w:p>
    <w:p w:rsidR="00D8201B" w:rsidRDefault="00CA5B15">
      <w:pPr>
        <w:pStyle w:val="Teksttreci1"/>
        <w:tabs>
          <w:tab w:val="left" w:leader="dot" w:pos="5177"/>
        </w:tabs>
        <w:spacing w:before="180" w:after="0" w:line="197" w:lineRule="exact"/>
        <w:ind w:left="60" w:right="20"/>
      </w:pPr>
      <w:r>
        <w:t>1. Przewodniczący Komisji Inwentaryzacyjnej po zakończeniu inwentaryzacji złoży sprawozdanie końcowe z jej przebiegu w t</w:t>
      </w:r>
      <w:r w:rsidR="00187B7F">
        <w:t xml:space="preserve">erminie do </w:t>
      </w:r>
      <w:r w:rsidR="00802080">
        <w:rPr>
          <w:b/>
        </w:rPr>
        <w:t>31 stycznia 2021</w:t>
      </w:r>
      <w:r w:rsidR="00187B7F" w:rsidRPr="00187B7F">
        <w:rPr>
          <w:b/>
        </w:rPr>
        <w:t xml:space="preserve"> </w:t>
      </w:r>
      <w:r w:rsidRPr="00187B7F">
        <w:rPr>
          <w:b/>
        </w:rPr>
        <w:t>r.</w:t>
      </w:r>
    </w:p>
    <w:p w:rsidR="00D8201B" w:rsidRDefault="00CA5B15">
      <w:pPr>
        <w:pStyle w:val="Teksttreci31"/>
        <w:spacing w:before="0" w:after="180" w:line="202" w:lineRule="exact"/>
        <w:ind w:left="60" w:right="20"/>
        <w:jc w:val="both"/>
      </w:pPr>
      <w:r>
        <w:t>2. Uprawnienia i obowiązki Przewodniczącego komisji Inwentaryzacyjnej określa szczegółowo "Instrukcja przeprowadzania inwentaryzacji w Publicznej Szkole Podstawowej im. Powstańców Śląskich w Dobrodzieniu ".</w:t>
      </w:r>
    </w:p>
    <w:p w:rsidR="00D8201B" w:rsidRDefault="00CA5B15">
      <w:pPr>
        <w:pStyle w:val="Teksttreci31"/>
        <w:spacing w:line="197" w:lineRule="exact"/>
        <w:ind w:left="60" w:right="20"/>
        <w:jc w:val="center"/>
      </w:pPr>
      <w:r>
        <w:rPr>
          <w:rStyle w:val="Teksttreci3Pogrubienie1"/>
        </w:rPr>
        <w:t>§ 5</w:t>
      </w:r>
    </w:p>
    <w:p w:rsidR="00D8201B" w:rsidRDefault="00CA5B15">
      <w:pPr>
        <w:pStyle w:val="Teksttreci31"/>
        <w:spacing w:line="197" w:lineRule="exact"/>
        <w:ind w:left="60" w:right="20" w:firstLine="380"/>
        <w:jc w:val="both"/>
      </w:pPr>
      <w:r>
        <w:t>1. Protokół z rozliczenia różnic inwentaryzacyjnych z załączonymi dokumentami wyjaśniającymi różnice winien być dostarczony  Głównemu Księgowemu w celu zaopiniowania w terminie ustalonym w harmonogramie.</w:t>
      </w:r>
    </w:p>
    <w:p w:rsidR="00D8201B" w:rsidRDefault="00CA5B15">
      <w:pPr>
        <w:pStyle w:val="Teksttreci1"/>
        <w:spacing w:before="0" w:line="197" w:lineRule="exact"/>
        <w:ind w:left="60" w:right="20"/>
      </w:pPr>
      <w:r>
        <w:t>2. Zatwierdzone wyniki inwentaryzacji (rozliczenie różnic inwentaryzacyjnych) winny być ujęte w księgach rachunkowych okresu sprawozdawczego.</w:t>
      </w: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187B7F" w:rsidRDefault="00187B7F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425C5" w:rsidRDefault="00E425C5">
      <w:pPr>
        <w:jc w:val="center"/>
        <w:rPr>
          <w:sz w:val="14"/>
          <w:szCs w:val="22"/>
        </w:rPr>
      </w:pPr>
    </w:p>
    <w:p w:rsidR="006E5C26" w:rsidRDefault="00187B7F" w:rsidP="00FD34F3">
      <w:pPr>
        <w:jc w:val="center"/>
        <w:rPr>
          <w:sz w:val="14"/>
          <w:szCs w:val="22"/>
        </w:rPr>
      </w:pPr>
      <w:r>
        <w:rPr>
          <w:sz w:val="14"/>
          <w:szCs w:val="22"/>
        </w:rPr>
        <w:t xml:space="preserve">      </w:t>
      </w:r>
    </w:p>
    <w:p w:rsidR="006B0911" w:rsidRDefault="006B0911" w:rsidP="00FD34F3">
      <w:pPr>
        <w:jc w:val="center"/>
        <w:rPr>
          <w:sz w:val="14"/>
          <w:szCs w:val="22"/>
        </w:rPr>
      </w:pPr>
    </w:p>
    <w:p w:rsidR="006B0911" w:rsidRDefault="006B0911" w:rsidP="00FD34F3">
      <w:pPr>
        <w:jc w:val="center"/>
        <w:rPr>
          <w:sz w:val="14"/>
          <w:szCs w:val="22"/>
        </w:rPr>
      </w:pPr>
      <w:bookmarkStart w:id="0" w:name="_GoBack"/>
      <w:bookmarkEnd w:id="0"/>
    </w:p>
    <w:p w:rsidR="006E5C26" w:rsidRDefault="006E5C26" w:rsidP="00FD34F3">
      <w:pPr>
        <w:jc w:val="center"/>
        <w:rPr>
          <w:sz w:val="14"/>
          <w:szCs w:val="22"/>
        </w:rPr>
      </w:pPr>
    </w:p>
    <w:p w:rsidR="006E5C26" w:rsidRDefault="006E5C26" w:rsidP="00FD34F3">
      <w:pPr>
        <w:jc w:val="center"/>
        <w:rPr>
          <w:sz w:val="14"/>
          <w:szCs w:val="22"/>
        </w:rPr>
      </w:pPr>
    </w:p>
    <w:p w:rsidR="006E5C26" w:rsidRDefault="006E5C26" w:rsidP="00FD34F3">
      <w:pPr>
        <w:jc w:val="center"/>
        <w:rPr>
          <w:sz w:val="14"/>
          <w:szCs w:val="22"/>
        </w:rPr>
      </w:pPr>
    </w:p>
    <w:p w:rsidR="00FD34F3" w:rsidRDefault="00187B7F" w:rsidP="00FD34F3">
      <w:pPr>
        <w:jc w:val="center"/>
        <w:rPr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</w:t>
      </w:r>
      <w:r w:rsidR="00FD34F3">
        <w:rPr>
          <w:sz w:val="14"/>
          <w:szCs w:val="22"/>
        </w:rPr>
        <w:t xml:space="preserve">                   </w:t>
      </w:r>
    </w:p>
    <w:p w:rsidR="00D8201B" w:rsidRPr="00FD34F3" w:rsidRDefault="00FD34F3" w:rsidP="00FD34F3">
      <w:pPr>
        <w:jc w:val="center"/>
        <w:rPr>
          <w:sz w:val="14"/>
          <w:szCs w:val="22"/>
        </w:rPr>
      </w:pPr>
      <w:r w:rsidRPr="00E425C5">
        <w:rPr>
          <w:b/>
          <w:sz w:val="14"/>
          <w:szCs w:val="22"/>
        </w:rPr>
        <w:lastRenderedPageBreak/>
        <w:t xml:space="preserve">                                                                                                          </w:t>
      </w:r>
      <w:r w:rsidR="00CA5B15" w:rsidRPr="00E425C5">
        <w:rPr>
          <w:b/>
          <w:sz w:val="16"/>
          <w:szCs w:val="16"/>
        </w:rPr>
        <w:t>Załącznik nr</w:t>
      </w:r>
      <w:r w:rsidRPr="00E425C5">
        <w:rPr>
          <w:b/>
          <w:sz w:val="16"/>
          <w:szCs w:val="16"/>
        </w:rPr>
        <w:t xml:space="preserve"> 1</w:t>
      </w:r>
      <w:r w:rsidR="006E5C26">
        <w:rPr>
          <w:sz w:val="16"/>
          <w:szCs w:val="16"/>
        </w:rPr>
        <w:t xml:space="preserve"> do Zarządzenia Dyrektora. Nr 8/2020/2021</w:t>
      </w:r>
    </w:p>
    <w:p w:rsidR="00FD34F3" w:rsidRDefault="00FD34F3" w:rsidP="00FD34F3">
      <w:pPr>
        <w:pStyle w:val="Teksttreci81"/>
        <w:spacing w:before="0" w:line="240" w:lineRule="auto"/>
        <w:ind w:left="62"/>
        <w:jc w:val="center"/>
        <w:rPr>
          <w:rFonts w:ascii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                                          </w:t>
      </w:r>
      <w:r w:rsidR="006E5C26">
        <w:rPr>
          <w:rFonts w:ascii="Arial Unicode MS" w:hAnsi="Arial Unicode MS" w:cs="Arial Unicode MS"/>
          <w:sz w:val="16"/>
          <w:szCs w:val="16"/>
        </w:rPr>
        <w:t>z dnia 26</w:t>
      </w:r>
      <w:r>
        <w:rPr>
          <w:rFonts w:ascii="Arial Unicode MS" w:hAnsi="Arial Unicode MS" w:cs="Arial Unicode MS"/>
          <w:sz w:val="16"/>
          <w:szCs w:val="16"/>
        </w:rPr>
        <w:t xml:space="preserve"> list</w:t>
      </w:r>
      <w:r w:rsidR="006E5C26">
        <w:rPr>
          <w:rFonts w:ascii="Arial Unicode MS" w:hAnsi="Arial Unicode MS" w:cs="Arial Unicode MS"/>
          <w:sz w:val="16"/>
          <w:szCs w:val="16"/>
        </w:rPr>
        <w:t>opada 2020</w:t>
      </w:r>
      <w:r>
        <w:rPr>
          <w:rFonts w:ascii="Arial Unicode MS" w:hAnsi="Arial Unicode MS" w:cs="Arial Unicode MS"/>
          <w:sz w:val="16"/>
          <w:szCs w:val="16"/>
        </w:rPr>
        <w:t xml:space="preserve"> r. w sprawie </w:t>
      </w:r>
      <w:r w:rsidR="00CA5B15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hAnsi="Arial Unicode MS" w:cs="Arial Unicode MS"/>
          <w:sz w:val="16"/>
          <w:szCs w:val="16"/>
        </w:rPr>
        <w:t xml:space="preserve">przeprowadzenia </w:t>
      </w:r>
    </w:p>
    <w:p w:rsidR="00D8201B" w:rsidRPr="00FD34F3" w:rsidRDefault="00FD34F3" w:rsidP="00FD34F3">
      <w:pPr>
        <w:pStyle w:val="Teksttreci81"/>
        <w:spacing w:before="0" w:line="240" w:lineRule="auto"/>
        <w:ind w:left="62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hAnsi="Arial Unicode MS" w:cs="Arial Unicode MS"/>
          <w:sz w:val="16"/>
          <w:szCs w:val="16"/>
        </w:rPr>
        <w:t xml:space="preserve">                                                              </w:t>
      </w:r>
      <w:r w:rsidR="006E5C26">
        <w:rPr>
          <w:rFonts w:ascii="Arial Unicode MS" w:hAnsi="Arial Unicode MS" w:cs="Arial Unicode MS"/>
          <w:sz w:val="16"/>
          <w:szCs w:val="16"/>
        </w:rPr>
        <w:t>inwentaryzacji</w:t>
      </w:r>
      <w:r w:rsidR="00CA5B15">
        <w:rPr>
          <w:rFonts w:ascii="Arial Unicode MS" w:hAnsi="Arial Unicode MS" w:cs="Arial Unicode MS"/>
          <w:sz w:val="16"/>
          <w:szCs w:val="16"/>
        </w:rPr>
        <w:t xml:space="preserve"> rocznej </w:t>
      </w:r>
      <w:r w:rsidR="006E5C26">
        <w:rPr>
          <w:rFonts w:ascii="Arial Unicode MS" w:hAnsi="Arial Unicode MS" w:cs="Arial Unicode MS"/>
          <w:sz w:val="16"/>
          <w:szCs w:val="16"/>
        </w:rPr>
        <w:t>majątku w roku 2020</w:t>
      </w:r>
    </w:p>
    <w:p w:rsidR="00D8201B" w:rsidRDefault="00D8201B">
      <w:pPr>
        <w:pStyle w:val="Teksttreci81"/>
        <w:spacing w:before="0" w:line="240" w:lineRule="auto"/>
        <w:ind w:left="62"/>
        <w:jc w:val="right"/>
        <w:rPr>
          <w:rFonts w:ascii="Arial Unicode MS" w:hAnsi="Arial Unicode MS" w:cs="Arial Unicode MS"/>
          <w:sz w:val="16"/>
          <w:szCs w:val="16"/>
        </w:rPr>
      </w:pPr>
    </w:p>
    <w:p w:rsidR="00D8201B" w:rsidRDefault="00CA5B15">
      <w:pPr>
        <w:pStyle w:val="Teksttreci61"/>
        <w:tabs>
          <w:tab w:val="left" w:leader="dot" w:pos="8621"/>
        </w:tabs>
        <w:spacing w:before="0" w:line="240" w:lineRule="auto"/>
        <w:ind w:left="960"/>
      </w:pPr>
      <w:r>
        <w:t>Plan, zakres i formy inwentaryzacji rocznej w Publicznej Szkole Podstawowej im. Powstańców Śląskich w Dobrodzieniu na</w:t>
      </w:r>
      <w:r w:rsidR="006E5C26">
        <w:t xml:space="preserve"> 2020</w:t>
      </w:r>
      <w:r w:rsidR="00FD34F3">
        <w:t xml:space="preserve"> </w:t>
      </w:r>
      <w:r>
        <w:t>r.</w:t>
      </w:r>
    </w:p>
    <w:tbl>
      <w:tblPr>
        <w:tblW w:w="9707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780"/>
        <w:gridCol w:w="1357"/>
        <w:gridCol w:w="1125"/>
        <w:gridCol w:w="1769"/>
        <w:gridCol w:w="1100"/>
        <w:gridCol w:w="1139"/>
      </w:tblGrid>
      <w:tr w:rsidR="00D8201B" w:rsidTr="00FD34F3">
        <w:trPr>
          <w:cantSplit/>
          <w:trHeight w:val="475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41"/>
              <w:spacing w:line="240" w:lineRule="auto"/>
              <w:ind w:left="160"/>
            </w:pPr>
            <w: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41"/>
              <w:spacing w:line="240" w:lineRule="auto"/>
              <w:ind w:left="740"/>
            </w:pPr>
            <w:r>
              <w:t>Rodzaj składników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61"/>
            </w:pPr>
            <w:r>
              <w:t>Forma inwentaryzacji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91"/>
              <w:ind w:right="320"/>
            </w:pPr>
            <w:r>
              <w:t>Termin (dzień bilansowy )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61"/>
              <w:spacing w:line="154" w:lineRule="exact"/>
            </w:pPr>
            <w:r>
              <w:t>Osoby przeprowadzające spis, dokonujące uzgodnień, weryfikacji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61"/>
              <w:spacing w:line="158" w:lineRule="exact"/>
            </w:pPr>
            <w:r>
              <w:t>Data spisu, uzgodnień, weryfikacji</w:t>
            </w:r>
          </w:p>
        </w:tc>
      </w:tr>
      <w:tr w:rsidR="00D8201B" w:rsidTr="00FD34F3">
        <w:trPr>
          <w:cantSplit/>
          <w:trHeight w:val="46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D8201B">
            <w:pPr>
              <w:pStyle w:val="Teksttreci161"/>
              <w:snapToGrid w:val="0"/>
              <w:spacing w:line="158" w:lineRule="exact"/>
              <w:rPr>
                <w:rFonts w:ascii="Arial Unicode MS" w:hAnsi="Arial Unicode MS" w:cs="Arial Unicode MS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D8201B">
            <w:pPr>
              <w:pStyle w:val="Teksttreci161"/>
              <w:snapToGrid w:val="0"/>
              <w:spacing w:line="158" w:lineRule="exact"/>
              <w:rPr>
                <w:rFonts w:ascii="Arial Unicode MS" w:hAnsi="Arial Unicode MS" w:cs="Arial Unicode MS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D8201B">
            <w:pPr>
              <w:pStyle w:val="Teksttreci161"/>
              <w:snapToGrid w:val="0"/>
              <w:spacing w:line="158" w:lineRule="exact"/>
              <w:rPr>
                <w:rFonts w:ascii="Arial Unicode MS" w:hAnsi="Arial Unicode MS" w:cs="Arial Unicode MS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D8201B">
            <w:pPr>
              <w:pStyle w:val="Teksttreci161"/>
              <w:snapToGrid w:val="0"/>
              <w:spacing w:line="158" w:lineRule="exact"/>
              <w:rPr>
                <w:rFonts w:ascii="Arial Unicode MS" w:hAnsi="Arial Unicode MS" w:cs="Arial Unicode MS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D8201B">
            <w:pPr>
              <w:pStyle w:val="Teksttreci161"/>
              <w:snapToGrid w:val="0"/>
              <w:spacing w:line="158" w:lineRule="exact"/>
              <w:rPr>
                <w:rFonts w:ascii="Arial Unicode MS" w:hAnsi="Arial Unicode MS" w:cs="Arial Unicode M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41"/>
              <w:spacing w:line="240" w:lineRule="auto"/>
              <w:ind w:left="80"/>
            </w:pPr>
            <w:r>
              <w:t>Rozpoczęcie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41"/>
              <w:spacing w:line="240" w:lineRule="auto"/>
              <w:ind w:left="60"/>
            </w:pPr>
            <w:r>
              <w:t>Zakończenie</w:t>
            </w:r>
          </w:p>
        </w:tc>
      </w:tr>
      <w:tr w:rsidR="00D8201B" w:rsidTr="00FD34F3">
        <w:trPr>
          <w:trHeight w:val="2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31"/>
              <w:spacing w:line="240" w:lineRule="auto"/>
              <w:ind w:left="160"/>
            </w:pPr>
            <w: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31"/>
              <w:spacing w:line="240" w:lineRule="auto"/>
              <w:ind w:left="1420"/>
            </w:pPr>
            <w: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51"/>
              <w:spacing w:line="240" w:lineRule="auto"/>
            </w:pPr>
            <w: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71"/>
              <w:spacing w:line="240" w:lineRule="auto"/>
              <w:ind w:right="320"/>
            </w:pPr>
            <w: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61"/>
              <w:spacing w:line="240" w:lineRule="auto"/>
            </w:pPr>
            <w: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31"/>
              <w:spacing w:line="240" w:lineRule="auto"/>
              <w:ind w:left="500"/>
            </w:pPr>
            <w: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31"/>
              <w:spacing w:line="240" w:lineRule="auto"/>
              <w:ind w:left="520"/>
            </w:pPr>
            <w:r>
              <w:t>7</w:t>
            </w:r>
          </w:p>
        </w:tc>
      </w:tr>
      <w:tr w:rsidR="00D8201B" w:rsidTr="00FD34F3">
        <w:trPr>
          <w:trHeight w:val="73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31"/>
              <w:spacing w:line="240" w:lineRule="auto"/>
              <w:ind w:left="160"/>
            </w:pPr>
            <w: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31"/>
              <w:spacing w:line="178" w:lineRule="exact"/>
              <w:ind w:left="80"/>
            </w:pPr>
            <w:r>
              <w:t>Środki trwałe, z wyjątkiem gruntów i trudno dostępnych oglądowi, np. budowli podziemnych, instalacji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CA5B15">
            <w:pPr>
              <w:pStyle w:val="Teksttreci151"/>
              <w:spacing w:line="240" w:lineRule="auto"/>
            </w:pPr>
            <w:r>
              <w:t>Spis z natury</w:t>
            </w:r>
          </w:p>
          <w:p w:rsidR="00FD34F3" w:rsidRDefault="00FD34F3">
            <w:pPr>
              <w:pStyle w:val="Teksttreci151"/>
              <w:spacing w:line="240" w:lineRule="auto"/>
              <w:rPr>
                <w:sz w:val="10"/>
                <w:szCs w:val="10"/>
              </w:rPr>
            </w:pPr>
            <w:r>
              <w:t>weryfikacja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Pr="00FD34F3" w:rsidRDefault="00802080" w:rsidP="0080208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FD34F3" w:rsidRPr="00FD34F3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Default="00FD34F3">
            <w:pPr>
              <w:pStyle w:val="Teksttreci201"/>
              <w:spacing w:line="240" w:lineRule="auto"/>
              <w:rPr>
                <w:sz w:val="10"/>
                <w:szCs w:val="10"/>
              </w:rPr>
            </w:pPr>
            <w:r>
              <w:t>Zespół spisowy nr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Pr="00FD34F3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30.12.2020</w:t>
            </w:r>
            <w:r w:rsidR="00FD34F3" w:rsidRPr="00FD34F3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8201B" w:rsidRPr="00FD34F3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  <w:r w:rsidR="00FD34F3" w:rsidRPr="00FD34F3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FD34F3" w:rsidTr="00FD34F3">
        <w:trPr>
          <w:trHeight w:val="12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240" w:lineRule="auto"/>
              <w:ind w:left="160"/>
            </w:pPr>
            <w: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178" w:lineRule="exact"/>
              <w:ind w:left="80"/>
            </w:pPr>
            <w:r>
              <w:t>Pozostałe środki trwałe objęte ewidencją ilościowo-wartościową znajdujące się w:</w:t>
            </w:r>
          </w:p>
          <w:p w:rsidR="00FD34F3" w:rsidRDefault="00FD34F3" w:rsidP="00FD34F3">
            <w:pPr>
              <w:pStyle w:val="Teksttreci131"/>
              <w:numPr>
                <w:ilvl w:val="0"/>
                <w:numId w:val="2"/>
              </w:numPr>
              <w:tabs>
                <w:tab w:val="left" w:pos="205"/>
              </w:tabs>
              <w:spacing w:line="178" w:lineRule="exact"/>
            </w:pPr>
            <w:r>
              <w:t>budynku szkoły,</w:t>
            </w:r>
          </w:p>
          <w:p w:rsidR="00FD34F3" w:rsidRDefault="00FD34F3" w:rsidP="00FD34F3">
            <w:pPr>
              <w:pStyle w:val="Teksttreci131"/>
              <w:numPr>
                <w:ilvl w:val="0"/>
                <w:numId w:val="2"/>
              </w:numPr>
              <w:tabs>
                <w:tab w:val="left" w:pos="205"/>
              </w:tabs>
              <w:spacing w:line="178" w:lineRule="exact"/>
            </w:pPr>
            <w:r>
              <w:t>budynku przedszkola.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51"/>
              <w:spacing w:line="240" w:lineRule="auto"/>
            </w:pPr>
            <w:r>
              <w:t>Spis z natury</w:t>
            </w:r>
          </w:p>
          <w:p w:rsidR="00FD34F3" w:rsidRDefault="00FD34F3" w:rsidP="00FD34F3">
            <w:pPr>
              <w:pStyle w:val="Teksttreci151"/>
              <w:spacing w:line="240" w:lineRule="auto"/>
              <w:rPr>
                <w:sz w:val="10"/>
                <w:szCs w:val="10"/>
              </w:rPr>
            </w:pPr>
            <w:r>
              <w:t>weryfikacja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FD34F3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201"/>
              <w:snapToGrid w:val="0"/>
              <w:spacing w:line="178" w:lineRule="exact"/>
            </w:pPr>
            <w:r>
              <w:t>Zespół spisowy nr 1</w:t>
            </w:r>
          </w:p>
          <w:p w:rsidR="00FD34F3" w:rsidRDefault="00FD34F3" w:rsidP="00FD34F3">
            <w:pPr>
              <w:pStyle w:val="Teksttreci201"/>
              <w:spacing w:line="178" w:lineRule="exact"/>
            </w:pPr>
          </w:p>
          <w:p w:rsidR="00FD34F3" w:rsidRDefault="00FD34F3" w:rsidP="00FD34F3">
            <w:pPr>
              <w:pStyle w:val="Teksttreci201"/>
              <w:spacing w:line="178" w:lineRule="exact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30.12.2020</w:t>
            </w:r>
            <w:r w:rsidR="00FD34F3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  <w:r w:rsidR="00FD34F3" w:rsidRPr="00FD34F3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FD34F3" w:rsidTr="00FD34F3">
        <w:trPr>
          <w:trHeight w:val="55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240" w:lineRule="auto"/>
              <w:ind w:left="160"/>
            </w:pPr>
            <w: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178" w:lineRule="exact"/>
              <w:ind w:left="80"/>
            </w:pPr>
            <w:r>
              <w:t>Pozostałe materiały objęte ewidencją ilościowo-wartościową (paliwo, opał, żywność)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51"/>
              <w:spacing w:line="240" w:lineRule="auto"/>
              <w:rPr>
                <w:sz w:val="10"/>
                <w:szCs w:val="10"/>
              </w:rPr>
            </w:pPr>
            <w:r>
              <w:t>Spis z natury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802080" w:rsidP="00FD34F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FD34F3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201"/>
              <w:snapToGrid w:val="0"/>
              <w:spacing w:line="178" w:lineRule="exact"/>
            </w:pPr>
            <w:r>
              <w:t>Zespół spisowy nr 1</w:t>
            </w:r>
          </w:p>
          <w:p w:rsidR="00FD34F3" w:rsidRDefault="00FD34F3" w:rsidP="00FD34F3">
            <w:pPr>
              <w:pStyle w:val="Teksttreci201"/>
              <w:spacing w:line="178" w:lineRule="exact"/>
            </w:pPr>
          </w:p>
          <w:p w:rsidR="00FD34F3" w:rsidRDefault="00FD34F3" w:rsidP="00FD34F3">
            <w:pPr>
              <w:pStyle w:val="Teksttreci20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FD34F3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FD34F3" w:rsidRPr="00FD34F3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FD34F3" w:rsidTr="00FD34F3">
        <w:trPr>
          <w:trHeight w:val="56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240" w:lineRule="auto"/>
              <w:ind w:left="160"/>
            </w:pPr>
            <w: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240" w:lineRule="auto"/>
              <w:ind w:left="80"/>
            </w:pPr>
            <w:r>
              <w:t>Wartości niematerialne i prawne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51"/>
              <w:spacing w:line="182" w:lineRule="exact"/>
              <w:rPr>
                <w:sz w:val="10"/>
                <w:szCs w:val="10"/>
              </w:rPr>
            </w:pPr>
            <w:r>
              <w:t>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802080" w:rsidP="00FD34F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FD34F3" w:rsidRPr="00FD34F3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201"/>
              <w:snapToGrid w:val="0"/>
              <w:spacing w:line="178" w:lineRule="exact"/>
            </w:pPr>
            <w:r>
              <w:t>Zespół spisowy nr 1</w:t>
            </w:r>
          </w:p>
          <w:p w:rsidR="00FD34F3" w:rsidRDefault="00FD34F3" w:rsidP="00FD34F3">
            <w:pPr>
              <w:pStyle w:val="Teksttreci201"/>
              <w:spacing w:line="178" w:lineRule="exact"/>
            </w:pPr>
          </w:p>
          <w:p w:rsidR="00FD34F3" w:rsidRDefault="00FD34F3" w:rsidP="00FD34F3">
            <w:pPr>
              <w:pStyle w:val="Teksttreci20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28.12.2020</w:t>
            </w:r>
            <w:r w:rsidR="00152490" w:rsidRPr="00152490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80208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  <w:r w:rsidR="00152490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FD34F3" w:rsidTr="00FD34F3">
        <w:trPr>
          <w:trHeight w:val="7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240" w:lineRule="auto"/>
              <w:ind w:left="160"/>
            </w:pPr>
            <w:r>
              <w:t>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182" w:lineRule="exact"/>
              <w:ind w:left="80"/>
            </w:pPr>
            <w:r>
              <w:t>Składniki aktywów będące własnością innych jednostek powierzone do przechowywania lub użytkowania jednostki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51"/>
              <w:spacing w:line="240" w:lineRule="auto"/>
              <w:rPr>
                <w:sz w:val="10"/>
                <w:szCs w:val="10"/>
              </w:rPr>
            </w:pPr>
            <w:r>
              <w:t>Spis z natury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FD34F3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34F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201"/>
              <w:snapToGrid w:val="0"/>
              <w:spacing w:line="178" w:lineRule="exact"/>
            </w:pPr>
            <w:r>
              <w:t>Zespół spisowy nr 1</w:t>
            </w:r>
          </w:p>
          <w:p w:rsidR="00FD34F3" w:rsidRDefault="00FD34F3" w:rsidP="00FD34F3">
            <w:pPr>
              <w:pStyle w:val="Teksttreci201"/>
              <w:spacing w:line="178" w:lineRule="exact"/>
            </w:pPr>
          </w:p>
          <w:p w:rsidR="00FD34F3" w:rsidRDefault="00FD34F3" w:rsidP="00FD34F3">
            <w:pPr>
              <w:pStyle w:val="Teksttreci20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15249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15249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FD34F3" w:rsidTr="00FD34F3">
        <w:trPr>
          <w:trHeight w:val="55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240" w:lineRule="auto"/>
              <w:ind w:left="160"/>
            </w:pPr>
            <w:r>
              <w:t>6.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182" w:lineRule="exact"/>
              <w:ind w:left="80"/>
            </w:pPr>
            <w:r>
              <w:t>Środki trwałe w budowie (inwestycje rozpoczęte)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51"/>
              <w:spacing w:line="182" w:lineRule="exact"/>
              <w:rPr>
                <w:sz w:val="10"/>
                <w:szCs w:val="10"/>
              </w:rPr>
            </w:pPr>
            <w:r>
              <w:t>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FD34F3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34F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201"/>
              <w:snapToGrid w:val="0"/>
              <w:spacing w:line="178" w:lineRule="exact"/>
            </w:pPr>
            <w:r>
              <w:t>Zespół spisowy nr 1</w:t>
            </w:r>
          </w:p>
          <w:p w:rsidR="00FD34F3" w:rsidRDefault="00FD34F3" w:rsidP="00FD34F3">
            <w:pPr>
              <w:pStyle w:val="Teksttreci201"/>
              <w:spacing w:line="178" w:lineRule="exact"/>
            </w:pPr>
          </w:p>
          <w:p w:rsidR="00FD34F3" w:rsidRDefault="00FD34F3" w:rsidP="00FD34F3">
            <w:pPr>
              <w:pStyle w:val="Teksttreci20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15249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15249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FD34F3" w:rsidTr="00FD34F3">
        <w:trPr>
          <w:trHeight w:val="73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240" w:lineRule="auto"/>
              <w:ind w:left="160"/>
            </w:pPr>
            <w:r>
              <w:t>7.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31"/>
              <w:spacing w:line="182" w:lineRule="exact"/>
              <w:ind w:left="80"/>
            </w:pPr>
            <w:r>
              <w:t>Własne rzeczowe składniki majątku powierzone innym jednostkom do przechowywania lub użytkowania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151"/>
              <w:spacing w:line="182" w:lineRule="exact"/>
              <w:rPr>
                <w:sz w:val="10"/>
                <w:szCs w:val="10"/>
              </w:rPr>
            </w:pPr>
            <w:r>
              <w:t>Spis z natury/ 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FD34F3" w:rsidRDefault="00FD34F3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34F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Default="00FD34F3" w:rsidP="00FD34F3">
            <w:pPr>
              <w:pStyle w:val="Teksttreci201"/>
              <w:snapToGrid w:val="0"/>
              <w:spacing w:line="178" w:lineRule="exact"/>
            </w:pPr>
            <w:r>
              <w:t>Zespół spisowy nr 1</w:t>
            </w:r>
          </w:p>
          <w:p w:rsidR="00FD34F3" w:rsidRDefault="00FD34F3" w:rsidP="00FD34F3">
            <w:pPr>
              <w:pStyle w:val="Teksttreci201"/>
              <w:spacing w:line="178" w:lineRule="exact"/>
            </w:pPr>
          </w:p>
          <w:p w:rsidR="00FD34F3" w:rsidRDefault="00FD34F3" w:rsidP="00FD34F3">
            <w:pPr>
              <w:pStyle w:val="Teksttreci20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15249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FD34F3" w:rsidRPr="00152490" w:rsidRDefault="00152490" w:rsidP="00FD34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152490" w:rsidTr="00FD34F3">
        <w:trPr>
          <w:trHeight w:val="7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240" w:lineRule="auto"/>
              <w:ind w:left="160"/>
            </w:pPr>
            <w:r>
              <w:t>8.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182" w:lineRule="exact"/>
              <w:ind w:left="80"/>
            </w:pPr>
            <w:r>
              <w:t>Środki pieniężne, czeki, weksle oraz inne druki ścisłego zarachowania (m.in. gwarancje bankowe i ubezpieczeniowe)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51"/>
              <w:spacing w:line="240" w:lineRule="auto"/>
              <w:rPr>
                <w:sz w:val="10"/>
                <w:szCs w:val="10"/>
              </w:rPr>
            </w:pPr>
            <w:r>
              <w:t>Spis z natury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201"/>
              <w:snapToGrid w:val="0"/>
              <w:spacing w:line="178" w:lineRule="exact"/>
            </w:pPr>
            <w:r>
              <w:t>Zespół spisowy nr 1</w:t>
            </w:r>
          </w:p>
          <w:p w:rsidR="00152490" w:rsidRDefault="00152490" w:rsidP="00152490">
            <w:pPr>
              <w:pStyle w:val="Teksttreci201"/>
              <w:spacing w:line="178" w:lineRule="exact"/>
            </w:pPr>
          </w:p>
          <w:p w:rsidR="00152490" w:rsidRDefault="00152490" w:rsidP="00152490">
            <w:pPr>
              <w:pStyle w:val="Teksttreci20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152490" w:rsidTr="00FD34F3">
        <w:trPr>
          <w:trHeight w:val="55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240" w:lineRule="auto"/>
              <w:ind w:left="160"/>
            </w:pPr>
            <w:r>
              <w:t>9.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182" w:lineRule="exact"/>
              <w:ind w:left="80"/>
            </w:pPr>
            <w:r>
              <w:t>Środki pieniężne zgromadzone na rachunkach bankowych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51"/>
              <w:spacing w:line="182" w:lineRule="exact"/>
              <w:rPr>
                <w:sz w:val="10"/>
                <w:szCs w:val="10"/>
              </w:rPr>
            </w:pPr>
            <w:r>
              <w:t>Pisemne potwierdzenie salda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201"/>
              <w:spacing w:line="182" w:lineRule="exact"/>
              <w:rPr>
                <w:sz w:val="10"/>
                <w:szCs w:val="10"/>
              </w:rPr>
            </w:pPr>
            <w:r>
              <w:t>Pracownicy  księgowości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152490" w:rsidTr="00FD34F3">
        <w:trPr>
          <w:trHeight w:val="7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240" w:lineRule="auto"/>
              <w:ind w:left="160"/>
            </w:pPr>
            <w:r>
              <w:t>10.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178" w:lineRule="exact"/>
              <w:ind w:left="80"/>
            </w:pPr>
            <w:r>
              <w:t>Rozrachunki podlegające uzgodnieniu (z dostawcami i odbiorcami)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51"/>
              <w:spacing w:line="178" w:lineRule="exact"/>
              <w:rPr>
                <w:sz w:val="10"/>
                <w:szCs w:val="10"/>
              </w:rPr>
            </w:pPr>
            <w:r>
              <w:t>Pisemne potwierdzenie salda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201"/>
              <w:spacing w:line="182" w:lineRule="exact"/>
              <w:rPr>
                <w:sz w:val="10"/>
                <w:szCs w:val="10"/>
              </w:rPr>
            </w:pPr>
            <w:r>
              <w:t>Pracownicy księgowości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152490" w:rsidTr="00FD34F3">
        <w:trPr>
          <w:trHeight w:val="90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240" w:lineRule="auto"/>
              <w:ind w:left="160"/>
            </w:pPr>
            <w:r>
              <w:t>11.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31"/>
              <w:spacing w:line="173" w:lineRule="exact"/>
              <w:ind w:left="80"/>
            </w:pPr>
            <w:r>
              <w:t>Rozrachunki publiczno-prawne, z tytułu wynagrodzeń, roszczenia sporne, roszczenia z tytułu niedoborów i szkód oraz pozostałe składniki aktywów i pasywów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151"/>
              <w:spacing w:line="173" w:lineRule="exact"/>
              <w:rPr>
                <w:sz w:val="10"/>
                <w:szCs w:val="10"/>
              </w:rPr>
            </w:pPr>
            <w:r>
              <w:t>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Default="00152490" w:rsidP="00152490">
            <w:pPr>
              <w:pStyle w:val="Teksttreci201"/>
              <w:spacing w:line="168" w:lineRule="exact"/>
              <w:rPr>
                <w:sz w:val="10"/>
                <w:szCs w:val="10"/>
              </w:rPr>
            </w:pPr>
            <w:r>
              <w:t>Pracownicy  księgowości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30.12.2020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152490" w:rsidRPr="00FD34F3" w:rsidRDefault="00802080" w:rsidP="0015249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  <w:r w:rsidR="00152490" w:rsidRPr="00FD34F3">
              <w:rPr>
                <w:b/>
                <w:sz w:val="16"/>
                <w:szCs w:val="16"/>
              </w:rPr>
              <w:t xml:space="preserve"> r.</w:t>
            </w:r>
          </w:p>
        </w:tc>
      </w:tr>
    </w:tbl>
    <w:p w:rsidR="00D8201B" w:rsidRDefault="00CA5B15"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86995</wp:posOffset>
                </wp:positionV>
                <wp:extent cx="1645285" cy="520700"/>
                <wp:effectExtent l="0" t="0" r="0" b="0"/>
                <wp:wrapTopAndBottom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285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8201B" w:rsidRDefault="00CA5B15">
                            <w:pPr>
                              <w:pStyle w:val="Teksttreci211"/>
                              <w:ind w:firstLine="708"/>
                              <w:rPr>
                                <w:rFonts w:ascii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sz w:val="16"/>
                                <w:szCs w:val="16"/>
                              </w:rPr>
                              <w:t>Zatwierdzam</w:t>
                            </w:r>
                          </w:p>
                          <w:p w:rsidR="00D8201B" w:rsidRDefault="00D8201B"/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396.05pt;margin-top:6.85pt;width:129.55pt;height:4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jptwEAAG4DAAAOAAAAZHJzL2Uyb0RvYy54bWysU9uO0zAQfUfiHyy/06SFllXVdAWsipAQ&#10;IHb5gIljNxa2x7K9Tfr3jJ1us4K3FX1w5+Yzc844u9vRGnaSIWp0DV8uas6kE9hpd2z4r4fDmxvO&#10;YgLXgUEnG36Wkd/uX7/aDX4rV9ij6WRgBOLidvAN71Py26qKopcW4gK9dJRUGCwkcsOx6gIMhG5N&#10;tarrTTVg6HxAIWOk6N2U5PuCr5QU6btSUSZmGk6zpXKGcrb5rPY72B4D+F6LyxjwgiksaEdNr1B3&#10;kIA9Bv0PlNUiYESVFgJthUppIQsHYrOs/2Jz34OXhQuJE/1Vpvj/YMW304/AdEe748yBpRX9BPsb&#10;llmZwcctFdx7KknjRxxz1SUeKZgJjyrY/E9UGOVJ4/NVVzkmJvKlzbv16mbNmaDcelW/r4vw1Xzb&#10;h5g+S7QsGw0PtLciJ5y+xkQdqfSpJDeLaHR30MYUJxzbTyawE9COD+U33TW+hyn61C5OpQXvGUaV&#10;iU6EspXGdrywbLE7E3nzxZHmm7dEIc1mmM12NsGJHumFTQQcfnhMqHQhkcEnRJogO7TUMsvlAeZX&#10;89wvVfNnsv8DAAD//wMAUEsDBBQABgAIAAAAIQB+M7Iq4QAAAAoBAAAPAAAAZHJzL2Rvd25yZXYu&#10;eG1sTI9BT4NAEIXvJv0PmzHxZhcwiEWWRqvGmB6aogePCzsFUnaWsAul/97tyR4n78t732TrWXds&#10;wsG2hgSEywAYUmVUS7WAn++P+ydg1klSsjOEAs5oYZ0vbjKZKnOiPU6Fq5kvIZtKAY1zfcq5rRrU&#10;0i5Nj+Szgxm0dP4caq4GefLluuNREDxyLVvyC43scdNgdSxGLaB4m3a/fPt16Ktw874tP1/Hc7wX&#10;4u52fnkG5nB2/zBc9L065N6pNCMpyzoBySoKPeqDhwTYBQjiMAJWCljFCfA849cv5H8AAAD//wMA&#10;UEsBAi0AFAAGAAgAAAAhALaDOJL+AAAA4QEAABMAAAAAAAAAAAAAAAAAAAAAAFtDb250ZW50X1R5&#10;cGVzXS54bWxQSwECLQAUAAYACAAAACEAOP0h/9YAAACUAQAACwAAAAAAAAAAAAAAAAAvAQAAX3Jl&#10;bHMvLnJlbHNQSwECLQAUAAYACAAAACEADPHo6bcBAABuAwAADgAAAAAAAAAAAAAAAAAuAgAAZHJz&#10;L2Uyb0RvYy54bWxQSwECLQAUAAYACAAAACEAfjOyKuEAAAAKAQAADwAAAAAAAAAAAAAAAAARBAAA&#10;ZHJzL2Rvd25yZXYueG1sUEsFBgAAAAAEAAQA8wAAAB8FAAAAAA==&#10;" stroked="f">
                <v:fill opacity="0"/>
                <v:textbox inset=".05pt,.05pt,.05pt,.05pt">
                  <w:txbxContent>
                    <w:p w:rsidR="00D8201B" w:rsidRDefault="00CA5B15">
                      <w:pPr>
                        <w:pStyle w:val="Teksttreci211"/>
                        <w:ind w:firstLine="708"/>
                        <w:rPr>
                          <w:rFonts w:ascii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hAnsi="Arial Unicode MS" w:cs="Arial Unicode MS"/>
                          <w:sz w:val="16"/>
                          <w:szCs w:val="16"/>
                        </w:rPr>
                        <w:t>Zatwierdzam</w:t>
                      </w:r>
                    </w:p>
                    <w:p w:rsidR="00D8201B" w:rsidRDefault="00D8201B"/>
                  </w:txbxContent>
                </v:textbox>
                <w10:wrap type="topAndBottom" anchorx="page"/>
              </v:shape>
            </w:pict>
          </mc:Fallback>
        </mc:AlternateContent>
      </w:r>
    </w:p>
    <w:p w:rsidR="00D8201B" w:rsidRDefault="00CA5B15">
      <w:pPr>
        <w:pStyle w:val="Teksttreci81"/>
        <w:spacing w:before="0" w:line="240" w:lineRule="auto"/>
        <w:ind w:left="5018" w:firstLine="646"/>
        <w:jc w:val="center"/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</w:t>
      </w:r>
      <w:r w:rsidR="00152490">
        <w:rPr>
          <w:rFonts w:ascii="Arial Unicode MS" w:eastAsia="Arial Unicode MS" w:hAnsi="Arial Unicode MS" w:cs="Arial Unicode MS"/>
          <w:sz w:val="16"/>
          <w:szCs w:val="16"/>
        </w:rPr>
        <w:t xml:space="preserve">                   </w:t>
      </w:r>
      <w:r>
        <w:rPr>
          <w:rFonts w:ascii="Arial Unicode MS" w:hAnsi="Arial Unicode MS" w:cs="Arial Unicode MS"/>
          <w:sz w:val="16"/>
          <w:szCs w:val="16"/>
        </w:rPr>
        <w:t xml:space="preserve">podpis, data </w:t>
      </w:r>
      <w:r w:rsidR="00802080">
        <w:rPr>
          <w:rFonts w:ascii="Arial Unicode MS" w:hAnsi="Arial Unicode MS" w:cs="Arial Unicode MS"/>
          <w:sz w:val="16"/>
          <w:szCs w:val="16"/>
        </w:rPr>
        <w:t>.</w:t>
      </w:r>
      <w:r w:rsidR="006E5C26">
        <w:rPr>
          <w:rFonts w:ascii="Arial Unicode MS" w:hAnsi="Arial Unicode MS" w:cs="Arial Unicode MS"/>
          <w:sz w:val="16"/>
          <w:szCs w:val="16"/>
        </w:rPr>
        <w:t>26.</w:t>
      </w:r>
      <w:r w:rsidR="00802080">
        <w:rPr>
          <w:rFonts w:ascii="Arial Unicode MS" w:hAnsi="Arial Unicode MS" w:cs="Arial Unicode MS"/>
          <w:sz w:val="16"/>
          <w:szCs w:val="16"/>
        </w:rPr>
        <w:t>11.2020</w:t>
      </w:r>
      <w:r w:rsidR="00152490">
        <w:rPr>
          <w:rFonts w:ascii="Arial Unicode MS" w:hAnsi="Arial Unicode MS" w:cs="Arial Unicode MS"/>
          <w:sz w:val="16"/>
          <w:szCs w:val="16"/>
        </w:rPr>
        <w:t xml:space="preserve"> r.</w:t>
      </w:r>
    </w:p>
    <w:p w:rsidR="00152490" w:rsidRPr="00FD34F3" w:rsidRDefault="00152490" w:rsidP="00152490">
      <w:pPr>
        <w:jc w:val="center"/>
        <w:rPr>
          <w:sz w:val="14"/>
          <w:szCs w:val="22"/>
        </w:rPr>
      </w:pPr>
      <w:r w:rsidRPr="00E425C5">
        <w:rPr>
          <w:b/>
          <w:sz w:val="16"/>
          <w:szCs w:val="16"/>
        </w:rPr>
        <w:lastRenderedPageBreak/>
        <w:t xml:space="preserve">                                                                                             Załącznik nr 2</w:t>
      </w:r>
      <w:r>
        <w:rPr>
          <w:sz w:val="16"/>
          <w:szCs w:val="16"/>
        </w:rPr>
        <w:t xml:space="preserve"> do </w:t>
      </w:r>
      <w:r w:rsidR="00802080">
        <w:rPr>
          <w:sz w:val="16"/>
          <w:szCs w:val="16"/>
        </w:rPr>
        <w:t xml:space="preserve">Zarządzenia Dyrektora. Nr </w:t>
      </w:r>
      <w:r w:rsidR="006E5C26">
        <w:rPr>
          <w:sz w:val="16"/>
          <w:szCs w:val="16"/>
        </w:rPr>
        <w:t>8</w:t>
      </w:r>
      <w:r w:rsidR="00802080">
        <w:rPr>
          <w:sz w:val="16"/>
          <w:szCs w:val="16"/>
        </w:rPr>
        <w:t>/2020/2021</w:t>
      </w:r>
    </w:p>
    <w:p w:rsidR="00152490" w:rsidRDefault="00152490" w:rsidP="00152490">
      <w:pPr>
        <w:pStyle w:val="Teksttreci81"/>
        <w:spacing w:before="0" w:line="240" w:lineRule="auto"/>
        <w:ind w:left="62"/>
        <w:jc w:val="center"/>
        <w:rPr>
          <w:rFonts w:ascii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                                          </w:t>
      </w:r>
      <w:r w:rsidR="006E5C26">
        <w:rPr>
          <w:rFonts w:ascii="Arial Unicode MS" w:hAnsi="Arial Unicode MS" w:cs="Arial Unicode MS"/>
          <w:sz w:val="16"/>
          <w:szCs w:val="16"/>
        </w:rPr>
        <w:t>z dnia 26</w:t>
      </w:r>
      <w:r w:rsidR="00802080">
        <w:rPr>
          <w:rFonts w:ascii="Arial Unicode MS" w:hAnsi="Arial Unicode MS" w:cs="Arial Unicode MS"/>
          <w:sz w:val="16"/>
          <w:szCs w:val="16"/>
        </w:rPr>
        <w:t xml:space="preserve"> listopada 2020</w:t>
      </w:r>
      <w:r>
        <w:rPr>
          <w:rFonts w:ascii="Arial Unicode MS" w:hAnsi="Arial Unicode MS" w:cs="Arial Unicode MS"/>
          <w:sz w:val="16"/>
          <w:szCs w:val="16"/>
        </w:rPr>
        <w:t xml:space="preserve"> r. w sprawie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hAnsi="Arial Unicode MS" w:cs="Arial Unicode MS"/>
          <w:sz w:val="16"/>
          <w:szCs w:val="16"/>
        </w:rPr>
        <w:t xml:space="preserve">przeprowadzenia </w:t>
      </w:r>
    </w:p>
    <w:p w:rsidR="00152490" w:rsidRPr="00FD34F3" w:rsidRDefault="00152490" w:rsidP="00152490">
      <w:pPr>
        <w:pStyle w:val="Teksttreci81"/>
        <w:spacing w:before="0" w:line="240" w:lineRule="auto"/>
        <w:ind w:left="62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hAnsi="Arial Unicode MS" w:cs="Arial Unicode MS"/>
          <w:sz w:val="16"/>
          <w:szCs w:val="16"/>
        </w:rPr>
        <w:t xml:space="preserve">                                                              </w:t>
      </w:r>
      <w:r w:rsidR="00802080">
        <w:rPr>
          <w:rFonts w:ascii="Arial Unicode MS" w:hAnsi="Arial Unicode MS" w:cs="Arial Unicode MS"/>
          <w:sz w:val="16"/>
          <w:szCs w:val="16"/>
        </w:rPr>
        <w:t>inwentaryzacji rocznej majątku w roku 2020</w:t>
      </w:r>
    </w:p>
    <w:p w:rsidR="00D8201B" w:rsidRDefault="00D8201B">
      <w:pPr>
        <w:pStyle w:val="Teksttreci81"/>
        <w:spacing w:before="0" w:line="240" w:lineRule="auto"/>
        <w:ind w:left="62"/>
        <w:jc w:val="right"/>
        <w:rPr>
          <w:rFonts w:ascii="Arial Unicode MS" w:hAnsi="Arial Unicode MS" w:cs="Arial Unicode MS"/>
          <w:sz w:val="16"/>
          <w:szCs w:val="16"/>
        </w:rPr>
      </w:pPr>
    </w:p>
    <w:p w:rsidR="00D8201B" w:rsidRDefault="00D8201B">
      <w:pPr>
        <w:pStyle w:val="Teksttreci61"/>
        <w:tabs>
          <w:tab w:val="left" w:leader="dot" w:pos="6826"/>
        </w:tabs>
        <w:spacing w:before="0" w:line="240" w:lineRule="auto"/>
        <w:ind w:left="2060"/>
      </w:pPr>
    </w:p>
    <w:p w:rsidR="00D8201B" w:rsidRDefault="00CA5B15">
      <w:pPr>
        <w:pStyle w:val="Teksttreci61"/>
        <w:tabs>
          <w:tab w:val="left" w:leader="dot" w:pos="6826"/>
        </w:tabs>
        <w:spacing w:before="0" w:line="240" w:lineRule="auto"/>
        <w:ind w:left="2060"/>
        <w:rPr>
          <w:rFonts w:ascii="Arial Unicode MS" w:hAnsi="Arial Unicode MS" w:cs="Arial Unicode MS"/>
        </w:rPr>
      </w:pPr>
      <w:r>
        <w:t xml:space="preserve">Harmonogram i </w:t>
      </w:r>
      <w:r w:rsidR="00802080">
        <w:t xml:space="preserve">terminarz inwentaryzacji na 2020 </w:t>
      </w:r>
      <w:r>
        <w:t>rok</w:t>
      </w:r>
    </w:p>
    <w:p w:rsidR="00D8201B" w:rsidRDefault="00D8201B">
      <w:pPr>
        <w:pStyle w:val="Teksttreci61"/>
        <w:tabs>
          <w:tab w:val="left" w:leader="dot" w:pos="6826"/>
        </w:tabs>
        <w:spacing w:before="0" w:line="240" w:lineRule="auto"/>
        <w:ind w:left="2060"/>
        <w:rPr>
          <w:rFonts w:ascii="Arial Unicode MS" w:hAnsi="Arial Unicode MS" w:cs="Arial Unicode MS"/>
        </w:rPr>
      </w:pPr>
    </w:p>
    <w:p w:rsidR="00D8201B" w:rsidRDefault="00CA5B15">
      <w:pPr>
        <w:rPr>
          <w:rFonts w:cs="Times New Roman"/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8835" cy="5363210"/>
                <wp:effectExtent l="0" t="0" r="0" b="0"/>
                <wp:wrapTopAndBottom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835" cy="5363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-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3989"/>
                              <w:gridCol w:w="1920"/>
                              <w:gridCol w:w="970"/>
                              <w:gridCol w:w="1954"/>
                            </w:tblGrid>
                            <w:tr w:rsidR="00D8201B">
                              <w:trPr>
                                <w:trHeight w:val="6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61"/>
                                    <w:spacing w:before="0" w:after="0" w:line="240" w:lineRule="auto"/>
                                    <w:ind w:left="180"/>
                                  </w:pPr>
                                  <w: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61"/>
                                    <w:spacing w:before="0" w:after="0" w:line="240" w:lineRule="auto"/>
                                    <w:ind w:left="1560"/>
                                  </w:pPr>
                                  <w:r>
                                    <w:t>Czynność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51"/>
                                    <w:spacing w:before="0" w:after="0" w:line="206" w:lineRule="exact"/>
                                  </w:pPr>
                                  <w:r>
                                    <w:t>Etap inwentaryzacji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Terminy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221"/>
                                    <w:ind w:left="100"/>
                                  </w:pPr>
                                  <w:r>
                                    <w:t>Osoba odpowiedzialna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61"/>
                                    <w:spacing w:before="0" w:after="0" w:line="240" w:lineRule="auto"/>
                                    <w:ind w:left="180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Przeszkolenie zespołów spisowych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Przygotowawczy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18.12.2020</w:t>
                                  </w:r>
                                  <w:r w:rsidR="0015249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739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20"/>
                                  </w:pPr>
                                  <w:r>
                                    <w:t>Przygotowanie dokumentów inwentaryzacyjnych, narzędzi pomiaru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Przygotowawczy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28.12.2020</w:t>
                                  </w:r>
                                  <w:r w:rsidR="0015249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566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Przygotowanie pola spisowego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Przygotowawczy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28.12.2020</w:t>
                                  </w:r>
                                  <w:r w:rsidR="0015249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Osoba materialnie odpowiedzialna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55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Spis z natury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>od 28.12.2020</w:t>
                                  </w:r>
                                  <w:r w:rsidR="001D1571" w:rsidRPr="001D1571"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r.</w:t>
                                  </w:r>
                                </w:p>
                                <w:p w:rsidR="001D1571" w:rsidRPr="001D1571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>do 8.01.2021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Członkowie zespołów spisowych,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379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Wycena spisanych składników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Główny ksiegowy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370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Inwentaryzacja w drodze uzgodnienia sald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Główny ksiegowy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55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20"/>
                                  </w:pPr>
                                  <w:r>
                                    <w:t>Inwentaryzacja w drodze porównania z odpowiednią dokumentacją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D1571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Członkowie zespołu spisowego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566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Protokół różnic inwentaryzacyjnych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Opracowanie wyników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Członkowie Komisji Inwentaryzacyjnej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Wyjaśnienie przyczyn różnic inwentaryzacyjnych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Opracowanie wyników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31.01.2021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Protokół rozliczenia różnic inwent</w:t>
                                  </w:r>
                                  <w:r w:rsidRPr="006E5C26">
                                    <w:rPr>
                                      <w:bdr w:val="single" w:sz="4" w:space="0" w:color="auto"/>
                                    </w:rPr>
                                    <w:t>a</w:t>
                                  </w:r>
                                  <w:r>
                                    <w:t>ryzacyjnych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182" w:lineRule="exact"/>
                                  </w:pPr>
                                  <w:r>
                                    <w:t>Sformułowanie wniosków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31.01.2021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20"/>
                                  </w:pPr>
                                  <w:r>
                                    <w:t>Przedstawienie wniosków Głównemu Księgowemu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182" w:lineRule="exact"/>
                                  </w:pPr>
                                  <w:r>
                                    <w:t>Sformułowanie wniosków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31.01.2021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55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Podjęcie decyzji w sprawie rozliczenia różnic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178" w:lineRule="exact"/>
                                  </w:pPr>
                                  <w:r>
                                    <w:t>Zatwierdzenie wniosków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12.02.2021</w:t>
                                  </w:r>
                                  <w:r w:rsidR="00D1727E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00"/>
                                  </w:pPr>
                                  <w:r>
                                    <w:t>Kierownik jednostki</w:t>
                                  </w:r>
                                </w:p>
                              </w:tc>
                            </w:tr>
                            <w:tr w:rsidR="00D8201B">
                              <w:trPr>
                                <w:trHeight w:val="576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187" w:lineRule="exact"/>
                                    <w:ind w:left="120"/>
                                  </w:pPr>
                                  <w:r>
                                    <w:t>Ujęcie różnic inwentaryzacyjnych i ich rozliczenie w księgach rachunkowych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Realizacja wniosków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Pr="00152490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28.02.2021</w:t>
                                  </w:r>
                                  <w:r w:rsidR="00D1727E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00"/>
                                    <w:rPr>
                                      <w:rFonts w:ascii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hAnsi="Arial Unicode MS" w:cs="Arial Unicode MS"/>
                                    </w:rPr>
                                    <w:t>Główny księgowy</w:t>
                                  </w:r>
                                </w:p>
                              </w:tc>
                            </w:tr>
                          </w:tbl>
                          <w:p w:rsidR="00D8201B" w:rsidRDefault="00CA5B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7" type="#_x0000_t202" style="position:absolute;margin-left:0;margin-top:0;width:466.05pt;height:422.3pt;z-index:3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cIuwEAAHYDAAAOAAAAZHJzL2Uyb0RvYy54bWysU9uO0zAQfUfiHyy/U7epWpWo6QpYFSEh&#10;QCz7AY5jNxa2x7K9Tfr3jJ1ts4I3tHlw5pYzc844+7vRGnKWIWpwDV0tlpRIJ6DT7tTQx1/HdztK&#10;YuKu4wacbOhFRnp3ePtmP/haVtCD6WQgCOJiPfiG9in5mrEoeml5XICXDpMKguUJ3XBiXeADolvD&#10;quVyywYInQ8gZIwYvZ+S9FDwlZIifVcqykRMQ3G2VM5Qzjaf7LDn9Slw32vxPAb/jyks1w6b3qDu&#10;eeLkKeh/oKwWASKotBBgGSilhSwckM1q+Rebh557WbigONHfZIqvByu+nX8EoruGVpQ4bnFFP7n9&#10;zauszOBjjQUPHkvS+BFG3PA1HjGYCY8q2PxGKgTzqPHlpqscExEY3Lxf7XbrDSUCc5v1dl2tivJs&#10;/tyHmD5LsCQbDQ24uKInP3+NCUfB0mtJ7hbB6O6ojSlOOLWfTCBnjks+lmf61vieT9FruziVFrwX&#10;GCwznRhlK43tWDS5sW2hu6AI5otD7beZSprNMJvtbHInesCbNvFw8OEpgdKFS+4xIeIg2cHllpGe&#10;L2K+PS/9UjX/Loc/AAAA//8DAFBLAwQUAAYACAAAACEAjqiBEt4AAAAFAQAADwAAAGRycy9kb3du&#10;cmV2LnhtbEyPwU7DMBBE70j8g7VI3KiTUqo2xKmggBDqATX0wHETb5OIeB3FTpr+PYYLXFYazWjm&#10;bbqZTCtG6l1jWUE8i0AQl1Y3XCk4fLzcrEA4j6yxtUwKzuRgk11epJhoe+I9jbmvRChhl6CC2vsu&#10;kdKVNRl0M9sRB+9oe4M+yL6SusdTKDetnEfRUhpsOCzU2NG2pvIrH4yC/Gl8/5S7t2NXxtvnXfH6&#10;OJzv9kpdX00P9yA8Tf4vDD/4AR2ywFTYgbUTrYLwiP+9wVvfzmMQhYLVYrEEmaXyP332DQAA//8D&#10;AFBLAQItABQABgAIAAAAIQC2gziS/gAAAOEBAAATAAAAAAAAAAAAAAAAAAAAAABbQ29udGVudF9U&#10;eXBlc10ueG1sUEsBAi0AFAAGAAgAAAAhADj9If/WAAAAlAEAAAsAAAAAAAAAAAAAAAAALwEAAF9y&#10;ZWxzLy5yZWxzUEsBAi0AFAAGAAgAAAAhADy7Jwi7AQAAdgMAAA4AAAAAAAAAAAAAAAAALgIAAGRy&#10;cy9lMm9Eb2MueG1sUEsBAi0AFAAGAAgAAAAhAI6ogRLeAAAABQEAAA8AAAAAAAAAAAAAAAAAFQQA&#10;AGRycy9kb3ducmV2LnhtbFBLBQYAAAAABAAEAPMAAAAgBQAAAAA=&#10;" stroked="f">
                <v:fill opacity="0"/>
                <v:textbox inset=".05pt,.05pt,.05pt,.05pt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-5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3989"/>
                        <w:gridCol w:w="1920"/>
                        <w:gridCol w:w="970"/>
                        <w:gridCol w:w="1954"/>
                      </w:tblGrid>
                      <w:tr w:rsidR="00D8201B">
                        <w:trPr>
                          <w:trHeight w:val="6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61"/>
                              <w:spacing w:before="0" w:after="0" w:line="240" w:lineRule="auto"/>
                              <w:ind w:left="180"/>
                            </w:pPr>
                            <w:r>
                              <w:t>Lp.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61"/>
                              <w:spacing w:before="0" w:after="0" w:line="240" w:lineRule="auto"/>
                              <w:ind w:left="1560"/>
                            </w:pPr>
                            <w:r>
                              <w:t>Czynność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51"/>
                              <w:spacing w:before="0" w:after="0" w:line="206" w:lineRule="exact"/>
                            </w:pPr>
                            <w:r>
                              <w:t>Etap inwentaryzacji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Terminy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221"/>
                              <w:ind w:left="100"/>
                            </w:pPr>
                            <w:r>
                              <w:t>Osoba odpowiedzialna</w:t>
                            </w:r>
                          </w:p>
                        </w:tc>
                      </w:tr>
                      <w:tr w:rsidR="00D8201B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61"/>
                              <w:spacing w:before="0" w:after="0" w:line="240" w:lineRule="auto"/>
                              <w:ind w:left="180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Przeszkolenie zespołów spisowych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Przygotowawczy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18.12.2020</w:t>
                            </w:r>
                            <w:r w:rsidR="0015249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>
                        <w:trPr>
                          <w:trHeight w:val="739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82" w:lineRule="exact"/>
                              <w:ind w:left="120"/>
                            </w:pPr>
                            <w:r>
                              <w:t>Przygotowanie dokumentów inwentaryzacyjnych, narzędzi pomiaru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Przygotowawczy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28.12.2020</w:t>
                            </w:r>
                            <w:r w:rsidR="0015249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>
                        <w:trPr>
                          <w:trHeight w:val="566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Przygotowanie pola spisowego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Przygotowawczy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28.12.2020</w:t>
                            </w:r>
                            <w:r w:rsidR="0015249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Osoba materialnie odpowiedzialna</w:t>
                            </w:r>
                          </w:p>
                        </w:tc>
                      </w:tr>
                      <w:tr w:rsidR="00D8201B">
                        <w:trPr>
                          <w:trHeight w:val="55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Spis z natury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od 28.12.2020</w:t>
                            </w:r>
                            <w:r w:rsidR="001D1571" w:rsidRPr="001D1571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 xml:space="preserve"> r.</w:t>
                            </w:r>
                          </w:p>
                          <w:p w:rsidR="001D1571" w:rsidRPr="001D1571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do 8.01.2021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Członkowie zespołów spisowych,</w:t>
                            </w:r>
                          </w:p>
                        </w:tc>
                      </w:tr>
                      <w:tr w:rsidR="00D8201B">
                        <w:trPr>
                          <w:trHeight w:val="379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Wycena spisanych składników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Główny ksiegowy</w:t>
                            </w:r>
                          </w:p>
                        </w:tc>
                      </w:tr>
                      <w:tr w:rsidR="00D8201B">
                        <w:trPr>
                          <w:trHeight w:val="370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Inwentaryzacja w drodze uzgodnienia sald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Główny ksiegowy</w:t>
                            </w:r>
                          </w:p>
                        </w:tc>
                      </w:tr>
                      <w:tr w:rsidR="00D8201B">
                        <w:trPr>
                          <w:trHeight w:val="55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82" w:lineRule="exact"/>
                              <w:ind w:left="120"/>
                            </w:pPr>
                            <w:r>
                              <w:t>Inwentaryzacja w drodze porównania z odpowiednią dokumentacją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D1571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Członkowie zespołu spisowego</w:t>
                            </w:r>
                          </w:p>
                        </w:tc>
                      </w:tr>
                      <w:tr w:rsidR="00D8201B">
                        <w:trPr>
                          <w:trHeight w:val="566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8.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Protokół różnic inwentaryzacyjnych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Opracowanie wyników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Członkowie Komisji Inwentaryzacyjnej</w:t>
                            </w:r>
                          </w:p>
                        </w:tc>
                      </w:tr>
                      <w:tr w:rsidR="00D8201B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9.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Wyjaśnienie przyczyn różnic inwentaryzacyjnych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Opracowanie wyników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31.01.2021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10.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Protokół rozliczenia różnic inwent</w:t>
                            </w:r>
                            <w:r w:rsidRPr="006E5C26">
                              <w:rPr>
                                <w:bdr w:val="single" w:sz="4" w:space="0" w:color="auto"/>
                              </w:rPr>
                              <w:t>a</w:t>
                            </w:r>
                            <w:r>
                              <w:t>ryzacyjnych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182" w:lineRule="exact"/>
                            </w:pPr>
                            <w:r>
                              <w:t>Sformułowanie wniosków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31.01.2021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82" w:lineRule="exact"/>
                              <w:ind w:left="120"/>
                            </w:pPr>
                            <w:r>
                              <w:t>Przedstawienie wniosków Głównemu Księgowemu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182" w:lineRule="exact"/>
                            </w:pPr>
                            <w:r>
                              <w:t>Sformułowanie wniosków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31.01.2021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>
                        <w:trPr>
                          <w:trHeight w:val="55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Podjęcie decyzji w sprawie rozliczenia różnic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178" w:lineRule="exact"/>
                            </w:pPr>
                            <w:r>
                              <w:t>Zatwierdzenie wniosków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12.02.2021</w:t>
                            </w:r>
                            <w:r w:rsidR="00D1727E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00"/>
                            </w:pPr>
                            <w:r>
                              <w:t>Kierownik jednostki</w:t>
                            </w:r>
                          </w:p>
                        </w:tc>
                      </w:tr>
                      <w:tr w:rsidR="00D8201B">
                        <w:trPr>
                          <w:trHeight w:val="576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13.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187" w:lineRule="exact"/>
                              <w:ind w:left="120"/>
                            </w:pPr>
                            <w:r>
                              <w:t>Ujęcie różnic inwentaryzacyjnych i ich rozliczenie w księgach rachunkowych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Realizacja wniosków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Pr="00152490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28.02.2021</w:t>
                            </w:r>
                            <w:r w:rsidR="00D1727E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D8201B" w:rsidRDefault="00CA5B15">
                            <w:pPr>
                              <w:pStyle w:val="Teksttreci131"/>
                              <w:spacing w:line="240" w:lineRule="auto"/>
                              <w:ind w:left="100"/>
                              <w:rPr>
                                <w:rFonts w:ascii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</w:rPr>
                              <w:t>Główny księgowy</w:t>
                            </w:r>
                          </w:p>
                        </w:tc>
                      </w:tr>
                    </w:tbl>
                    <w:p w:rsidR="00D8201B" w:rsidRDefault="00CA5B15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201B" w:rsidRDefault="00D8201B">
      <w:pPr>
        <w:pStyle w:val="Teksttreci31"/>
        <w:spacing w:before="0" w:line="240" w:lineRule="auto"/>
      </w:pPr>
    </w:p>
    <w:p w:rsidR="00D8201B" w:rsidRDefault="00D8201B">
      <w:pPr>
        <w:pStyle w:val="Teksttreci31"/>
        <w:spacing w:before="0" w:line="240" w:lineRule="auto"/>
      </w:pPr>
    </w:p>
    <w:p w:rsidR="00D8201B" w:rsidRDefault="00D8201B">
      <w:pPr>
        <w:pStyle w:val="Teksttreci31"/>
        <w:spacing w:before="0" w:line="240" w:lineRule="auto"/>
      </w:pPr>
    </w:p>
    <w:p w:rsidR="00D8201B" w:rsidRDefault="00CA5B15">
      <w:pPr>
        <w:pStyle w:val="Teksttreci31"/>
        <w:spacing w:before="0" w:line="240" w:lineRule="auto"/>
      </w:pPr>
      <w:r>
        <w:t xml:space="preserve">Główny Księgowy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</w:t>
      </w:r>
    </w:p>
    <w:p w:rsidR="00D8201B" w:rsidRDefault="00D8201B">
      <w:pPr>
        <w:sectPr w:rsidR="00D8201B">
          <w:pgSz w:w="11906" w:h="16838"/>
          <w:pgMar w:top="2273" w:right="1418" w:bottom="1418" w:left="1418" w:header="2217" w:footer="0" w:gutter="0"/>
          <w:pgNumType w:start="9"/>
          <w:cols w:space="708"/>
          <w:formProt w:val="0"/>
          <w:docGrid w:linePitch="360"/>
        </w:sectPr>
      </w:pPr>
    </w:p>
    <w:p w:rsidR="00D8201B" w:rsidRDefault="00D8201B">
      <w:pPr>
        <w:pStyle w:val="Teksttreci1"/>
        <w:spacing w:before="0" w:line="197" w:lineRule="exact"/>
        <w:ind w:left="60" w:right="20"/>
      </w:pPr>
    </w:p>
    <w:p w:rsidR="00D8201B" w:rsidRDefault="00D8201B">
      <w:pPr>
        <w:sectPr w:rsidR="00D8201B">
          <w:type w:val="continuous"/>
          <w:pgSz w:w="11906" w:h="16838"/>
          <w:pgMar w:top="2273" w:right="1418" w:bottom="1418" w:left="1418" w:header="2217" w:footer="0" w:gutter="0"/>
          <w:cols w:space="708"/>
          <w:formProt w:val="0"/>
          <w:docGrid w:linePitch="360"/>
        </w:sectPr>
      </w:pPr>
    </w:p>
    <w:p w:rsidR="00CA5B15" w:rsidRDefault="00CA5B15"/>
    <w:sectPr w:rsidR="00CA5B15">
      <w:type w:val="continuous"/>
      <w:pgSz w:w="11906" w:h="16838"/>
      <w:pgMar w:top="2273" w:right="1418" w:bottom="1418" w:left="1418" w:header="22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B0" w:rsidRDefault="00B915B0">
      <w:r>
        <w:separator/>
      </w:r>
    </w:p>
  </w:endnote>
  <w:endnote w:type="continuationSeparator" w:id="0">
    <w:p w:rsidR="00B915B0" w:rsidRDefault="00B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;돋움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B0" w:rsidRDefault="00B915B0">
      <w:r>
        <w:separator/>
      </w:r>
    </w:p>
  </w:footnote>
  <w:footnote w:type="continuationSeparator" w:id="0">
    <w:p w:rsidR="00B915B0" w:rsidRDefault="00B9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DD7"/>
    <w:multiLevelType w:val="multilevel"/>
    <w:tmpl w:val="3028E4A8"/>
    <w:lvl w:ilvl="0">
      <w:start w:val="2"/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ascii="Verdana" w:hAnsi="Verdana" w:cs="Verdan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27A0B"/>
    <w:multiLevelType w:val="multilevel"/>
    <w:tmpl w:val="B48606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5C3F8A"/>
    <w:multiLevelType w:val="multilevel"/>
    <w:tmpl w:val="7F929C2E"/>
    <w:lvl w:ilvl="0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1B"/>
    <w:rsid w:val="00135A29"/>
    <w:rsid w:val="00152490"/>
    <w:rsid w:val="00187B7F"/>
    <w:rsid w:val="001D1571"/>
    <w:rsid w:val="00510988"/>
    <w:rsid w:val="006B0911"/>
    <w:rsid w:val="006E5C26"/>
    <w:rsid w:val="007D1FE0"/>
    <w:rsid w:val="00802080"/>
    <w:rsid w:val="0088330C"/>
    <w:rsid w:val="00AA39A9"/>
    <w:rsid w:val="00B1255F"/>
    <w:rsid w:val="00B915B0"/>
    <w:rsid w:val="00CA5B15"/>
    <w:rsid w:val="00D1727E"/>
    <w:rsid w:val="00D8201B"/>
    <w:rsid w:val="00E425C5"/>
    <w:rsid w:val="00F957DB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D80B1-056D-4CDC-A52E-71A7C4E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 Unicode MS" w:eastAsia="Arial Unicode MS" w:hAnsi="Arial Unicode MS" w:cs="Arial Unicode MS"/>
      <w:color w:val="000000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Unicode MS" w:hAnsi="Arial Unicode MS" w:cs="Arial Unicode MS"/>
    </w:rPr>
  </w:style>
  <w:style w:type="character" w:customStyle="1" w:styleId="WW8Num2z0">
    <w:name w:val="WW8Num2z0"/>
    <w:rPr>
      <w:rFonts w:ascii="Verdana" w:hAnsi="Verdana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sz w:val="18"/>
      <w:szCs w:val="18"/>
    </w:rPr>
  </w:style>
  <w:style w:type="character" w:customStyle="1" w:styleId="WW8Num5z1">
    <w:name w:val="WW8Num5z1"/>
    <w:rPr>
      <w:rFonts w:ascii="Symbol" w:hAnsi="Symbol" w:cs="Symbol"/>
      <w:sz w:val="18"/>
      <w:szCs w:val="18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Unicode MS" w:hAnsi="Arial Unicode MS" w:cs="Arial Unicode M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sz w:val="18"/>
      <w:szCs w:val="18"/>
    </w:rPr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sz w:val="18"/>
      <w:szCs w:val="18"/>
    </w:rPr>
  </w:style>
  <w:style w:type="character" w:customStyle="1" w:styleId="WW8Num14z3">
    <w:name w:val="WW8Num14z3"/>
    <w:rPr>
      <w:rFonts w:ascii="Symbol" w:hAnsi="Symbol" w:cs="Symbol"/>
      <w:sz w:val="18"/>
      <w:szCs w:val="18"/>
    </w:rPr>
  </w:style>
  <w:style w:type="character" w:customStyle="1" w:styleId="WW8Num15z0">
    <w:name w:val="WW8Num15z0"/>
    <w:rPr>
      <w:rFonts w:cs="Times New Roman"/>
      <w:sz w:val="18"/>
      <w:szCs w:val="18"/>
    </w:rPr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sz w:val="18"/>
      <w:szCs w:val="18"/>
    </w:rPr>
  </w:style>
  <w:style w:type="character" w:customStyle="1" w:styleId="WW8Num19z0">
    <w:name w:val="WW8Num19z0"/>
    <w:rPr>
      <w:rFonts w:cs="Times New Roman"/>
      <w:sz w:val="18"/>
      <w:szCs w:val="18"/>
    </w:rPr>
  </w:style>
  <w:style w:type="character" w:customStyle="1" w:styleId="WW8Num20z0">
    <w:name w:val="WW8Num20z0"/>
    <w:rPr>
      <w:rFonts w:cs="Times New Roman"/>
      <w:sz w:val="18"/>
      <w:szCs w:val="18"/>
    </w:rPr>
  </w:style>
  <w:style w:type="character" w:customStyle="1" w:styleId="WW8Num20z3">
    <w:name w:val="WW8Num20z3"/>
    <w:rPr>
      <w:rFonts w:ascii="Symbol" w:hAnsi="Symbol" w:cs="Symbol"/>
      <w:sz w:val="18"/>
      <w:szCs w:val="18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Times New Roman" w:hAnsi="Verdana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  <w:rPr>
      <w:rFonts w:ascii="Symbol" w:hAnsi="Symbol" w:cs="Symbol"/>
    </w:rPr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sz w:val="18"/>
      <w:szCs w:val="18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6">
    <w:name w:val="WW8Num29z6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6">
    <w:name w:val="WW8Num30z6"/>
  </w:style>
  <w:style w:type="character" w:customStyle="1" w:styleId="WW8Num31z0">
    <w:name w:val="WW8Num31z0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Verdan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sz w:val="18"/>
      <w:szCs w:val="18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Teksttreci21">
    <w:name w:val="Tekst treści (21)"/>
    <w:rPr>
      <w:rFonts w:ascii="Verdana" w:hAnsi="Verdana" w:cs="Verdana"/>
      <w:sz w:val="18"/>
      <w:szCs w:val="18"/>
      <w:lang w:bidi="ar-SA"/>
    </w:rPr>
  </w:style>
  <w:style w:type="character" w:customStyle="1" w:styleId="Teksttreci">
    <w:name w:val="Tekst treści"/>
    <w:rPr>
      <w:rFonts w:ascii="Verdana" w:hAnsi="Verdana" w:cs="Verdana"/>
      <w:sz w:val="18"/>
      <w:szCs w:val="18"/>
      <w:lang w:bidi="ar-SA"/>
    </w:rPr>
  </w:style>
  <w:style w:type="character" w:customStyle="1" w:styleId="Teksttreci3">
    <w:name w:val="Tekst treści (3)"/>
    <w:rPr>
      <w:rFonts w:ascii="Verdana" w:hAnsi="Verdana" w:cs="Verdana"/>
      <w:sz w:val="18"/>
      <w:szCs w:val="18"/>
      <w:lang w:bidi="ar-SA"/>
    </w:rPr>
  </w:style>
  <w:style w:type="character" w:customStyle="1" w:styleId="Nagwek42">
    <w:name w:val="Nagłówek #4 (2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">
    <w:name w:val="Tekst treści (2)"/>
    <w:rPr>
      <w:rFonts w:ascii="Verdana" w:hAnsi="Verdana" w:cs="Verdana"/>
      <w:sz w:val="18"/>
      <w:szCs w:val="18"/>
      <w:lang w:bidi="ar-SA"/>
    </w:rPr>
  </w:style>
  <w:style w:type="character" w:customStyle="1" w:styleId="Nagwek43">
    <w:name w:val="Nagłówek #4 (3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Nagwek4">
    <w:name w:val="Nagłówek #4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Pogrubienie">
    <w:name w:val="Tekst treści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">
    <w:name w:val="Tekst treści (3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4">
    <w:name w:val="Tekst treści (4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Nagweklubstopka">
    <w:name w:val="Nagłówek lub stopka"/>
    <w:rPr>
      <w:lang w:bidi="ar-SA"/>
    </w:rPr>
  </w:style>
  <w:style w:type="character" w:customStyle="1" w:styleId="Nagwek2">
    <w:name w:val="Nagłówek #2"/>
    <w:rPr>
      <w:rFonts w:ascii="Verdana" w:hAnsi="Verdana" w:cs="Verdana"/>
      <w:sz w:val="18"/>
      <w:szCs w:val="18"/>
      <w:lang w:bidi="ar-SA"/>
    </w:rPr>
  </w:style>
  <w:style w:type="character" w:customStyle="1" w:styleId="Mocnowyrniony">
    <w:name w:val="Mocno wyróżniony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5">
    <w:name w:val="Tekst treści (5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7">
    <w:name w:val="Tekst treści (3) + Pogrubienie7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6">
    <w:name w:val="Tekst treści (6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7">
    <w:name w:val="Tekst treści (7)"/>
    <w:rPr>
      <w:rFonts w:ascii="Verdana" w:hAnsi="Verdana" w:cs="Verdana"/>
      <w:sz w:val="18"/>
      <w:szCs w:val="18"/>
      <w:lang w:bidi="ar-SA"/>
    </w:rPr>
  </w:style>
  <w:style w:type="character" w:customStyle="1" w:styleId="Spistreci">
    <w:name w:val="Spis treści"/>
    <w:rPr>
      <w:rFonts w:ascii="Verdana" w:hAnsi="Verdana" w:cs="Verdana"/>
      <w:sz w:val="18"/>
      <w:szCs w:val="18"/>
      <w:lang w:bidi="ar-SA"/>
    </w:rPr>
  </w:style>
  <w:style w:type="character" w:customStyle="1" w:styleId="Spistreci2">
    <w:name w:val="Spis treści (2)"/>
    <w:rPr>
      <w:rFonts w:ascii="Verdana" w:hAnsi="Verdana" w:cs="Verdana"/>
      <w:sz w:val="18"/>
      <w:szCs w:val="18"/>
      <w:lang w:bidi="ar-SA"/>
    </w:rPr>
  </w:style>
  <w:style w:type="character" w:customStyle="1" w:styleId="Teksttreci8">
    <w:name w:val="Tekst treści (8)"/>
    <w:rPr>
      <w:rFonts w:ascii="Verdana" w:hAnsi="Verdana" w:cs="Verdana"/>
      <w:sz w:val="18"/>
      <w:szCs w:val="18"/>
      <w:lang w:bidi="ar-SA"/>
    </w:rPr>
  </w:style>
  <w:style w:type="character" w:customStyle="1" w:styleId="Teksttreci9">
    <w:name w:val="Tekst treści (9)"/>
    <w:rPr>
      <w:rFonts w:ascii="Verdana" w:hAnsi="Verdana" w:cs="Verdana"/>
      <w:sz w:val="18"/>
      <w:szCs w:val="18"/>
      <w:lang w:bidi="ar-SA"/>
    </w:rPr>
  </w:style>
  <w:style w:type="character" w:customStyle="1" w:styleId="Teksttreci10">
    <w:name w:val="Tekst treści (10)"/>
    <w:rPr>
      <w:rFonts w:ascii="Verdana" w:hAnsi="Verdana" w:cs="Verdana"/>
      <w:sz w:val="18"/>
      <w:szCs w:val="18"/>
      <w:lang w:bidi="ar-SA"/>
    </w:rPr>
  </w:style>
  <w:style w:type="character" w:customStyle="1" w:styleId="Teksttreci11">
    <w:name w:val="Tekst treści (11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6">
    <w:name w:val="Tekst treści (3) + Pogrubienie6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5">
    <w:name w:val="Tekst treści (3) + Pogrubienie5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9Pogrubienie">
    <w:name w:val="Tekst treści (9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4">
    <w:name w:val="Tekst treści (3) + Pogrubienie4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12">
    <w:name w:val="Tekst treści (12)"/>
    <w:rPr>
      <w:rFonts w:ascii="Verdana" w:hAnsi="Verdana" w:cs="Verdana"/>
      <w:sz w:val="18"/>
      <w:szCs w:val="18"/>
      <w:lang w:bidi="ar-SA"/>
    </w:rPr>
  </w:style>
  <w:style w:type="character" w:customStyle="1" w:styleId="Teksttreci3Pogrubienie3">
    <w:name w:val="Tekst treści (3) + Pogrubienie3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2">
    <w:name w:val="Tekst treści (3) + Pogrubienie2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12Pogrubienie">
    <w:name w:val="Tekst treści (12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6Bezpogrubienia">
    <w:name w:val="Tekst treści (6) + Bez pogrubienia"/>
    <w:basedOn w:val="Teksttreci6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1">
    <w:name w:val="Tekst treści (3) + Pogrubienie1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Pogrubienie1">
    <w:name w:val="Tekst treści + Pogrubienie1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8Pogrubienie">
    <w:name w:val="Tekst treści (8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14">
    <w:name w:val="Tekst treści (14)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16">
    <w:name w:val="Tekst treści (16)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19">
    <w:name w:val="Tekst treści (19)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13">
    <w:name w:val="Tekst treści (13)"/>
    <w:rPr>
      <w:rFonts w:ascii="Verdana" w:hAnsi="Verdana" w:cs="Verdana"/>
      <w:sz w:val="16"/>
      <w:szCs w:val="16"/>
      <w:lang w:bidi="ar-SA"/>
    </w:rPr>
  </w:style>
  <w:style w:type="character" w:customStyle="1" w:styleId="Teksttreci15">
    <w:name w:val="Tekst treści (15)"/>
    <w:rPr>
      <w:rFonts w:ascii="Verdana" w:hAnsi="Verdana" w:cs="Verdana"/>
      <w:sz w:val="16"/>
      <w:szCs w:val="16"/>
      <w:lang w:bidi="ar-SA"/>
    </w:rPr>
  </w:style>
  <w:style w:type="character" w:customStyle="1" w:styleId="Teksttreci17">
    <w:name w:val="Tekst treści (17)"/>
    <w:rPr>
      <w:rFonts w:ascii="Verdana" w:hAnsi="Verdana" w:cs="Verdana"/>
      <w:sz w:val="16"/>
      <w:szCs w:val="16"/>
      <w:lang w:val="pl-PL" w:eastAsia="pl-PL" w:bidi="ar-SA"/>
    </w:rPr>
  </w:style>
  <w:style w:type="character" w:customStyle="1" w:styleId="Teksttreci18">
    <w:name w:val="Tekst treści (18)"/>
    <w:rPr>
      <w:lang w:val="pl-PL" w:eastAsia="pl-PL" w:bidi="ar-SA"/>
    </w:rPr>
  </w:style>
  <w:style w:type="character" w:customStyle="1" w:styleId="Teksttreci20">
    <w:name w:val="Tekst treści (20)"/>
    <w:rPr>
      <w:rFonts w:ascii="Verdana" w:hAnsi="Verdana" w:cs="Verdana"/>
      <w:sz w:val="16"/>
      <w:szCs w:val="16"/>
      <w:lang w:bidi="ar-SA"/>
    </w:rPr>
  </w:style>
  <w:style w:type="character" w:customStyle="1" w:styleId="Teksttreci22">
    <w:name w:val="Tekst treści (22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Nagwek44">
    <w:name w:val="Nagłówek #4 (4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3">
    <w:name w:val="Tekst treści (23)"/>
    <w:rPr>
      <w:rFonts w:ascii="Verdana" w:hAnsi="Verdana" w:cs="Verdana"/>
      <w:lang w:bidi="ar-SA"/>
    </w:rPr>
  </w:style>
  <w:style w:type="character" w:customStyle="1" w:styleId="Teksttreci24">
    <w:name w:val="Tekst treści (24)"/>
    <w:rPr>
      <w:rFonts w:ascii="Verdana" w:hAnsi="Verdana" w:cs="Verdana"/>
      <w:sz w:val="18"/>
      <w:szCs w:val="18"/>
      <w:lang w:bidi="ar-SA"/>
    </w:rPr>
  </w:style>
  <w:style w:type="character" w:customStyle="1" w:styleId="Teksttreci24Pogrubienie">
    <w:name w:val="Tekst treści (24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5">
    <w:name w:val="Tekst treści (25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Teksttreci26">
    <w:name w:val="Tekst treści (26)"/>
    <w:rPr>
      <w:rFonts w:ascii="Verdana" w:hAnsi="Verdana" w:cs="Verdana"/>
      <w:b/>
      <w:bCs/>
      <w:i/>
      <w:iCs/>
      <w:sz w:val="18"/>
      <w:szCs w:val="18"/>
      <w:lang w:bidi="ar-SA"/>
    </w:rPr>
  </w:style>
  <w:style w:type="character" w:customStyle="1" w:styleId="Teksttreci26Bezpogrubienia">
    <w:name w:val="Tekst treści (26) + Bez pogrubienia"/>
    <w:basedOn w:val="Teksttreci26"/>
    <w:rPr>
      <w:rFonts w:ascii="Verdana" w:hAnsi="Verdana" w:cs="Verdana"/>
      <w:b/>
      <w:bCs/>
      <w:i/>
      <w:iCs/>
      <w:sz w:val="18"/>
      <w:szCs w:val="18"/>
      <w:lang w:bidi="ar-SA"/>
    </w:rPr>
  </w:style>
  <w:style w:type="character" w:customStyle="1" w:styleId="Nagwek2Pogrubienie">
    <w:name w:val="Nagłówek #2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7">
    <w:name w:val="Tekst treści (27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Spistreci3">
    <w:name w:val="Spis treści (3)"/>
    <w:rPr>
      <w:rFonts w:ascii="Verdana" w:hAnsi="Verdana" w:cs="Verdana"/>
      <w:sz w:val="16"/>
      <w:szCs w:val="16"/>
      <w:lang w:bidi="ar-SA"/>
    </w:rPr>
  </w:style>
  <w:style w:type="character" w:customStyle="1" w:styleId="Spistreci4">
    <w:name w:val="Spis treści (4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Podpistabeli2">
    <w:name w:val="Podpis tabeli (2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Spistreci5">
    <w:name w:val="Spis treści (5)"/>
    <w:rPr>
      <w:rFonts w:ascii="Verdana" w:hAnsi="Verdana" w:cs="Verdana"/>
      <w:sz w:val="18"/>
      <w:szCs w:val="18"/>
      <w:lang w:bidi="ar-SA"/>
    </w:rPr>
  </w:style>
  <w:style w:type="character" w:customStyle="1" w:styleId="Spistreci6">
    <w:name w:val="Spis treści (6)"/>
    <w:rPr>
      <w:rFonts w:ascii="Verdana" w:hAnsi="Verdana" w:cs="Verdana"/>
      <w:sz w:val="16"/>
      <w:szCs w:val="16"/>
      <w:lang w:bidi="ar-SA"/>
    </w:rPr>
  </w:style>
  <w:style w:type="character" w:customStyle="1" w:styleId="Nagwek42Bezpogrubienia">
    <w:name w:val="Nagłówek #4 (2) + Bez pogrubienia"/>
    <w:basedOn w:val="Nagwek42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Spistreci7">
    <w:name w:val="Spis treści (7)"/>
    <w:rPr>
      <w:rFonts w:ascii="Verdana" w:hAnsi="Verdana" w:cs="Verdana"/>
      <w:sz w:val="18"/>
      <w:szCs w:val="18"/>
      <w:lang w:bidi="ar-SA"/>
    </w:rPr>
  </w:style>
  <w:style w:type="character" w:customStyle="1" w:styleId="Podpistabeli">
    <w:name w:val="Podpis tabeli"/>
    <w:rPr>
      <w:rFonts w:ascii="Verdana" w:hAnsi="Verdana" w:cs="Verdana"/>
      <w:sz w:val="18"/>
      <w:szCs w:val="18"/>
      <w:lang w:bidi="ar-SA"/>
    </w:rPr>
  </w:style>
  <w:style w:type="character" w:customStyle="1" w:styleId="Teksttreci38pt">
    <w:name w:val="Tekst treści (3) + 8 pt"/>
    <w:rPr>
      <w:rFonts w:ascii="Verdana" w:hAnsi="Verdana" w:cs="Verdana"/>
      <w:sz w:val="16"/>
      <w:szCs w:val="16"/>
      <w:lang w:bidi="ar-SA"/>
    </w:rPr>
  </w:style>
  <w:style w:type="character" w:customStyle="1" w:styleId="Teksttreci3Dotum">
    <w:name w:val="Tekst treści (3) + Dotum"/>
    <w:rPr>
      <w:rFonts w:ascii="Dotum;돋움" w:eastAsia="Dotum;돋움" w:hAnsi="Dotum;돋움" w:cs="Dotum;돋움"/>
      <w:w w:val="100"/>
      <w:sz w:val="18"/>
      <w:szCs w:val="18"/>
      <w:lang w:bidi="ar-SA"/>
    </w:rPr>
  </w:style>
  <w:style w:type="character" w:customStyle="1" w:styleId="Nagwek44Bezpogrubienia">
    <w:name w:val="Nagłówek #4 (4) + Bez pogrubienia"/>
    <w:basedOn w:val="Nagwek44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7Pogrubienie">
    <w:name w:val="Tekst treści (7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Spistreci8">
    <w:name w:val="Spis treści (8)"/>
    <w:rPr>
      <w:rFonts w:ascii="Dotum;돋움" w:eastAsia="Dotum;돋움" w:hAnsi="Dotum;돋움" w:cs="Dotum;돋움"/>
      <w:b/>
      <w:bCs/>
      <w:lang w:bidi="ar-SA"/>
    </w:rPr>
  </w:style>
  <w:style w:type="character" w:customStyle="1" w:styleId="Teksttreci9Pogrubienie1">
    <w:name w:val="Tekst treści (9) + Pogrubienie1"/>
    <w:rPr>
      <w:rFonts w:ascii="Verdana" w:hAnsi="Verdana" w:cs="Verdana"/>
      <w:b/>
      <w:bCs/>
      <w:i/>
      <w:iCs/>
      <w:sz w:val="18"/>
      <w:szCs w:val="18"/>
      <w:lang w:bidi="ar-SA"/>
    </w:rPr>
  </w:style>
  <w:style w:type="character" w:customStyle="1" w:styleId="Teksttreci10Pogrubienie">
    <w:name w:val="Tekst treści (10) + Pogrubienie"/>
    <w:rPr>
      <w:rFonts w:ascii="Verdana" w:hAnsi="Verdana" w:cs="Verdana"/>
      <w:b/>
      <w:bCs/>
      <w:i/>
      <w:iCs/>
      <w:sz w:val="18"/>
      <w:szCs w:val="18"/>
      <w:lang w:bidi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Teksttreci211">
    <w:name w:val="Tekst treści (21)1"/>
    <w:basedOn w:val="Normalny"/>
    <w:pPr>
      <w:shd w:val="clear" w:color="auto" w:fill="FFFFFF"/>
      <w:spacing w:line="403" w:lineRule="exact"/>
      <w:ind w:firstLine="112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">
    <w:name w:val="Tekst treści1"/>
    <w:basedOn w:val="Normalny"/>
    <w:pPr>
      <w:shd w:val="clear" w:color="auto" w:fill="FFFFFF"/>
      <w:spacing w:before="420" w:after="180" w:line="202" w:lineRule="exact"/>
      <w:ind w:firstLine="380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31">
    <w:name w:val="Tekst treści (3)1"/>
    <w:basedOn w:val="Normalny"/>
    <w:pPr>
      <w:shd w:val="clear" w:color="auto" w:fill="FFFFFF"/>
      <w:spacing w:before="180" w:line="240" w:lineRule="atLeas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Nagwek421">
    <w:name w:val="Nagłówek #4 (2)1"/>
    <w:basedOn w:val="Normalny"/>
    <w:pPr>
      <w:shd w:val="clear" w:color="auto" w:fill="FFFFFF"/>
      <w:spacing w:after="180" w:line="206" w:lineRule="exact"/>
      <w:jc w:val="right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210">
    <w:name w:val="Tekst treści (2)1"/>
    <w:basedOn w:val="Normalny"/>
    <w:pPr>
      <w:shd w:val="clear" w:color="auto" w:fill="FFFFFF"/>
      <w:spacing w:before="180" w:after="180" w:line="240" w:lineRule="atLeast"/>
      <w:jc w:val="righ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Nagwek431">
    <w:name w:val="Nagłówek #4 (3)1"/>
    <w:basedOn w:val="Normalny"/>
    <w:pPr>
      <w:shd w:val="clear" w:color="auto" w:fill="FFFFFF"/>
      <w:spacing w:before="180" w:line="240" w:lineRule="atLeast"/>
      <w:ind w:firstLine="380"/>
      <w:jc w:val="both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Nagwek41">
    <w:name w:val="Nagłówek #41"/>
    <w:basedOn w:val="Normalny"/>
    <w:pPr>
      <w:shd w:val="clear" w:color="auto" w:fill="FFFFFF"/>
      <w:spacing w:after="420" w:line="240" w:lineRule="atLeast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41">
    <w:name w:val="Tekst treści (4)1"/>
    <w:basedOn w:val="Normalny"/>
    <w:pPr>
      <w:shd w:val="clear" w:color="auto" w:fill="FFFFFF"/>
      <w:spacing w:after="180" w:line="197" w:lineRule="exact"/>
      <w:ind w:firstLine="1100"/>
      <w:jc w:val="both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Nagweklubstopka1">
    <w:name w:val="Nagłówek lub stopka1"/>
    <w:basedOn w:val="Normaln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51">
    <w:name w:val="Tekst treści (5)1"/>
    <w:basedOn w:val="Normalny"/>
    <w:pPr>
      <w:shd w:val="clear" w:color="auto" w:fill="FFFFFF"/>
      <w:spacing w:before="180" w:after="180" w:line="202" w:lineRule="exact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61">
    <w:name w:val="Tekst treści (6)1"/>
    <w:basedOn w:val="Normalny"/>
    <w:pPr>
      <w:shd w:val="clear" w:color="auto" w:fill="FFFFFF"/>
      <w:spacing w:before="180" w:after="180" w:line="240" w:lineRule="atLeast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71">
    <w:name w:val="Tekst treści (7)1"/>
    <w:basedOn w:val="Normalny"/>
    <w:pPr>
      <w:shd w:val="clear" w:color="auto" w:fill="FFFFFF"/>
      <w:spacing w:before="180" w:line="226" w:lineRule="exact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1">
    <w:name w:val="Spis treści1"/>
    <w:basedOn w:val="Normalny"/>
    <w:pPr>
      <w:shd w:val="clear" w:color="auto" w:fill="FFFFFF"/>
      <w:spacing w:line="226" w:lineRule="exac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21">
    <w:name w:val="Spis treści (2)1"/>
    <w:basedOn w:val="Normalny"/>
    <w:pPr>
      <w:shd w:val="clear" w:color="auto" w:fill="FFFFFF"/>
      <w:spacing w:line="192" w:lineRule="exact"/>
      <w:ind w:hanging="380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81">
    <w:name w:val="Tekst treści (8)1"/>
    <w:basedOn w:val="Normalny"/>
    <w:pPr>
      <w:shd w:val="clear" w:color="auto" w:fill="FFFFFF"/>
      <w:spacing w:before="180" w:line="187" w:lineRule="exact"/>
      <w:ind w:firstLine="38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91">
    <w:name w:val="Tekst treści (9)1"/>
    <w:basedOn w:val="Normalny"/>
    <w:pPr>
      <w:shd w:val="clear" w:color="auto" w:fill="FFFFFF"/>
      <w:spacing w:line="187" w:lineRule="exact"/>
      <w:ind w:hanging="380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01">
    <w:name w:val="Tekst treści (10)1"/>
    <w:basedOn w:val="Normalny"/>
    <w:pPr>
      <w:shd w:val="clear" w:color="auto" w:fill="FFFFFF"/>
      <w:spacing w:line="192" w:lineRule="exact"/>
      <w:ind w:hanging="30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11">
    <w:name w:val="Tekst treści (11)1"/>
    <w:basedOn w:val="Normalny"/>
    <w:pPr>
      <w:shd w:val="clear" w:color="auto" w:fill="FFFFFF"/>
      <w:spacing w:before="180" w:after="180" w:line="240" w:lineRule="atLeast"/>
      <w:ind w:hanging="280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121">
    <w:name w:val="Tekst treści (12)1"/>
    <w:basedOn w:val="Normalny"/>
    <w:pPr>
      <w:shd w:val="clear" w:color="auto" w:fill="FFFFFF"/>
      <w:spacing w:after="180" w:line="202" w:lineRule="exact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41">
    <w:name w:val="Tekst treści (14)1"/>
    <w:basedOn w:val="Normalny"/>
    <w:pPr>
      <w:shd w:val="clear" w:color="auto" w:fill="FFFFFF"/>
      <w:spacing w:line="240" w:lineRule="atLeast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Teksttreci161">
    <w:name w:val="Tekst treści (16)1"/>
    <w:basedOn w:val="Normalny"/>
    <w:pPr>
      <w:shd w:val="clear" w:color="auto" w:fill="FFFFFF"/>
      <w:spacing w:line="163" w:lineRule="exact"/>
      <w:jc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Teksttreci191">
    <w:name w:val="Tekst treści (19)1"/>
    <w:basedOn w:val="Normalny"/>
    <w:pPr>
      <w:shd w:val="clear" w:color="auto" w:fill="FFFFFF"/>
      <w:spacing w:line="163" w:lineRule="exact"/>
      <w:jc w:val="right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Teksttreci131">
    <w:name w:val="Tekst treści (13)1"/>
    <w:basedOn w:val="Normalny"/>
    <w:pPr>
      <w:shd w:val="clear" w:color="auto" w:fill="FFFFFF"/>
      <w:spacing w:line="240" w:lineRule="atLeast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151">
    <w:name w:val="Tekst treści (15)1"/>
    <w:basedOn w:val="Normalny"/>
    <w:pPr>
      <w:shd w:val="clear" w:color="auto" w:fill="FFFFFF"/>
      <w:spacing w:line="240" w:lineRule="atLeast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171">
    <w:name w:val="Tekst treści (17)1"/>
    <w:basedOn w:val="Normalny"/>
    <w:pPr>
      <w:shd w:val="clear" w:color="auto" w:fill="FFFFFF"/>
      <w:spacing w:line="240" w:lineRule="atLeast"/>
      <w:jc w:val="right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181">
    <w:name w:val="Tekst treści (18)1"/>
    <w:basedOn w:val="Normalny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01">
    <w:name w:val="Tekst treści (20)1"/>
    <w:basedOn w:val="Normalny"/>
    <w:pPr>
      <w:shd w:val="clear" w:color="auto" w:fill="FFFFFF"/>
      <w:spacing w:line="240" w:lineRule="atLeast"/>
      <w:jc w:val="both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221">
    <w:name w:val="Tekst treści (22)1"/>
    <w:basedOn w:val="Normalny"/>
    <w:pPr>
      <w:shd w:val="clear" w:color="auto" w:fill="FFFFFF"/>
      <w:spacing w:line="206" w:lineRule="exact"/>
      <w:ind w:firstLine="580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Nagwek441">
    <w:name w:val="Nagłówek #4 (4)1"/>
    <w:basedOn w:val="Normalny"/>
    <w:pPr>
      <w:shd w:val="clear" w:color="auto" w:fill="FFFFFF"/>
      <w:spacing w:before="240" w:after="480" w:line="240" w:lineRule="atLeast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231">
    <w:name w:val="Tekst treści (23)1"/>
    <w:basedOn w:val="Normalny"/>
    <w:pPr>
      <w:shd w:val="clear" w:color="auto" w:fill="FFFFFF"/>
      <w:spacing w:before="480" w:after="240" w:line="226" w:lineRule="exact"/>
      <w:jc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Teksttreci241">
    <w:name w:val="Tekst treści (24)1"/>
    <w:basedOn w:val="Normalny"/>
    <w:pPr>
      <w:shd w:val="clear" w:color="auto" w:fill="FFFFFF"/>
      <w:spacing w:line="206" w:lineRule="exact"/>
      <w:ind w:hanging="136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251">
    <w:name w:val="Tekst treści (25)1"/>
    <w:basedOn w:val="Normalny"/>
    <w:pPr>
      <w:shd w:val="clear" w:color="auto" w:fill="FFFFFF"/>
      <w:spacing w:before="360" w:line="240" w:lineRule="atLeast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Teksttreci261">
    <w:name w:val="Tekst treści (26)1"/>
    <w:basedOn w:val="Normalny"/>
    <w:pPr>
      <w:shd w:val="clear" w:color="auto" w:fill="FFFFFF"/>
      <w:spacing w:line="182" w:lineRule="exact"/>
      <w:jc w:val="both"/>
    </w:pPr>
    <w:rPr>
      <w:rFonts w:ascii="Verdana" w:eastAsia="Times New Roman" w:hAnsi="Verdana" w:cs="Times New Roman"/>
      <w:b/>
      <w:bCs/>
      <w:i/>
      <w:iCs/>
      <w:sz w:val="18"/>
      <w:szCs w:val="18"/>
      <w:lang w:eastAsia="pl-PL"/>
    </w:rPr>
  </w:style>
  <w:style w:type="paragraph" w:customStyle="1" w:styleId="Nagwek21">
    <w:name w:val="Nagłówek #21"/>
    <w:basedOn w:val="Normalny"/>
    <w:pPr>
      <w:shd w:val="clear" w:color="auto" w:fill="FFFFFF"/>
      <w:spacing w:line="182" w:lineRule="exact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271">
    <w:name w:val="Tekst treści (27)1"/>
    <w:basedOn w:val="Normalny"/>
    <w:pPr>
      <w:shd w:val="clear" w:color="auto" w:fill="FFFFFF"/>
      <w:spacing w:line="182" w:lineRule="exact"/>
      <w:jc w:val="both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Spistreci31">
    <w:name w:val="Spis treści (3)1"/>
    <w:basedOn w:val="Normalny"/>
    <w:pPr>
      <w:shd w:val="clear" w:color="auto" w:fill="FFFFFF"/>
      <w:spacing w:before="720" w:line="240" w:lineRule="atLeast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Spistreci41">
    <w:name w:val="Spis treści (4)1"/>
    <w:basedOn w:val="Normalny"/>
    <w:pPr>
      <w:shd w:val="clear" w:color="auto" w:fill="FFFFFF"/>
      <w:spacing w:line="178" w:lineRule="exact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Podpistabeli21">
    <w:name w:val="Podpis tabeli (2)1"/>
    <w:basedOn w:val="Normalny"/>
    <w:pPr>
      <w:shd w:val="clear" w:color="auto" w:fill="FFFFFF"/>
      <w:spacing w:line="418" w:lineRule="exact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Spistreci51">
    <w:name w:val="Spis treści (5)1"/>
    <w:basedOn w:val="Normalny"/>
    <w:pPr>
      <w:shd w:val="clear" w:color="auto" w:fill="FFFFFF"/>
      <w:spacing w:line="202" w:lineRule="exact"/>
      <w:ind w:hanging="34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61">
    <w:name w:val="Spis treści (6)1"/>
    <w:basedOn w:val="Normalny"/>
    <w:pPr>
      <w:shd w:val="clear" w:color="auto" w:fill="FFFFFF"/>
      <w:spacing w:line="197" w:lineRule="exact"/>
      <w:ind w:hanging="340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Spistreci71">
    <w:name w:val="Spis treści (7)1"/>
    <w:basedOn w:val="Normalny"/>
    <w:pPr>
      <w:shd w:val="clear" w:color="auto" w:fill="FFFFFF"/>
      <w:spacing w:line="202" w:lineRule="exact"/>
      <w:ind w:firstLine="36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Podpistabeli1">
    <w:name w:val="Podpis tabeli1"/>
    <w:basedOn w:val="Normalny"/>
    <w:pPr>
      <w:shd w:val="clear" w:color="auto" w:fill="FFFFFF"/>
      <w:spacing w:line="240" w:lineRule="atLeas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81">
    <w:name w:val="Spis treści (8)1"/>
    <w:basedOn w:val="Normalny"/>
    <w:pPr>
      <w:shd w:val="clear" w:color="auto" w:fill="FFFFFF"/>
      <w:spacing w:line="202" w:lineRule="exact"/>
    </w:pPr>
    <w:rPr>
      <w:rFonts w:ascii="Dotum;돋움" w:eastAsia="Dotum;돋움" w:hAnsi="Dotum;돋움" w:cs="Times New Roman"/>
      <w:b/>
      <w:bCs/>
      <w:sz w:val="20"/>
      <w:szCs w:val="20"/>
      <w:lang w:eastAsia="pl-P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kstdymka">
    <w:name w:val="Balloon Text"/>
    <w:basedOn w:val="Normalny"/>
    <w:link w:val="TekstdymkaZnak"/>
    <w:uiPriority w:val="99"/>
    <w:semiHidden/>
    <w:unhideWhenUsed/>
    <w:rsid w:val="00B12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55F"/>
    <w:rPr>
      <w:rFonts w:ascii="Segoe UI" w:eastAsia="Arial Unicode MS" w:hAnsi="Segoe UI" w:cs="Segoe UI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Dyrektora</vt:lpstr>
    </vt:vector>
  </TitlesOfParts>
  <Company>Microsoft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</dc:title>
  <dc:creator>smoj</dc:creator>
  <cp:lastModifiedBy>noliwa</cp:lastModifiedBy>
  <cp:revision>2</cp:revision>
  <cp:lastPrinted>2021-07-07T10:58:00Z</cp:lastPrinted>
  <dcterms:created xsi:type="dcterms:W3CDTF">2021-07-07T10:59:00Z</dcterms:created>
  <dcterms:modified xsi:type="dcterms:W3CDTF">2021-07-07T10:59:00Z</dcterms:modified>
  <dc:language>pl-PL</dc:language>
</cp:coreProperties>
</file>