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C06" w:rsidRPr="00DA1DC5" w:rsidRDefault="00DA1DC5" w:rsidP="000C1C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DC5"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5F0A5B">
        <w:rPr>
          <w:rFonts w:ascii="Times New Roman" w:hAnsi="Times New Roman" w:cs="Times New Roman"/>
          <w:b/>
          <w:sz w:val="28"/>
          <w:szCs w:val="28"/>
        </w:rPr>
        <w:t>6</w:t>
      </w:r>
      <w:r w:rsidR="00DE2E5A">
        <w:rPr>
          <w:rFonts w:ascii="Times New Roman" w:hAnsi="Times New Roman" w:cs="Times New Roman"/>
          <w:b/>
          <w:sz w:val="28"/>
          <w:szCs w:val="28"/>
        </w:rPr>
        <w:t>/202</w:t>
      </w:r>
      <w:r w:rsidR="005F0A5B">
        <w:rPr>
          <w:rFonts w:ascii="Times New Roman" w:hAnsi="Times New Roman" w:cs="Times New Roman"/>
          <w:b/>
          <w:sz w:val="28"/>
          <w:szCs w:val="28"/>
        </w:rPr>
        <w:t>3</w:t>
      </w:r>
      <w:r w:rsidR="00FC1352" w:rsidRPr="00DA1DC5">
        <w:rPr>
          <w:rFonts w:ascii="Times New Roman" w:hAnsi="Times New Roman" w:cs="Times New Roman"/>
          <w:b/>
          <w:sz w:val="28"/>
          <w:szCs w:val="28"/>
        </w:rPr>
        <w:t>/202</w:t>
      </w:r>
      <w:r w:rsidR="005F0A5B">
        <w:rPr>
          <w:rFonts w:ascii="Times New Roman" w:hAnsi="Times New Roman" w:cs="Times New Roman"/>
          <w:b/>
          <w:sz w:val="28"/>
          <w:szCs w:val="28"/>
        </w:rPr>
        <w:t>4</w:t>
      </w:r>
    </w:p>
    <w:p w:rsidR="000C1C06" w:rsidRPr="00DA1DC5" w:rsidRDefault="00DE2E5A" w:rsidP="000C1C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2072A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lutego 202</w:t>
      </w:r>
      <w:r w:rsidR="005F0A5B">
        <w:rPr>
          <w:rFonts w:ascii="Times New Roman" w:hAnsi="Times New Roman" w:cs="Times New Roman"/>
          <w:b/>
          <w:sz w:val="28"/>
          <w:szCs w:val="28"/>
        </w:rPr>
        <w:t>4</w:t>
      </w:r>
      <w:r w:rsidR="00907EE1" w:rsidRPr="00DA1DC5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:rsidR="000C1C06" w:rsidRPr="00DA1DC5" w:rsidRDefault="000C1C06" w:rsidP="00852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DC5">
        <w:rPr>
          <w:rFonts w:ascii="Times New Roman" w:hAnsi="Times New Roman" w:cs="Times New Roman"/>
          <w:b/>
          <w:sz w:val="28"/>
          <w:szCs w:val="28"/>
        </w:rPr>
        <w:t xml:space="preserve">Dyrektora Publicznej Szkoły Podstawowej im. Powstańców Śląskich </w:t>
      </w:r>
    </w:p>
    <w:p w:rsidR="000C1C06" w:rsidRPr="00DA1DC5" w:rsidRDefault="000C1C06" w:rsidP="00852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DC5">
        <w:rPr>
          <w:rFonts w:ascii="Times New Roman" w:hAnsi="Times New Roman" w:cs="Times New Roman"/>
          <w:b/>
          <w:sz w:val="28"/>
          <w:szCs w:val="28"/>
        </w:rPr>
        <w:t>w Dobrodzieniu</w:t>
      </w:r>
    </w:p>
    <w:p w:rsidR="00852C9A" w:rsidRPr="00DA1DC5" w:rsidRDefault="00852C9A" w:rsidP="00852C9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8C5B9C" w:rsidRPr="00DA1DC5" w:rsidRDefault="00AC66D9" w:rsidP="008C5B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DC5">
        <w:rPr>
          <w:rFonts w:ascii="Times New Roman" w:hAnsi="Times New Roman" w:cs="Times New Roman"/>
          <w:b/>
          <w:sz w:val="28"/>
          <w:szCs w:val="28"/>
        </w:rPr>
        <w:t xml:space="preserve">w sprawie powołania komisji rekrutacyjnej do przeprowadzania postępowania rekrutacyjnego do </w:t>
      </w:r>
      <w:r w:rsidR="008C5B9C" w:rsidRPr="00DA1DC5">
        <w:rPr>
          <w:rFonts w:ascii="Times New Roman" w:hAnsi="Times New Roman" w:cs="Times New Roman"/>
          <w:b/>
          <w:sz w:val="28"/>
          <w:szCs w:val="28"/>
        </w:rPr>
        <w:t>Oddziału Przedszkolnego w Główczycach</w:t>
      </w:r>
    </w:p>
    <w:p w:rsidR="001A3277" w:rsidRDefault="00FC1352" w:rsidP="001A3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DC5">
        <w:rPr>
          <w:rFonts w:ascii="Times New Roman" w:hAnsi="Times New Roman" w:cs="Times New Roman"/>
          <w:b/>
          <w:sz w:val="28"/>
          <w:szCs w:val="28"/>
        </w:rPr>
        <w:t>na rok szkolny 202</w:t>
      </w:r>
      <w:r w:rsidR="005F0A5B">
        <w:rPr>
          <w:rFonts w:ascii="Times New Roman" w:hAnsi="Times New Roman" w:cs="Times New Roman"/>
          <w:b/>
          <w:sz w:val="28"/>
          <w:szCs w:val="28"/>
        </w:rPr>
        <w:t>4</w:t>
      </w:r>
      <w:r w:rsidRPr="00DA1DC5">
        <w:rPr>
          <w:rFonts w:ascii="Times New Roman" w:hAnsi="Times New Roman" w:cs="Times New Roman"/>
          <w:b/>
          <w:sz w:val="28"/>
          <w:szCs w:val="28"/>
        </w:rPr>
        <w:t>/202</w:t>
      </w:r>
      <w:r w:rsidR="005F0A5B">
        <w:rPr>
          <w:rFonts w:ascii="Times New Roman" w:hAnsi="Times New Roman" w:cs="Times New Roman"/>
          <w:b/>
          <w:sz w:val="28"/>
          <w:szCs w:val="28"/>
        </w:rPr>
        <w:t>5</w:t>
      </w:r>
    </w:p>
    <w:p w:rsidR="001A3277" w:rsidRDefault="001A3277" w:rsidP="001A3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277" w:rsidRDefault="00B468FA" w:rsidP="001A3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D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277" w:rsidRDefault="00B468FA" w:rsidP="001A3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DC5">
        <w:rPr>
          <w:rFonts w:ascii="Times New Roman" w:hAnsi="Times New Roman" w:cs="Times New Roman"/>
          <w:sz w:val="24"/>
          <w:szCs w:val="24"/>
        </w:rPr>
        <w:t xml:space="preserve">Na podstawie </w:t>
      </w:r>
    </w:p>
    <w:p w:rsidR="001A3277" w:rsidRDefault="00B468FA" w:rsidP="001A3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277">
        <w:rPr>
          <w:rFonts w:ascii="Times New Roman" w:hAnsi="Times New Roman" w:cs="Times New Roman"/>
          <w:i/>
        </w:rPr>
        <w:t>art. 157 ustawy z dnia 14 grudnia 2016 roku Prawo oświatowe (Dz.</w:t>
      </w:r>
      <w:r w:rsidR="00FC1352" w:rsidRPr="001A3277">
        <w:rPr>
          <w:rFonts w:ascii="Times New Roman" w:hAnsi="Times New Roman" w:cs="Times New Roman"/>
          <w:i/>
        </w:rPr>
        <w:t xml:space="preserve"> U. z 202</w:t>
      </w:r>
      <w:r w:rsidR="005F0A5B">
        <w:rPr>
          <w:rFonts w:ascii="Times New Roman" w:hAnsi="Times New Roman" w:cs="Times New Roman"/>
          <w:i/>
        </w:rPr>
        <w:t>3</w:t>
      </w:r>
      <w:r w:rsidR="00FC1352" w:rsidRPr="001A3277">
        <w:rPr>
          <w:rFonts w:ascii="Times New Roman" w:hAnsi="Times New Roman" w:cs="Times New Roman"/>
          <w:i/>
        </w:rPr>
        <w:t xml:space="preserve"> r., poz. </w:t>
      </w:r>
      <w:r w:rsidR="005F0A5B">
        <w:rPr>
          <w:rFonts w:ascii="Times New Roman" w:hAnsi="Times New Roman" w:cs="Times New Roman"/>
          <w:i/>
        </w:rPr>
        <w:t>900</w:t>
      </w:r>
      <w:r w:rsidRPr="001A3277">
        <w:rPr>
          <w:rFonts w:ascii="Times New Roman" w:hAnsi="Times New Roman" w:cs="Times New Roman"/>
          <w:i/>
        </w:rPr>
        <w:t>)</w:t>
      </w:r>
      <w:r w:rsidRPr="00DA1D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277" w:rsidRDefault="001A3277" w:rsidP="001A3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B9C" w:rsidRPr="00DA1DC5" w:rsidRDefault="00B468FA" w:rsidP="001A3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DC5">
        <w:rPr>
          <w:rFonts w:ascii="Times New Roman" w:hAnsi="Times New Roman" w:cs="Times New Roman"/>
          <w:sz w:val="24"/>
          <w:szCs w:val="24"/>
        </w:rPr>
        <w:t>zarządza</w:t>
      </w:r>
      <w:r w:rsidR="001A3277">
        <w:rPr>
          <w:rFonts w:ascii="Times New Roman" w:hAnsi="Times New Roman" w:cs="Times New Roman"/>
          <w:sz w:val="24"/>
          <w:szCs w:val="24"/>
        </w:rPr>
        <w:t>m</w:t>
      </w:r>
      <w:r w:rsidRPr="00DA1DC5">
        <w:rPr>
          <w:rFonts w:ascii="Times New Roman" w:hAnsi="Times New Roman" w:cs="Times New Roman"/>
          <w:sz w:val="24"/>
          <w:szCs w:val="24"/>
        </w:rPr>
        <w:t>, co następuje:</w:t>
      </w:r>
    </w:p>
    <w:p w:rsidR="008C5B9C" w:rsidRPr="00DA1DC5" w:rsidRDefault="008C5B9C" w:rsidP="008C5B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DC5">
        <w:rPr>
          <w:rFonts w:ascii="Times New Roman" w:hAnsi="Times New Roman" w:cs="Times New Roman"/>
          <w:b/>
          <w:sz w:val="24"/>
          <w:szCs w:val="24"/>
        </w:rPr>
        <w:t>§ 1.</w:t>
      </w:r>
    </w:p>
    <w:p w:rsidR="008C5B9C" w:rsidRPr="00DA1DC5" w:rsidRDefault="008C5B9C" w:rsidP="008C5B9C">
      <w:pPr>
        <w:jc w:val="both"/>
        <w:rPr>
          <w:rFonts w:ascii="Times New Roman" w:hAnsi="Times New Roman" w:cs="Times New Roman"/>
          <w:sz w:val="24"/>
          <w:szCs w:val="24"/>
        </w:rPr>
      </w:pPr>
      <w:r w:rsidRPr="00DA1DC5">
        <w:rPr>
          <w:rFonts w:ascii="Times New Roman" w:hAnsi="Times New Roman" w:cs="Times New Roman"/>
          <w:sz w:val="24"/>
          <w:szCs w:val="24"/>
        </w:rPr>
        <w:t>Powołuje się komisję rekrutacyjną do przeprowadzania postępowania rekrutac</w:t>
      </w:r>
      <w:r w:rsidR="00907EE1" w:rsidRPr="00DA1DC5">
        <w:rPr>
          <w:rFonts w:ascii="Times New Roman" w:hAnsi="Times New Roman" w:cs="Times New Roman"/>
          <w:sz w:val="24"/>
          <w:szCs w:val="24"/>
        </w:rPr>
        <w:t xml:space="preserve">yjnego na rok szkolny </w:t>
      </w:r>
      <w:r w:rsidR="00FC1352" w:rsidRPr="00DA1DC5">
        <w:rPr>
          <w:rFonts w:ascii="Times New Roman" w:hAnsi="Times New Roman" w:cs="Times New Roman"/>
          <w:b/>
          <w:sz w:val="24"/>
          <w:szCs w:val="24"/>
        </w:rPr>
        <w:t>202</w:t>
      </w:r>
      <w:r w:rsidR="005F0A5B">
        <w:rPr>
          <w:rFonts w:ascii="Times New Roman" w:hAnsi="Times New Roman" w:cs="Times New Roman"/>
          <w:b/>
          <w:sz w:val="24"/>
          <w:szCs w:val="24"/>
        </w:rPr>
        <w:t>4</w:t>
      </w:r>
      <w:r w:rsidR="00FC1352" w:rsidRPr="00DA1DC5">
        <w:rPr>
          <w:rFonts w:ascii="Times New Roman" w:hAnsi="Times New Roman" w:cs="Times New Roman"/>
          <w:b/>
          <w:sz w:val="24"/>
          <w:szCs w:val="24"/>
        </w:rPr>
        <w:t>/202</w:t>
      </w:r>
      <w:r w:rsidR="005F0A5B">
        <w:rPr>
          <w:rFonts w:ascii="Times New Roman" w:hAnsi="Times New Roman" w:cs="Times New Roman"/>
          <w:b/>
          <w:sz w:val="24"/>
          <w:szCs w:val="24"/>
        </w:rPr>
        <w:t>5</w:t>
      </w:r>
      <w:r w:rsidR="00907EE1" w:rsidRPr="00DA1DC5">
        <w:rPr>
          <w:rFonts w:ascii="Times New Roman" w:hAnsi="Times New Roman" w:cs="Times New Roman"/>
          <w:sz w:val="24"/>
          <w:szCs w:val="24"/>
        </w:rPr>
        <w:t xml:space="preserve"> </w:t>
      </w:r>
      <w:r w:rsidRPr="00DA1DC5">
        <w:rPr>
          <w:rFonts w:ascii="Times New Roman" w:hAnsi="Times New Roman" w:cs="Times New Roman"/>
          <w:sz w:val="24"/>
          <w:szCs w:val="24"/>
        </w:rPr>
        <w:t>w następującym składzie:</w:t>
      </w:r>
    </w:p>
    <w:p w:rsidR="00B468FA" w:rsidRPr="00DA1DC5" w:rsidRDefault="00B468FA" w:rsidP="008C5B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5B9C" w:rsidRPr="00DA1DC5" w:rsidRDefault="00907EE1" w:rsidP="008C5B9C">
      <w:pPr>
        <w:jc w:val="both"/>
        <w:rPr>
          <w:rFonts w:ascii="Times New Roman" w:hAnsi="Times New Roman" w:cs="Times New Roman"/>
          <w:sz w:val="24"/>
          <w:szCs w:val="24"/>
        </w:rPr>
      </w:pPr>
      <w:r w:rsidRPr="00DA1DC5">
        <w:rPr>
          <w:rFonts w:ascii="Times New Roman" w:hAnsi="Times New Roman" w:cs="Times New Roman"/>
          <w:sz w:val="24"/>
          <w:szCs w:val="24"/>
        </w:rPr>
        <w:t xml:space="preserve">1.   </w:t>
      </w:r>
      <w:r w:rsidR="00DA1DC5" w:rsidRPr="00DA1DC5">
        <w:rPr>
          <w:rFonts w:ascii="Times New Roman" w:hAnsi="Times New Roman" w:cs="Times New Roman"/>
          <w:b/>
          <w:sz w:val="24"/>
          <w:szCs w:val="24"/>
        </w:rPr>
        <w:t>Elżbieta Borkowska</w:t>
      </w:r>
      <w:r w:rsidRPr="00DA1DC5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DA1D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1DC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C5B9C" w:rsidRPr="00DA1DC5">
        <w:rPr>
          <w:rFonts w:ascii="Times New Roman" w:hAnsi="Times New Roman" w:cs="Times New Roman"/>
          <w:sz w:val="24"/>
          <w:szCs w:val="24"/>
        </w:rPr>
        <w:t>– przewodniczący komisji;</w:t>
      </w:r>
    </w:p>
    <w:p w:rsidR="008C5B9C" w:rsidRPr="00DA1DC5" w:rsidRDefault="00907EE1" w:rsidP="008C5B9C">
      <w:pPr>
        <w:jc w:val="both"/>
        <w:rPr>
          <w:rFonts w:ascii="Times New Roman" w:hAnsi="Times New Roman" w:cs="Times New Roman"/>
          <w:sz w:val="24"/>
          <w:szCs w:val="24"/>
        </w:rPr>
      </w:pPr>
      <w:r w:rsidRPr="00DA1DC5">
        <w:rPr>
          <w:rFonts w:ascii="Times New Roman" w:hAnsi="Times New Roman" w:cs="Times New Roman"/>
          <w:sz w:val="24"/>
          <w:szCs w:val="24"/>
        </w:rPr>
        <w:t xml:space="preserve">2.  </w:t>
      </w:r>
      <w:r w:rsidRPr="00DA1DC5">
        <w:rPr>
          <w:rFonts w:ascii="Times New Roman" w:hAnsi="Times New Roman" w:cs="Times New Roman"/>
          <w:b/>
          <w:sz w:val="24"/>
          <w:szCs w:val="24"/>
        </w:rPr>
        <w:t>K</w:t>
      </w:r>
      <w:r w:rsidR="00DA1DC5" w:rsidRPr="00DA1DC5">
        <w:rPr>
          <w:rFonts w:ascii="Times New Roman" w:hAnsi="Times New Roman" w:cs="Times New Roman"/>
          <w:b/>
          <w:sz w:val="24"/>
          <w:szCs w:val="24"/>
        </w:rPr>
        <w:t>atarzyna Knopik</w:t>
      </w:r>
      <w:r w:rsidRPr="00DA1DC5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DA1D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1DC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C5B9C" w:rsidRPr="00DA1D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5B9C" w:rsidRPr="00DA1DC5">
        <w:rPr>
          <w:rFonts w:ascii="Times New Roman" w:hAnsi="Times New Roman" w:cs="Times New Roman"/>
          <w:sz w:val="24"/>
          <w:szCs w:val="24"/>
        </w:rPr>
        <w:t>– członek komisji;</w:t>
      </w:r>
    </w:p>
    <w:p w:rsidR="008C5B9C" w:rsidRPr="00DA1DC5" w:rsidRDefault="008C5B9C" w:rsidP="008C5B9C">
      <w:pPr>
        <w:jc w:val="both"/>
        <w:rPr>
          <w:rFonts w:ascii="Times New Roman" w:hAnsi="Times New Roman" w:cs="Times New Roman"/>
          <w:sz w:val="24"/>
          <w:szCs w:val="24"/>
        </w:rPr>
      </w:pPr>
      <w:r w:rsidRPr="00DA1DC5">
        <w:rPr>
          <w:rFonts w:ascii="Times New Roman" w:hAnsi="Times New Roman" w:cs="Times New Roman"/>
          <w:sz w:val="24"/>
          <w:szCs w:val="24"/>
        </w:rPr>
        <w:t>3</w:t>
      </w:r>
      <w:r w:rsidR="00907EE1" w:rsidRPr="00DA1DC5">
        <w:rPr>
          <w:rFonts w:ascii="Times New Roman" w:hAnsi="Times New Roman" w:cs="Times New Roman"/>
          <w:sz w:val="24"/>
          <w:szCs w:val="24"/>
        </w:rPr>
        <w:t xml:space="preserve">.  </w:t>
      </w:r>
      <w:r w:rsidR="005F0A5B">
        <w:rPr>
          <w:rFonts w:ascii="Times New Roman" w:hAnsi="Times New Roman" w:cs="Times New Roman"/>
          <w:b/>
          <w:sz w:val="24"/>
          <w:szCs w:val="24"/>
        </w:rPr>
        <w:t xml:space="preserve">Anna Kurczyk       </w:t>
      </w:r>
      <w:r w:rsidR="00907EE1" w:rsidRPr="00DA1D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7EE1" w:rsidRPr="00DA1DC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A1DC5" w:rsidRPr="00DA1DC5">
        <w:rPr>
          <w:rFonts w:ascii="Times New Roman" w:hAnsi="Times New Roman" w:cs="Times New Roman"/>
          <w:sz w:val="24"/>
          <w:szCs w:val="24"/>
        </w:rPr>
        <w:t xml:space="preserve"> </w:t>
      </w:r>
      <w:r w:rsidR="00907EE1" w:rsidRPr="00DA1DC5">
        <w:rPr>
          <w:rFonts w:ascii="Times New Roman" w:hAnsi="Times New Roman" w:cs="Times New Roman"/>
          <w:sz w:val="24"/>
          <w:szCs w:val="24"/>
        </w:rPr>
        <w:t xml:space="preserve">   </w:t>
      </w:r>
      <w:r w:rsidR="00DA1DC5">
        <w:rPr>
          <w:rFonts w:ascii="Times New Roman" w:hAnsi="Times New Roman" w:cs="Times New Roman"/>
          <w:sz w:val="24"/>
          <w:szCs w:val="24"/>
        </w:rPr>
        <w:t xml:space="preserve">  </w:t>
      </w:r>
      <w:r w:rsidR="00907EE1" w:rsidRPr="00DA1DC5">
        <w:rPr>
          <w:rFonts w:ascii="Times New Roman" w:hAnsi="Times New Roman" w:cs="Times New Roman"/>
          <w:sz w:val="24"/>
          <w:szCs w:val="24"/>
        </w:rPr>
        <w:t xml:space="preserve">       </w:t>
      </w:r>
      <w:r w:rsidRPr="00DA1DC5">
        <w:rPr>
          <w:rFonts w:ascii="Times New Roman" w:hAnsi="Times New Roman" w:cs="Times New Roman"/>
          <w:sz w:val="24"/>
          <w:szCs w:val="24"/>
        </w:rPr>
        <w:t>– członek komisji;</w:t>
      </w:r>
    </w:p>
    <w:p w:rsidR="008C5B9C" w:rsidRPr="00DA1DC5" w:rsidRDefault="008C5B9C" w:rsidP="008C5B9C">
      <w:pPr>
        <w:jc w:val="both"/>
        <w:rPr>
          <w:rFonts w:ascii="Times New Roman" w:hAnsi="Times New Roman" w:cs="Times New Roman"/>
          <w:sz w:val="24"/>
          <w:szCs w:val="24"/>
        </w:rPr>
      </w:pPr>
      <w:r w:rsidRPr="00DA1DC5">
        <w:rPr>
          <w:rFonts w:ascii="Times New Roman" w:hAnsi="Times New Roman" w:cs="Times New Roman"/>
          <w:sz w:val="24"/>
          <w:szCs w:val="24"/>
        </w:rPr>
        <w:t>4</w:t>
      </w:r>
      <w:r w:rsidR="00907EE1" w:rsidRPr="00DA1DC5">
        <w:rPr>
          <w:rFonts w:ascii="Times New Roman" w:hAnsi="Times New Roman" w:cs="Times New Roman"/>
          <w:sz w:val="24"/>
          <w:szCs w:val="24"/>
        </w:rPr>
        <w:t xml:space="preserve">.  </w:t>
      </w:r>
      <w:r w:rsidR="005F0A5B">
        <w:rPr>
          <w:rFonts w:ascii="Times New Roman" w:hAnsi="Times New Roman" w:cs="Times New Roman"/>
          <w:b/>
          <w:sz w:val="24"/>
          <w:szCs w:val="24"/>
        </w:rPr>
        <w:t>Dagmara Stupińska</w:t>
      </w:r>
      <w:bookmarkStart w:id="0" w:name="_GoBack"/>
      <w:bookmarkEnd w:id="0"/>
      <w:r w:rsidR="00DA1DC5" w:rsidRPr="00DA1DC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07EE1" w:rsidRPr="00DA1DC5">
        <w:rPr>
          <w:rFonts w:ascii="Times New Roman" w:hAnsi="Times New Roman" w:cs="Times New Roman"/>
          <w:sz w:val="24"/>
          <w:szCs w:val="24"/>
        </w:rPr>
        <w:t xml:space="preserve">     </w:t>
      </w:r>
      <w:r w:rsidRPr="00DA1DC5">
        <w:rPr>
          <w:rFonts w:ascii="Times New Roman" w:hAnsi="Times New Roman" w:cs="Times New Roman"/>
          <w:sz w:val="24"/>
          <w:szCs w:val="24"/>
        </w:rPr>
        <w:t>– członek komisji;</w:t>
      </w:r>
    </w:p>
    <w:p w:rsidR="008C5B9C" w:rsidRPr="00DA1DC5" w:rsidRDefault="008C5B9C" w:rsidP="008C5B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5B9C" w:rsidRPr="00DA1DC5" w:rsidRDefault="008C5B9C" w:rsidP="008C5B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DC5">
        <w:rPr>
          <w:rFonts w:ascii="Times New Roman" w:hAnsi="Times New Roman" w:cs="Times New Roman"/>
          <w:b/>
          <w:sz w:val="24"/>
          <w:szCs w:val="24"/>
        </w:rPr>
        <w:t>§ 2.</w:t>
      </w:r>
    </w:p>
    <w:p w:rsidR="008C5B9C" w:rsidRDefault="008C5B9C" w:rsidP="008C5B9C">
      <w:pPr>
        <w:jc w:val="both"/>
        <w:rPr>
          <w:rFonts w:ascii="Times New Roman" w:hAnsi="Times New Roman" w:cs="Times New Roman"/>
          <w:sz w:val="24"/>
          <w:szCs w:val="24"/>
        </w:rPr>
      </w:pPr>
      <w:r w:rsidRPr="00DA1DC5">
        <w:rPr>
          <w:rFonts w:ascii="Times New Roman" w:hAnsi="Times New Roman" w:cs="Times New Roman"/>
          <w:sz w:val="24"/>
          <w:szCs w:val="24"/>
        </w:rPr>
        <w:t xml:space="preserve">Zarządzenie wchodzi w życie z dniem podjęcia i podlega ogłoszeniu przez wywieszenia      </w:t>
      </w:r>
      <w:r w:rsidR="00A55995" w:rsidRPr="00DA1DC5">
        <w:rPr>
          <w:rFonts w:ascii="Times New Roman" w:hAnsi="Times New Roman" w:cs="Times New Roman"/>
          <w:sz w:val="24"/>
          <w:szCs w:val="24"/>
        </w:rPr>
        <w:t xml:space="preserve">      </w:t>
      </w:r>
      <w:r w:rsidRPr="00DA1DC5">
        <w:rPr>
          <w:rFonts w:ascii="Times New Roman" w:hAnsi="Times New Roman" w:cs="Times New Roman"/>
          <w:sz w:val="24"/>
          <w:szCs w:val="24"/>
        </w:rPr>
        <w:t xml:space="preserve">    na tablicy ogłoszeń Oddzia</w:t>
      </w:r>
      <w:r w:rsidR="00134755" w:rsidRPr="00DA1DC5">
        <w:rPr>
          <w:rFonts w:ascii="Times New Roman" w:hAnsi="Times New Roman" w:cs="Times New Roman"/>
          <w:sz w:val="24"/>
          <w:szCs w:val="24"/>
        </w:rPr>
        <w:t>łu Przedszkolnego w Główczycach.</w:t>
      </w:r>
    </w:p>
    <w:p w:rsidR="00DA1DC5" w:rsidRDefault="00DA1DC5" w:rsidP="008C5B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1DC5" w:rsidRPr="00DA1DC5" w:rsidRDefault="00DA1DC5" w:rsidP="008C5B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Dyrektor  szkoły</w:t>
      </w:r>
    </w:p>
    <w:p w:rsidR="008C5B9C" w:rsidRPr="00DA1DC5" w:rsidRDefault="00DA1DC5">
      <w:pPr>
        <w:rPr>
          <w:rFonts w:ascii="Times New Roman" w:hAnsi="Times New Roman" w:cs="Times New Roman"/>
          <w:sz w:val="4"/>
        </w:rPr>
      </w:pPr>
      <w:r w:rsidRPr="00DA1DC5">
        <w:rPr>
          <w:rFonts w:ascii="Times New Roman" w:hAnsi="Times New Roman" w:cs="Times New Roman"/>
          <w:sz w:val="4"/>
        </w:rPr>
        <w:tab/>
      </w:r>
      <w:r w:rsidRPr="00DA1DC5">
        <w:rPr>
          <w:rFonts w:ascii="Times New Roman" w:hAnsi="Times New Roman" w:cs="Times New Roman"/>
          <w:sz w:val="4"/>
        </w:rPr>
        <w:tab/>
      </w:r>
    </w:p>
    <w:p w:rsidR="00DA1DC5" w:rsidRPr="00DA1DC5" w:rsidRDefault="00DA1DC5">
      <w:pPr>
        <w:rPr>
          <w:rFonts w:ascii="Times New Roman" w:hAnsi="Times New Roman" w:cs="Times New Roman"/>
          <w:sz w:val="4"/>
        </w:rPr>
      </w:pPr>
    </w:p>
    <w:p w:rsidR="00DA1DC5" w:rsidRPr="00DA1DC5" w:rsidRDefault="00DA1DC5">
      <w:pPr>
        <w:rPr>
          <w:rFonts w:ascii="Times New Roman" w:hAnsi="Times New Roman" w:cs="Times New Roman"/>
          <w:sz w:val="4"/>
        </w:rPr>
      </w:pPr>
    </w:p>
    <w:sectPr w:rsidR="00DA1DC5" w:rsidRPr="00DA1DC5" w:rsidSect="00F40AD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C06"/>
    <w:rsid w:val="000279D2"/>
    <w:rsid w:val="00092688"/>
    <w:rsid w:val="000C1C06"/>
    <w:rsid w:val="00134755"/>
    <w:rsid w:val="0019225B"/>
    <w:rsid w:val="001A3277"/>
    <w:rsid w:val="001F4E96"/>
    <w:rsid w:val="002072A8"/>
    <w:rsid w:val="002D0CAE"/>
    <w:rsid w:val="002D38EC"/>
    <w:rsid w:val="00324BAA"/>
    <w:rsid w:val="00411167"/>
    <w:rsid w:val="005C2D44"/>
    <w:rsid w:val="005F0A5B"/>
    <w:rsid w:val="00616C11"/>
    <w:rsid w:val="006914AC"/>
    <w:rsid w:val="006A7DE6"/>
    <w:rsid w:val="007418C5"/>
    <w:rsid w:val="00852C9A"/>
    <w:rsid w:val="0088700A"/>
    <w:rsid w:val="008C5B9C"/>
    <w:rsid w:val="008E2722"/>
    <w:rsid w:val="00907EE1"/>
    <w:rsid w:val="009439A0"/>
    <w:rsid w:val="009758FC"/>
    <w:rsid w:val="009F5255"/>
    <w:rsid w:val="00A276D9"/>
    <w:rsid w:val="00A375EC"/>
    <w:rsid w:val="00A55995"/>
    <w:rsid w:val="00AC66D9"/>
    <w:rsid w:val="00B468FA"/>
    <w:rsid w:val="00BB35F5"/>
    <w:rsid w:val="00BC1202"/>
    <w:rsid w:val="00BF7940"/>
    <w:rsid w:val="00C5599E"/>
    <w:rsid w:val="00C8289A"/>
    <w:rsid w:val="00C95376"/>
    <w:rsid w:val="00D0682D"/>
    <w:rsid w:val="00D246E6"/>
    <w:rsid w:val="00D33CF6"/>
    <w:rsid w:val="00DA1DC5"/>
    <w:rsid w:val="00DD6378"/>
    <w:rsid w:val="00DE2E5A"/>
    <w:rsid w:val="00E07B32"/>
    <w:rsid w:val="00E456D5"/>
    <w:rsid w:val="00E7776F"/>
    <w:rsid w:val="00EB12FB"/>
    <w:rsid w:val="00EC0837"/>
    <w:rsid w:val="00F02391"/>
    <w:rsid w:val="00F40AD2"/>
    <w:rsid w:val="00FC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A3EA7C-E6D0-42B6-9BB2-D6E2A716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1C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2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5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9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 Dobrodzień</dc:creator>
  <cp:keywords/>
  <dc:description/>
  <cp:lastModifiedBy>eborkowska</cp:lastModifiedBy>
  <cp:revision>3</cp:revision>
  <cp:lastPrinted>2015-05-19T12:53:00Z</cp:lastPrinted>
  <dcterms:created xsi:type="dcterms:W3CDTF">2024-02-09T09:04:00Z</dcterms:created>
  <dcterms:modified xsi:type="dcterms:W3CDTF">2024-02-09T09:06:00Z</dcterms:modified>
</cp:coreProperties>
</file>