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83D01" w14:textId="748D30B1" w:rsidR="00E07B32" w:rsidRPr="00017B8C" w:rsidRDefault="002C3BE0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430148"/>
      <w:r w:rsidRPr="00017B8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A81E34">
        <w:rPr>
          <w:rFonts w:ascii="Times New Roman" w:hAnsi="Times New Roman" w:cs="Times New Roman"/>
          <w:b/>
          <w:sz w:val="28"/>
          <w:szCs w:val="28"/>
        </w:rPr>
        <w:t>3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 w:rsidR="00627516">
        <w:rPr>
          <w:rFonts w:ascii="Times New Roman" w:hAnsi="Times New Roman" w:cs="Times New Roman"/>
          <w:b/>
          <w:sz w:val="28"/>
          <w:szCs w:val="28"/>
        </w:rPr>
        <w:t>1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 w:rsidR="00627516">
        <w:rPr>
          <w:rFonts w:ascii="Times New Roman" w:hAnsi="Times New Roman" w:cs="Times New Roman"/>
          <w:b/>
          <w:sz w:val="28"/>
          <w:szCs w:val="28"/>
        </w:rPr>
        <w:t>2</w:t>
      </w:r>
    </w:p>
    <w:p w14:paraId="2C291712" w14:textId="77777777" w:rsidR="00A87087" w:rsidRPr="00017B8C" w:rsidRDefault="00021D1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                                                   w Dobrodzieniu                                                                                                                                             </w:t>
      </w:r>
    </w:p>
    <w:p w14:paraId="3F66E0DC" w14:textId="5250DEFD" w:rsidR="00021D1B" w:rsidRPr="00017B8C" w:rsidRDefault="00A81E34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22</w:t>
      </w:r>
      <w:r w:rsidR="002C3BE0" w:rsidRPr="00017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480" w:rsidRPr="00017B8C">
        <w:rPr>
          <w:rFonts w:ascii="Times New Roman" w:hAnsi="Times New Roman" w:cs="Times New Roman"/>
          <w:b/>
          <w:sz w:val="28"/>
          <w:szCs w:val="28"/>
        </w:rPr>
        <w:t>września 20</w:t>
      </w:r>
      <w:r w:rsidR="002C3BE0" w:rsidRPr="00017B8C">
        <w:rPr>
          <w:rFonts w:ascii="Times New Roman" w:hAnsi="Times New Roman" w:cs="Times New Roman"/>
          <w:b/>
          <w:sz w:val="28"/>
          <w:szCs w:val="28"/>
        </w:rPr>
        <w:t>2</w:t>
      </w:r>
      <w:r w:rsidR="00627516">
        <w:rPr>
          <w:rFonts w:ascii="Times New Roman" w:hAnsi="Times New Roman" w:cs="Times New Roman"/>
          <w:b/>
          <w:sz w:val="28"/>
          <w:szCs w:val="28"/>
        </w:rPr>
        <w:t>1</w:t>
      </w:r>
      <w:r w:rsidR="000240DD" w:rsidRPr="00017B8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8CD3129" w14:textId="61F8B456" w:rsidR="00021D1B" w:rsidRPr="00017B8C" w:rsidRDefault="00C7713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bookmarkEnd w:id="0"/>
      <w:r w:rsidR="00A81E34">
        <w:rPr>
          <w:rFonts w:ascii="Times New Roman" w:hAnsi="Times New Roman" w:cs="Times New Roman"/>
          <w:b/>
          <w:sz w:val="28"/>
          <w:szCs w:val="28"/>
        </w:rPr>
        <w:t>powołania zespołu powypadkowego, w celu ustalenia okoliczności i przyczyn wypadku uczennicy Natalii Miazga</w:t>
      </w:r>
    </w:p>
    <w:p w14:paraId="22E3D88C" w14:textId="77777777"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746DB" w14:textId="10AF9828" w:rsidR="00021D1B" w:rsidRPr="00017B8C" w:rsidRDefault="004A3F15" w:rsidP="004A3F15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81E34" w:rsidRPr="00A81E3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Rozporządzenia Ministra Edukacji Narodowej i </w:t>
      </w:r>
      <w:r w:rsidR="00A81E3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Sportu z dnia </w:t>
      </w:r>
      <w:r w:rsidR="00A81E34" w:rsidRPr="00A81E34">
        <w:rPr>
          <w:rFonts w:ascii="Times New Roman" w:hAnsi="Times New Roman" w:cs="Times New Roman"/>
          <w:sz w:val="24"/>
          <w:szCs w:val="27"/>
          <w:shd w:val="clear" w:color="auto" w:fill="FFFFFF"/>
        </w:rPr>
        <w:t>31 grudnia 2002r. w sprawie bezpieczeństwa i higieny w publicznych i niepublicznych szkołach i placówkach,</w:t>
      </w:r>
      <w:r w:rsidR="00A81E3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Pr="00017B8C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3E660AC9" w14:textId="77777777" w:rsidR="00017B8C" w:rsidRDefault="00017B8C" w:rsidP="00021D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8A8F1" w14:textId="77777777" w:rsidR="00021D1B" w:rsidRPr="00017B8C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1</w:t>
      </w:r>
    </w:p>
    <w:p w14:paraId="1604D660" w14:textId="39BCD1D4" w:rsidR="00A81E34" w:rsidRPr="00A81E34" w:rsidRDefault="00A81E34" w:rsidP="00A81E34">
      <w:pPr>
        <w:tabs>
          <w:tab w:val="left" w:pos="270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E34">
        <w:rPr>
          <w:rFonts w:ascii="Times New Roman" w:hAnsi="Times New Roman" w:cs="Times New Roman"/>
          <w:sz w:val="24"/>
          <w:szCs w:val="24"/>
          <w:shd w:val="clear" w:color="auto" w:fill="FFFFFF"/>
        </w:rPr>
        <w:t>Powołuję zespól w celu ustalenia okoliczności i przyczyn wyp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adku z dnia </w:t>
      </w:r>
      <w:r w:rsidRPr="00A81E34">
        <w:rPr>
          <w:rFonts w:ascii="Times New Roman" w:hAnsi="Times New Roman" w:cs="Times New Roman"/>
          <w:sz w:val="24"/>
          <w:szCs w:val="24"/>
          <w:shd w:val="clear" w:color="auto" w:fill="FFFFFF"/>
        </w:rPr>
        <w:t>21 września 2021r. któremu uległa uczennica Natalia Miazga, w następującym składzie:</w:t>
      </w:r>
    </w:p>
    <w:p w14:paraId="52A0E98E" w14:textId="77777777" w:rsidR="00A81E34" w:rsidRPr="00A81E34" w:rsidRDefault="00A81E34" w:rsidP="00A8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A81E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</w:t>
      </w:r>
      <w:r w:rsidRPr="00A81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 </w:t>
      </w:r>
      <w:r w:rsidRPr="00A81E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Krzysztof CZAPLA  – główny specjalista ds. bhp </w:t>
      </w:r>
    </w:p>
    <w:p w14:paraId="022CCDC6" w14:textId="77777777" w:rsidR="00A81E34" w:rsidRPr="00A81E34" w:rsidRDefault="00A81E34" w:rsidP="00A8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" w:name="_GoBack"/>
      <w:bookmarkEnd w:id="1"/>
    </w:p>
    <w:p w14:paraId="0BDEC899" w14:textId="77777777" w:rsidR="00A81E34" w:rsidRPr="002927E3" w:rsidRDefault="00A81E34" w:rsidP="00A81E3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A81E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</w:t>
      </w:r>
      <w:r w:rsidRPr="00A81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 </w:t>
      </w:r>
      <w:r w:rsidRPr="00A81E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Jarosław SZELĄG  – nauczyciel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 </w:t>
      </w:r>
    </w:p>
    <w:p w14:paraId="05F45335" w14:textId="77777777"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8C7C3" w14:textId="77777777" w:rsidR="00021D1B" w:rsidRPr="00A81E34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E34">
        <w:rPr>
          <w:rFonts w:ascii="Times New Roman" w:hAnsi="Times New Roman" w:cs="Times New Roman"/>
          <w:sz w:val="24"/>
          <w:szCs w:val="24"/>
        </w:rPr>
        <w:t>§ 2</w:t>
      </w:r>
    </w:p>
    <w:p w14:paraId="6476274C" w14:textId="77777777" w:rsidR="00A81E34" w:rsidRPr="00A81E34" w:rsidRDefault="00A81E34" w:rsidP="00A81E34">
      <w:pPr>
        <w:tabs>
          <w:tab w:val="left" w:pos="270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Zespół powypadkowy wykonuje czynności określone w w/w rozporządzeniu w tym sporządza protokół powypadkowy. </w:t>
      </w:r>
    </w:p>
    <w:p w14:paraId="7836A57D" w14:textId="77777777" w:rsidR="00021D1B" w:rsidRPr="00A81E34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7B381" w14:textId="77777777" w:rsidR="00021D1B" w:rsidRPr="00A81E34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E34">
        <w:rPr>
          <w:rFonts w:ascii="Times New Roman" w:hAnsi="Times New Roman" w:cs="Times New Roman"/>
          <w:sz w:val="24"/>
          <w:szCs w:val="24"/>
        </w:rPr>
        <w:t>§ 3</w:t>
      </w:r>
    </w:p>
    <w:p w14:paraId="431EF7B4" w14:textId="77777777" w:rsidR="00A81E34" w:rsidRPr="00A81E34" w:rsidRDefault="00A81E34" w:rsidP="00A81E34">
      <w:pPr>
        <w:tabs>
          <w:tab w:val="left" w:pos="2706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E34">
        <w:rPr>
          <w:rFonts w:ascii="Times New Roman" w:hAnsi="Times New Roman" w:cs="Times New Roman"/>
          <w:sz w:val="24"/>
          <w:szCs w:val="24"/>
          <w:shd w:val="clear" w:color="auto" w:fill="FFFFFF"/>
        </w:rPr>
        <w:t>Zarządzenie wchodzi w życie z dniem podpisania</w:t>
      </w:r>
    </w:p>
    <w:p w14:paraId="44AEEAF5" w14:textId="77777777"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87F38" w14:textId="77777777"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53306" w14:textId="77777777" w:rsidR="00021D1B" w:rsidRPr="00017B8C" w:rsidRDefault="00021D1B">
      <w:pPr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  <w:t xml:space="preserve">              Dyrektor szkoły</w:t>
      </w:r>
    </w:p>
    <w:p w14:paraId="1473696A" w14:textId="77777777" w:rsidR="00021D1B" w:rsidRPr="00017B8C" w:rsidRDefault="000240DD">
      <w:pPr>
        <w:rPr>
          <w:rFonts w:ascii="Times New Roman" w:hAnsi="Times New Roman" w:cs="Times New Roman"/>
          <w:b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952E1" w:rsidRPr="00017B8C">
        <w:rPr>
          <w:rFonts w:ascii="Times New Roman" w:hAnsi="Times New Roman" w:cs="Times New Roman"/>
          <w:sz w:val="24"/>
          <w:szCs w:val="24"/>
        </w:rPr>
        <w:t xml:space="preserve"> </w:t>
      </w:r>
      <w:r w:rsidRPr="00017B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FC147" w14:textId="77777777" w:rsidR="00017B8C" w:rsidRPr="00017B8C" w:rsidRDefault="00017B8C">
      <w:pPr>
        <w:rPr>
          <w:rFonts w:ascii="Times New Roman" w:hAnsi="Times New Roman" w:cs="Times New Roman"/>
          <w:b/>
          <w:sz w:val="24"/>
          <w:szCs w:val="24"/>
        </w:rPr>
      </w:pPr>
    </w:p>
    <w:sectPr w:rsidR="00017B8C" w:rsidRPr="00017B8C" w:rsidSect="00E0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1B"/>
    <w:rsid w:val="00017B8C"/>
    <w:rsid w:val="00021D1B"/>
    <w:rsid w:val="000240DD"/>
    <w:rsid w:val="0005513E"/>
    <w:rsid w:val="000819FE"/>
    <w:rsid w:val="0019225B"/>
    <w:rsid w:val="001B025B"/>
    <w:rsid w:val="002C140E"/>
    <w:rsid w:val="002C3BE0"/>
    <w:rsid w:val="002D38EC"/>
    <w:rsid w:val="00324BAA"/>
    <w:rsid w:val="003360A3"/>
    <w:rsid w:val="00336CF9"/>
    <w:rsid w:val="003779EF"/>
    <w:rsid w:val="003A657D"/>
    <w:rsid w:val="004A3F15"/>
    <w:rsid w:val="005D5067"/>
    <w:rsid w:val="00627516"/>
    <w:rsid w:val="008952E1"/>
    <w:rsid w:val="00940AEC"/>
    <w:rsid w:val="00974BBA"/>
    <w:rsid w:val="009758FC"/>
    <w:rsid w:val="009B49ED"/>
    <w:rsid w:val="00A81E34"/>
    <w:rsid w:val="00A87087"/>
    <w:rsid w:val="00B53480"/>
    <w:rsid w:val="00B950BF"/>
    <w:rsid w:val="00BB05EB"/>
    <w:rsid w:val="00BB35F5"/>
    <w:rsid w:val="00BC5B0B"/>
    <w:rsid w:val="00C5599E"/>
    <w:rsid w:val="00C7713B"/>
    <w:rsid w:val="00CE707E"/>
    <w:rsid w:val="00D06EC9"/>
    <w:rsid w:val="00E07B32"/>
    <w:rsid w:val="00E80201"/>
    <w:rsid w:val="00E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78C"/>
  <w15:docId w15:val="{D9C45DE7-E059-4974-9E43-4271BBD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3</cp:revision>
  <cp:lastPrinted>2015-09-21T13:02:00Z</cp:lastPrinted>
  <dcterms:created xsi:type="dcterms:W3CDTF">2021-10-11T12:51:00Z</dcterms:created>
  <dcterms:modified xsi:type="dcterms:W3CDTF">2021-10-11T12:56:00Z</dcterms:modified>
</cp:coreProperties>
</file>