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ArialUnicodeMS-WinCharSetFFFF-H" w:hAnsi="ArialUnicodeMS-WinCharSetFFFF-H" w:cs="ArialUnicodeMS-WinCharSetFFFF-H"/>
          <w:color w:val="17365D"/>
          <w:sz w:val="34"/>
          <w:szCs w:val="34"/>
        </w:rPr>
        <w:t xml:space="preserve">          KALENDARZ ROKU SZKOLNEGO 2017/2018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  <w:r>
        <w:rPr>
          <w:rFonts w:ascii="Calibri,Bold" w:hAnsi="Calibri,Bold" w:cs="Calibri,Bold"/>
          <w:b/>
          <w:bCs/>
          <w:color w:val="C10000"/>
        </w:rPr>
        <w:t>1.Rozpoczęcie rocznych zajęć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  <w:r>
        <w:rPr>
          <w:rFonts w:ascii="Calibri,Bold" w:hAnsi="Calibri,Bold" w:cs="Calibri,Bold"/>
          <w:b/>
          <w:bCs/>
          <w:color w:val="C10000"/>
        </w:rPr>
        <w:t>dydaktyczno-wychowawczych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</w:rPr>
      </w:pPr>
      <w:r>
        <w:rPr>
          <w:rFonts w:ascii="Times New Roman" w:hAnsi="Times New Roman" w:cs="Times New Roman"/>
          <w:b/>
          <w:bCs/>
          <w:color w:val="1F497D" w:themeColor="text2"/>
        </w:rPr>
        <w:t>4 wrze</w:t>
      </w:r>
      <w:r>
        <w:rPr>
          <w:rFonts w:ascii="TimesNewRoman,Bold" w:hAnsi="TimesNewRoman,Bold" w:cs="TimesNewRoman,Bold"/>
          <w:b/>
          <w:bCs/>
          <w:color w:val="1F497D" w:themeColor="text2"/>
        </w:rPr>
        <w:t>ś</w:t>
      </w:r>
      <w:r>
        <w:rPr>
          <w:rFonts w:ascii="Times New Roman" w:hAnsi="Times New Roman" w:cs="Times New Roman"/>
          <w:b/>
          <w:bCs/>
          <w:color w:val="1F497D" w:themeColor="text2"/>
        </w:rPr>
        <w:t>nia 2017r</w:t>
      </w:r>
    </w:p>
    <w:p w:rsidR="00D97317" w:rsidRDefault="00D97317" w:rsidP="00D9731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podstawa prawna: </w:t>
      </w:r>
    </w:p>
    <w:p w:rsidR="00D97317" w:rsidRDefault="00D97317" w:rsidP="00D9731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§ 2 ust. 1 rozporządzenia Ministra Edukacji Narodowej i Sportu z dnia 18 kwietnia </w:t>
      </w:r>
    </w:p>
    <w:p w:rsidR="00D97317" w:rsidRDefault="00D97317" w:rsidP="00D9731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2002 r. w sprawie organizacji roku szkolnego (Dz. U. z 2002 r. Nr 46 poz. 432 z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eastAsia="pl-PL"/>
        </w:rPr>
        <w:t>późn</w:t>
      </w:r>
      <w:proofErr w:type="spellEnd"/>
      <w:r>
        <w:rPr>
          <w:rFonts w:ascii="Arial" w:eastAsia="Times New Roman" w:hAnsi="Arial" w:cs="Arial"/>
          <w:i/>
          <w:sz w:val="18"/>
          <w:szCs w:val="18"/>
          <w:lang w:eastAsia="pl-PL"/>
        </w:rPr>
        <w:t>. zm.)</w:t>
      </w:r>
    </w:p>
    <w:p w:rsidR="00D97317" w:rsidRDefault="00D97317" w:rsidP="00D9731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oraz przepisy wydane na podstawie art. 47 ust. 1 pkt 6 ustawy z dnia 14 grudnia 2016 r. Prawo oświatowe (Dz. </w:t>
      </w:r>
    </w:p>
    <w:p w:rsidR="00D97317" w:rsidRDefault="00D97317" w:rsidP="00D9731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U. z 2017 r. poz. 59)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1F497D" w:themeColor="text2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</w:rPr>
      </w:pPr>
      <w:r>
        <w:rPr>
          <w:rFonts w:ascii="Calibri,Bold" w:hAnsi="Calibri,Bold" w:cs="Calibri,Bold"/>
          <w:b/>
          <w:bCs/>
          <w:color w:val="C10000"/>
        </w:rPr>
        <w:t xml:space="preserve">2.Zimowa przerwa świąteczna </w:t>
      </w:r>
      <w:r>
        <w:rPr>
          <w:rFonts w:ascii="Times New Roman" w:hAnsi="Times New Roman" w:cs="Times New Roman"/>
          <w:b/>
          <w:bCs/>
          <w:color w:val="1F497D" w:themeColor="text2"/>
        </w:rPr>
        <w:t>23 grudzień 2017r. – 31 grudzień 2017 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§ 3 ust. 1 pkt 1 rozporządzenia Ministra Edukacji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Narodoweji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Sportu z dnia 18 kwietnia 2002 r. w sprawie organizacji roku szkolnego – Dz. U. Nr 46, poz. 432, z późn.zm.)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</w:rPr>
      </w:pPr>
      <w:r>
        <w:rPr>
          <w:rFonts w:ascii="Calibri,Bold" w:hAnsi="Calibri,Bold" w:cs="Calibri,Bold"/>
          <w:b/>
          <w:bCs/>
          <w:color w:val="C10000"/>
        </w:rPr>
        <w:t xml:space="preserve">4.Ferie zimowe </w:t>
      </w:r>
      <w:r>
        <w:rPr>
          <w:rFonts w:ascii="Calibri,Bold" w:hAnsi="Calibri,Bold" w:cs="Calibri,Bold"/>
          <w:b/>
          <w:bCs/>
          <w:color w:val="1F497D" w:themeColor="text2"/>
        </w:rPr>
        <w:t>15.01.2018r. – 28.01.2018r.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§ 3 ust. 1 pkt 2 rozporządzenia Ministra Edukacji Narodowej i Sportu z dnia 18 kwietnia 2002 r. w sprawie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organizacji roku szkolnego – Dz. U. Nr 46, poz. 432, z późn.zm.)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  <w:r>
        <w:rPr>
          <w:rFonts w:ascii="Calibri,Bold" w:hAnsi="Calibri,Bold" w:cs="Calibri,Bold"/>
          <w:b/>
          <w:bCs/>
          <w:color w:val="C10000"/>
        </w:rPr>
        <w:t>5.Wiosenna przerwa świąteczna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b/>
          <w:bCs/>
          <w:color w:val="1F497D" w:themeColor="text2"/>
        </w:rPr>
        <w:t>29 marzec 2018r. – 3kwiecień 2018 r</w:t>
      </w:r>
      <w:r>
        <w:rPr>
          <w:rFonts w:ascii="Times New Roman" w:hAnsi="Times New Roman" w:cs="Times New Roman"/>
          <w:color w:val="1F497D" w:themeColor="text2"/>
        </w:rPr>
        <w:t>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§ 3 ust. 1 pkt 3 rozporządzenia Ministra Edukacji Narodowej i Sportu z dnia 18 kwietnia 2002 r. w sprawie organizacji roku szkolnego – Dz. U. Nr 46, poz. 432, z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późn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. zm.)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  <w:r>
        <w:rPr>
          <w:rFonts w:ascii="Calibri,Bold" w:hAnsi="Calibri,Bold" w:cs="Calibri,Bold"/>
          <w:b/>
          <w:bCs/>
          <w:color w:val="C10000"/>
        </w:rPr>
        <w:t>6. Dni wolne od zajęć dydaktycznych: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1F497D" w:themeColor="text2"/>
        </w:rPr>
      </w:pPr>
      <w:r>
        <w:rPr>
          <w:rFonts w:ascii="Calibri,Bold" w:hAnsi="Calibri,Bold" w:cs="Calibri,Bold"/>
          <w:b/>
          <w:bCs/>
          <w:color w:val="1F497D" w:themeColor="text2"/>
        </w:rPr>
        <w:t>- 02.11.2017r.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1F497D" w:themeColor="text2"/>
        </w:rPr>
      </w:pPr>
      <w:r>
        <w:rPr>
          <w:rFonts w:ascii="Calibri,Bold" w:hAnsi="Calibri,Bold" w:cs="Calibri,Bold"/>
          <w:b/>
          <w:bCs/>
          <w:color w:val="1F497D" w:themeColor="text2"/>
        </w:rPr>
        <w:t>- 03.11.2017r.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1F497D" w:themeColor="text2"/>
        </w:rPr>
      </w:pPr>
      <w:r>
        <w:rPr>
          <w:rFonts w:ascii="Calibri,Bold" w:hAnsi="Calibri,Bold" w:cs="Calibri,Bold"/>
          <w:b/>
          <w:bCs/>
          <w:color w:val="1F497D" w:themeColor="text2"/>
        </w:rPr>
        <w:t>- 30.04.2018r.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1F497D" w:themeColor="text2"/>
        </w:rPr>
      </w:pPr>
      <w:r>
        <w:rPr>
          <w:rFonts w:ascii="Calibri,Bold" w:hAnsi="Calibri,Bold" w:cs="Calibri,Bold"/>
          <w:b/>
          <w:bCs/>
          <w:color w:val="1F497D" w:themeColor="text2"/>
        </w:rPr>
        <w:t>- 02.05.2018r.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1F497D" w:themeColor="text2"/>
        </w:rPr>
      </w:pPr>
      <w:r>
        <w:rPr>
          <w:rFonts w:ascii="Calibri,Bold" w:hAnsi="Calibri,Bold" w:cs="Calibri,Bold"/>
          <w:b/>
          <w:bCs/>
          <w:color w:val="1F497D" w:themeColor="text2"/>
        </w:rPr>
        <w:t>- 04.05.2018r.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1F497D" w:themeColor="text2"/>
        </w:rPr>
      </w:pPr>
      <w:r>
        <w:rPr>
          <w:rFonts w:ascii="Calibri,Bold" w:hAnsi="Calibri,Bold" w:cs="Calibri,Bold"/>
          <w:b/>
          <w:bCs/>
          <w:color w:val="1F497D" w:themeColor="text2"/>
        </w:rPr>
        <w:t>- 01.06.2018r.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  <w:r>
        <w:rPr>
          <w:rFonts w:ascii="Calibri,Bold" w:hAnsi="Calibri,Bold" w:cs="Calibri,Bold"/>
          <w:b/>
          <w:bCs/>
          <w:color w:val="C10000"/>
        </w:rPr>
        <w:t>8.Zakończenie rocznych zajęć dydaktyczno-wychowawczych</w:t>
      </w:r>
    </w:p>
    <w:p w:rsidR="00D97317" w:rsidRDefault="00B80ABD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>22 czerwiec 2018</w:t>
      </w:r>
      <w:bookmarkStart w:id="0" w:name="_GoBack"/>
      <w:bookmarkEnd w:id="0"/>
      <w:r w:rsidR="00D97317">
        <w:rPr>
          <w:rFonts w:ascii="Times New Roman" w:hAnsi="Times New Roman" w:cs="Times New Roman"/>
          <w:b/>
          <w:bCs/>
          <w:color w:val="002060"/>
        </w:rPr>
        <w:t xml:space="preserve"> 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§ 2 ust. 1 rozporządzenia Ministra Edukacji Narodowej i Sportu z dnia 18 kwietnia 2002 r. w sprawie organizacji roku szkolnego – Dz. U. Nr 46, poz. 432, z późn.zm.)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</w:rPr>
      </w:pPr>
      <w:r>
        <w:rPr>
          <w:rFonts w:ascii="Calibri,Bold" w:hAnsi="Calibri,Bold" w:cs="Calibri,Bold"/>
          <w:b/>
          <w:bCs/>
          <w:color w:val="C10000"/>
        </w:rPr>
        <w:t xml:space="preserve">9.Ferie letnie </w:t>
      </w:r>
      <w:r>
        <w:rPr>
          <w:rFonts w:ascii="Times New Roman" w:hAnsi="Times New Roman" w:cs="Times New Roman"/>
          <w:b/>
          <w:bCs/>
          <w:color w:val="002060"/>
        </w:rPr>
        <w:t>22 czerwiec 2018r. - 31 sierpnia 2018 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§ 3 ust. 1 pkt 4 rozporządzenia Ministra Edukacji Narodowej i Sportu z dnia 18 kwietnia 2002 r. w spraw organizacji roku szkolnego – Dz. U. Nr 46, poz. 432, z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późn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. zm.</w:t>
      </w:r>
    </w:p>
    <w:p w:rsidR="0042082F" w:rsidRDefault="0042082F"/>
    <w:sectPr w:rsidR="00420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17"/>
    <w:rsid w:val="0042082F"/>
    <w:rsid w:val="00B80ABD"/>
    <w:rsid w:val="00D97317"/>
    <w:rsid w:val="00E6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3</cp:revision>
  <cp:lastPrinted>2017-11-07T09:57:00Z</cp:lastPrinted>
  <dcterms:created xsi:type="dcterms:W3CDTF">2017-09-04T05:55:00Z</dcterms:created>
  <dcterms:modified xsi:type="dcterms:W3CDTF">2017-11-07T09:57:00Z</dcterms:modified>
</cp:coreProperties>
</file>