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507AC" w14:textId="1705346E" w:rsidR="00CA6DC1" w:rsidRPr="00CA6DC1" w:rsidRDefault="00CA6DC1" w:rsidP="00CA6DC1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kern w:val="0"/>
          <w:lang w:val="pl"/>
        </w:rPr>
      </w:pPr>
      <w:r>
        <w:rPr>
          <w:rFonts w:ascii="Times New Roman" w:hAnsi="Times New Roman" w:cs="Times New Roman"/>
          <w:bCs/>
          <w:kern w:val="0"/>
          <w:lang w:val="pl"/>
        </w:rPr>
        <w:t>Załącznik nr 1</w:t>
      </w:r>
    </w:p>
    <w:p w14:paraId="7C5D245A" w14:textId="77777777" w:rsidR="00AB4255" w:rsidRDefault="00AB4255" w:rsidP="00362A8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  <w:r w:rsidRPr="00AB4255"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>KODEKS</w:t>
      </w:r>
      <w:r w:rsidR="00E83C5A" w:rsidRPr="00D30EDC"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 xml:space="preserve"> BEZPIECZNYCH RELACJI </w:t>
      </w:r>
      <w:r w:rsidR="00E83C5A"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 xml:space="preserve">                                                                                </w:t>
      </w:r>
    </w:p>
    <w:p w14:paraId="5421C34F" w14:textId="057EB373" w:rsidR="00AB4255" w:rsidRDefault="00E83C5A" w:rsidP="00362A8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  <w:r w:rsidRPr="00D30EDC"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>PERSONEL</w:t>
      </w:r>
      <w:r w:rsidR="00AB4255"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 xml:space="preserve"> -</w:t>
      </w:r>
      <w:r w:rsidRPr="00D30EDC"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 xml:space="preserve"> DZIE</w:t>
      </w:r>
      <w:r w:rsidR="00AB4255"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>CKO</w:t>
      </w:r>
      <w:r w:rsidRPr="00D30EDC"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 xml:space="preserve"> </w:t>
      </w:r>
    </w:p>
    <w:p w14:paraId="7CB93D45" w14:textId="1C489133" w:rsidR="00362A8B" w:rsidRPr="00D30EDC" w:rsidRDefault="00362A8B" w:rsidP="00D30EDC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pl"/>
        </w:rPr>
      </w:pPr>
    </w:p>
    <w:p w14:paraId="2B165DA5" w14:textId="5165893D" w:rsidR="00F5381A" w:rsidRPr="00E83C5A" w:rsidRDefault="00362A8B" w:rsidP="00D30EDC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lang w:val="en-US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Naczelną zasadą wszystkich czynności podejmowanych przez personel </w:t>
      </w:r>
      <w:r w:rsidR="00AB4255">
        <w:rPr>
          <w:rFonts w:ascii="Times New Roman" w:hAnsi="Times New Roman" w:cs="Times New Roman"/>
          <w:kern w:val="0"/>
          <w:lang w:val="pl"/>
        </w:rPr>
        <w:t xml:space="preserve">ZS-P Publicznej Szkoły Podstawowej w Pludrach </w:t>
      </w:r>
      <w:r w:rsidRPr="00D30EDC">
        <w:rPr>
          <w:rFonts w:ascii="Times New Roman" w:hAnsi="Times New Roman" w:cs="Times New Roman"/>
          <w:kern w:val="0"/>
          <w:lang w:val="pl"/>
        </w:rPr>
        <w:t xml:space="preserve">jest działanie dla dobra dziecka i w jego najlepszym interesie. Personel traktuje dziecko z szacunkiem oraz uwzględnia jego godność i potrzeby. </w:t>
      </w:r>
      <w:r w:rsidRPr="00E83C5A">
        <w:rPr>
          <w:rFonts w:ascii="Times New Roman" w:hAnsi="Times New Roman" w:cs="Times New Roman"/>
          <w:b/>
          <w:bCs/>
          <w:kern w:val="0"/>
          <w:lang w:val="pl"/>
        </w:rPr>
        <w:t xml:space="preserve">Niedopuszczalne jest stosowanie przemocy wobec dziecka w jakiejkolwiek formie. </w:t>
      </w:r>
      <w:r w:rsidRPr="00D30EDC">
        <w:rPr>
          <w:rFonts w:ascii="Times New Roman" w:hAnsi="Times New Roman" w:cs="Times New Roman"/>
          <w:kern w:val="0"/>
          <w:lang w:val="pl"/>
        </w:rPr>
        <w:t>Personel realizując te cele działa w ramach obowiązującego prawa, przepis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ów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wewnętrznych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szkoły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oraz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swoich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kompetencji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                                                             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Zasady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bezpiecznych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relacji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personelu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z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dziećmi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obowiązują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wszystkich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pracowników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,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współpracowników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,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stażystów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i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wolontariuszy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, a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także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każdą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dorosłą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osobę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mającą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kontakt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                    z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dziećmi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znajdującymi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się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pod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opieką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szkoły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i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/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lub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na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jej</w:t>
      </w:r>
      <w:proofErr w:type="spellEnd"/>
      <w:r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83C5A">
        <w:rPr>
          <w:rFonts w:ascii="Times New Roman" w:hAnsi="Times New Roman" w:cs="Times New Roman"/>
          <w:b/>
          <w:bCs/>
          <w:kern w:val="0"/>
          <w:lang w:val="en-US"/>
        </w:rPr>
        <w:t>terenie</w:t>
      </w:r>
      <w:proofErr w:type="spellEnd"/>
      <w:r w:rsidR="00F5381A" w:rsidRPr="00E83C5A">
        <w:rPr>
          <w:rFonts w:ascii="Times New Roman" w:hAnsi="Times New Roman" w:cs="Times New Roman"/>
          <w:b/>
          <w:bCs/>
          <w:kern w:val="0"/>
          <w:lang w:val="en-US"/>
        </w:rPr>
        <w:t xml:space="preserve">.                                                   </w:t>
      </w:r>
    </w:p>
    <w:p w14:paraId="1B630F56" w14:textId="77777777" w:rsidR="00362A8B" w:rsidRPr="00E83C5A" w:rsidRDefault="00362A8B" w:rsidP="00D30EDC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u w:val="single"/>
          <w:lang w:val="pl"/>
        </w:rPr>
      </w:pPr>
      <w:r w:rsidRPr="00E83C5A">
        <w:rPr>
          <w:rFonts w:ascii="Times New Roman" w:hAnsi="Times New Roman" w:cs="Times New Roman"/>
          <w:b/>
          <w:bCs/>
          <w:kern w:val="0"/>
          <w:u w:val="single"/>
          <w:lang w:val="pl"/>
        </w:rPr>
        <w:t xml:space="preserve">Relacje personelu z dziećmi  </w:t>
      </w:r>
    </w:p>
    <w:p w14:paraId="42501BA0" w14:textId="467991B5" w:rsidR="00362A8B" w:rsidRPr="00D30EDC" w:rsidRDefault="00362A8B" w:rsidP="00D30EDC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en-US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Jesteś zobowiązany/a do utrzymywania profesjonalnej relacji z dziećmi i każdorazowego rozważenia, czy Twoja reakcja, komunikat bądź działanie wobec dziecka są adekwatne do sytuacji, bezpieczne, uzasadnione i sprawiedliwe wobec innych dzieci. Działaj w </w:t>
      </w:r>
      <w:proofErr w:type="spellStart"/>
      <w:r w:rsidRPr="00D30EDC">
        <w:rPr>
          <w:rFonts w:ascii="Times New Roman" w:hAnsi="Times New Roman" w:cs="Times New Roman"/>
          <w:kern w:val="0"/>
          <w:lang w:val="pl"/>
        </w:rPr>
        <w:t>spos</w:t>
      </w:r>
      <w:r w:rsidRPr="00D30EDC">
        <w:rPr>
          <w:rFonts w:ascii="Times New Roman" w:hAnsi="Times New Roman" w:cs="Times New Roman"/>
          <w:kern w:val="0"/>
          <w:lang w:val="en-US"/>
        </w:rPr>
        <w:t>ób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otwarty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przejrzysty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dla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innych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aby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zminimalizować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ryzyko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błędnej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interpretacji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Twojego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zachowania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 </w:t>
      </w:r>
    </w:p>
    <w:p w14:paraId="49DDE236" w14:textId="70703A89" w:rsidR="00362A8B" w:rsidRPr="00E83C5A" w:rsidRDefault="00362A8B" w:rsidP="00D30EDC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u w:val="single"/>
          <w:lang w:val="pl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 </w:t>
      </w:r>
      <w:r w:rsidRPr="00E83C5A">
        <w:rPr>
          <w:rFonts w:ascii="Times New Roman" w:hAnsi="Times New Roman" w:cs="Times New Roman"/>
          <w:b/>
          <w:bCs/>
          <w:kern w:val="0"/>
          <w:u w:val="single"/>
          <w:lang w:val="pl"/>
        </w:rPr>
        <w:t xml:space="preserve">Komunikacja z dziećmi  </w:t>
      </w:r>
    </w:p>
    <w:p w14:paraId="4BE8345C" w14:textId="74805561" w:rsidR="00362A8B" w:rsidRPr="00D30EDC" w:rsidRDefault="00362A8B" w:rsidP="00D30E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pl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W komunikacji z dziećmi zachowuj cierpliwość i szacunek.  </w:t>
      </w:r>
    </w:p>
    <w:p w14:paraId="7ABE571A" w14:textId="20682D12" w:rsidR="00362A8B" w:rsidRPr="00D30EDC" w:rsidRDefault="00362A8B" w:rsidP="00D30E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pl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Słuchaj uważnie dzieci i udzielaj im odpowiedzi adekwatnych do ich wieku i danej sytuacji.  </w:t>
      </w:r>
    </w:p>
    <w:p w14:paraId="73208AFC" w14:textId="47E36FF2" w:rsidR="00362A8B" w:rsidRPr="00D30EDC" w:rsidRDefault="00362A8B" w:rsidP="00D30E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pl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Nie wolno Ci zawstydzać, upokarzać, lekceważyć i obrażać dziecka.  Nie wolno Ci krzyczeć na dziecko w sytuacji innej niż wynikająca z bezpieczeństwa dziecka lub innych dzieci.  </w:t>
      </w:r>
    </w:p>
    <w:p w14:paraId="4280E034" w14:textId="06BA3839" w:rsidR="00362A8B" w:rsidRPr="00D30EDC" w:rsidRDefault="00362A8B" w:rsidP="00D30E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en-US"/>
        </w:rPr>
      </w:pPr>
      <w:r w:rsidRPr="00D30EDC">
        <w:rPr>
          <w:rFonts w:ascii="Times New Roman" w:hAnsi="Times New Roman" w:cs="Times New Roman"/>
          <w:kern w:val="0"/>
          <w:lang w:val="pl"/>
        </w:rPr>
        <w:t>Nie wolno Ci ujawniać informacji wrażliwych dotyczących dziecka wobec os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ób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nieuprawnionych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w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tym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wobec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innych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Obejmuje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to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wizerunek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dziecka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informacje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o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jego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>/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jej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sytuacji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rodzinnej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ekonomicznej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medycznej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opiekuńczej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r w:rsidR="00E83C5A">
        <w:rPr>
          <w:rFonts w:ascii="Times New Roman" w:hAnsi="Times New Roman" w:cs="Times New Roman"/>
          <w:kern w:val="0"/>
          <w:lang w:val="en-US"/>
        </w:rPr>
        <w:t xml:space="preserve">                         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prawnej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 </w:t>
      </w:r>
    </w:p>
    <w:p w14:paraId="65261211" w14:textId="0AB2BBA4" w:rsidR="00362A8B" w:rsidRPr="00D30EDC" w:rsidRDefault="00362A8B" w:rsidP="00D30E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pl"/>
        </w:rPr>
      </w:pPr>
      <w:r w:rsidRPr="00D30EDC">
        <w:rPr>
          <w:rFonts w:ascii="Times New Roman" w:hAnsi="Times New Roman" w:cs="Times New Roman"/>
          <w:kern w:val="0"/>
          <w:lang w:val="pl"/>
        </w:rPr>
        <w:t>Podejmując decyzje dotyczące dziecka, poinformuj je o tym i staraj się brać pod uwagę jego oczekiwania.</w:t>
      </w:r>
      <w:r w:rsidR="00E93077">
        <w:rPr>
          <w:rFonts w:ascii="Times New Roman" w:hAnsi="Times New Roman" w:cs="Times New Roman"/>
          <w:kern w:val="0"/>
          <w:lang w:val="pl"/>
        </w:rPr>
        <w:t xml:space="preserve"> Pozwól mu wyrazić swoją opinię.</w:t>
      </w:r>
    </w:p>
    <w:p w14:paraId="008FF497" w14:textId="58E088F5" w:rsidR="00362A8B" w:rsidRPr="00D30EDC" w:rsidRDefault="00362A8B" w:rsidP="00D30E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pl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Szanuj prawo dziecka do prywatności. Jeśli konieczne jest odstąpienie od zasady poufności, aby chronić dziecko, wyjaśnij mu to najszybciej jak to możliwe.  </w:t>
      </w:r>
    </w:p>
    <w:p w14:paraId="53AABA36" w14:textId="49D7F39D" w:rsidR="00362A8B" w:rsidRPr="00D30EDC" w:rsidRDefault="00362A8B" w:rsidP="00D30E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en-US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Nie wolno Ci zachowywać się w obecności dzieci w </w:t>
      </w:r>
      <w:proofErr w:type="spellStart"/>
      <w:r w:rsidRPr="00D30EDC">
        <w:rPr>
          <w:rFonts w:ascii="Times New Roman" w:hAnsi="Times New Roman" w:cs="Times New Roman"/>
          <w:kern w:val="0"/>
          <w:lang w:val="pl"/>
        </w:rPr>
        <w:t>spos</w:t>
      </w:r>
      <w:r w:rsidRPr="00D30EDC">
        <w:rPr>
          <w:rFonts w:ascii="Times New Roman" w:hAnsi="Times New Roman" w:cs="Times New Roman"/>
          <w:kern w:val="0"/>
          <w:lang w:val="en-US"/>
        </w:rPr>
        <w:t>ób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niestosowny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Obejmuje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to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używanie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wulgarnych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słów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gestów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żartów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czynienie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obraźliwych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uwag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nawiązywanie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w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wypowiedziach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do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aktywności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bądź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atrakcyjności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seksualnej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oraz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wykorzystywanie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lastRenderedPageBreak/>
        <w:t>wobec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dziecka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relacji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władzy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lub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przewagi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fizycznej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(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zastraszanie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przymuszanie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groźby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). </w:t>
      </w:r>
    </w:p>
    <w:p w14:paraId="18FB338D" w14:textId="557DBC39" w:rsidR="00362A8B" w:rsidRPr="00E83C5A" w:rsidRDefault="00362A8B" w:rsidP="00D30EDC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u w:val="single"/>
          <w:lang w:val="en-US"/>
        </w:rPr>
      </w:pPr>
      <w:r w:rsidRPr="00E83C5A">
        <w:rPr>
          <w:rFonts w:ascii="Times New Roman" w:hAnsi="Times New Roman" w:cs="Times New Roman"/>
          <w:b/>
          <w:bCs/>
          <w:kern w:val="0"/>
          <w:u w:val="single"/>
          <w:lang w:val="pl"/>
        </w:rPr>
        <w:t xml:space="preserve">Działania z dziećmi  </w:t>
      </w:r>
    </w:p>
    <w:p w14:paraId="77F56BBB" w14:textId="66C0CDB9" w:rsidR="00362A8B" w:rsidRPr="00D30EDC" w:rsidRDefault="00362A8B" w:rsidP="00D30ED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en-US"/>
        </w:rPr>
      </w:pPr>
      <w:r w:rsidRPr="00D30EDC">
        <w:rPr>
          <w:rFonts w:ascii="Times New Roman" w:hAnsi="Times New Roman" w:cs="Times New Roman"/>
          <w:kern w:val="0"/>
          <w:lang w:val="pl"/>
        </w:rPr>
        <w:t>Doceniaj i szanuj wkład dzieci w podejmowane działania, aktywnie je angażuj i traktuj r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ówno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bez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względu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ich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płeć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orientację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seksualną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sprawność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>/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niepełnosprawność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status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społeczny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etniczny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kulturowy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religijny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światopogląd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 </w:t>
      </w:r>
    </w:p>
    <w:p w14:paraId="1D32D807" w14:textId="79713317" w:rsidR="00362A8B" w:rsidRPr="00D30EDC" w:rsidRDefault="00362A8B" w:rsidP="00D30ED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pl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Unikaj faworyzowania </w:t>
      </w:r>
      <w:r w:rsidR="00E93077">
        <w:rPr>
          <w:rFonts w:ascii="Times New Roman" w:hAnsi="Times New Roman" w:cs="Times New Roman"/>
          <w:kern w:val="0"/>
          <w:lang w:val="pl"/>
        </w:rPr>
        <w:t xml:space="preserve">i obdarzania przywilejami wybranych </w:t>
      </w:r>
      <w:r w:rsidRPr="00D30EDC">
        <w:rPr>
          <w:rFonts w:ascii="Times New Roman" w:hAnsi="Times New Roman" w:cs="Times New Roman"/>
          <w:kern w:val="0"/>
          <w:lang w:val="pl"/>
        </w:rPr>
        <w:t xml:space="preserve">dzieci.  </w:t>
      </w:r>
    </w:p>
    <w:p w14:paraId="42963805" w14:textId="5A1B1C4D" w:rsidR="00362A8B" w:rsidRPr="00D30EDC" w:rsidRDefault="00362A8B" w:rsidP="00D30ED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pl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Nie wolno Ci nawiązywać z dzieckiem jakichkolwiek relacji romantycznych lub seksualnych ani składać mu propozycji o nieodpowiednim charakterze. Obejmuje to także seksualne komentarze, żarty, gesty oraz udostępnianie dzieciom treści erotycznych </w:t>
      </w:r>
      <w:r w:rsidR="00E83C5A">
        <w:rPr>
          <w:rFonts w:ascii="Times New Roman" w:hAnsi="Times New Roman" w:cs="Times New Roman"/>
          <w:kern w:val="0"/>
          <w:lang w:val="pl"/>
        </w:rPr>
        <w:t xml:space="preserve">                       </w:t>
      </w:r>
      <w:r w:rsidRPr="00D30EDC">
        <w:rPr>
          <w:rFonts w:ascii="Times New Roman" w:hAnsi="Times New Roman" w:cs="Times New Roman"/>
          <w:kern w:val="0"/>
          <w:lang w:val="pl"/>
        </w:rPr>
        <w:t xml:space="preserve">i pornograficznych bez względu na ich formę.  </w:t>
      </w:r>
    </w:p>
    <w:p w14:paraId="17EFE97E" w14:textId="06C1F1C5" w:rsidR="00362A8B" w:rsidRPr="00D30EDC" w:rsidRDefault="00362A8B" w:rsidP="00D30ED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en-US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Nie wolno Ci utrwalać wizerunku dziecka (filmowanie, nagrywanie głosu, fotografowanie) dla potrzeb prywatnych. Dotyczy to także umożliwienia osobom trzecim utrwalenia </w:t>
      </w:r>
      <w:proofErr w:type="spellStart"/>
      <w:r w:rsidRPr="00D30EDC">
        <w:rPr>
          <w:rFonts w:ascii="Times New Roman" w:hAnsi="Times New Roman" w:cs="Times New Roman"/>
          <w:kern w:val="0"/>
          <w:lang w:val="pl"/>
        </w:rPr>
        <w:t>wizerunk</w:t>
      </w:r>
      <w:r w:rsidRPr="00D30EDC">
        <w:rPr>
          <w:rFonts w:ascii="Times New Roman" w:hAnsi="Times New Roman" w:cs="Times New Roman"/>
          <w:kern w:val="0"/>
          <w:lang w:val="en-US"/>
        </w:rPr>
        <w:t>ów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jeśli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uzyskano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zgód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rodziców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>/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opiekunów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prawnych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oraz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samych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 </w:t>
      </w:r>
    </w:p>
    <w:p w14:paraId="5E0CAEB0" w14:textId="4508E7A5" w:rsidR="00362A8B" w:rsidRPr="00D30EDC" w:rsidRDefault="00362A8B" w:rsidP="00D30ED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en-US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Nie wolno Ci proponować dzieciom alkoholu, </w:t>
      </w:r>
      <w:proofErr w:type="spellStart"/>
      <w:r w:rsidRPr="00D30EDC">
        <w:rPr>
          <w:rFonts w:ascii="Times New Roman" w:hAnsi="Times New Roman" w:cs="Times New Roman"/>
          <w:kern w:val="0"/>
          <w:lang w:val="pl"/>
        </w:rPr>
        <w:t>wyrob</w:t>
      </w:r>
      <w:r w:rsidRPr="00D30EDC">
        <w:rPr>
          <w:rFonts w:ascii="Times New Roman" w:hAnsi="Times New Roman" w:cs="Times New Roman"/>
          <w:kern w:val="0"/>
          <w:lang w:val="en-US"/>
        </w:rPr>
        <w:t>ów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tytoniowych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ani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nielegalnych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substancji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jak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również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używać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ich w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obecnoś</w:t>
      </w:r>
      <w:r w:rsidR="00F5381A" w:rsidRPr="00D30EDC">
        <w:rPr>
          <w:rFonts w:ascii="Times New Roman" w:hAnsi="Times New Roman" w:cs="Times New Roman"/>
          <w:kern w:val="0"/>
          <w:lang w:val="en-US"/>
        </w:rPr>
        <w:t>ci</w:t>
      </w:r>
      <w:proofErr w:type="spellEnd"/>
      <w:r w:rsidR="00F5381A"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="00F5381A" w:rsidRPr="00D30EDC">
        <w:rPr>
          <w:rFonts w:ascii="Times New Roman" w:hAnsi="Times New Roman" w:cs="Times New Roman"/>
          <w:kern w:val="0"/>
          <w:lang w:val="en-US"/>
        </w:rPr>
        <w:t>dzieci</w:t>
      </w:r>
      <w:proofErr w:type="spellEnd"/>
      <w:r w:rsidR="00F5381A" w:rsidRPr="00D30EDC">
        <w:rPr>
          <w:rFonts w:ascii="Times New Roman" w:hAnsi="Times New Roman" w:cs="Times New Roman"/>
          <w:kern w:val="0"/>
          <w:lang w:val="en-US"/>
        </w:rPr>
        <w:t xml:space="preserve">. </w:t>
      </w:r>
    </w:p>
    <w:p w14:paraId="2BF77DA3" w14:textId="77777777" w:rsidR="00362A8B" w:rsidRPr="00E83C5A" w:rsidRDefault="00362A8B" w:rsidP="00D30EDC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u w:val="single"/>
          <w:lang w:val="pl"/>
        </w:rPr>
      </w:pPr>
      <w:r w:rsidRPr="00E83C5A">
        <w:rPr>
          <w:rFonts w:ascii="Times New Roman" w:hAnsi="Times New Roman" w:cs="Times New Roman"/>
          <w:b/>
          <w:bCs/>
          <w:kern w:val="0"/>
          <w:u w:val="single"/>
          <w:lang w:val="pl"/>
        </w:rPr>
        <w:t xml:space="preserve">Kontakt fizyczny z dziećmi  </w:t>
      </w:r>
    </w:p>
    <w:p w14:paraId="7B0C50D0" w14:textId="03BBCE6E" w:rsidR="00362A8B" w:rsidRPr="00D30EDC" w:rsidRDefault="00362A8B" w:rsidP="00D30EDC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en-US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Każde </w:t>
      </w:r>
      <w:proofErr w:type="spellStart"/>
      <w:r w:rsidRPr="00D30EDC">
        <w:rPr>
          <w:rFonts w:ascii="Times New Roman" w:hAnsi="Times New Roman" w:cs="Times New Roman"/>
          <w:kern w:val="0"/>
          <w:lang w:val="pl"/>
        </w:rPr>
        <w:t>przemocowe</w:t>
      </w:r>
      <w:proofErr w:type="spellEnd"/>
      <w:r w:rsidRPr="00D30EDC">
        <w:rPr>
          <w:rFonts w:ascii="Times New Roman" w:hAnsi="Times New Roman" w:cs="Times New Roman"/>
          <w:kern w:val="0"/>
          <w:lang w:val="pl"/>
        </w:rPr>
        <w:t xml:space="preserve"> działanie wobec dziecka jest niedopuszczalne. Istnieją jednak </w:t>
      </w:r>
      <w:proofErr w:type="gramStart"/>
      <w:r w:rsidRPr="00D30EDC">
        <w:rPr>
          <w:rFonts w:ascii="Times New Roman" w:hAnsi="Times New Roman" w:cs="Times New Roman"/>
          <w:kern w:val="0"/>
          <w:lang w:val="pl"/>
        </w:rPr>
        <w:t xml:space="preserve">sytuacje, </w:t>
      </w:r>
      <w:r w:rsidR="00E83C5A">
        <w:rPr>
          <w:rFonts w:ascii="Times New Roman" w:hAnsi="Times New Roman" w:cs="Times New Roman"/>
          <w:kern w:val="0"/>
          <w:lang w:val="pl"/>
        </w:rPr>
        <w:t xml:space="preserve">  </w:t>
      </w:r>
      <w:proofErr w:type="gramEnd"/>
      <w:r w:rsidR="00E83C5A">
        <w:rPr>
          <w:rFonts w:ascii="Times New Roman" w:hAnsi="Times New Roman" w:cs="Times New Roman"/>
          <w:kern w:val="0"/>
          <w:lang w:val="pl"/>
        </w:rPr>
        <w:t xml:space="preserve">                 </w:t>
      </w:r>
      <w:r w:rsidRPr="00D30EDC">
        <w:rPr>
          <w:rFonts w:ascii="Times New Roman" w:hAnsi="Times New Roman" w:cs="Times New Roman"/>
          <w:kern w:val="0"/>
          <w:lang w:val="pl"/>
        </w:rPr>
        <w:t xml:space="preserve">w </w:t>
      </w:r>
      <w:proofErr w:type="spellStart"/>
      <w:r w:rsidRPr="00D30EDC">
        <w:rPr>
          <w:rFonts w:ascii="Times New Roman" w:hAnsi="Times New Roman" w:cs="Times New Roman"/>
          <w:kern w:val="0"/>
          <w:lang w:val="pl"/>
        </w:rPr>
        <w:t>kt</w:t>
      </w:r>
      <w:r w:rsidRPr="00D30EDC">
        <w:rPr>
          <w:rFonts w:ascii="Times New Roman" w:hAnsi="Times New Roman" w:cs="Times New Roman"/>
          <w:kern w:val="0"/>
          <w:lang w:val="en-US"/>
        </w:rPr>
        <w:t>órych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fizyczny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kontakt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z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dzieckiem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może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być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stosowny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spełnia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zasady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bezpiecz</w:t>
      </w:r>
      <w:r w:rsidR="00E83C5A">
        <w:rPr>
          <w:rFonts w:ascii="Times New Roman" w:hAnsi="Times New Roman" w:cs="Times New Roman"/>
          <w:kern w:val="0"/>
          <w:lang w:val="en-US"/>
        </w:rPr>
        <w:t>eństwa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: jest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odpowiedzią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potrzeby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dziecka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w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danym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momencie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uwzględnia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wiek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dziecka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etap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rozwojowy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płeć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kontekst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kulturowy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sytuacyjny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Kieruj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się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zawsze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swoim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profesjonalnym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osądem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słuchając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proofErr w:type="gramStart"/>
      <w:r w:rsidRPr="00D30EDC">
        <w:rPr>
          <w:rFonts w:ascii="Times New Roman" w:hAnsi="Times New Roman" w:cs="Times New Roman"/>
          <w:kern w:val="0"/>
          <w:lang w:val="en-US"/>
        </w:rPr>
        <w:t>obserwując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</w:t>
      </w:r>
      <w:proofErr w:type="spellEnd"/>
      <w:proofErr w:type="gram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pytając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je o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zgodę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kontakt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fizyczny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(np. </w:t>
      </w:r>
      <w:proofErr w:type="spellStart"/>
      <w:proofErr w:type="gramStart"/>
      <w:r w:rsidRPr="00D30EDC">
        <w:rPr>
          <w:rFonts w:ascii="Times New Roman" w:hAnsi="Times New Roman" w:cs="Times New Roman"/>
          <w:kern w:val="0"/>
          <w:lang w:val="en-US"/>
        </w:rPr>
        <w:t>przytulenie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) </w:t>
      </w:r>
      <w:r w:rsidR="00E83C5A">
        <w:rPr>
          <w:rFonts w:ascii="Times New Roman" w:hAnsi="Times New Roman" w:cs="Times New Roman"/>
          <w:kern w:val="0"/>
          <w:lang w:val="en-US"/>
        </w:rPr>
        <w:t xml:space="preserve">  </w:t>
      </w:r>
      <w:proofErr w:type="gramEnd"/>
      <w:r w:rsidR="00E83C5A">
        <w:rPr>
          <w:rFonts w:ascii="Times New Roman" w:hAnsi="Times New Roman" w:cs="Times New Roman"/>
          <w:kern w:val="0"/>
          <w:lang w:val="en-US"/>
        </w:rPr>
        <w:t xml:space="preserve">                     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zachowując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świadomość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że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nawet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przy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Twoich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dobrych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intencjach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taki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kontakt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może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być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błędnie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zinterpretowany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przez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dziecko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lub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osoby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trzecie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 </w:t>
      </w:r>
    </w:p>
    <w:p w14:paraId="22853792" w14:textId="79103ECD" w:rsidR="00362A8B" w:rsidRPr="00D30EDC" w:rsidRDefault="00362A8B" w:rsidP="00D30E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en-US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Nie wolno Ci bić, szturchać, popychać ani w jakikolwiek </w:t>
      </w:r>
      <w:proofErr w:type="spellStart"/>
      <w:r w:rsidRPr="00D30EDC">
        <w:rPr>
          <w:rFonts w:ascii="Times New Roman" w:hAnsi="Times New Roman" w:cs="Times New Roman"/>
          <w:kern w:val="0"/>
          <w:lang w:val="pl"/>
        </w:rPr>
        <w:t>spos</w:t>
      </w:r>
      <w:r w:rsidRPr="00D30EDC">
        <w:rPr>
          <w:rFonts w:ascii="Times New Roman" w:hAnsi="Times New Roman" w:cs="Times New Roman"/>
          <w:kern w:val="0"/>
          <w:lang w:val="en-US"/>
        </w:rPr>
        <w:t>ób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naruszać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integralności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fizycznej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dziecka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 </w:t>
      </w:r>
    </w:p>
    <w:p w14:paraId="6BB1A731" w14:textId="417F4F68" w:rsidR="00362A8B" w:rsidRPr="00D30EDC" w:rsidRDefault="00362A8B" w:rsidP="00D30E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pl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Nigdy nie dotykaj dziecka w sposób, który może być uznany za nieprzyzwoity lub niestosowny.  </w:t>
      </w:r>
    </w:p>
    <w:p w14:paraId="1967E3C3" w14:textId="00AC6FC4" w:rsidR="00362A8B" w:rsidRPr="00D30EDC" w:rsidRDefault="00362A8B" w:rsidP="00D30E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pl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Zawsze bądź przygotowany na wyjaśnienie swoich działań.  </w:t>
      </w:r>
    </w:p>
    <w:p w14:paraId="4199651D" w14:textId="0D0D651D" w:rsidR="00362A8B" w:rsidRPr="00D30EDC" w:rsidRDefault="00362A8B" w:rsidP="00D30E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pl"/>
        </w:rPr>
      </w:pPr>
      <w:r w:rsidRPr="00D30EDC">
        <w:rPr>
          <w:rFonts w:ascii="Times New Roman" w:hAnsi="Times New Roman" w:cs="Times New Roman"/>
          <w:kern w:val="0"/>
          <w:lang w:val="pl"/>
        </w:rPr>
        <w:t>Nie anga</w:t>
      </w:r>
      <w:r w:rsidR="00F5381A" w:rsidRPr="00D30EDC">
        <w:rPr>
          <w:rFonts w:ascii="Times New Roman" w:hAnsi="Times New Roman" w:cs="Times New Roman"/>
          <w:kern w:val="0"/>
          <w:lang w:val="pl"/>
        </w:rPr>
        <w:t>żuj się w aktywności związane z przekraczaniem granic</w:t>
      </w:r>
      <w:r w:rsidR="00D30EDC" w:rsidRPr="00D30EDC">
        <w:rPr>
          <w:rFonts w:ascii="Times New Roman" w:hAnsi="Times New Roman" w:cs="Times New Roman"/>
          <w:kern w:val="0"/>
          <w:lang w:val="pl"/>
        </w:rPr>
        <w:t xml:space="preserve"> </w:t>
      </w:r>
      <w:r w:rsidR="00F5381A" w:rsidRPr="00D30EDC">
        <w:rPr>
          <w:rFonts w:ascii="Times New Roman" w:hAnsi="Times New Roman" w:cs="Times New Roman"/>
          <w:kern w:val="0"/>
          <w:lang w:val="pl"/>
        </w:rPr>
        <w:t>cielesnych</w:t>
      </w:r>
      <w:r w:rsidRPr="00D30EDC">
        <w:rPr>
          <w:rFonts w:ascii="Times New Roman" w:hAnsi="Times New Roman" w:cs="Times New Roman"/>
          <w:kern w:val="0"/>
          <w:lang w:val="pl"/>
        </w:rPr>
        <w:t xml:space="preserve">.  </w:t>
      </w:r>
    </w:p>
    <w:p w14:paraId="34C8E8FF" w14:textId="76D7C7E0" w:rsidR="00362A8B" w:rsidRPr="00D30EDC" w:rsidRDefault="00362A8B" w:rsidP="00D30E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pl"/>
        </w:rPr>
      </w:pPr>
      <w:r w:rsidRPr="00D30EDC">
        <w:rPr>
          <w:rFonts w:ascii="Times New Roman" w:hAnsi="Times New Roman" w:cs="Times New Roman"/>
          <w:kern w:val="0"/>
          <w:lang w:val="pl"/>
        </w:rPr>
        <w:t xml:space="preserve">Zachowaj szczególną ostrożność wobec dzieci, </w:t>
      </w:r>
      <w:proofErr w:type="spellStart"/>
      <w:r w:rsidRPr="00D30EDC">
        <w:rPr>
          <w:rFonts w:ascii="Times New Roman" w:hAnsi="Times New Roman" w:cs="Times New Roman"/>
          <w:kern w:val="0"/>
          <w:lang w:val="pl"/>
        </w:rPr>
        <w:t>kt</w:t>
      </w:r>
      <w:r w:rsidRPr="00D30EDC">
        <w:rPr>
          <w:rFonts w:ascii="Times New Roman" w:hAnsi="Times New Roman" w:cs="Times New Roman"/>
          <w:kern w:val="0"/>
          <w:lang w:val="en-US"/>
        </w:rPr>
        <w:t>óre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doświadczyły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nadużycia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r w:rsidR="00E83C5A">
        <w:rPr>
          <w:rFonts w:ascii="Times New Roman" w:hAnsi="Times New Roman" w:cs="Times New Roman"/>
          <w:kern w:val="0"/>
          <w:lang w:val="en-US"/>
        </w:rPr>
        <w:t xml:space="preserve">                              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krzywdzenia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w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tym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seksualnego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fizycznego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bądź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zaniedbania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Takie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doświadczenia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mogą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czasem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sprawić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że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dziecko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będzie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dążyć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do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nawiązania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niestosownych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bądź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nieadekwatnych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fizycznych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kontaktów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z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dorosłymi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W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takich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sytuacjach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powinieneś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reagować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z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wyczuciem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jednak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stanowczo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pomóc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dziecku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zrozumieć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znaczenie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osobistych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granic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 </w:t>
      </w:r>
    </w:p>
    <w:p w14:paraId="1A9F41DA" w14:textId="24FD5CD1" w:rsidR="00362A8B" w:rsidRPr="00D30EDC" w:rsidRDefault="00362A8B" w:rsidP="00D30E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en-US"/>
        </w:rPr>
      </w:pPr>
      <w:r w:rsidRPr="00D30EDC">
        <w:rPr>
          <w:rFonts w:ascii="Times New Roman" w:hAnsi="Times New Roman" w:cs="Times New Roman"/>
          <w:kern w:val="0"/>
          <w:lang w:val="pl"/>
        </w:rPr>
        <w:lastRenderedPageBreak/>
        <w:t xml:space="preserve">W sytuacjach wymagających czynności pielęgnacyjnych i higienicznych wobec dziecka, unikaj innego niż niezbędny kontaktu fizycznego z dzieckiem. Dotyczy to zwłaszcza pomagania dziecku w ubieraniu i rozbieraniu. Zadbaj o to, aby w każdej z czynności pielęgnacyjnych i higienicznych asystowała Ci inna osoba z instytucji. </w:t>
      </w:r>
    </w:p>
    <w:p w14:paraId="38B1137B" w14:textId="7001218C" w:rsidR="00D30EDC" w:rsidRDefault="00362A8B" w:rsidP="00D30E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en-US"/>
        </w:rPr>
      </w:pPr>
      <w:r w:rsidRPr="00D30EDC">
        <w:rPr>
          <w:rFonts w:ascii="Times New Roman" w:hAnsi="Times New Roman" w:cs="Times New Roman"/>
          <w:kern w:val="0"/>
          <w:lang w:val="pl"/>
        </w:rPr>
        <w:t>Podczas dłuższych niż jednodniowe wyjazd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ów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i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wycieczek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niedopuszczalne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jest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spanie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                               z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dzieckiem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w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jednym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łóżku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lub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w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jednym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D30EDC">
        <w:rPr>
          <w:rFonts w:ascii="Times New Roman" w:hAnsi="Times New Roman" w:cs="Times New Roman"/>
          <w:kern w:val="0"/>
          <w:lang w:val="en-US"/>
        </w:rPr>
        <w:t>pokoju</w:t>
      </w:r>
      <w:proofErr w:type="spellEnd"/>
      <w:r w:rsidRPr="00D30EDC">
        <w:rPr>
          <w:rFonts w:ascii="Times New Roman" w:hAnsi="Times New Roman" w:cs="Times New Roman"/>
          <w:kern w:val="0"/>
          <w:lang w:val="en-US"/>
        </w:rPr>
        <w:t xml:space="preserve">.  </w:t>
      </w:r>
    </w:p>
    <w:p w14:paraId="14FECF67" w14:textId="77777777" w:rsidR="00D702AD" w:rsidRDefault="00D702AD" w:rsidP="00D702AD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lang w:val="en-US"/>
        </w:rPr>
      </w:pPr>
    </w:p>
    <w:p w14:paraId="4A71DF5A" w14:textId="1190C4CB" w:rsidR="00D702AD" w:rsidRDefault="00D702AD" w:rsidP="00D702AD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u w:val="single"/>
          <w:lang w:val="en-US"/>
        </w:rPr>
      </w:pPr>
      <w:proofErr w:type="spellStart"/>
      <w:r w:rsidRPr="00D702AD">
        <w:rPr>
          <w:rFonts w:ascii="Times New Roman" w:hAnsi="Times New Roman" w:cs="Times New Roman"/>
          <w:b/>
          <w:bCs/>
          <w:kern w:val="0"/>
          <w:u w:val="single"/>
          <w:lang w:val="en-US"/>
        </w:rPr>
        <w:t>Uczniowie</w:t>
      </w:r>
      <w:proofErr w:type="spellEnd"/>
      <w:r w:rsidRPr="00D702AD">
        <w:rPr>
          <w:rFonts w:ascii="Times New Roman" w:hAnsi="Times New Roman" w:cs="Times New Roman"/>
          <w:b/>
          <w:bCs/>
          <w:kern w:val="0"/>
          <w:u w:val="single"/>
          <w:lang w:val="en-US"/>
        </w:rPr>
        <w:t xml:space="preserve"> ze </w:t>
      </w:r>
      <w:proofErr w:type="spellStart"/>
      <w:r w:rsidRPr="00D702AD">
        <w:rPr>
          <w:rFonts w:ascii="Times New Roman" w:hAnsi="Times New Roman" w:cs="Times New Roman"/>
          <w:b/>
          <w:bCs/>
          <w:kern w:val="0"/>
          <w:u w:val="single"/>
          <w:lang w:val="en-US"/>
        </w:rPr>
        <w:t>specjalnymi</w:t>
      </w:r>
      <w:proofErr w:type="spellEnd"/>
      <w:r w:rsidRPr="00D702AD">
        <w:rPr>
          <w:rFonts w:ascii="Times New Roman" w:hAnsi="Times New Roman" w:cs="Times New Roman"/>
          <w:b/>
          <w:bCs/>
          <w:kern w:val="0"/>
          <w:u w:val="single"/>
          <w:lang w:val="en-US"/>
        </w:rPr>
        <w:t xml:space="preserve"> </w:t>
      </w:r>
      <w:proofErr w:type="spellStart"/>
      <w:r w:rsidRPr="00D702AD">
        <w:rPr>
          <w:rFonts w:ascii="Times New Roman" w:hAnsi="Times New Roman" w:cs="Times New Roman"/>
          <w:b/>
          <w:bCs/>
          <w:kern w:val="0"/>
          <w:u w:val="single"/>
          <w:lang w:val="en-US"/>
        </w:rPr>
        <w:t>potrzebami</w:t>
      </w:r>
      <w:proofErr w:type="spellEnd"/>
    </w:p>
    <w:p w14:paraId="794B1E8E" w14:textId="3CA31B7E" w:rsidR="006F65DF" w:rsidRDefault="006F65DF" w:rsidP="006F65DF">
      <w:pPr>
        <w:pStyle w:val="Akapitzlist"/>
        <w:numPr>
          <w:ilvl w:val="0"/>
          <w:numId w:val="26"/>
        </w:numPr>
        <w:spacing w:line="259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F65DF">
        <w:rPr>
          <w:rFonts w:ascii="Times New Roman" w:eastAsia="Calibri" w:hAnsi="Times New Roman" w:cs="Times New Roman"/>
          <w:color w:val="000000"/>
          <w:kern w:val="0"/>
          <w14:ligatures w14:val="none"/>
        </w:rPr>
        <w:t>Szkoła dba o to, aby dzieci z różnymi potrzebami miały równe szanse na edukację</w:t>
      </w:r>
      <w:r w:rsidRPr="006F65D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                    </w:t>
      </w:r>
      <w:r w:rsidRPr="006F65DF">
        <w:rPr>
          <w:rFonts w:ascii="Times New Roman" w:eastAsia="Calibri" w:hAnsi="Times New Roman" w:cs="Times New Roman"/>
          <w:color w:val="000000"/>
          <w:kern w:val="0"/>
          <w14:ligatures w14:val="none"/>
        </w:rPr>
        <w:t>i wsparcie.</w:t>
      </w:r>
    </w:p>
    <w:p w14:paraId="296C7872" w14:textId="31A6D09F" w:rsidR="006F65DF" w:rsidRPr="006F65DF" w:rsidRDefault="006F65DF" w:rsidP="006F65DF">
      <w:pPr>
        <w:pStyle w:val="Akapitzlist"/>
        <w:numPr>
          <w:ilvl w:val="0"/>
          <w:numId w:val="26"/>
        </w:numPr>
        <w:spacing w:line="259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Zasady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u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względniania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p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otrzeb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d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zieci ze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s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pecjalnymi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p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otrzebami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 edukacyjnymi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:</w:t>
      </w:r>
    </w:p>
    <w:p w14:paraId="3033F1CF" w14:textId="673A20F6" w:rsidR="006F65DF" w:rsidRDefault="006F65DF" w:rsidP="006F65DF">
      <w:pPr>
        <w:pStyle w:val="Akapitzlist"/>
        <w:numPr>
          <w:ilvl w:val="0"/>
          <w:numId w:val="27"/>
        </w:numPr>
        <w:spacing w:line="259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Indywidualne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p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odejście</w:t>
      </w:r>
    </w:p>
    <w:p w14:paraId="7BB915C3" w14:textId="77777777" w:rsidR="006F65DF" w:rsidRDefault="006F65DF" w:rsidP="006F65DF">
      <w:pPr>
        <w:pStyle w:val="Akapitzlist"/>
        <w:spacing w:line="259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Każde dziecko jest inne i wymaga indywidualnego podejścia dostosowanego do jego unikalnych potrzeb i możliwości.</w:t>
      </w:r>
    </w:p>
    <w:p w14:paraId="38301DB5" w14:textId="28F07FAC" w:rsidR="006F65DF" w:rsidRDefault="006F65DF" w:rsidP="006F65DF">
      <w:pPr>
        <w:pStyle w:val="Akapitzlist"/>
        <w:numPr>
          <w:ilvl w:val="0"/>
          <w:numId w:val="27"/>
        </w:numPr>
        <w:spacing w:line="259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Integracja z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r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ówieśnikami</w:t>
      </w:r>
    </w:p>
    <w:p w14:paraId="4B8E50A9" w14:textId="77777777" w:rsidR="006F65DF" w:rsidRDefault="006F65DF" w:rsidP="006F65DF">
      <w:pPr>
        <w:pStyle w:val="Akapitzlist"/>
        <w:spacing w:line="259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Dążenie do integracji dzieci ze specjalnymi potrzebami z rówieśnikami, promowanie inkluzji i przeciwdziałanie segregacji.</w:t>
      </w:r>
    </w:p>
    <w:p w14:paraId="139E84D4" w14:textId="087CABBD" w:rsidR="006F65DF" w:rsidRDefault="006F65DF" w:rsidP="006F65DF">
      <w:pPr>
        <w:pStyle w:val="Akapitzlist"/>
        <w:numPr>
          <w:ilvl w:val="0"/>
          <w:numId w:val="27"/>
        </w:numPr>
        <w:spacing w:line="259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Ocena i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d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iagnoza</w:t>
      </w:r>
    </w:p>
    <w:p w14:paraId="435A7662" w14:textId="77777777" w:rsidR="006F65DF" w:rsidRDefault="006F65DF" w:rsidP="006F65DF">
      <w:pPr>
        <w:pStyle w:val="Akapitzlist"/>
        <w:spacing w:line="259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Regularna ocena potrzeb edukacyjnych i rozwojowych przez specjalistów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 pracujących          z uczniem w szkole.</w:t>
      </w:r>
    </w:p>
    <w:p w14:paraId="36DBA734" w14:textId="77777777" w:rsidR="006F65DF" w:rsidRDefault="006F65DF" w:rsidP="006F65DF">
      <w:pPr>
        <w:pStyle w:val="Akapitzlist"/>
        <w:numPr>
          <w:ilvl w:val="0"/>
          <w:numId w:val="27"/>
        </w:numPr>
        <w:spacing w:line="259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Dostosowanie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ś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rodowiska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e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dukacyjnego</w:t>
      </w:r>
    </w:p>
    <w:p w14:paraId="3102C83F" w14:textId="77777777" w:rsidR="006F65DF" w:rsidRDefault="006F65DF" w:rsidP="006F65DF">
      <w:pPr>
        <w:pStyle w:val="Akapitzlist"/>
        <w:spacing w:line="259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Dostosowanie przestrzeni, materiałów dydaktycznych oraz metod nauczania do potrzeb dzieci ze specjalnymi potrzebami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 edukacyjnymi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.</w:t>
      </w:r>
    </w:p>
    <w:p w14:paraId="362D7706" w14:textId="77777777" w:rsidR="006F65DF" w:rsidRDefault="006F65DF" w:rsidP="006F65DF">
      <w:pPr>
        <w:pStyle w:val="Akapitzlist"/>
        <w:numPr>
          <w:ilvl w:val="0"/>
          <w:numId w:val="27"/>
        </w:numPr>
        <w:spacing w:line="259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Współpraca z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r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odzicami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/ o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piekunami</w:t>
      </w:r>
    </w:p>
    <w:p w14:paraId="288C1280" w14:textId="77777777" w:rsidR="006F65DF" w:rsidRDefault="006F65DF" w:rsidP="006F65DF">
      <w:pPr>
        <w:pStyle w:val="Akapitzlist"/>
        <w:spacing w:line="259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Bliska współpraca z rodzicami/opiekunami w celu lepszego zrozumienia potrzeb dziecka i zapewnienia odpowiedniego wsparcia.</w:t>
      </w:r>
    </w:p>
    <w:p w14:paraId="24B4A07F" w14:textId="77777777" w:rsidR="006F65DF" w:rsidRDefault="006F65DF" w:rsidP="006F65DF">
      <w:pPr>
        <w:pStyle w:val="Akapitzlist"/>
        <w:numPr>
          <w:ilvl w:val="0"/>
          <w:numId w:val="27"/>
        </w:numPr>
        <w:spacing w:line="259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Szkolenia dla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p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ersonelu</w:t>
      </w:r>
    </w:p>
    <w:p w14:paraId="3E79D131" w14:textId="431CA025" w:rsidR="006F65DF" w:rsidRPr="006F65DF" w:rsidRDefault="006F65DF" w:rsidP="006F65DF">
      <w:pPr>
        <w:pStyle w:val="Akapitzlist"/>
        <w:spacing w:line="259" w:lineRule="auto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Prowadzenie regularnych szkoleń dla nauczycieli i personelu </w:t>
      </w:r>
      <w:r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 xml:space="preserve">na temat </w:t>
      </w:r>
      <w:r w:rsidRPr="006F65DF"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  <w:t>potrzeb dzieci ze specjalnymi potrzebami, metod pracy i komunikacji.</w:t>
      </w:r>
    </w:p>
    <w:p w14:paraId="46BD6EA1" w14:textId="24B01D45" w:rsidR="00D702AD" w:rsidRPr="006F65DF" w:rsidRDefault="00D702AD" w:rsidP="006F65DF">
      <w:pPr>
        <w:spacing w:line="259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lang w:eastAsia="pl-PL"/>
          <w14:ligatures w14:val="none"/>
        </w:rPr>
      </w:pPr>
    </w:p>
    <w:p w14:paraId="1389C5E3" w14:textId="0BEBF4B4" w:rsidR="00D30EDC" w:rsidRPr="00D30EDC" w:rsidRDefault="00D30EDC" w:rsidP="00D30EDC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u w:val="single"/>
          <w:lang w:val="pl"/>
        </w:rPr>
      </w:pPr>
      <w:r w:rsidRPr="00D30EDC">
        <w:rPr>
          <w:rFonts w:ascii="Times New Roman" w:hAnsi="Times New Roman" w:cs="Times New Roman"/>
          <w:b/>
          <w:bCs/>
          <w:kern w:val="0"/>
          <w:u w:val="single"/>
          <w:lang w:val="pl"/>
        </w:rPr>
        <w:t xml:space="preserve">Kontakty poza godzinami pracy  </w:t>
      </w:r>
    </w:p>
    <w:p w14:paraId="427B8B36" w14:textId="77777777" w:rsidR="00D30EDC" w:rsidRDefault="00F5381A" w:rsidP="00D30EDC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D30EDC">
        <w:rPr>
          <w:rFonts w:ascii="Times New Roman" w:eastAsia="Times New Roman" w:hAnsi="Times New Roman" w:cs="Times New Roman"/>
          <w:lang w:eastAsia="pl-PL"/>
        </w:rPr>
        <w:t>Kontakt z dziećmi powinien dotyczyć celów edukacyjnych lub wychowawczych.</w:t>
      </w:r>
    </w:p>
    <w:p w14:paraId="3C6C2348" w14:textId="77777777" w:rsidR="00D30EDC" w:rsidRDefault="00F5381A" w:rsidP="00D30EDC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D30EDC">
        <w:rPr>
          <w:rFonts w:ascii="Times New Roman" w:eastAsia="Times New Roman" w:hAnsi="Times New Roman" w:cs="Times New Roman"/>
          <w:lang w:eastAsia="pl-PL"/>
        </w:rPr>
        <w:t>Właściwą formą komunikacji z dziećmi i ich rodzicami lub opiekunami poza godzinami pracy są kanały służbowe (e-mail, telefon służbowy, dziennik elektroniczny).</w:t>
      </w:r>
    </w:p>
    <w:p w14:paraId="34B5A05A" w14:textId="77777777" w:rsidR="00D30EDC" w:rsidRDefault="00F5381A" w:rsidP="00D30EDC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D30EDC">
        <w:rPr>
          <w:rFonts w:ascii="Times New Roman" w:eastAsia="Times New Roman" w:hAnsi="Times New Roman" w:cs="Times New Roman"/>
          <w:lang w:eastAsia="pl-PL"/>
        </w:rPr>
        <w:t>Jeśli zachodzi konieczność spotkania z dziećmi poza godzinami pracy, musisz poinformować o tym dyrekcję, a rodzice/opiekunowie prawni dzieci muszą wyrazić zgodę na taki kontakt.</w:t>
      </w:r>
    </w:p>
    <w:p w14:paraId="7ACBCC43" w14:textId="775FE3DE" w:rsidR="00F5381A" w:rsidRPr="00D30EDC" w:rsidRDefault="00F5381A" w:rsidP="00D30EDC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D30EDC">
        <w:rPr>
          <w:rFonts w:ascii="Times New Roman" w:eastAsia="Times New Roman" w:hAnsi="Times New Roman" w:cs="Times New Roman"/>
          <w:lang w:eastAsia="pl-PL"/>
        </w:rPr>
        <w:lastRenderedPageBreak/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  <w:r w:rsidRPr="00D30EDC">
        <w:rPr>
          <w:rFonts w:ascii="Times New Roman" w:eastAsia="Times New Roman" w:hAnsi="Times New Roman" w:cs="Times New Roman"/>
          <w:lang w:eastAsia="pl-PL"/>
        </w:rPr>
        <w:tab/>
      </w:r>
    </w:p>
    <w:p w14:paraId="590C78C4" w14:textId="77777777" w:rsidR="00D30EDC" w:rsidRDefault="00D30EDC" w:rsidP="00D30EDC">
      <w:pPr>
        <w:spacing w:after="0" w:line="276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691A382D" w14:textId="77777777" w:rsidR="00D30EDC" w:rsidRPr="00E83C5A" w:rsidRDefault="00F5381A" w:rsidP="00D30EDC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83C5A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Bezpieczeństwo online</w:t>
      </w:r>
      <w:r w:rsidRPr="00E83C5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869BCD9" w14:textId="199C53BA" w:rsidR="00D30EDC" w:rsidRPr="00D30EDC" w:rsidRDefault="00F5381A" w:rsidP="00D30EDC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D30EDC">
        <w:rPr>
          <w:rFonts w:ascii="Times New Roman" w:eastAsia="Times New Roman" w:hAnsi="Times New Roman" w:cs="Times New Roman"/>
          <w:b/>
          <w:bCs/>
          <w:lang w:eastAsia="pl-PL"/>
        </w:rPr>
        <w:t>Bądź świadom cyfrowych zagrożeń i ryzyka wynikającego z rejestrowania Twojej prywatnej aktywności w sieci przez aplikacje i algorytmy, ale także Twoich własnych działań w Internecie.</w:t>
      </w:r>
      <w:r w:rsidRPr="00D30EDC">
        <w:rPr>
          <w:rFonts w:ascii="Times New Roman" w:eastAsia="Times New Roman" w:hAnsi="Times New Roman" w:cs="Times New Roman"/>
          <w:lang w:eastAsia="pl-PL"/>
        </w:rPr>
        <w:t xml:space="preserve"> Jeśli Twój profil jest publicznie dostępny, dzieci i ich rodzice/opiekunowie będą mieć wgląd w Twoją cyfrową aktywność.</w:t>
      </w:r>
      <w:r w:rsidRPr="00D30EDC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33CEAB6E" w14:textId="468FBF23" w:rsidR="00AB4255" w:rsidRDefault="00F5381A" w:rsidP="006F65DF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D30EDC">
        <w:rPr>
          <w:rFonts w:ascii="Times New Roman" w:eastAsia="Times New Roman" w:hAnsi="Times New Roman" w:cs="Times New Roman"/>
          <w:lang w:eastAsia="pl-PL"/>
        </w:rPr>
        <w:t>W trakcie lekcji osobiste urządzenia elektroniczne</w:t>
      </w:r>
      <w:r w:rsidR="00E93077">
        <w:rPr>
          <w:rFonts w:ascii="Times New Roman" w:eastAsia="Times New Roman" w:hAnsi="Times New Roman" w:cs="Times New Roman"/>
          <w:lang w:eastAsia="pl-PL"/>
        </w:rPr>
        <w:t xml:space="preserve"> nauczyciela</w:t>
      </w:r>
      <w:r w:rsidRPr="00D30EDC">
        <w:rPr>
          <w:rFonts w:ascii="Times New Roman" w:eastAsia="Times New Roman" w:hAnsi="Times New Roman" w:cs="Times New Roman"/>
          <w:lang w:eastAsia="pl-PL"/>
        </w:rPr>
        <w:t xml:space="preserve"> powinny być wyciszone</w:t>
      </w:r>
      <w:r w:rsidR="00D30EDC">
        <w:rPr>
          <w:rFonts w:ascii="Times New Roman" w:eastAsia="Times New Roman" w:hAnsi="Times New Roman" w:cs="Times New Roman"/>
          <w:lang w:eastAsia="pl-PL"/>
        </w:rPr>
        <w:t xml:space="preserve">, funkcja </w:t>
      </w:r>
      <w:proofErr w:type="spellStart"/>
      <w:r w:rsidR="00D30EDC">
        <w:rPr>
          <w:rFonts w:ascii="Times New Roman" w:eastAsia="Times New Roman" w:hAnsi="Times New Roman" w:cs="Times New Roman"/>
          <w:lang w:eastAsia="pl-PL"/>
        </w:rPr>
        <w:t>bluetooth</w:t>
      </w:r>
      <w:proofErr w:type="spellEnd"/>
      <w:r w:rsidR="00D30EDC">
        <w:rPr>
          <w:rFonts w:ascii="Times New Roman" w:eastAsia="Times New Roman" w:hAnsi="Times New Roman" w:cs="Times New Roman"/>
          <w:lang w:eastAsia="pl-PL"/>
        </w:rPr>
        <w:t xml:space="preserve"> wyłączona</w:t>
      </w:r>
      <w:r w:rsidRPr="00D30EDC">
        <w:rPr>
          <w:rFonts w:ascii="Times New Roman" w:eastAsia="Times New Roman" w:hAnsi="Times New Roman" w:cs="Times New Roman"/>
          <w:lang w:eastAsia="pl-PL"/>
        </w:rPr>
        <w:t>.</w:t>
      </w:r>
    </w:p>
    <w:p w14:paraId="2713B48C" w14:textId="77777777" w:rsidR="006F65DF" w:rsidRDefault="006F65DF" w:rsidP="006F65D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B469025" w14:textId="77777777" w:rsidR="006F65DF" w:rsidRPr="006F65DF" w:rsidRDefault="006F65DF" w:rsidP="006F65D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EC3E492" w14:textId="57F61379" w:rsidR="00AB4255" w:rsidRPr="00175A83" w:rsidRDefault="00AB4255" w:rsidP="00826C13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u w:val="single"/>
          <w:bdr w:val="none" w:sz="0" w:space="0" w:color="auto" w:frame="1"/>
          <w:lang w:eastAsia="pl-PL"/>
        </w:rPr>
      </w:pPr>
      <w:r w:rsidRPr="00175A83">
        <w:rPr>
          <w:rFonts w:ascii="Times New Roman" w:eastAsia="Times New Roman" w:hAnsi="Times New Roman" w:cs="Times New Roman"/>
          <w:b/>
          <w:bCs/>
          <w:noProof/>
          <w:u w:val="single"/>
          <w:bdr w:val="none" w:sz="0" w:space="0" w:color="auto" w:frame="1"/>
          <w:lang w:eastAsia="pl-PL"/>
        </w:rPr>
        <w:t>KODEKS BEZPIECZNYCH RELACJI MIĘDZY UCZNIAMI</w:t>
      </w:r>
    </w:p>
    <w:p w14:paraId="156ADBB8" w14:textId="5892473D" w:rsidR="00E83C5A" w:rsidRPr="00175A83" w:rsidRDefault="00E83C5A" w:rsidP="00175A83">
      <w:pPr>
        <w:spacing w:after="240" w:line="276" w:lineRule="auto"/>
        <w:rPr>
          <w:rFonts w:ascii="Times New Roman" w:eastAsia="Times New Roman" w:hAnsi="Times New Roman" w:cs="Times New Roman"/>
          <w:b/>
          <w:bCs/>
          <w:noProof/>
          <w:u w:val="single"/>
          <w:bdr w:val="none" w:sz="0" w:space="0" w:color="auto" w:frame="1"/>
          <w:lang w:eastAsia="pl-PL"/>
        </w:rPr>
      </w:pPr>
      <w:r w:rsidRPr="00175A83">
        <w:rPr>
          <w:rFonts w:ascii="Times New Roman" w:eastAsia="Times New Roman" w:hAnsi="Times New Roman" w:cs="Times New Roman"/>
          <w:b/>
          <w:bCs/>
          <w:noProof/>
          <w:u w:val="single"/>
          <w:bdr w:val="none" w:sz="0" w:space="0" w:color="auto" w:frame="1"/>
          <w:lang w:eastAsia="pl-PL"/>
        </w:rPr>
        <w:t>Zasady relacji między dziećmi</w:t>
      </w:r>
    </w:p>
    <w:p w14:paraId="441B1774" w14:textId="77777777" w:rsidR="00CA5360" w:rsidRPr="00175A83" w:rsidRDefault="00CA5360" w:rsidP="00175A83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Uczniowie mają obowiązek przestrzegania zasad i norm zachowania określonych</w:t>
      </w:r>
    </w:p>
    <w:p w14:paraId="07DFBDC2" w14:textId="573921F3" w:rsidR="00CA5360" w:rsidRPr="00175A83" w:rsidRDefault="00CA5360" w:rsidP="00175A83">
      <w:pPr>
        <w:pStyle w:val="Akapitzlist"/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w statucie szkoły i wewnętrznych regulaminach szkolnych.</w:t>
      </w:r>
    </w:p>
    <w:p w14:paraId="70DB83E0" w14:textId="7FE651C3" w:rsidR="00CA5360" w:rsidRPr="00175A83" w:rsidRDefault="00CA5360" w:rsidP="00175A83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 xml:space="preserve">Uczniowie uznają prawo innych dzieci do odmienności i zachowania tożsamości ze względu na: pochodzenie etniczne, geograficzne, narodowe, religię, status ekonomiczny, cechy rodzinne, wiek, płeć, orientację seksualną, cechy fizyczne, niepełnosprawność. </w:t>
      </w:r>
    </w:p>
    <w:p w14:paraId="440D80BE" w14:textId="181821F5" w:rsidR="00682D54" w:rsidRPr="00175A83" w:rsidRDefault="00682D54" w:rsidP="00175A83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Uczniowie mają prawo do własnych poglądów, ocen i spojrzenia na świat oraz wyrażania ich, pod warunkiem, że robią to w sposób wolny od agresji i przemocy.</w:t>
      </w:r>
    </w:p>
    <w:p w14:paraId="72C4B819" w14:textId="0F1254A2" w:rsidR="00682D54" w:rsidRPr="00175A83" w:rsidRDefault="00682D54" w:rsidP="00175A83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Uczniowie są zobowiązani do respektowania praw i wolności osobistych swoich kolegów i koleżanek, ich prawa do własnego zdania, do poszukiwań i popełniania błędów, do własnych poglądów, wyglądu i zachowania – w ramach społecznie przyjętych norm i wartości.</w:t>
      </w:r>
    </w:p>
    <w:p w14:paraId="5DF7F576" w14:textId="08AD1329" w:rsidR="00682D54" w:rsidRPr="00175A83" w:rsidRDefault="00D06A76" w:rsidP="00175A83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Wszyscy uczniowie znają obowiązujące w szkole procedury bezpieczeństwa – wiedzą, jak zachowywać się w sytuacjach, które zagrażają ich bezpieczeństwu lub bezpieczeństwa innych uczniów, gdzie i do kogo dorosłego mogą się w szkole zwrócić o pomoc.</w:t>
      </w:r>
    </w:p>
    <w:p w14:paraId="57236640" w14:textId="77777777" w:rsidR="00CA5360" w:rsidRPr="00175A83" w:rsidRDefault="00682D54" w:rsidP="00175A83">
      <w:pPr>
        <w:pStyle w:val="Akapitzlist"/>
        <w:numPr>
          <w:ilvl w:val="0"/>
          <w:numId w:val="19"/>
        </w:numPr>
        <w:spacing w:after="240" w:line="276" w:lineRule="auto"/>
        <w:rPr>
          <w:rFonts w:ascii="Times New Roman" w:eastAsia="Times New Roman" w:hAnsi="Times New Roman" w:cs="Times New Roman"/>
          <w:lang w:eastAsia="pl-PL"/>
        </w:rPr>
      </w:pPr>
      <w:r w:rsidRPr="00175A83">
        <w:rPr>
          <w:rFonts w:ascii="Times New Roman" w:hAnsi="Times New Roman" w:cs="Times New Roman"/>
        </w:rPr>
        <w:t xml:space="preserve"> </w:t>
      </w:r>
      <w:r w:rsidR="00CA5360" w:rsidRPr="00175A83">
        <w:rPr>
          <w:rFonts w:ascii="Times New Roman" w:eastAsia="Times New Roman" w:hAnsi="Times New Roman" w:cs="Times New Roman"/>
          <w:lang w:eastAsia="pl-PL"/>
        </w:rPr>
        <w:t xml:space="preserve">Bez względu na powód, agresja i przemoc fizyczna, słowna lub psychiczna wśród uczniów nigdy nie może być przez nich akceptowana lub usprawiedliwiona. </w:t>
      </w:r>
      <w:bookmarkStart w:id="0" w:name="_Hlk168516459"/>
      <w:r w:rsidR="00CA5360" w:rsidRPr="00175A83">
        <w:rPr>
          <w:rFonts w:ascii="Times New Roman" w:eastAsia="Times New Roman" w:hAnsi="Times New Roman" w:cs="Times New Roman"/>
          <w:lang w:eastAsia="pl-PL"/>
        </w:rPr>
        <w:t xml:space="preserve">Uczniowie nie mają prawa stosować z jakiegokolwiek powodu słownej, fizycznej i psychicznej agresji i przemocy wobec innych uczniów. </w:t>
      </w:r>
    </w:p>
    <w:bookmarkEnd w:id="0"/>
    <w:p w14:paraId="691D0E3D" w14:textId="04168BE8" w:rsidR="00682D54" w:rsidRPr="00175A83" w:rsidRDefault="00682D54" w:rsidP="00175A83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Uczniowie mają obowiązek przeciwstawiania się wszelkim przejawom brutalności                  i wulgarności oraz informowania pracowników szkoły o zaistniałych zagrożeniach.</w:t>
      </w:r>
    </w:p>
    <w:p w14:paraId="3810DC07" w14:textId="20551214" w:rsidR="00682D54" w:rsidRPr="00175A83" w:rsidRDefault="00682D54" w:rsidP="00175A83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 xml:space="preserve">Jeśli uczeń stał się ofiarą agresji lub przemocy, może uzyskać w szkole pomoc, zgodnie </w:t>
      </w:r>
      <w:r w:rsidR="00E83D53">
        <w:rPr>
          <w:rFonts w:ascii="Times New Roman" w:hAnsi="Times New Roman" w:cs="Times New Roman"/>
        </w:rPr>
        <w:t xml:space="preserve">          </w:t>
      </w:r>
      <w:r w:rsidRPr="00175A83">
        <w:rPr>
          <w:rFonts w:ascii="Times New Roman" w:hAnsi="Times New Roman" w:cs="Times New Roman"/>
        </w:rPr>
        <w:t>z obowiązującymi w niej procedurami.</w:t>
      </w:r>
    </w:p>
    <w:p w14:paraId="126E47D2" w14:textId="538C299D" w:rsidR="00CA5360" w:rsidRPr="00175A83" w:rsidRDefault="00682D54" w:rsidP="00175A83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Jeśli uczeń jest świadkiem stosowania przez innego ucznia/uczniów jakiejkolwiek formy agresji lub przemocy, ma obowiązek reagowania na nią, np.: pomaga ofierze</w:t>
      </w:r>
      <w:r w:rsidR="006F65DF">
        <w:rPr>
          <w:rFonts w:ascii="Times New Roman" w:hAnsi="Times New Roman" w:cs="Times New Roman"/>
        </w:rPr>
        <w:t xml:space="preserve"> na miarę </w:t>
      </w:r>
      <w:r w:rsidR="006F65DF">
        <w:rPr>
          <w:rFonts w:ascii="Times New Roman" w:hAnsi="Times New Roman" w:cs="Times New Roman"/>
        </w:rPr>
        <w:lastRenderedPageBreak/>
        <w:t>swoich możliwości</w:t>
      </w:r>
      <w:r w:rsidRPr="00175A83">
        <w:rPr>
          <w:rFonts w:ascii="Times New Roman" w:hAnsi="Times New Roman" w:cs="Times New Roman"/>
        </w:rPr>
        <w:t xml:space="preserve">, chroni ją, szuka pomocy dla ofiary u osoby dorosłej (zgodnie </w:t>
      </w:r>
      <w:r w:rsidR="00E83D53">
        <w:rPr>
          <w:rFonts w:ascii="Times New Roman" w:hAnsi="Times New Roman" w:cs="Times New Roman"/>
        </w:rPr>
        <w:t xml:space="preserve">                     </w:t>
      </w:r>
      <w:r w:rsidRPr="00175A83">
        <w:rPr>
          <w:rFonts w:ascii="Times New Roman" w:hAnsi="Times New Roman" w:cs="Times New Roman"/>
        </w:rPr>
        <w:t>z obowiązującymi w szkole procedurami).</w:t>
      </w:r>
    </w:p>
    <w:p w14:paraId="302FDE78" w14:textId="35A3D487" w:rsidR="00D06A76" w:rsidRPr="00175A83" w:rsidRDefault="00D06A76" w:rsidP="00175A83">
      <w:pPr>
        <w:spacing w:line="276" w:lineRule="auto"/>
        <w:ind w:left="360"/>
        <w:rPr>
          <w:rFonts w:ascii="Times New Roman" w:hAnsi="Times New Roman" w:cs="Times New Roman"/>
          <w:b/>
          <w:bCs/>
          <w:u w:val="single"/>
        </w:rPr>
      </w:pPr>
      <w:r w:rsidRPr="00175A83">
        <w:rPr>
          <w:rFonts w:ascii="Times New Roman" w:hAnsi="Times New Roman" w:cs="Times New Roman"/>
          <w:b/>
          <w:bCs/>
          <w:u w:val="single"/>
        </w:rPr>
        <w:t>Niedozwolone zachowania małoletnich w szkole:</w:t>
      </w:r>
    </w:p>
    <w:p w14:paraId="547D7A8D" w14:textId="7DBC150B" w:rsidR="00682D54" w:rsidRPr="00175A83" w:rsidRDefault="00D06A76" w:rsidP="00175A83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Stosowanie agresji i przemocy wobec uczniów/innych osób:</w:t>
      </w:r>
    </w:p>
    <w:p w14:paraId="546D8565" w14:textId="3D14729B" w:rsidR="00D06A76" w:rsidRPr="00175A83" w:rsidRDefault="00D06A76" w:rsidP="00175A83">
      <w:pPr>
        <w:spacing w:line="276" w:lineRule="auto"/>
        <w:ind w:left="360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a) agresji i przemocy fizycznej w różnych formach, np.:</w:t>
      </w:r>
    </w:p>
    <w:p w14:paraId="08A3631D" w14:textId="2D8B5C79" w:rsidR="00D06A76" w:rsidRPr="00175A83" w:rsidRDefault="00D06A76" w:rsidP="00175A83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bicie/uderzenie/popychanie/kopanie/opluwanie</w:t>
      </w:r>
    </w:p>
    <w:p w14:paraId="7F1E06D4" w14:textId="56674D6C" w:rsidR="00D06A76" w:rsidRPr="00175A83" w:rsidRDefault="00D06A76" w:rsidP="00175A83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wymuszenia</w:t>
      </w:r>
    </w:p>
    <w:p w14:paraId="3DF8F52B" w14:textId="5411FC4E" w:rsidR="00D06A76" w:rsidRPr="00175A83" w:rsidRDefault="00D06A76" w:rsidP="00175A83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napastowanie seksualne</w:t>
      </w:r>
    </w:p>
    <w:p w14:paraId="0BCD7CE0" w14:textId="570E6AAC" w:rsidR="00D06A76" w:rsidRPr="00175A83" w:rsidRDefault="006F65DF" w:rsidP="00175A83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wykorzysty</w:t>
      </w:r>
      <w:r w:rsidR="00D06A76" w:rsidRPr="00175A83">
        <w:rPr>
          <w:rFonts w:ascii="Times New Roman" w:hAnsi="Times New Roman" w:cs="Times New Roman"/>
        </w:rPr>
        <w:t>wanie swojej przewagi nad inną osobą, fizyczne zaczepki</w:t>
      </w:r>
    </w:p>
    <w:p w14:paraId="653C4ADB" w14:textId="637F5B35" w:rsidR="00D06A76" w:rsidRPr="00175A83" w:rsidRDefault="00D06A76" w:rsidP="00175A83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zmuszanie innej osoby do podejmowania niewłaściwych działań</w:t>
      </w:r>
    </w:p>
    <w:p w14:paraId="7885E2C8" w14:textId="77777777" w:rsidR="00D06A76" w:rsidRPr="00175A83" w:rsidRDefault="00D06A76" w:rsidP="00175A83">
      <w:pPr>
        <w:spacing w:line="276" w:lineRule="auto"/>
        <w:ind w:left="360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b) agresji i przemocy słownej w różnych formach, np.:</w:t>
      </w:r>
    </w:p>
    <w:p w14:paraId="435A0FA3" w14:textId="77777777" w:rsidR="00D06A76" w:rsidRPr="00175A83" w:rsidRDefault="00D06A76" w:rsidP="00175A83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obelgi, wyzwiska</w:t>
      </w:r>
    </w:p>
    <w:p w14:paraId="7116B927" w14:textId="27DAFE5C" w:rsidR="00D06A76" w:rsidRPr="00175A83" w:rsidRDefault="00D06A76" w:rsidP="00175A83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wyśmiewanie, drwienie, szydzenie z ofiary</w:t>
      </w:r>
    </w:p>
    <w:p w14:paraId="532E0154" w14:textId="77777777" w:rsidR="00D06A76" w:rsidRPr="00175A83" w:rsidRDefault="00D06A76" w:rsidP="00175A83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plotki i obraźliwe żarty, przedrzeźnianie ofiary</w:t>
      </w:r>
    </w:p>
    <w:p w14:paraId="26F5CB2F" w14:textId="77777777" w:rsidR="00D06A76" w:rsidRPr="00175A83" w:rsidRDefault="00D06A76" w:rsidP="00175A83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groźby;</w:t>
      </w:r>
    </w:p>
    <w:p w14:paraId="3E80917B" w14:textId="77777777" w:rsidR="00D06A76" w:rsidRPr="00175A83" w:rsidRDefault="00D06A76" w:rsidP="00175A83">
      <w:pPr>
        <w:spacing w:line="276" w:lineRule="auto"/>
        <w:ind w:left="360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c) agresji i przemocy psychicznej w różnych formach, np.:</w:t>
      </w:r>
    </w:p>
    <w:p w14:paraId="47C5407F" w14:textId="175CDDCD" w:rsidR="00D06A76" w:rsidRPr="00175A83" w:rsidRDefault="00D06A76" w:rsidP="00175A83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wykluczanie/izolacja/manipulowanie</w:t>
      </w:r>
    </w:p>
    <w:p w14:paraId="6CFE51F6" w14:textId="60B5B4CC" w:rsidR="00D06A76" w:rsidRPr="00175A83" w:rsidRDefault="00D06A76" w:rsidP="00175A83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wulgarne gesty</w:t>
      </w:r>
    </w:p>
    <w:p w14:paraId="694BF45A" w14:textId="1AF79AB6" w:rsidR="00D06A76" w:rsidRDefault="00D06A76" w:rsidP="00175A83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 xml:space="preserve">obraźliwe SMS-y i MMS-y, wiadomości na forach internetowych </w:t>
      </w:r>
    </w:p>
    <w:p w14:paraId="4760A83D" w14:textId="48D67C58" w:rsidR="006F65DF" w:rsidRPr="00175A83" w:rsidRDefault="006F65DF" w:rsidP="00175A83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zamieszczanie w </w:t>
      </w:r>
      <w:proofErr w:type="spellStart"/>
      <w:r>
        <w:rPr>
          <w:rFonts w:ascii="Times New Roman" w:hAnsi="Times New Roman" w:cs="Times New Roman"/>
        </w:rPr>
        <w:t>internecie</w:t>
      </w:r>
      <w:proofErr w:type="spellEnd"/>
      <w:r>
        <w:rPr>
          <w:rFonts w:ascii="Times New Roman" w:hAnsi="Times New Roman" w:cs="Times New Roman"/>
        </w:rPr>
        <w:t xml:space="preserve"> zdjęć/ nagrań bez zgody nagrywanego, zdjęć/ nagrań ośmieszających lub obraźliwych</w:t>
      </w:r>
    </w:p>
    <w:p w14:paraId="2BCC6272" w14:textId="30C7FBF1" w:rsidR="00D06A76" w:rsidRPr="00175A83" w:rsidRDefault="00D06A76" w:rsidP="00175A83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niszczenie/zabieranie rzeczy należących do ofiary</w:t>
      </w:r>
    </w:p>
    <w:p w14:paraId="5AE986C7" w14:textId="35E5E035" w:rsidR="00D06A76" w:rsidRPr="00175A83" w:rsidRDefault="00D06A76" w:rsidP="00175A83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straszenie</w:t>
      </w:r>
    </w:p>
    <w:p w14:paraId="16F1A785" w14:textId="4ED732E3" w:rsidR="00D06A76" w:rsidRPr="00175A83" w:rsidRDefault="00D06A76" w:rsidP="00175A83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175A83">
        <w:rPr>
          <w:rFonts w:ascii="Times New Roman" w:hAnsi="Times New Roman" w:cs="Times New Roman"/>
        </w:rPr>
        <w:t>szantażowanie</w:t>
      </w:r>
    </w:p>
    <w:p w14:paraId="027DFE42" w14:textId="564AC7DE" w:rsidR="00F5381A" w:rsidRPr="00826C13" w:rsidRDefault="00F5381A" w:rsidP="00826C13">
      <w:pPr>
        <w:spacing w:after="240" w:line="276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368FD92F" w14:textId="77777777" w:rsidR="00F5381A" w:rsidRPr="00175A83" w:rsidRDefault="00F5381A" w:rsidP="00175A83">
      <w:pPr>
        <w:spacing w:after="24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4B67F4D" w14:textId="77777777" w:rsidR="00F5381A" w:rsidRPr="00175A83" w:rsidRDefault="00F5381A" w:rsidP="00175A83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lang w:val="pl"/>
        </w:rPr>
      </w:pPr>
    </w:p>
    <w:sectPr w:rsidR="00F5381A" w:rsidRPr="00175A83" w:rsidSect="00362A8B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AD7CF" w14:textId="77777777" w:rsidR="00E83C5A" w:rsidRDefault="00E83C5A" w:rsidP="00E83C5A">
      <w:pPr>
        <w:spacing w:after="0" w:line="240" w:lineRule="auto"/>
      </w:pPr>
      <w:r>
        <w:separator/>
      </w:r>
    </w:p>
  </w:endnote>
  <w:endnote w:type="continuationSeparator" w:id="0">
    <w:p w14:paraId="77FCF787" w14:textId="77777777" w:rsidR="00E83C5A" w:rsidRDefault="00E83C5A" w:rsidP="00E8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03488" w14:textId="77777777" w:rsidR="00E83C5A" w:rsidRDefault="00E83C5A" w:rsidP="00E83C5A">
      <w:pPr>
        <w:spacing w:after="0" w:line="240" w:lineRule="auto"/>
      </w:pPr>
      <w:r>
        <w:separator/>
      </w:r>
    </w:p>
  </w:footnote>
  <w:footnote w:type="continuationSeparator" w:id="0">
    <w:p w14:paraId="457B8F0A" w14:textId="77777777" w:rsidR="00E83C5A" w:rsidRDefault="00E83C5A" w:rsidP="00E83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E9634" w14:textId="15C36996" w:rsidR="00E83C5A" w:rsidRPr="00E83C5A" w:rsidRDefault="00E83C5A" w:rsidP="00E83C5A">
    <w:pPr>
      <w:pStyle w:val="Nagwek"/>
      <w:jc w:val="center"/>
      <w:rPr>
        <w:i/>
        <w:iCs/>
        <w:color w:val="3A7C22" w:themeColor="accent6" w:themeShade="BF"/>
        <w:sz w:val="20"/>
        <w:szCs w:val="20"/>
      </w:rPr>
    </w:pPr>
    <w:r w:rsidRPr="00E83C5A">
      <w:rPr>
        <w:i/>
        <w:iCs/>
        <w:color w:val="3A7C22" w:themeColor="accent6" w:themeShade="BF"/>
        <w:sz w:val="20"/>
        <w:szCs w:val="20"/>
      </w:rPr>
      <w:t>Zespół Szkolno- Przedszkolny w Pludrach Publiczna Szkoła Podstawowa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5228"/>
    <w:multiLevelType w:val="hybridMultilevel"/>
    <w:tmpl w:val="B50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290D"/>
    <w:multiLevelType w:val="hybridMultilevel"/>
    <w:tmpl w:val="83863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A6F0D"/>
    <w:multiLevelType w:val="hybridMultilevel"/>
    <w:tmpl w:val="2A2C6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92644"/>
    <w:multiLevelType w:val="hybridMultilevel"/>
    <w:tmpl w:val="3E4A3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5235"/>
    <w:multiLevelType w:val="hybridMultilevel"/>
    <w:tmpl w:val="180C0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1CA"/>
    <w:multiLevelType w:val="hybridMultilevel"/>
    <w:tmpl w:val="8C6ED176"/>
    <w:lvl w:ilvl="0" w:tplc="9C502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22A"/>
    <w:multiLevelType w:val="hybridMultilevel"/>
    <w:tmpl w:val="5B72A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A1306"/>
    <w:multiLevelType w:val="hybridMultilevel"/>
    <w:tmpl w:val="120CC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BD5"/>
    <w:multiLevelType w:val="hybridMultilevel"/>
    <w:tmpl w:val="D242D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B4348"/>
    <w:multiLevelType w:val="hybridMultilevel"/>
    <w:tmpl w:val="30EAD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650AB"/>
    <w:multiLevelType w:val="hybridMultilevel"/>
    <w:tmpl w:val="09B49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22DDC"/>
    <w:multiLevelType w:val="hybridMultilevel"/>
    <w:tmpl w:val="F7D0A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A7ABC"/>
    <w:multiLevelType w:val="hybridMultilevel"/>
    <w:tmpl w:val="004846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566D0"/>
    <w:multiLevelType w:val="hybridMultilevel"/>
    <w:tmpl w:val="59FA5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44D73"/>
    <w:multiLevelType w:val="hybridMultilevel"/>
    <w:tmpl w:val="D8142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F4DD0"/>
    <w:multiLevelType w:val="hybridMultilevel"/>
    <w:tmpl w:val="ABBE2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7572D"/>
    <w:multiLevelType w:val="hybridMultilevel"/>
    <w:tmpl w:val="9580C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735A9"/>
    <w:multiLevelType w:val="hybridMultilevel"/>
    <w:tmpl w:val="B9BAA7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93EFF"/>
    <w:multiLevelType w:val="hybridMultilevel"/>
    <w:tmpl w:val="D7882D1E"/>
    <w:lvl w:ilvl="0" w:tplc="BBB45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72C03"/>
    <w:multiLevelType w:val="hybridMultilevel"/>
    <w:tmpl w:val="5F00E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7180A"/>
    <w:multiLevelType w:val="hybridMultilevel"/>
    <w:tmpl w:val="DF0C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16228"/>
    <w:multiLevelType w:val="hybridMultilevel"/>
    <w:tmpl w:val="CE6C7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D312C"/>
    <w:multiLevelType w:val="hybridMultilevel"/>
    <w:tmpl w:val="382E8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9407C"/>
    <w:multiLevelType w:val="hybridMultilevel"/>
    <w:tmpl w:val="2C2AD372"/>
    <w:lvl w:ilvl="0" w:tplc="5A283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9440B"/>
    <w:multiLevelType w:val="hybridMultilevel"/>
    <w:tmpl w:val="DDCED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D1F5E"/>
    <w:multiLevelType w:val="hybridMultilevel"/>
    <w:tmpl w:val="7054C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4000F"/>
    <w:multiLevelType w:val="hybridMultilevel"/>
    <w:tmpl w:val="714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08227">
    <w:abstractNumId w:val="1"/>
  </w:num>
  <w:num w:numId="2" w16cid:durableId="1040007760">
    <w:abstractNumId w:val="10"/>
  </w:num>
  <w:num w:numId="3" w16cid:durableId="1376927330">
    <w:abstractNumId w:val="3"/>
  </w:num>
  <w:num w:numId="4" w16cid:durableId="344480237">
    <w:abstractNumId w:val="6"/>
  </w:num>
  <w:num w:numId="5" w16cid:durableId="327026785">
    <w:abstractNumId w:val="19"/>
  </w:num>
  <w:num w:numId="6" w16cid:durableId="1518619081">
    <w:abstractNumId w:val="11"/>
  </w:num>
  <w:num w:numId="7" w16cid:durableId="1833452818">
    <w:abstractNumId w:val="4"/>
  </w:num>
  <w:num w:numId="8" w16cid:durableId="796608433">
    <w:abstractNumId w:val="20"/>
  </w:num>
  <w:num w:numId="9" w16cid:durableId="2059358392">
    <w:abstractNumId w:val="0"/>
  </w:num>
  <w:num w:numId="10" w16cid:durableId="531186373">
    <w:abstractNumId w:val="22"/>
  </w:num>
  <w:num w:numId="11" w16cid:durableId="276841152">
    <w:abstractNumId w:val="24"/>
  </w:num>
  <w:num w:numId="12" w16cid:durableId="1426460372">
    <w:abstractNumId w:val="26"/>
  </w:num>
  <w:num w:numId="13" w16cid:durableId="1687292507">
    <w:abstractNumId w:val="7"/>
  </w:num>
  <w:num w:numId="14" w16cid:durableId="900096967">
    <w:abstractNumId w:val="25"/>
  </w:num>
  <w:num w:numId="15" w16cid:durableId="1477261964">
    <w:abstractNumId w:val="13"/>
  </w:num>
  <w:num w:numId="16" w16cid:durableId="895358303">
    <w:abstractNumId w:val="15"/>
  </w:num>
  <w:num w:numId="17" w16cid:durableId="277835865">
    <w:abstractNumId w:val="8"/>
  </w:num>
  <w:num w:numId="18" w16cid:durableId="858613">
    <w:abstractNumId w:val="17"/>
  </w:num>
  <w:num w:numId="19" w16cid:durableId="1606384483">
    <w:abstractNumId w:val="5"/>
  </w:num>
  <w:num w:numId="20" w16cid:durableId="304311090">
    <w:abstractNumId w:val="18"/>
  </w:num>
  <w:num w:numId="21" w16cid:durableId="597375914">
    <w:abstractNumId w:val="23"/>
  </w:num>
  <w:num w:numId="22" w16cid:durableId="314919830">
    <w:abstractNumId w:val="2"/>
  </w:num>
  <w:num w:numId="23" w16cid:durableId="517430048">
    <w:abstractNumId w:val="21"/>
  </w:num>
  <w:num w:numId="24" w16cid:durableId="5597998">
    <w:abstractNumId w:val="9"/>
  </w:num>
  <w:num w:numId="25" w16cid:durableId="451440056">
    <w:abstractNumId w:val="14"/>
  </w:num>
  <w:num w:numId="26" w16cid:durableId="386808553">
    <w:abstractNumId w:val="16"/>
  </w:num>
  <w:num w:numId="27" w16cid:durableId="904535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A8B"/>
    <w:rsid w:val="00175A83"/>
    <w:rsid w:val="00362A8B"/>
    <w:rsid w:val="00587372"/>
    <w:rsid w:val="00682D54"/>
    <w:rsid w:val="006F65DF"/>
    <w:rsid w:val="00826C13"/>
    <w:rsid w:val="00AB4255"/>
    <w:rsid w:val="00CA5360"/>
    <w:rsid w:val="00CA6DC1"/>
    <w:rsid w:val="00D06A76"/>
    <w:rsid w:val="00D30EDC"/>
    <w:rsid w:val="00D702AD"/>
    <w:rsid w:val="00D71E85"/>
    <w:rsid w:val="00D76F7C"/>
    <w:rsid w:val="00E83C5A"/>
    <w:rsid w:val="00E83D53"/>
    <w:rsid w:val="00E93077"/>
    <w:rsid w:val="00EA446A"/>
    <w:rsid w:val="00F5381A"/>
    <w:rsid w:val="00F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3969"/>
  <w15:docId w15:val="{B7030DFD-1C55-453E-B52E-F6342689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2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A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A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A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A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A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A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A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2A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A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A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A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8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C5A"/>
  </w:style>
  <w:style w:type="paragraph" w:styleId="Stopka">
    <w:name w:val="footer"/>
    <w:basedOn w:val="Normalny"/>
    <w:link w:val="StopkaZnak"/>
    <w:uiPriority w:val="99"/>
    <w:unhideWhenUsed/>
    <w:rsid w:val="00E8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1533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Pilarska</dc:creator>
  <cp:keywords/>
  <dc:description/>
  <cp:lastModifiedBy>Wioletta Pilarska</cp:lastModifiedBy>
  <cp:revision>5</cp:revision>
  <cp:lastPrinted>2024-06-16T18:44:00Z</cp:lastPrinted>
  <dcterms:created xsi:type="dcterms:W3CDTF">2024-06-05T20:27:00Z</dcterms:created>
  <dcterms:modified xsi:type="dcterms:W3CDTF">2024-06-16T18:50:00Z</dcterms:modified>
</cp:coreProperties>
</file>