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2B" w:rsidRDefault="0065670D" w:rsidP="00192805">
      <w:pPr>
        <w:spacing w:after="0"/>
        <w:jc w:val="center"/>
        <w:rPr>
          <w:b/>
          <w:sz w:val="32"/>
          <w:szCs w:val="32"/>
        </w:rPr>
      </w:pPr>
      <w:r w:rsidRPr="0065670D">
        <w:rPr>
          <w:b/>
          <w:sz w:val="32"/>
          <w:szCs w:val="32"/>
        </w:rPr>
        <w:t xml:space="preserve">Regulamin kontroli zarządczej </w:t>
      </w:r>
    </w:p>
    <w:p w:rsidR="0065670D" w:rsidRDefault="00AB272B" w:rsidP="0019280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Zespole Szkolno-Przedszkolnym w Pludrach</w:t>
      </w:r>
    </w:p>
    <w:p w:rsidR="0065670D" w:rsidRDefault="0065670D" w:rsidP="0065670D">
      <w:pPr>
        <w:spacing w:after="0"/>
        <w:jc w:val="center"/>
        <w:rPr>
          <w:b/>
          <w:sz w:val="32"/>
          <w:szCs w:val="32"/>
        </w:rPr>
      </w:pPr>
    </w:p>
    <w:p w:rsidR="0065670D" w:rsidRDefault="0065670D" w:rsidP="0065670D">
      <w:pPr>
        <w:spacing w:after="0"/>
        <w:jc w:val="center"/>
        <w:rPr>
          <w:b/>
          <w:sz w:val="32"/>
          <w:szCs w:val="32"/>
        </w:rPr>
      </w:pPr>
    </w:p>
    <w:p w:rsidR="002C3161" w:rsidRDefault="002C3161" w:rsidP="0065670D">
      <w:pPr>
        <w:spacing w:after="0"/>
        <w:jc w:val="center"/>
        <w:rPr>
          <w:b/>
          <w:sz w:val="28"/>
          <w:szCs w:val="28"/>
        </w:rPr>
      </w:pPr>
    </w:p>
    <w:p w:rsidR="0065670D" w:rsidRDefault="007C484C" w:rsidP="007C48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65670D">
        <w:rPr>
          <w:b/>
          <w:sz w:val="28"/>
          <w:szCs w:val="28"/>
        </w:rPr>
        <w:t>Postanowienia ogólne</w:t>
      </w:r>
    </w:p>
    <w:p w:rsidR="0065670D" w:rsidRDefault="0065670D" w:rsidP="0065670D">
      <w:pPr>
        <w:spacing w:after="0"/>
        <w:jc w:val="center"/>
        <w:rPr>
          <w:b/>
          <w:sz w:val="28"/>
          <w:szCs w:val="28"/>
        </w:rPr>
      </w:pPr>
    </w:p>
    <w:p w:rsidR="0065670D" w:rsidRDefault="0065670D" w:rsidP="0065670D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1</w:t>
      </w:r>
    </w:p>
    <w:p w:rsidR="0065670D" w:rsidRDefault="0065670D" w:rsidP="0065670D">
      <w:pPr>
        <w:spacing w:after="0"/>
        <w:jc w:val="center"/>
        <w:rPr>
          <w:b/>
          <w:sz w:val="28"/>
          <w:szCs w:val="28"/>
        </w:rPr>
      </w:pPr>
    </w:p>
    <w:p w:rsidR="0065670D" w:rsidRDefault="0065670D" w:rsidP="006567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Ustalenia niniejszego regulaminu dotyczą sposobu organizacji i zasad przeprowadzania kontroli zarządczej </w:t>
      </w:r>
      <w:r w:rsidR="00DE07F2">
        <w:rPr>
          <w:sz w:val="24"/>
          <w:szCs w:val="24"/>
        </w:rPr>
        <w:t xml:space="preserve"> </w:t>
      </w:r>
      <w:r w:rsidR="00AB272B">
        <w:rPr>
          <w:sz w:val="24"/>
          <w:szCs w:val="24"/>
        </w:rPr>
        <w:t>w Zespole Szkolno-Przedszkolnym w Pludrach</w:t>
      </w:r>
      <w:r>
        <w:rPr>
          <w:sz w:val="24"/>
          <w:szCs w:val="24"/>
        </w:rPr>
        <w:t>.</w:t>
      </w:r>
    </w:p>
    <w:p w:rsidR="0065670D" w:rsidRDefault="0065670D" w:rsidP="0065670D">
      <w:pPr>
        <w:spacing w:after="0"/>
        <w:jc w:val="center"/>
        <w:rPr>
          <w:sz w:val="24"/>
          <w:szCs w:val="24"/>
        </w:rPr>
      </w:pPr>
    </w:p>
    <w:p w:rsidR="0065670D" w:rsidRDefault="0065670D" w:rsidP="0065670D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2</w:t>
      </w:r>
    </w:p>
    <w:p w:rsidR="0065670D" w:rsidRDefault="0065670D" w:rsidP="0065670D">
      <w:pPr>
        <w:spacing w:after="0"/>
        <w:rPr>
          <w:sz w:val="24"/>
          <w:szCs w:val="24"/>
        </w:rPr>
      </w:pPr>
      <w:r>
        <w:rPr>
          <w:sz w:val="24"/>
          <w:szCs w:val="24"/>
        </w:rPr>
        <w:t>Kontrola zarządcza to ogół działań podejmowanych dla zapewnienia realizacji celów i zadań w sposób zgodny</w:t>
      </w:r>
      <w:r w:rsidR="001928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prawem , efektywny, oszczędny i terminowy – opracowany w celu dostarczenia racjonalnego zapewnienia co d</w:t>
      </w:r>
      <w:r w:rsidR="00FB4B2D">
        <w:rPr>
          <w:sz w:val="24"/>
          <w:szCs w:val="24"/>
        </w:rPr>
        <w:t>o realizacji celów w nastę</w:t>
      </w:r>
      <w:r>
        <w:rPr>
          <w:sz w:val="24"/>
          <w:szCs w:val="24"/>
        </w:rPr>
        <w:t>pujących obszarach</w:t>
      </w:r>
      <w:r w:rsidR="00FB4B2D">
        <w:rPr>
          <w:sz w:val="24"/>
          <w:szCs w:val="24"/>
        </w:rPr>
        <w:t>:</w:t>
      </w:r>
    </w:p>
    <w:p w:rsidR="00546587" w:rsidRDefault="00546587" w:rsidP="0065670D">
      <w:pPr>
        <w:spacing w:after="0"/>
        <w:rPr>
          <w:sz w:val="24"/>
          <w:szCs w:val="24"/>
        </w:rPr>
      </w:pPr>
    </w:p>
    <w:p w:rsidR="00FB4B2D" w:rsidRDefault="00546587" w:rsidP="00FB4B2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="00FB4B2D">
        <w:rPr>
          <w:sz w:val="24"/>
          <w:szCs w:val="24"/>
        </w:rPr>
        <w:t>godności działalności z przepisami prawa oraz procedurami wewnętrznym,</w:t>
      </w:r>
    </w:p>
    <w:p w:rsidR="00FB4B2D" w:rsidRDefault="00546587" w:rsidP="00FB4B2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FB4B2D">
        <w:rPr>
          <w:sz w:val="24"/>
          <w:szCs w:val="24"/>
        </w:rPr>
        <w:t>kuteczności i efektywności działania,</w:t>
      </w:r>
    </w:p>
    <w:p w:rsidR="00FB4B2D" w:rsidRDefault="00546587" w:rsidP="00FB4B2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FB4B2D">
        <w:rPr>
          <w:sz w:val="24"/>
          <w:szCs w:val="24"/>
        </w:rPr>
        <w:t>iarygodności sprawozdań, ,</w:t>
      </w:r>
    </w:p>
    <w:p w:rsidR="00FB4B2D" w:rsidRDefault="00FB4B2D" w:rsidP="00FB4B2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ochrony zasobów,</w:t>
      </w:r>
    </w:p>
    <w:p w:rsidR="006D0A93" w:rsidRDefault="006D0A93" w:rsidP="00FB4B2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przestrzegania i promowania zasad etycznego postępowania,</w:t>
      </w:r>
    </w:p>
    <w:p w:rsidR="00014DD0" w:rsidRDefault="006D0A93" w:rsidP="00FB4B2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efektywności i skutecznośc</w:t>
      </w:r>
      <w:r w:rsidR="00014DD0">
        <w:rPr>
          <w:sz w:val="24"/>
          <w:szCs w:val="24"/>
        </w:rPr>
        <w:t>i przepływu informacji,</w:t>
      </w:r>
    </w:p>
    <w:p w:rsidR="00014DD0" w:rsidRDefault="00BF60EB" w:rsidP="00014DD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zarzą</w:t>
      </w:r>
      <w:r w:rsidR="00014DD0">
        <w:rPr>
          <w:sz w:val="24"/>
          <w:szCs w:val="24"/>
        </w:rPr>
        <w:t>dzania ryzykiem.</w:t>
      </w:r>
    </w:p>
    <w:p w:rsidR="00014DD0" w:rsidRDefault="00014DD0" w:rsidP="00014DD0">
      <w:pPr>
        <w:pStyle w:val="Akapitzlist"/>
        <w:spacing w:after="0"/>
        <w:rPr>
          <w:sz w:val="24"/>
          <w:szCs w:val="24"/>
        </w:rPr>
      </w:pPr>
    </w:p>
    <w:p w:rsidR="00014DD0" w:rsidRDefault="00014DD0" w:rsidP="00014DD0">
      <w:pPr>
        <w:pStyle w:val="Akapitzlist"/>
        <w:spacing w:after="0"/>
        <w:jc w:val="center"/>
        <w:rPr>
          <w:sz w:val="24"/>
          <w:szCs w:val="24"/>
        </w:rPr>
      </w:pPr>
    </w:p>
    <w:p w:rsidR="00014DD0" w:rsidRDefault="00014DD0" w:rsidP="00014DD0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3</w:t>
      </w:r>
    </w:p>
    <w:p w:rsidR="00014DD0" w:rsidRDefault="00014DD0" w:rsidP="00014DD0">
      <w:pPr>
        <w:spacing w:after="0"/>
        <w:rPr>
          <w:sz w:val="28"/>
          <w:szCs w:val="28"/>
        </w:rPr>
      </w:pPr>
    </w:p>
    <w:p w:rsidR="00014DD0" w:rsidRDefault="00014DD0" w:rsidP="00014DD0">
      <w:pPr>
        <w:spacing w:after="0"/>
        <w:rPr>
          <w:sz w:val="24"/>
          <w:szCs w:val="24"/>
          <w:u w:val="single"/>
        </w:rPr>
      </w:pPr>
      <w:r w:rsidRPr="00014DD0">
        <w:rPr>
          <w:sz w:val="24"/>
          <w:szCs w:val="24"/>
          <w:u w:val="single"/>
        </w:rPr>
        <w:t>Obszary Kontroli Zarządczej</w:t>
      </w:r>
      <w:r>
        <w:rPr>
          <w:sz w:val="24"/>
          <w:szCs w:val="24"/>
          <w:u w:val="single"/>
        </w:rPr>
        <w:t>:</w:t>
      </w:r>
    </w:p>
    <w:p w:rsidR="006A7E6B" w:rsidRDefault="006A7E6B" w:rsidP="00014DD0">
      <w:pPr>
        <w:spacing w:after="0"/>
        <w:rPr>
          <w:sz w:val="24"/>
          <w:szCs w:val="24"/>
          <w:u w:val="single"/>
        </w:rPr>
      </w:pPr>
    </w:p>
    <w:p w:rsidR="00014DD0" w:rsidRPr="006A7E6B" w:rsidRDefault="00014DD0" w:rsidP="006A7E6B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6A7E6B">
        <w:rPr>
          <w:sz w:val="24"/>
          <w:szCs w:val="24"/>
        </w:rPr>
        <w:t>Środowisko wewnętrzne</w:t>
      </w:r>
    </w:p>
    <w:p w:rsidR="00014DD0" w:rsidRDefault="00014DD0" w:rsidP="00014DD0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014DD0">
        <w:rPr>
          <w:sz w:val="24"/>
          <w:szCs w:val="24"/>
        </w:rPr>
        <w:t>Cele i zarzadzanie ryzykiem</w:t>
      </w:r>
    </w:p>
    <w:p w:rsidR="00014DD0" w:rsidRDefault="00014DD0" w:rsidP="00014DD0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Mechanizmy kontroli</w:t>
      </w:r>
    </w:p>
    <w:p w:rsidR="00014DD0" w:rsidRDefault="00014DD0" w:rsidP="00014DD0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Informacja i komunikacja</w:t>
      </w:r>
    </w:p>
    <w:p w:rsidR="00014DD0" w:rsidRDefault="00014DD0" w:rsidP="00014DD0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Monitorowanie i ocena</w:t>
      </w:r>
    </w:p>
    <w:p w:rsidR="00014DD0" w:rsidRDefault="00014DD0" w:rsidP="00014DD0">
      <w:pPr>
        <w:pStyle w:val="Akapitzlist"/>
        <w:spacing w:after="0"/>
        <w:rPr>
          <w:sz w:val="24"/>
          <w:szCs w:val="24"/>
        </w:rPr>
      </w:pPr>
    </w:p>
    <w:p w:rsidR="00192805" w:rsidRDefault="00014DD0" w:rsidP="00CE63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:rsidR="00192805" w:rsidRDefault="00192805" w:rsidP="00CE63AA">
      <w:pPr>
        <w:spacing w:after="0"/>
        <w:rPr>
          <w:sz w:val="24"/>
          <w:szCs w:val="24"/>
        </w:rPr>
      </w:pPr>
    </w:p>
    <w:p w:rsidR="007C484C" w:rsidRDefault="007C484C" w:rsidP="00192805">
      <w:pPr>
        <w:spacing w:after="0"/>
        <w:jc w:val="center"/>
        <w:rPr>
          <w:b/>
          <w:sz w:val="28"/>
          <w:szCs w:val="28"/>
        </w:rPr>
      </w:pPr>
    </w:p>
    <w:p w:rsidR="007C484C" w:rsidRDefault="007C484C" w:rsidP="00192805">
      <w:pPr>
        <w:spacing w:after="0"/>
        <w:jc w:val="center"/>
        <w:rPr>
          <w:b/>
          <w:sz w:val="28"/>
          <w:szCs w:val="28"/>
        </w:rPr>
      </w:pPr>
    </w:p>
    <w:p w:rsidR="00014DD0" w:rsidRDefault="00014DD0" w:rsidP="0019280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Środowisko wewnętrzne</w:t>
      </w:r>
    </w:p>
    <w:p w:rsidR="00014DD0" w:rsidRDefault="00014DD0" w:rsidP="00014DD0">
      <w:pPr>
        <w:spacing w:after="0"/>
        <w:jc w:val="center"/>
        <w:rPr>
          <w:b/>
          <w:sz w:val="28"/>
          <w:szCs w:val="28"/>
        </w:rPr>
      </w:pPr>
    </w:p>
    <w:p w:rsidR="00014DD0" w:rsidRDefault="00014DD0" w:rsidP="00014DD0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4</w:t>
      </w:r>
    </w:p>
    <w:p w:rsidR="006A7E6B" w:rsidRDefault="006A7E6B" w:rsidP="00014DD0">
      <w:pPr>
        <w:spacing w:after="0"/>
        <w:jc w:val="center"/>
        <w:rPr>
          <w:b/>
          <w:sz w:val="28"/>
          <w:szCs w:val="28"/>
        </w:rPr>
      </w:pPr>
    </w:p>
    <w:p w:rsidR="00014DD0" w:rsidRDefault="006A7E6B" w:rsidP="006A7E6B">
      <w:pPr>
        <w:spacing w:after="0"/>
        <w:rPr>
          <w:sz w:val="24"/>
          <w:szCs w:val="24"/>
          <w:u w:val="single"/>
        </w:rPr>
      </w:pPr>
      <w:r w:rsidRPr="006A7E6B">
        <w:rPr>
          <w:sz w:val="24"/>
          <w:szCs w:val="24"/>
          <w:u w:val="single"/>
        </w:rPr>
        <w:t>Przestrzeganie wartości etycznych</w:t>
      </w:r>
      <w:r>
        <w:rPr>
          <w:sz w:val="24"/>
          <w:szCs w:val="24"/>
          <w:u w:val="single"/>
        </w:rPr>
        <w:t>:</w:t>
      </w:r>
    </w:p>
    <w:p w:rsidR="006A7E6B" w:rsidRDefault="006A7E6B" w:rsidP="006A7E6B">
      <w:pPr>
        <w:spacing w:after="0"/>
        <w:rPr>
          <w:sz w:val="24"/>
          <w:szCs w:val="24"/>
          <w:u w:val="single"/>
        </w:rPr>
      </w:pPr>
    </w:p>
    <w:p w:rsidR="006A7E6B" w:rsidRPr="006A7E6B" w:rsidRDefault="006A7E6B" w:rsidP="006A7E6B">
      <w:pPr>
        <w:pStyle w:val="Akapitzlist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Nauczyciele są świadomi wartości etycznych przyjętych w</w:t>
      </w:r>
      <w:r w:rsidR="00703CC2">
        <w:rPr>
          <w:sz w:val="24"/>
          <w:szCs w:val="24"/>
        </w:rPr>
        <w:t xml:space="preserve"> Zespole  Szkolno-Przedszkolnym</w:t>
      </w:r>
      <w:r>
        <w:rPr>
          <w:sz w:val="24"/>
          <w:szCs w:val="24"/>
        </w:rPr>
        <w:t xml:space="preserve"> i przestrzegają ich przy wykonywaniu powierzonych zadań.</w:t>
      </w:r>
    </w:p>
    <w:p w:rsidR="006A7E6B" w:rsidRPr="006A7E6B" w:rsidRDefault="006A7E6B" w:rsidP="006A7E6B">
      <w:pPr>
        <w:pStyle w:val="Akapitzlist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Wartości </w:t>
      </w:r>
      <w:r w:rsidR="00546587">
        <w:rPr>
          <w:sz w:val="24"/>
          <w:szCs w:val="24"/>
        </w:rPr>
        <w:t>etyczne określa Kodeks Etyczny N</w:t>
      </w:r>
      <w:r>
        <w:rPr>
          <w:sz w:val="24"/>
          <w:szCs w:val="24"/>
        </w:rPr>
        <w:t>auczyciela , stanowiący załącznik nr 1 do niniejszego Regulaminu.</w:t>
      </w:r>
    </w:p>
    <w:p w:rsidR="006A7E6B" w:rsidRPr="006A7E6B" w:rsidRDefault="006A7E6B" w:rsidP="006A7E6B">
      <w:pPr>
        <w:pStyle w:val="Akapitzlist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Zasady etyczne i wymagania formalno-prawne dla nauczycieli okreś</w:t>
      </w:r>
      <w:r w:rsidRPr="006A7E6B">
        <w:rPr>
          <w:sz w:val="24"/>
          <w:szCs w:val="24"/>
        </w:rPr>
        <w:t>la Karta nauczyciela i Ustawa o systemie oświaty.</w:t>
      </w:r>
    </w:p>
    <w:p w:rsidR="006A7E6B" w:rsidRDefault="006A7E6B" w:rsidP="006A7E6B">
      <w:pPr>
        <w:pStyle w:val="Akapitzlist"/>
        <w:spacing w:after="0"/>
        <w:rPr>
          <w:sz w:val="24"/>
          <w:szCs w:val="24"/>
        </w:rPr>
      </w:pPr>
    </w:p>
    <w:p w:rsidR="006A7E6B" w:rsidRPr="006A7E6B" w:rsidRDefault="006A7E6B" w:rsidP="006A7E6B">
      <w:pPr>
        <w:pStyle w:val="Akapitzlist"/>
        <w:spacing w:after="0"/>
        <w:jc w:val="center"/>
        <w:rPr>
          <w:sz w:val="24"/>
          <w:szCs w:val="24"/>
          <w:u w:val="single"/>
        </w:rPr>
      </w:pPr>
    </w:p>
    <w:p w:rsidR="006A7E6B" w:rsidRDefault="006A7E6B" w:rsidP="006A7E6B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5</w:t>
      </w:r>
    </w:p>
    <w:p w:rsidR="006A7E6B" w:rsidRDefault="006A7E6B" w:rsidP="006A7E6B">
      <w:pPr>
        <w:spacing w:after="0"/>
        <w:rPr>
          <w:b/>
          <w:sz w:val="28"/>
          <w:szCs w:val="28"/>
        </w:rPr>
      </w:pPr>
    </w:p>
    <w:p w:rsidR="006A7E6B" w:rsidRDefault="00703CC2" w:rsidP="006B5362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Zatrudnieni w </w:t>
      </w:r>
      <w:r w:rsidR="006B53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Zespole  Szkolno-Przedszkolnym </w:t>
      </w:r>
      <w:r w:rsidR="006B5362">
        <w:rPr>
          <w:sz w:val="24"/>
          <w:szCs w:val="24"/>
        </w:rPr>
        <w:t>pracownicy samorządowi są świadomi wartości etycznych, określonych w Kodeksie Etycznym Pracowników Samorządowych , stanowiącym załącznik nr 2 do niniejszego Regulaminu.</w:t>
      </w:r>
    </w:p>
    <w:p w:rsidR="006B5362" w:rsidRDefault="006B5362" w:rsidP="006B5362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Zasady etyczne i wymagania formalno-praw</w:t>
      </w:r>
      <w:r w:rsidR="00703CC2">
        <w:rPr>
          <w:sz w:val="24"/>
          <w:szCs w:val="24"/>
        </w:rPr>
        <w:t>ne dla innych pracowników Zespołu Szkolno-Przedszkolnego</w:t>
      </w:r>
      <w:r>
        <w:rPr>
          <w:sz w:val="24"/>
          <w:szCs w:val="24"/>
        </w:rPr>
        <w:t xml:space="preserve"> określa Kodeks Pracy.</w:t>
      </w:r>
    </w:p>
    <w:p w:rsidR="006B5362" w:rsidRDefault="006B5362" w:rsidP="006B5362">
      <w:pPr>
        <w:spacing w:after="0"/>
        <w:rPr>
          <w:sz w:val="24"/>
          <w:szCs w:val="24"/>
        </w:rPr>
      </w:pPr>
    </w:p>
    <w:p w:rsidR="006B5362" w:rsidRDefault="006B5362" w:rsidP="006B5362">
      <w:pPr>
        <w:spacing w:after="0"/>
        <w:rPr>
          <w:sz w:val="24"/>
          <w:szCs w:val="24"/>
        </w:rPr>
      </w:pPr>
    </w:p>
    <w:p w:rsidR="006B5362" w:rsidRDefault="006B5362" w:rsidP="006B5362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6</w:t>
      </w:r>
    </w:p>
    <w:p w:rsidR="006B5362" w:rsidRPr="006B5362" w:rsidRDefault="006B5362" w:rsidP="006B5362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Kompetencje zawodowe:</w:t>
      </w:r>
    </w:p>
    <w:p w:rsidR="006B5362" w:rsidRDefault="006B5362" w:rsidP="006B5362">
      <w:pPr>
        <w:spacing w:after="0"/>
        <w:jc w:val="center"/>
        <w:rPr>
          <w:sz w:val="24"/>
          <w:szCs w:val="24"/>
        </w:rPr>
      </w:pPr>
    </w:p>
    <w:p w:rsidR="006B5362" w:rsidRDefault="006B5362" w:rsidP="006B5362">
      <w:pPr>
        <w:spacing w:after="0"/>
        <w:rPr>
          <w:sz w:val="24"/>
          <w:szCs w:val="24"/>
        </w:rPr>
      </w:pPr>
    </w:p>
    <w:p w:rsidR="006B5362" w:rsidRPr="008A6505" w:rsidRDefault="006B5362" w:rsidP="008A6505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8A6505">
        <w:rPr>
          <w:sz w:val="24"/>
          <w:szCs w:val="24"/>
        </w:rPr>
        <w:t>Rekrutacja nowych pracowników przebiega w taki sposób , aby zapewnić wybór najlepszego kandydata.</w:t>
      </w:r>
    </w:p>
    <w:p w:rsidR="006B5362" w:rsidRDefault="006B5362" w:rsidP="008A6505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Rekrutacje nowych pracowników przeprowadza komisja rekrutacyjna , w skład której wchodzą:</w:t>
      </w:r>
    </w:p>
    <w:p w:rsidR="006B5362" w:rsidRPr="008A6505" w:rsidRDefault="00703CC2" w:rsidP="008A6505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- Dyrektor Zespołu Szkolno-Przedszkolnego</w:t>
      </w:r>
      <w:r w:rsidR="006B5362" w:rsidRPr="008A6505">
        <w:rPr>
          <w:sz w:val="24"/>
          <w:szCs w:val="24"/>
        </w:rPr>
        <w:t>,</w:t>
      </w:r>
    </w:p>
    <w:p w:rsidR="006B5362" w:rsidRPr="008A6505" w:rsidRDefault="00E05646" w:rsidP="00E056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703CC2">
        <w:rPr>
          <w:sz w:val="24"/>
          <w:szCs w:val="24"/>
        </w:rPr>
        <w:t>- Sekretarz</w:t>
      </w:r>
      <w:r w:rsidR="006B5362" w:rsidRPr="008A6505">
        <w:rPr>
          <w:sz w:val="24"/>
          <w:szCs w:val="24"/>
        </w:rPr>
        <w:t>.</w:t>
      </w:r>
    </w:p>
    <w:p w:rsidR="006B5362" w:rsidRPr="00192805" w:rsidRDefault="006B5362" w:rsidP="00192805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8A6505">
        <w:rPr>
          <w:sz w:val="24"/>
          <w:szCs w:val="24"/>
        </w:rPr>
        <w:t xml:space="preserve">Szczegółowe wymagania dotyczące </w:t>
      </w:r>
      <w:r w:rsidR="008A6505" w:rsidRPr="008A6505">
        <w:rPr>
          <w:sz w:val="24"/>
          <w:szCs w:val="24"/>
        </w:rPr>
        <w:t>nauczycielskich kwalifikac</w:t>
      </w:r>
      <w:r w:rsidRPr="008A6505">
        <w:rPr>
          <w:sz w:val="24"/>
          <w:szCs w:val="24"/>
        </w:rPr>
        <w:t xml:space="preserve">ji </w:t>
      </w:r>
      <w:r w:rsidR="008A6505" w:rsidRPr="008A6505">
        <w:rPr>
          <w:sz w:val="24"/>
          <w:szCs w:val="24"/>
        </w:rPr>
        <w:t xml:space="preserve"> zawiera Rozporządzenie Ministra Edukacji </w:t>
      </w:r>
      <w:r w:rsidR="008A6505" w:rsidRPr="00192805">
        <w:rPr>
          <w:sz w:val="24"/>
          <w:szCs w:val="24"/>
        </w:rPr>
        <w:t>Narodowej z dnia 1 sierpnia 2017r. w sprawie szczegółowych kwalifikacji wymaganych od nauczycieli</w:t>
      </w:r>
      <w:r w:rsidR="00192805" w:rsidRPr="00192805">
        <w:rPr>
          <w:sz w:val="24"/>
          <w:szCs w:val="24"/>
        </w:rPr>
        <w:t xml:space="preserve"> </w:t>
      </w:r>
      <w:r w:rsidR="008A6505" w:rsidRPr="00192805">
        <w:rPr>
          <w:sz w:val="24"/>
          <w:szCs w:val="24"/>
        </w:rPr>
        <w:t xml:space="preserve"> ( Dz.U.  z 2017r. poz. 1575 </w:t>
      </w:r>
      <w:r w:rsidR="00192805">
        <w:rPr>
          <w:sz w:val="24"/>
          <w:szCs w:val="24"/>
        </w:rPr>
        <w:t xml:space="preserve">             </w:t>
      </w:r>
      <w:r w:rsidR="008A6505" w:rsidRPr="00192805">
        <w:rPr>
          <w:sz w:val="24"/>
          <w:szCs w:val="24"/>
        </w:rPr>
        <w:t xml:space="preserve">z </w:t>
      </w:r>
      <w:proofErr w:type="spellStart"/>
      <w:r w:rsidR="008A6505" w:rsidRPr="00192805">
        <w:rPr>
          <w:sz w:val="24"/>
          <w:szCs w:val="24"/>
        </w:rPr>
        <w:t>późn</w:t>
      </w:r>
      <w:proofErr w:type="spellEnd"/>
      <w:r w:rsidR="008A6505" w:rsidRPr="00192805">
        <w:rPr>
          <w:sz w:val="24"/>
          <w:szCs w:val="24"/>
        </w:rPr>
        <w:t>. zm.).</w:t>
      </w:r>
    </w:p>
    <w:p w:rsidR="008A6505" w:rsidRPr="008A6505" w:rsidRDefault="008A6505" w:rsidP="008A6505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8A6505">
        <w:rPr>
          <w:sz w:val="24"/>
          <w:szCs w:val="24"/>
        </w:rPr>
        <w:t>Szczegółowe wymagania dotyczące kwalifikacji zatrudnionych w</w:t>
      </w:r>
      <w:r w:rsidR="0036493B">
        <w:rPr>
          <w:sz w:val="24"/>
          <w:szCs w:val="24"/>
        </w:rPr>
        <w:t xml:space="preserve"> Zespole Szkolno-Przedszkolnym</w:t>
      </w:r>
      <w:r w:rsidRPr="008A6505">
        <w:rPr>
          <w:sz w:val="24"/>
          <w:szCs w:val="24"/>
        </w:rPr>
        <w:t xml:space="preserve"> pracowników samorządowych określa Rozporządzenie Rady Ministrów z dnia 13 lutego 2020r. zmieniające rozporządzenie w sprawie wynagradzania pracowników samorządowych ( Dz.U. z 2020r. poz.268).</w:t>
      </w:r>
    </w:p>
    <w:p w:rsidR="008A6505" w:rsidRDefault="0036493B" w:rsidP="008D1759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Każdemu pracownikowi </w:t>
      </w:r>
      <w:r>
        <w:rPr>
          <w:rFonts w:ascii="Calibri Light" w:hAnsi="Calibri Light" w:cs="Calibri Light"/>
          <w:sz w:val="24"/>
          <w:szCs w:val="24"/>
        </w:rPr>
        <w:t xml:space="preserve">w </w:t>
      </w:r>
      <w:r w:rsidRPr="0036493B">
        <w:rPr>
          <w:color w:val="000000" w:themeColor="text1"/>
          <w:sz w:val="24"/>
          <w:szCs w:val="24"/>
        </w:rPr>
        <w:t>Zespole  Szkolno-Przedszkolnym</w:t>
      </w:r>
      <w:r w:rsidRPr="0036493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8D1759">
        <w:rPr>
          <w:sz w:val="24"/>
          <w:szCs w:val="24"/>
        </w:rPr>
        <w:t xml:space="preserve">przedstawiono na piśmie opis stanowiska pracy , określający zakres jego obowiązków , uprawnień i odpowiedzialności. Przyjęcie opisu stanowiska jest potwierdzone podpisem </w:t>
      </w:r>
      <w:r w:rsidR="008D1759">
        <w:rPr>
          <w:sz w:val="24"/>
          <w:szCs w:val="24"/>
        </w:rPr>
        <w:lastRenderedPageBreak/>
        <w:t>pracownika. Wzór opisu stanowiska stanowi załącznik Nr 3 do niniejszego Regulaminu.</w:t>
      </w:r>
    </w:p>
    <w:p w:rsidR="008D1759" w:rsidRDefault="008D1759" w:rsidP="008D1759">
      <w:pPr>
        <w:spacing w:after="0"/>
        <w:jc w:val="center"/>
        <w:rPr>
          <w:sz w:val="24"/>
          <w:szCs w:val="24"/>
        </w:rPr>
      </w:pPr>
    </w:p>
    <w:p w:rsidR="008D1759" w:rsidRDefault="008D1759" w:rsidP="00CE63AA">
      <w:pPr>
        <w:spacing w:after="0"/>
        <w:jc w:val="center"/>
        <w:rPr>
          <w:sz w:val="24"/>
          <w:szCs w:val="24"/>
        </w:rPr>
      </w:pPr>
    </w:p>
    <w:p w:rsidR="008D1759" w:rsidRDefault="00DE07F2" w:rsidP="00CE63AA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</w:t>
      </w:r>
      <w:r w:rsidR="008D1759">
        <w:rPr>
          <w:b/>
          <w:sz w:val="28"/>
          <w:szCs w:val="28"/>
        </w:rPr>
        <w:t>7</w:t>
      </w:r>
    </w:p>
    <w:p w:rsidR="008D1759" w:rsidRDefault="008D1759" w:rsidP="008D1759">
      <w:pPr>
        <w:spacing w:after="0"/>
        <w:jc w:val="center"/>
        <w:rPr>
          <w:b/>
          <w:sz w:val="28"/>
          <w:szCs w:val="28"/>
        </w:rPr>
      </w:pPr>
    </w:p>
    <w:p w:rsidR="008D1759" w:rsidRPr="00A61C74" w:rsidRDefault="0036493B" w:rsidP="00654513">
      <w:pPr>
        <w:pStyle w:val="Nagwek1"/>
        <w:numPr>
          <w:ilvl w:val="0"/>
          <w:numId w:val="8"/>
        </w:numPr>
        <w:rPr>
          <w:rFonts w:ascii="Calibri Light" w:eastAsia="Times New Roman" w:hAnsi="Calibri Light" w:cs="Calibri Light"/>
          <w:b/>
          <w:bCs/>
          <w:color w:val="000000" w:themeColor="text1"/>
          <w:kern w:val="36"/>
          <w:sz w:val="24"/>
          <w:szCs w:val="24"/>
          <w:lang w:eastAsia="pl-PL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Praca nauczyciela w </w:t>
      </w:r>
      <w:r w:rsidRPr="0036493B">
        <w:rPr>
          <w:color w:val="000000" w:themeColor="text1"/>
          <w:sz w:val="24"/>
          <w:szCs w:val="24"/>
        </w:rPr>
        <w:t>Zespole  Szkolno-Przedszkolnym</w:t>
      </w:r>
      <w:r w:rsidR="00654513" w:rsidRPr="0036493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654513" w:rsidRPr="00A61C74">
        <w:rPr>
          <w:rFonts w:ascii="Calibri Light" w:hAnsi="Calibri Light" w:cs="Calibri Light"/>
          <w:color w:val="auto"/>
          <w:sz w:val="24"/>
          <w:szCs w:val="24"/>
        </w:rPr>
        <w:t>podlega ocenie. Szczegółowe regulacje dotyczące przeprowadzania oceny nauczyciela znajdują się w Rozporządzeniu Ministra Edukacji Narodowej z dnia 19 sierpnia 2019r. w sprawie trybu dokonywania oceny pracy nauczycieli</w:t>
      </w:r>
      <w:r w:rsidR="008327A9" w:rsidRPr="00A61C74">
        <w:rPr>
          <w:rFonts w:ascii="Calibri Light" w:hAnsi="Calibri Light" w:cs="Calibri Light"/>
          <w:color w:val="auto"/>
          <w:sz w:val="24"/>
          <w:szCs w:val="24"/>
        </w:rPr>
        <w:t xml:space="preserve"> ,</w:t>
      </w:r>
      <w:r w:rsidR="00654513" w:rsidRPr="00A61C74">
        <w:rPr>
          <w:rFonts w:ascii="Calibri Light" w:eastAsia="Times New Roman" w:hAnsi="Calibri Light" w:cs="Calibri Light"/>
          <w:bCs/>
          <w:color w:val="auto"/>
          <w:kern w:val="36"/>
          <w:sz w:val="48"/>
          <w:szCs w:val="48"/>
          <w:lang w:eastAsia="pl-PL"/>
        </w:rPr>
        <w:t xml:space="preserve"> </w:t>
      </w:r>
      <w:r w:rsidR="00654513" w:rsidRPr="00A61C74">
        <w:rPr>
          <w:rFonts w:ascii="Calibri Light" w:eastAsia="Times New Roman" w:hAnsi="Calibri Light" w:cs="Calibri Light"/>
          <w:bCs/>
          <w:color w:val="000000" w:themeColor="text1"/>
          <w:kern w:val="36"/>
          <w:sz w:val="24"/>
          <w:szCs w:val="24"/>
          <w:lang w:eastAsia="pl-PL"/>
        </w:rPr>
        <w:t>w tym nauczycieli zajmujących stanowiska kierownicze, szczegółowego zakresu informacji zawartych w karcie oceny pracy, składu i sposobu powoływania zespołu oceniającego oraz szczegółowego trybu postępowania odwoławczego (Dz.U. z 2019 r., poz. 1625)</w:t>
      </w:r>
      <w:r w:rsidR="008327A9" w:rsidRPr="00A61C74">
        <w:rPr>
          <w:rFonts w:ascii="Calibri Light" w:eastAsia="Times New Roman" w:hAnsi="Calibri Light" w:cs="Calibri Light"/>
          <w:b/>
          <w:bCs/>
          <w:color w:val="000000" w:themeColor="text1"/>
          <w:kern w:val="36"/>
          <w:sz w:val="24"/>
          <w:szCs w:val="24"/>
          <w:lang w:eastAsia="pl-PL"/>
        </w:rPr>
        <w:t>.</w:t>
      </w:r>
    </w:p>
    <w:p w:rsidR="008327A9" w:rsidRDefault="008327A9" w:rsidP="008327A9">
      <w:pPr>
        <w:pStyle w:val="Akapitzlist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Ocenie podlega praca pracownika samo</w:t>
      </w:r>
      <w:r w:rsidR="0036493B">
        <w:rPr>
          <w:lang w:eastAsia="pl-PL"/>
        </w:rPr>
        <w:t xml:space="preserve">rządowego zatrudnionego w </w:t>
      </w:r>
      <w:proofErr w:type="spellStart"/>
      <w:r w:rsidR="0036493B">
        <w:rPr>
          <w:rFonts w:ascii="Calibri Light" w:hAnsi="Calibri Light" w:cs="Calibri Light"/>
          <w:sz w:val="24"/>
          <w:szCs w:val="24"/>
        </w:rPr>
        <w:t>w</w:t>
      </w:r>
      <w:proofErr w:type="spellEnd"/>
      <w:r w:rsidR="0036493B">
        <w:rPr>
          <w:rFonts w:ascii="Calibri Light" w:hAnsi="Calibri Light" w:cs="Calibri Light"/>
          <w:sz w:val="24"/>
          <w:szCs w:val="24"/>
        </w:rPr>
        <w:t xml:space="preserve"> </w:t>
      </w:r>
      <w:r w:rsidR="0036493B" w:rsidRPr="0036493B">
        <w:rPr>
          <w:color w:val="000000" w:themeColor="text1"/>
          <w:sz w:val="24"/>
          <w:szCs w:val="24"/>
        </w:rPr>
        <w:t>Zespole  Szkolno-Przedszkolnym</w:t>
      </w:r>
      <w:r>
        <w:rPr>
          <w:lang w:eastAsia="pl-PL"/>
        </w:rPr>
        <w:t>. Szczegółowe zasady przeprowadzania ocen pracowników samorządowych określa Regulamin przeprowadzania okresowej oceny pracowników samorządowych z dnia 21 maja 2010r.</w:t>
      </w:r>
    </w:p>
    <w:p w:rsidR="008327A9" w:rsidRDefault="008327A9" w:rsidP="008327A9">
      <w:pPr>
        <w:pStyle w:val="Akapitzlist"/>
        <w:ind w:left="870"/>
        <w:rPr>
          <w:lang w:eastAsia="pl-PL"/>
        </w:rPr>
      </w:pPr>
    </w:p>
    <w:p w:rsidR="008327A9" w:rsidRDefault="008327A9" w:rsidP="008327A9">
      <w:pPr>
        <w:pStyle w:val="Akapitzlist"/>
        <w:ind w:left="870"/>
        <w:rPr>
          <w:lang w:eastAsia="pl-PL"/>
        </w:rPr>
      </w:pPr>
    </w:p>
    <w:p w:rsidR="008327A9" w:rsidRPr="008327A9" w:rsidRDefault="008327A9" w:rsidP="008327A9">
      <w:pPr>
        <w:pStyle w:val="Akapitzlist"/>
        <w:ind w:left="870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</w:t>
      </w:r>
    </w:p>
    <w:p w:rsidR="008327A9" w:rsidRDefault="008327A9" w:rsidP="00CE63AA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8</w:t>
      </w:r>
    </w:p>
    <w:p w:rsidR="008327A9" w:rsidRDefault="008327A9" w:rsidP="008327A9">
      <w:pPr>
        <w:spacing w:after="0"/>
        <w:rPr>
          <w:b/>
          <w:sz w:val="28"/>
          <w:szCs w:val="28"/>
        </w:rPr>
      </w:pPr>
    </w:p>
    <w:p w:rsidR="008327A9" w:rsidRDefault="008327A9" w:rsidP="008327A9">
      <w:pPr>
        <w:spacing w:after="0"/>
        <w:rPr>
          <w:b/>
          <w:sz w:val="28"/>
          <w:szCs w:val="28"/>
        </w:rPr>
      </w:pPr>
    </w:p>
    <w:p w:rsidR="008327A9" w:rsidRDefault="008327A9" w:rsidP="008327A9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Strukturę organizacyjną</w:t>
      </w:r>
      <w:r w:rsidR="0036493B" w:rsidRPr="0036493B">
        <w:rPr>
          <w:rFonts w:ascii="Calibri Light" w:hAnsi="Calibri Light" w:cs="Calibri Light"/>
          <w:sz w:val="24"/>
          <w:szCs w:val="24"/>
        </w:rPr>
        <w:t xml:space="preserve"> </w:t>
      </w:r>
      <w:r w:rsidR="0036493B">
        <w:rPr>
          <w:rFonts w:ascii="Calibri Light" w:hAnsi="Calibri Light" w:cs="Calibri Light"/>
          <w:sz w:val="24"/>
          <w:szCs w:val="24"/>
        </w:rPr>
        <w:t xml:space="preserve">w </w:t>
      </w:r>
      <w:r w:rsidR="0036493B" w:rsidRPr="0036493B">
        <w:rPr>
          <w:color w:val="000000" w:themeColor="text1"/>
          <w:sz w:val="24"/>
          <w:szCs w:val="24"/>
        </w:rPr>
        <w:t>Zespole  Szkolno-Przedszkolnym</w:t>
      </w:r>
      <w:r>
        <w:rPr>
          <w:sz w:val="24"/>
          <w:szCs w:val="24"/>
        </w:rPr>
        <w:t xml:space="preserve"> , szczegół</w:t>
      </w:r>
      <w:r w:rsidR="00F4108E">
        <w:rPr>
          <w:sz w:val="24"/>
          <w:szCs w:val="24"/>
        </w:rPr>
        <w:t>owy zakres kompetencji dyrektora</w:t>
      </w:r>
      <w:r w:rsidR="0036493B">
        <w:rPr>
          <w:sz w:val="24"/>
          <w:szCs w:val="24"/>
        </w:rPr>
        <w:t xml:space="preserve"> </w:t>
      </w:r>
      <w:r w:rsidR="00F4108E">
        <w:rPr>
          <w:sz w:val="24"/>
          <w:szCs w:val="24"/>
        </w:rPr>
        <w:t xml:space="preserve"> i pozostałych pracowników określa statut szkoły.</w:t>
      </w:r>
    </w:p>
    <w:p w:rsidR="00F4108E" w:rsidRDefault="00F4108E" w:rsidP="00F4108E">
      <w:pPr>
        <w:spacing w:after="0"/>
        <w:rPr>
          <w:sz w:val="24"/>
          <w:szCs w:val="24"/>
        </w:rPr>
      </w:pPr>
    </w:p>
    <w:p w:rsidR="00F4108E" w:rsidRDefault="00F4108E" w:rsidP="00F4108E">
      <w:pPr>
        <w:spacing w:after="0"/>
        <w:rPr>
          <w:sz w:val="24"/>
          <w:szCs w:val="24"/>
        </w:rPr>
      </w:pPr>
    </w:p>
    <w:p w:rsidR="00F4108E" w:rsidRPr="00F4108E" w:rsidRDefault="007C484C" w:rsidP="00F4108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Cele i zarzą</w:t>
      </w:r>
      <w:r w:rsidR="00F4108E" w:rsidRPr="00F4108E">
        <w:rPr>
          <w:b/>
          <w:sz w:val="24"/>
          <w:szCs w:val="24"/>
        </w:rPr>
        <w:t>dzanie ryzykiem</w:t>
      </w:r>
    </w:p>
    <w:p w:rsidR="008327A9" w:rsidRDefault="008327A9" w:rsidP="008327A9">
      <w:pPr>
        <w:spacing w:after="0"/>
        <w:jc w:val="center"/>
        <w:rPr>
          <w:sz w:val="24"/>
          <w:szCs w:val="24"/>
          <w:u w:val="single"/>
        </w:rPr>
      </w:pPr>
    </w:p>
    <w:p w:rsidR="00F4108E" w:rsidRDefault="00F4108E" w:rsidP="00F4108E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9</w:t>
      </w:r>
    </w:p>
    <w:p w:rsidR="00F4108E" w:rsidRPr="0036493B" w:rsidRDefault="00F4108E" w:rsidP="00F4108E">
      <w:pPr>
        <w:spacing w:after="0"/>
        <w:rPr>
          <w:sz w:val="24"/>
          <w:szCs w:val="24"/>
          <w:u w:val="single"/>
        </w:rPr>
      </w:pPr>
    </w:p>
    <w:p w:rsidR="00F4108E" w:rsidRDefault="0036493B" w:rsidP="00F4108E">
      <w:pPr>
        <w:spacing w:after="0"/>
        <w:rPr>
          <w:sz w:val="24"/>
          <w:szCs w:val="24"/>
          <w:u w:val="single"/>
        </w:rPr>
      </w:pPr>
      <w:r w:rsidRPr="0036493B">
        <w:rPr>
          <w:sz w:val="24"/>
          <w:szCs w:val="24"/>
          <w:u w:val="single"/>
        </w:rPr>
        <w:t xml:space="preserve">Misja </w:t>
      </w:r>
      <w:r w:rsidRPr="0036493B">
        <w:rPr>
          <w:rFonts w:ascii="Calibri Light" w:hAnsi="Calibri Light" w:cs="Calibri Light"/>
          <w:sz w:val="24"/>
          <w:szCs w:val="24"/>
          <w:u w:val="single"/>
        </w:rPr>
        <w:t xml:space="preserve">w </w:t>
      </w:r>
      <w:r w:rsidRPr="0036493B">
        <w:rPr>
          <w:color w:val="000000" w:themeColor="text1"/>
          <w:sz w:val="24"/>
          <w:szCs w:val="24"/>
          <w:u w:val="single"/>
        </w:rPr>
        <w:t>Zespole  Szkolno-Przedszkolnym</w:t>
      </w:r>
      <w:r w:rsidR="00192805">
        <w:rPr>
          <w:sz w:val="24"/>
          <w:szCs w:val="24"/>
          <w:u w:val="single"/>
        </w:rPr>
        <w:t>:</w:t>
      </w:r>
    </w:p>
    <w:p w:rsidR="00F4108E" w:rsidRDefault="00F4108E" w:rsidP="00F4108E">
      <w:pPr>
        <w:spacing w:after="0"/>
        <w:rPr>
          <w:sz w:val="24"/>
          <w:szCs w:val="24"/>
          <w:u w:val="single"/>
        </w:rPr>
      </w:pPr>
    </w:p>
    <w:p w:rsidR="00F4108E" w:rsidRDefault="0036493B" w:rsidP="00F4108E">
      <w:pPr>
        <w:spacing w:after="0"/>
        <w:rPr>
          <w:sz w:val="24"/>
          <w:szCs w:val="24"/>
        </w:rPr>
      </w:pPr>
      <w:r>
        <w:rPr>
          <w:sz w:val="24"/>
          <w:szCs w:val="24"/>
        </w:rPr>
        <w:t>Misją</w:t>
      </w:r>
      <w:r w:rsidR="00F4108E" w:rsidRPr="00F4108E">
        <w:rPr>
          <w:sz w:val="24"/>
          <w:szCs w:val="24"/>
        </w:rPr>
        <w:t xml:space="preserve"> jest tworzenie uczniom możliwości pełnego rozwoju intelektualnego , psychicznego i fizycznego</w:t>
      </w:r>
      <w:r w:rsidR="00A61C74">
        <w:rPr>
          <w:sz w:val="24"/>
          <w:szCs w:val="24"/>
        </w:rPr>
        <w:t xml:space="preserve">  </w:t>
      </w:r>
      <w:r w:rsidR="00F4108E" w:rsidRPr="00F4108E">
        <w:rPr>
          <w:sz w:val="24"/>
          <w:szCs w:val="24"/>
        </w:rPr>
        <w:t xml:space="preserve">w poszanowaniu </w:t>
      </w:r>
      <w:r w:rsidR="00F4108E">
        <w:rPr>
          <w:sz w:val="24"/>
          <w:szCs w:val="24"/>
        </w:rPr>
        <w:t>ich godności i wolności światopoglądowej oraz przygotowanie ich do dalszego kształcenia.</w:t>
      </w:r>
    </w:p>
    <w:p w:rsidR="00F4108E" w:rsidRDefault="00F4108E" w:rsidP="00F4108E">
      <w:pPr>
        <w:spacing w:after="0"/>
        <w:rPr>
          <w:sz w:val="24"/>
          <w:szCs w:val="24"/>
        </w:rPr>
      </w:pPr>
    </w:p>
    <w:p w:rsidR="00CE63AA" w:rsidRDefault="00CE63AA" w:rsidP="00F4108E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CE63AA" w:rsidRDefault="00CE63AA" w:rsidP="00F4108E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CE63AA" w:rsidRDefault="00CE63AA" w:rsidP="00F4108E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F4108E" w:rsidRDefault="00F4108E" w:rsidP="00F4108E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10</w:t>
      </w:r>
    </w:p>
    <w:p w:rsidR="00F4108E" w:rsidRDefault="00F4108E" w:rsidP="00F4108E">
      <w:pPr>
        <w:spacing w:after="0"/>
        <w:rPr>
          <w:sz w:val="24"/>
          <w:szCs w:val="24"/>
        </w:rPr>
      </w:pPr>
    </w:p>
    <w:p w:rsidR="00F4108E" w:rsidRDefault="00F4108E" w:rsidP="00F4108E">
      <w:pPr>
        <w:spacing w:after="0"/>
        <w:rPr>
          <w:sz w:val="24"/>
          <w:szCs w:val="24"/>
          <w:u w:val="single"/>
        </w:rPr>
      </w:pPr>
      <w:r w:rsidRPr="00F4108E">
        <w:rPr>
          <w:sz w:val="24"/>
          <w:szCs w:val="24"/>
          <w:u w:val="single"/>
        </w:rPr>
        <w:t>Identyfikacja ryzyka</w:t>
      </w:r>
      <w:r w:rsidR="00192805">
        <w:rPr>
          <w:sz w:val="24"/>
          <w:szCs w:val="24"/>
          <w:u w:val="single"/>
        </w:rPr>
        <w:t>:</w:t>
      </w:r>
    </w:p>
    <w:p w:rsidR="00F4108E" w:rsidRDefault="00F4108E" w:rsidP="00F4108E">
      <w:pPr>
        <w:spacing w:after="0"/>
        <w:rPr>
          <w:sz w:val="24"/>
          <w:szCs w:val="24"/>
          <w:u w:val="single"/>
        </w:rPr>
      </w:pPr>
    </w:p>
    <w:p w:rsidR="00F4108E" w:rsidRDefault="00F4108E" w:rsidP="00F4108E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 w:rsidRPr="00F4108E">
        <w:rPr>
          <w:sz w:val="24"/>
          <w:szCs w:val="24"/>
        </w:rPr>
        <w:t>Cele zmierzające do poprawy jakoś</w:t>
      </w:r>
      <w:r w:rsidR="0036493B">
        <w:rPr>
          <w:sz w:val="24"/>
          <w:szCs w:val="24"/>
        </w:rPr>
        <w:t xml:space="preserve">ci pracy </w:t>
      </w:r>
      <w:r w:rsidR="0036493B">
        <w:rPr>
          <w:rFonts w:ascii="Calibri Light" w:hAnsi="Calibri Light" w:cs="Calibri Light"/>
          <w:sz w:val="24"/>
          <w:szCs w:val="24"/>
        </w:rPr>
        <w:t xml:space="preserve">w </w:t>
      </w:r>
      <w:r w:rsidR="0036493B" w:rsidRPr="0036493B">
        <w:rPr>
          <w:color w:val="000000" w:themeColor="text1"/>
          <w:sz w:val="24"/>
          <w:szCs w:val="24"/>
        </w:rPr>
        <w:t>Zespole  Szkolno-Przedszkolnym</w:t>
      </w:r>
      <w:r>
        <w:rPr>
          <w:sz w:val="24"/>
          <w:szCs w:val="24"/>
        </w:rPr>
        <w:t xml:space="preserve"> są określone w rocznej perspektywie.</w:t>
      </w:r>
    </w:p>
    <w:p w:rsidR="00F4108E" w:rsidRDefault="0036493B" w:rsidP="00F4108E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Cele</w:t>
      </w:r>
      <w:r w:rsidRPr="0036493B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w </w:t>
      </w:r>
      <w:r w:rsidRPr="0036493B">
        <w:rPr>
          <w:color w:val="000000" w:themeColor="text1"/>
          <w:sz w:val="24"/>
          <w:szCs w:val="24"/>
        </w:rPr>
        <w:t>Zespole  Szkolno-Przedszkolnym</w:t>
      </w:r>
      <w:r>
        <w:rPr>
          <w:sz w:val="24"/>
          <w:szCs w:val="24"/>
        </w:rPr>
        <w:t xml:space="preserve"> </w:t>
      </w:r>
      <w:r w:rsidR="00F4108E">
        <w:rPr>
          <w:sz w:val="24"/>
          <w:szCs w:val="24"/>
        </w:rPr>
        <w:t xml:space="preserve"> na rok kolejny określa zespół w skład którego wchodzą:</w:t>
      </w:r>
    </w:p>
    <w:p w:rsidR="00F4108E" w:rsidRPr="00E05646" w:rsidRDefault="00F4108E" w:rsidP="00E05646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- dyrektor szkoły,</w:t>
      </w:r>
    </w:p>
    <w:p w:rsidR="00F4108E" w:rsidRDefault="00F4108E" w:rsidP="00F4108E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- nauczyciele.</w:t>
      </w:r>
    </w:p>
    <w:p w:rsidR="00F4108E" w:rsidRDefault="00F4108E" w:rsidP="00F410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6493B">
        <w:rPr>
          <w:sz w:val="24"/>
          <w:szCs w:val="24"/>
        </w:rPr>
        <w:t xml:space="preserve"> 3.   Zespół określa cele </w:t>
      </w:r>
      <w:r>
        <w:rPr>
          <w:sz w:val="24"/>
          <w:szCs w:val="24"/>
        </w:rPr>
        <w:t xml:space="preserve"> </w:t>
      </w:r>
      <w:r w:rsidR="0036493B">
        <w:rPr>
          <w:rFonts w:ascii="Calibri Light" w:hAnsi="Calibri Light" w:cs="Calibri Light"/>
          <w:sz w:val="24"/>
          <w:szCs w:val="24"/>
        </w:rPr>
        <w:t xml:space="preserve">w </w:t>
      </w:r>
      <w:r w:rsidR="0036493B" w:rsidRPr="0036493B">
        <w:rPr>
          <w:color w:val="000000" w:themeColor="text1"/>
          <w:sz w:val="24"/>
          <w:szCs w:val="24"/>
        </w:rPr>
        <w:t>Zespole  Szkolno-Przedszkolnym</w:t>
      </w:r>
      <w:r w:rsidR="0036493B" w:rsidRPr="0036493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na rok kolejny w terminie do 30 września.</w:t>
      </w:r>
    </w:p>
    <w:p w:rsidR="00192805" w:rsidRDefault="00F4108E" w:rsidP="00F410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4.  </w:t>
      </w:r>
      <w:r w:rsidR="00E20DD2">
        <w:rPr>
          <w:sz w:val="24"/>
          <w:szCs w:val="24"/>
        </w:rPr>
        <w:t xml:space="preserve"> Wyznaczone przez zespół cele są</w:t>
      </w:r>
      <w:r>
        <w:rPr>
          <w:sz w:val="24"/>
          <w:szCs w:val="24"/>
        </w:rPr>
        <w:t xml:space="preserve"> wpisane w rejestrze celów</w:t>
      </w:r>
      <w:r w:rsidR="00E20DD2">
        <w:rPr>
          <w:sz w:val="24"/>
          <w:szCs w:val="24"/>
        </w:rPr>
        <w:t xml:space="preserve"> i </w:t>
      </w:r>
      <w:proofErr w:type="spellStart"/>
      <w:r w:rsidR="00E20DD2">
        <w:rPr>
          <w:sz w:val="24"/>
          <w:szCs w:val="24"/>
        </w:rPr>
        <w:t>ryzyk</w:t>
      </w:r>
      <w:proofErr w:type="spellEnd"/>
      <w:r w:rsidR="00E20DD2">
        <w:rPr>
          <w:sz w:val="24"/>
          <w:szCs w:val="24"/>
        </w:rPr>
        <w:t xml:space="preserve"> stanowiącym </w:t>
      </w:r>
      <w:r w:rsidR="00192805">
        <w:rPr>
          <w:sz w:val="24"/>
          <w:szCs w:val="24"/>
        </w:rPr>
        <w:t xml:space="preserve">          </w:t>
      </w:r>
    </w:p>
    <w:p w:rsidR="00F4108E" w:rsidRDefault="00192805" w:rsidP="00F410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załącznik Nr 5</w:t>
      </w:r>
      <w:r w:rsidR="00E20DD2">
        <w:rPr>
          <w:sz w:val="24"/>
          <w:szCs w:val="24"/>
        </w:rPr>
        <w:t xml:space="preserve">  Regulaminu.</w:t>
      </w:r>
    </w:p>
    <w:p w:rsidR="00E20DD2" w:rsidRDefault="00E20DD2" w:rsidP="00E20DD2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Zespół określony w ust.2 określa mierniki realizacji celów. Mierniki są wpisywane </w:t>
      </w:r>
      <w:r w:rsidR="00CE63A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w rejestrze celów i </w:t>
      </w:r>
      <w:proofErr w:type="spellStart"/>
      <w:r>
        <w:rPr>
          <w:sz w:val="24"/>
          <w:szCs w:val="24"/>
        </w:rPr>
        <w:t>ryzyk</w:t>
      </w:r>
      <w:proofErr w:type="spellEnd"/>
      <w:r>
        <w:rPr>
          <w:sz w:val="24"/>
          <w:szCs w:val="24"/>
        </w:rPr>
        <w:t xml:space="preserve"> , stanowiącej załącznik Nr 5 do Regulaminu.</w:t>
      </w:r>
    </w:p>
    <w:p w:rsidR="00E20DD2" w:rsidRDefault="00E20DD2" w:rsidP="00E20DD2">
      <w:pPr>
        <w:spacing w:after="0"/>
        <w:rPr>
          <w:sz w:val="24"/>
          <w:szCs w:val="24"/>
        </w:rPr>
      </w:pPr>
    </w:p>
    <w:p w:rsidR="00E20DD2" w:rsidRDefault="00E20DD2" w:rsidP="00E20DD2">
      <w:pPr>
        <w:spacing w:after="0"/>
        <w:rPr>
          <w:sz w:val="24"/>
          <w:szCs w:val="24"/>
        </w:rPr>
      </w:pPr>
    </w:p>
    <w:p w:rsidR="00E20DD2" w:rsidRPr="00E20DD2" w:rsidRDefault="00E20DD2" w:rsidP="00E20DD2">
      <w:pPr>
        <w:spacing w:after="0"/>
        <w:jc w:val="center"/>
        <w:rPr>
          <w:sz w:val="24"/>
          <w:szCs w:val="24"/>
        </w:rPr>
      </w:pPr>
    </w:p>
    <w:p w:rsidR="00A61C74" w:rsidRDefault="00A61C74" w:rsidP="00E20DD2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E20DD2" w:rsidRDefault="00E20DD2" w:rsidP="00E20DD2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11</w:t>
      </w:r>
    </w:p>
    <w:p w:rsidR="00E20DD2" w:rsidRDefault="00E20DD2" w:rsidP="00E20DD2">
      <w:pPr>
        <w:spacing w:after="0"/>
        <w:jc w:val="center"/>
        <w:rPr>
          <w:b/>
          <w:sz w:val="28"/>
          <w:szCs w:val="28"/>
        </w:rPr>
      </w:pPr>
    </w:p>
    <w:p w:rsidR="00E20DD2" w:rsidRPr="00E20DD2" w:rsidRDefault="00E20DD2" w:rsidP="00E20DD2">
      <w:pPr>
        <w:pStyle w:val="Akapitzlist"/>
        <w:numPr>
          <w:ilvl w:val="0"/>
          <w:numId w:val="12"/>
        </w:numPr>
        <w:spacing w:after="0"/>
        <w:rPr>
          <w:b/>
          <w:sz w:val="28"/>
          <w:szCs w:val="28"/>
        </w:rPr>
      </w:pPr>
      <w:r w:rsidRPr="00E20DD2">
        <w:rPr>
          <w:sz w:val="24"/>
          <w:szCs w:val="24"/>
        </w:rPr>
        <w:t xml:space="preserve">Raz w roku dokonywana jest identyfikacja </w:t>
      </w:r>
      <w:proofErr w:type="spellStart"/>
      <w:r w:rsidRPr="00E20DD2">
        <w:rPr>
          <w:sz w:val="24"/>
          <w:szCs w:val="24"/>
        </w:rPr>
        <w:t>ryzyk</w:t>
      </w:r>
      <w:proofErr w:type="spellEnd"/>
      <w:r w:rsidRPr="00E20DD2">
        <w:rPr>
          <w:sz w:val="24"/>
          <w:szCs w:val="24"/>
        </w:rPr>
        <w:t xml:space="preserve"> w odniesieniu do celów ustalonych</w:t>
      </w:r>
      <w:r w:rsidR="00CE63AA">
        <w:rPr>
          <w:sz w:val="24"/>
          <w:szCs w:val="24"/>
        </w:rPr>
        <w:t xml:space="preserve">  </w:t>
      </w:r>
      <w:r w:rsidRPr="00E20DD2">
        <w:rPr>
          <w:sz w:val="24"/>
          <w:szCs w:val="24"/>
        </w:rPr>
        <w:t xml:space="preserve"> w trybie określonym </w:t>
      </w:r>
      <w:r w:rsidR="00A61C74">
        <w:rPr>
          <w:sz w:val="24"/>
          <w:szCs w:val="24"/>
        </w:rPr>
        <w:t xml:space="preserve">  </w:t>
      </w:r>
      <w:r w:rsidRPr="00E20DD2">
        <w:rPr>
          <w:sz w:val="24"/>
          <w:szCs w:val="24"/>
        </w:rPr>
        <w:t xml:space="preserve">w </w:t>
      </w:r>
      <w:r w:rsidRPr="00E20DD2"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10 Regulaminu.</w:t>
      </w:r>
    </w:p>
    <w:p w:rsidR="00E20DD2" w:rsidRPr="00E20DD2" w:rsidRDefault="00E20DD2" w:rsidP="00E20DD2">
      <w:pPr>
        <w:pStyle w:val="Akapitzlist"/>
        <w:numPr>
          <w:ilvl w:val="0"/>
          <w:numId w:val="12"/>
        </w:numPr>
        <w:spacing w:after="0"/>
        <w:rPr>
          <w:b/>
          <w:sz w:val="28"/>
          <w:szCs w:val="28"/>
        </w:rPr>
      </w:pPr>
      <w:r>
        <w:rPr>
          <w:sz w:val="24"/>
          <w:szCs w:val="24"/>
        </w:rPr>
        <w:t>Zarzadzanie ryzykiem odbywa się poprzez:</w:t>
      </w:r>
    </w:p>
    <w:p w:rsidR="00E20DD2" w:rsidRDefault="00E20DD2" w:rsidP="00E20DD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- identyfikację ryzyka</w:t>
      </w:r>
    </w:p>
    <w:p w:rsidR="00E20DD2" w:rsidRDefault="00E20DD2" w:rsidP="00E20DD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- monitorowanie realizacji zadań,</w:t>
      </w:r>
    </w:p>
    <w:p w:rsidR="00E20DD2" w:rsidRDefault="00E20DD2" w:rsidP="00E20DD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- analizę ryzyka i podejmowanie działań zaradczych.</w:t>
      </w:r>
    </w:p>
    <w:p w:rsidR="00E20DD2" w:rsidRDefault="00E20DD2" w:rsidP="00E20DD2">
      <w:pPr>
        <w:spacing w:after="0"/>
        <w:rPr>
          <w:sz w:val="24"/>
          <w:szCs w:val="24"/>
        </w:rPr>
      </w:pPr>
      <w:r w:rsidRPr="00E20DD2">
        <w:rPr>
          <w:sz w:val="24"/>
          <w:szCs w:val="24"/>
        </w:rPr>
        <w:t xml:space="preserve">      3. </w:t>
      </w:r>
      <w:r>
        <w:rPr>
          <w:sz w:val="24"/>
          <w:szCs w:val="24"/>
        </w:rPr>
        <w:t xml:space="preserve">   W procesie identyfikacji ryzyka wykorzystuje się wyniki ocen i kontroli.</w:t>
      </w:r>
    </w:p>
    <w:p w:rsidR="00E20DD2" w:rsidRDefault="00E20DD2" w:rsidP="00E20D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4.    Identyfikacji </w:t>
      </w:r>
      <w:proofErr w:type="spellStart"/>
      <w:r>
        <w:rPr>
          <w:sz w:val="24"/>
          <w:szCs w:val="24"/>
        </w:rPr>
        <w:t>ryzyk</w:t>
      </w:r>
      <w:proofErr w:type="spellEnd"/>
      <w:r>
        <w:rPr>
          <w:sz w:val="24"/>
          <w:szCs w:val="24"/>
        </w:rPr>
        <w:t xml:space="preserve"> dokonuje zespół określony w </w:t>
      </w:r>
      <w:r w:rsidRPr="00E20DD2"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10 ust. 2 Regulaminu.</w:t>
      </w:r>
    </w:p>
    <w:p w:rsidR="00E20DD2" w:rsidRDefault="00E20DD2" w:rsidP="00E20D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5.    O terminie przeprowadzenia identyfikacji </w:t>
      </w:r>
      <w:proofErr w:type="spellStart"/>
      <w:r>
        <w:rPr>
          <w:sz w:val="24"/>
          <w:szCs w:val="24"/>
        </w:rPr>
        <w:t>ryzyk</w:t>
      </w:r>
      <w:proofErr w:type="spellEnd"/>
      <w:r>
        <w:rPr>
          <w:sz w:val="24"/>
          <w:szCs w:val="24"/>
        </w:rPr>
        <w:t xml:space="preserve">  decyduje dyrektor szkoły.</w:t>
      </w:r>
    </w:p>
    <w:p w:rsidR="00CE63AA" w:rsidRDefault="00E20DD2" w:rsidP="006F71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6.</w:t>
      </w:r>
      <w:r>
        <w:rPr>
          <w:sz w:val="24"/>
          <w:szCs w:val="24"/>
        </w:rPr>
        <w:tab/>
        <w:t xml:space="preserve">Ponowna identyfikacja </w:t>
      </w:r>
      <w:proofErr w:type="spellStart"/>
      <w:r>
        <w:rPr>
          <w:sz w:val="24"/>
          <w:szCs w:val="24"/>
        </w:rPr>
        <w:t>ryzyk</w:t>
      </w:r>
      <w:proofErr w:type="spellEnd"/>
      <w:r>
        <w:rPr>
          <w:sz w:val="24"/>
          <w:szCs w:val="24"/>
        </w:rPr>
        <w:t xml:space="preserve"> jest przeprowadzana również w przypadku</w:t>
      </w:r>
      <w:r w:rsidR="006F71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istotnej </w:t>
      </w:r>
      <w:r w:rsidR="00CE63AA">
        <w:rPr>
          <w:sz w:val="24"/>
          <w:szCs w:val="24"/>
        </w:rPr>
        <w:t xml:space="preserve"> </w:t>
      </w:r>
    </w:p>
    <w:p w:rsidR="00E20DD2" w:rsidRDefault="00CE63AA" w:rsidP="006F71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20DD2">
        <w:rPr>
          <w:sz w:val="24"/>
          <w:szCs w:val="24"/>
        </w:rPr>
        <w:t>zmiany warunkó</w:t>
      </w:r>
      <w:r w:rsidR="006F71C0">
        <w:rPr>
          <w:sz w:val="24"/>
          <w:szCs w:val="24"/>
        </w:rPr>
        <w:t xml:space="preserve">w , </w:t>
      </w:r>
      <w:r w:rsidR="00A61C74">
        <w:rPr>
          <w:sz w:val="24"/>
          <w:szCs w:val="24"/>
        </w:rPr>
        <w:t xml:space="preserve"> </w:t>
      </w:r>
      <w:r w:rsidR="00E20DD2">
        <w:rPr>
          <w:sz w:val="24"/>
          <w:szCs w:val="24"/>
        </w:rPr>
        <w:t xml:space="preserve">w </w:t>
      </w:r>
      <w:r w:rsidR="00E20DD2" w:rsidRPr="006F71C0">
        <w:rPr>
          <w:sz w:val="24"/>
          <w:szCs w:val="24"/>
        </w:rPr>
        <w:t xml:space="preserve">której </w:t>
      </w:r>
      <w:r w:rsidR="00A61C74">
        <w:rPr>
          <w:sz w:val="24"/>
          <w:szCs w:val="24"/>
        </w:rPr>
        <w:t xml:space="preserve"> </w:t>
      </w:r>
      <w:r w:rsidR="00E20DD2" w:rsidRPr="006F71C0">
        <w:rPr>
          <w:sz w:val="24"/>
          <w:szCs w:val="24"/>
        </w:rPr>
        <w:t>funkcjonuje szkoła.</w:t>
      </w:r>
    </w:p>
    <w:p w:rsidR="006F71C0" w:rsidRDefault="006F71C0" w:rsidP="006F71C0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O przeprowadzeniu ponownej identyfikacji</w:t>
      </w:r>
      <w:r w:rsidR="0036493B">
        <w:rPr>
          <w:sz w:val="24"/>
          <w:szCs w:val="24"/>
        </w:rPr>
        <w:t xml:space="preserve"> ryzyka decyduje dyrektor Zespołu Szkolno-</w:t>
      </w:r>
      <w:proofErr w:type="spellStart"/>
      <w:r w:rsidR="0036493B">
        <w:rPr>
          <w:sz w:val="24"/>
          <w:szCs w:val="24"/>
        </w:rPr>
        <w:t>Przedszkolego</w:t>
      </w:r>
      <w:proofErr w:type="spellEnd"/>
      <w:r>
        <w:rPr>
          <w:sz w:val="24"/>
          <w:szCs w:val="24"/>
        </w:rPr>
        <w:t>.</w:t>
      </w:r>
    </w:p>
    <w:p w:rsidR="006F71C0" w:rsidRDefault="006F71C0" w:rsidP="006F71C0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Zidentyfikowane ryzyka są wpisywane w rejestrze celów i </w:t>
      </w:r>
      <w:proofErr w:type="spellStart"/>
      <w:r>
        <w:rPr>
          <w:sz w:val="24"/>
          <w:szCs w:val="24"/>
        </w:rPr>
        <w:t>ryzyk</w:t>
      </w:r>
      <w:proofErr w:type="spellEnd"/>
      <w:r>
        <w:rPr>
          <w:sz w:val="24"/>
          <w:szCs w:val="24"/>
        </w:rPr>
        <w:t xml:space="preserve"> , stanowiącym załącznik Nr 5 do Regulaminu.</w:t>
      </w:r>
    </w:p>
    <w:p w:rsidR="006F71C0" w:rsidRDefault="006F71C0" w:rsidP="006F71C0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Zidentyfikowane ryzyka poddawane są analizie , mającej na celu określenie możliwych skutków wystąpienia danego ryzyka.</w:t>
      </w:r>
    </w:p>
    <w:p w:rsidR="006F71C0" w:rsidRPr="006F71C0" w:rsidRDefault="006F71C0" w:rsidP="006F71C0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6F71C0">
        <w:rPr>
          <w:sz w:val="24"/>
          <w:szCs w:val="24"/>
        </w:rPr>
        <w:t xml:space="preserve">Analizy ryzyka dokonuje zespół określony w </w:t>
      </w:r>
      <w:r w:rsidRPr="006F71C0"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10 ust.2 Regulaminu.</w:t>
      </w:r>
    </w:p>
    <w:p w:rsidR="006F71C0" w:rsidRDefault="006F71C0" w:rsidP="006F71C0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Przewidywane skutki wystąpienia ryzyka są wpisywane w rejestrze celów i </w:t>
      </w:r>
      <w:proofErr w:type="spellStart"/>
      <w:r>
        <w:rPr>
          <w:sz w:val="24"/>
          <w:szCs w:val="24"/>
        </w:rPr>
        <w:t>ryzyk</w:t>
      </w:r>
      <w:proofErr w:type="spellEnd"/>
      <w:r>
        <w:rPr>
          <w:sz w:val="24"/>
          <w:szCs w:val="24"/>
        </w:rPr>
        <w:t>.</w:t>
      </w:r>
    </w:p>
    <w:p w:rsidR="006F71C0" w:rsidRDefault="006F71C0" w:rsidP="006F71C0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Ryzyka związane z finansami nadzoruje i prowadzi jednostka nadrzędna.</w:t>
      </w:r>
    </w:p>
    <w:p w:rsidR="006F71C0" w:rsidRDefault="006F71C0" w:rsidP="006F71C0">
      <w:pPr>
        <w:pStyle w:val="Akapitzlist"/>
        <w:spacing w:after="0"/>
        <w:jc w:val="both"/>
        <w:rPr>
          <w:sz w:val="24"/>
          <w:szCs w:val="24"/>
        </w:rPr>
      </w:pPr>
    </w:p>
    <w:p w:rsidR="006F71C0" w:rsidRPr="006F71C0" w:rsidRDefault="006F71C0" w:rsidP="006F71C0">
      <w:pPr>
        <w:pStyle w:val="Akapitzlist"/>
        <w:spacing w:after="0"/>
        <w:jc w:val="center"/>
        <w:rPr>
          <w:sz w:val="24"/>
          <w:szCs w:val="24"/>
        </w:rPr>
      </w:pPr>
    </w:p>
    <w:p w:rsidR="00192805" w:rsidRDefault="00192805" w:rsidP="006F71C0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6F71C0" w:rsidRDefault="006F71C0" w:rsidP="006F71C0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12</w:t>
      </w:r>
    </w:p>
    <w:p w:rsidR="006F71C0" w:rsidRDefault="006F71C0" w:rsidP="006F71C0">
      <w:pPr>
        <w:spacing w:after="0"/>
        <w:jc w:val="center"/>
        <w:rPr>
          <w:b/>
          <w:sz w:val="28"/>
          <w:szCs w:val="28"/>
        </w:rPr>
      </w:pPr>
    </w:p>
    <w:p w:rsidR="006F71C0" w:rsidRDefault="006F71C0" w:rsidP="006F71C0">
      <w:pPr>
        <w:spacing w:after="0"/>
        <w:rPr>
          <w:sz w:val="24"/>
          <w:szCs w:val="24"/>
          <w:u w:val="single"/>
        </w:rPr>
      </w:pPr>
      <w:r w:rsidRPr="006F71C0">
        <w:rPr>
          <w:sz w:val="24"/>
          <w:szCs w:val="24"/>
          <w:u w:val="single"/>
        </w:rPr>
        <w:t>Analiza i reakcja na ryzyko</w:t>
      </w:r>
      <w:r w:rsidR="00192805">
        <w:rPr>
          <w:sz w:val="24"/>
          <w:szCs w:val="24"/>
          <w:u w:val="single"/>
        </w:rPr>
        <w:t>:</w:t>
      </w:r>
    </w:p>
    <w:p w:rsidR="006F71C0" w:rsidRDefault="006F71C0" w:rsidP="006F71C0">
      <w:pPr>
        <w:spacing w:after="0"/>
        <w:rPr>
          <w:sz w:val="24"/>
          <w:szCs w:val="24"/>
          <w:u w:val="single"/>
        </w:rPr>
      </w:pPr>
    </w:p>
    <w:p w:rsidR="00017E87" w:rsidRPr="00017E87" w:rsidRDefault="0036493B" w:rsidP="00017E87">
      <w:pPr>
        <w:pStyle w:val="Akapitzlist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Dyrektor</w:t>
      </w:r>
      <w:r w:rsidR="00017E87" w:rsidRPr="00017E87">
        <w:rPr>
          <w:sz w:val="24"/>
          <w:szCs w:val="24"/>
        </w:rPr>
        <w:t xml:space="preserve"> i pozostali członkowie zespołu określonego w </w:t>
      </w:r>
      <w:r w:rsidR="00017E87" w:rsidRPr="00017E87">
        <w:rPr>
          <w:rFonts w:cstheme="minorHAnsi"/>
          <w:sz w:val="24"/>
          <w:szCs w:val="24"/>
        </w:rPr>
        <w:t>§</w:t>
      </w:r>
      <w:r w:rsidR="00017E87" w:rsidRPr="00017E87">
        <w:rPr>
          <w:sz w:val="24"/>
          <w:szCs w:val="24"/>
        </w:rPr>
        <w:t xml:space="preserve"> 10 ust. 2 niniejszego regulaminu na   </w:t>
      </w:r>
    </w:p>
    <w:p w:rsidR="00192805" w:rsidRDefault="00017E87" w:rsidP="00017E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podstawie wyników analizy ryzyka i przewidywanych skutków wystąpienia danego </w:t>
      </w:r>
      <w:r w:rsidR="00192805">
        <w:rPr>
          <w:sz w:val="24"/>
          <w:szCs w:val="24"/>
        </w:rPr>
        <w:t xml:space="preserve">                </w:t>
      </w:r>
    </w:p>
    <w:p w:rsidR="00192805" w:rsidRDefault="00192805" w:rsidP="001928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017E87">
        <w:rPr>
          <w:sz w:val="24"/>
          <w:szCs w:val="24"/>
        </w:rPr>
        <w:t>ryzyka określają</w:t>
      </w:r>
      <w:r>
        <w:rPr>
          <w:sz w:val="24"/>
          <w:szCs w:val="24"/>
        </w:rPr>
        <w:t xml:space="preserve"> </w:t>
      </w:r>
      <w:r w:rsidR="00017E87" w:rsidRPr="00192805">
        <w:rPr>
          <w:sz w:val="24"/>
          <w:szCs w:val="24"/>
        </w:rPr>
        <w:t>rodzaj</w:t>
      </w:r>
      <w:r w:rsidR="00017E87" w:rsidRPr="00192805">
        <w:rPr>
          <w:b/>
          <w:sz w:val="28"/>
          <w:szCs w:val="28"/>
        </w:rPr>
        <w:t xml:space="preserve"> </w:t>
      </w:r>
      <w:r w:rsidR="00017E87" w:rsidRPr="00192805">
        <w:rPr>
          <w:sz w:val="24"/>
          <w:szCs w:val="24"/>
        </w:rPr>
        <w:t xml:space="preserve">możliwych reakcji na ryzyko ( tolerowanie , przeniesienie, </w:t>
      </w:r>
      <w:r>
        <w:rPr>
          <w:sz w:val="24"/>
          <w:szCs w:val="24"/>
        </w:rPr>
        <w:t xml:space="preserve"> </w:t>
      </w:r>
    </w:p>
    <w:p w:rsidR="006F71C0" w:rsidRPr="00192805" w:rsidRDefault="00192805" w:rsidP="001928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017E87" w:rsidRPr="00192805">
        <w:rPr>
          <w:sz w:val="24"/>
          <w:szCs w:val="24"/>
        </w:rPr>
        <w:t>wycofanie się , działanie).</w:t>
      </w:r>
    </w:p>
    <w:p w:rsidR="00017E87" w:rsidRDefault="00017E87" w:rsidP="00017E87">
      <w:pPr>
        <w:pStyle w:val="Akapitzlist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Członkowie zespołu określają działania ,które należy podjąć  w celu zmniejszenia danego ryzyka do akceptowanego poziomu. Opisy działań w reakcji na ryzyko są wpisywane w rejestrze celów i </w:t>
      </w:r>
      <w:proofErr w:type="spellStart"/>
      <w:r>
        <w:rPr>
          <w:sz w:val="24"/>
          <w:szCs w:val="24"/>
        </w:rPr>
        <w:t>ryzyk</w:t>
      </w:r>
      <w:proofErr w:type="spellEnd"/>
      <w:r>
        <w:rPr>
          <w:sz w:val="24"/>
          <w:szCs w:val="24"/>
        </w:rPr>
        <w:t xml:space="preserve">, stanowiącym załącznik </w:t>
      </w:r>
      <w:r w:rsidR="00D36651">
        <w:rPr>
          <w:sz w:val="24"/>
          <w:szCs w:val="24"/>
        </w:rPr>
        <w:t>Nr 5 do regulaminu.</w:t>
      </w:r>
    </w:p>
    <w:p w:rsidR="00D36651" w:rsidRDefault="00D36651" w:rsidP="00017E87">
      <w:pPr>
        <w:pStyle w:val="Akapitzlist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Odpowiedzialność za realizację działań mających na celu zmniejszenie ryzyka do akceptowaneg</w:t>
      </w:r>
      <w:r w:rsidR="0036493B">
        <w:rPr>
          <w:sz w:val="24"/>
          <w:szCs w:val="24"/>
        </w:rPr>
        <w:t xml:space="preserve">o poziomu ponosi dyrektor </w:t>
      </w:r>
      <w:r>
        <w:rPr>
          <w:sz w:val="24"/>
          <w:szCs w:val="24"/>
        </w:rPr>
        <w:t xml:space="preserve"> i osoby odpowiedz</w:t>
      </w:r>
      <w:r w:rsidR="0036493B">
        <w:rPr>
          <w:sz w:val="24"/>
          <w:szCs w:val="24"/>
        </w:rPr>
        <w:t>ialne za realizację celów Zespołu Szkolno-Przedszkolnego</w:t>
      </w:r>
      <w:r>
        <w:rPr>
          <w:sz w:val="24"/>
          <w:szCs w:val="24"/>
        </w:rPr>
        <w:t xml:space="preserve"> za dany rok.</w:t>
      </w:r>
    </w:p>
    <w:p w:rsidR="00D36651" w:rsidRDefault="00D36651" w:rsidP="00D36651">
      <w:pPr>
        <w:pStyle w:val="Akapitzlist"/>
        <w:spacing w:after="0"/>
        <w:ind w:left="1140"/>
        <w:jc w:val="both"/>
        <w:rPr>
          <w:sz w:val="24"/>
          <w:szCs w:val="24"/>
        </w:rPr>
      </w:pPr>
    </w:p>
    <w:p w:rsidR="00D36651" w:rsidRPr="00D36651" w:rsidRDefault="00D36651" w:rsidP="00D36651">
      <w:pPr>
        <w:pStyle w:val="Akapitzlist"/>
        <w:spacing w:after="0"/>
        <w:ind w:left="1140"/>
        <w:jc w:val="center"/>
        <w:rPr>
          <w:b/>
          <w:sz w:val="28"/>
          <w:szCs w:val="28"/>
        </w:rPr>
      </w:pPr>
      <w:r w:rsidRPr="00D36651">
        <w:rPr>
          <w:b/>
          <w:sz w:val="28"/>
          <w:szCs w:val="28"/>
        </w:rPr>
        <w:t>Mechanizmy kontroli</w:t>
      </w:r>
    </w:p>
    <w:p w:rsidR="00D36651" w:rsidRDefault="00D36651" w:rsidP="00D36651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D36651" w:rsidRDefault="00D36651" w:rsidP="00D36651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13</w:t>
      </w:r>
    </w:p>
    <w:p w:rsidR="00D36651" w:rsidRDefault="00D36651" w:rsidP="00D36651">
      <w:pPr>
        <w:spacing w:after="0"/>
        <w:jc w:val="center"/>
        <w:rPr>
          <w:b/>
          <w:sz w:val="28"/>
          <w:szCs w:val="28"/>
        </w:rPr>
      </w:pPr>
    </w:p>
    <w:p w:rsidR="00D36651" w:rsidRDefault="00D36651" w:rsidP="00D36651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Kontrolę finansową sprawuje dyrektor lub pracownicy , którzy przyjęli obowiązki w zakresie gospodarki finansowej na podstawie:</w:t>
      </w:r>
    </w:p>
    <w:p w:rsidR="00D36651" w:rsidRDefault="00D36651" w:rsidP="00D36651">
      <w:pPr>
        <w:pStyle w:val="Akapitzlist"/>
        <w:spacing w:after="0"/>
        <w:ind w:left="1140"/>
        <w:rPr>
          <w:sz w:val="24"/>
          <w:szCs w:val="24"/>
        </w:rPr>
      </w:pPr>
      <w:r>
        <w:rPr>
          <w:sz w:val="24"/>
          <w:szCs w:val="24"/>
        </w:rPr>
        <w:t>a/ art.53 ust.2 Ustawy o finansach publicznych</w:t>
      </w:r>
    </w:p>
    <w:p w:rsidR="00D36651" w:rsidRDefault="00D36651" w:rsidP="00D36651">
      <w:pPr>
        <w:pStyle w:val="Akapitzlist"/>
        <w:spacing w:after="0"/>
        <w:ind w:left="1140"/>
        <w:rPr>
          <w:sz w:val="24"/>
          <w:szCs w:val="24"/>
        </w:rPr>
      </w:pPr>
      <w:r>
        <w:rPr>
          <w:sz w:val="24"/>
          <w:szCs w:val="24"/>
        </w:rPr>
        <w:t>b/ Instrukcji obiegu i kontroli wewnętrznej dowodów księgowych</w:t>
      </w:r>
      <w:r w:rsidR="0036493B">
        <w:rPr>
          <w:sz w:val="24"/>
          <w:szCs w:val="24"/>
        </w:rPr>
        <w:t xml:space="preserve"> w </w:t>
      </w:r>
      <w:r w:rsidR="0036493B" w:rsidRPr="0036493B">
        <w:rPr>
          <w:color w:val="000000" w:themeColor="text1"/>
          <w:sz w:val="24"/>
          <w:szCs w:val="24"/>
        </w:rPr>
        <w:t>Zespole  Szkolno-Przedszkolnym</w:t>
      </w:r>
      <w:r w:rsidR="0036493B">
        <w:rPr>
          <w:color w:val="000000" w:themeColor="text1"/>
          <w:sz w:val="24"/>
          <w:szCs w:val="24"/>
        </w:rPr>
        <w:t xml:space="preserve"> w Pludrach</w:t>
      </w:r>
    </w:p>
    <w:p w:rsidR="00D36651" w:rsidRDefault="00D36651" w:rsidP="00D36651">
      <w:pPr>
        <w:pStyle w:val="Akapitzlist"/>
        <w:spacing w:after="0"/>
        <w:ind w:left="1140"/>
        <w:rPr>
          <w:sz w:val="24"/>
          <w:szCs w:val="24"/>
        </w:rPr>
      </w:pPr>
      <w:r>
        <w:rPr>
          <w:sz w:val="24"/>
          <w:szCs w:val="24"/>
        </w:rPr>
        <w:t>c/ procedur kontroli finansowej.</w:t>
      </w:r>
    </w:p>
    <w:p w:rsidR="00D36651" w:rsidRDefault="00D36651" w:rsidP="00D36651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Kontrola finansowa , jako część systemu kontroli zarządczej , obejmuje:</w:t>
      </w:r>
    </w:p>
    <w:p w:rsidR="00D36651" w:rsidRDefault="00D36651" w:rsidP="00D36651">
      <w:pPr>
        <w:pStyle w:val="Akapitzlist"/>
        <w:spacing w:after="0"/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- zapewnienie przestrzegania procedur kontroli oraz przeprowadzenie </w:t>
      </w:r>
      <w:r w:rsidR="00047CAD">
        <w:rPr>
          <w:sz w:val="24"/>
          <w:szCs w:val="24"/>
        </w:rPr>
        <w:t>wstępnej oceny celowości zaciągania zobowiązań finansowych i dokonywania wydatków,</w:t>
      </w:r>
    </w:p>
    <w:p w:rsidR="00047CAD" w:rsidRDefault="00047CAD" w:rsidP="00D36651">
      <w:pPr>
        <w:pStyle w:val="Akapitzlist"/>
        <w:spacing w:after="0"/>
        <w:ind w:left="1140"/>
        <w:rPr>
          <w:sz w:val="24"/>
          <w:szCs w:val="24"/>
        </w:rPr>
      </w:pPr>
      <w:r>
        <w:rPr>
          <w:sz w:val="24"/>
          <w:szCs w:val="24"/>
        </w:rPr>
        <w:t>-badanie i porównywanie stanu faktycznego ze stanem wymaganym , pobierania i gromadzenia środków publicznych , udzielania zamówień publicznych oraz zwrotu środków publicznych,</w:t>
      </w:r>
    </w:p>
    <w:p w:rsidR="00047CAD" w:rsidRDefault="00047CAD" w:rsidP="00D36651">
      <w:pPr>
        <w:pStyle w:val="Akapitzlist"/>
        <w:spacing w:after="0"/>
        <w:ind w:left="1140"/>
        <w:rPr>
          <w:sz w:val="24"/>
          <w:szCs w:val="24"/>
        </w:rPr>
      </w:pPr>
      <w:r>
        <w:rPr>
          <w:sz w:val="24"/>
          <w:szCs w:val="24"/>
        </w:rPr>
        <w:t>- prowadzenia gospodarki finansowej.</w:t>
      </w:r>
    </w:p>
    <w:p w:rsidR="00047CAD" w:rsidRDefault="00047CAD" w:rsidP="00047CAD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przeprowadzenia wstępnej oceny celowości zaciągania zobowiązań finansowyc</w:t>
      </w:r>
      <w:r w:rsidR="005753C7">
        <w:rPr>
          <w:sz w:val="24"/>
          <w:szCs w:val="24"/>
        </w:rPr>
        <w:t>h, których konsekwencja jest dokonanie wydatków ze środków publicznych, zobowiązani są:</w:t>
      </w:r>
    </w:p>
    <w:p w:rsidR="005753C7" w:rsidRDefault="0036493B" w:rsidP="005753C7">
      <w:pPr>
        <w:pStyle w:val="Akapitzlist"/>
        <w:spacing w:after="0"/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- dyrektor </w:t>
      </w:r>
      <w:r w:rsidR="005753C7">
        <w:rPr>
          <w:sz w:val="24"/>
          <w:szCs w:val="24"/>
        </w:rPr>
        <w:t xml:space="preserve"> , który przez kontrolę na etapie wstępnym i bieżącym realizuje bieżącą kontrolę zarządczą gospodarki finansowej,</w:t>
      </w:r>
    </w:p>
    <w:p w:rsidR="005753C7" w:rsidRDefault="005753C7" w:rsidP="005753C7">
      <w:pPr>
        <w:pStyle w:val="Akapitzlist"/>
        <w:spacing w:after="0"/>
        <w:ind w:left="1140"/>
        <w:rPr>
          <w:sz w:val="24"/>
          <w:szCs w:val="24"/>
        </w:rPr>
      </w:pPr>
      <w:r>
        <w:rPr>
          <w:sz w:val="24"/>
          <w:szCs w:val="24"/>
        </w:rPr>
        <w:t>- pracownicy odpowiedzialni za merytoryczne realizowanie zadań oraz inne upoważnione osoby.</w:t>
      </w:r>
    </w:p>
    <w:p w:rsidR="00192805" w:rsidRDefault="005753C7" w:rsidP="00192805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Jednolity sposób tworzenia, ewidencjonowania i przechowywania oraz ochrony przed uszkodzeniem, zniszczeniem bądź utratą dokumentów określa</w:t>
      </w:r>
      <w:r w:rsidR="00125BA7">
        <w:rPr>
          <w:sz w:val="24"/>
          <w:szCs w:val="24"/>
        </w:rPr>
        <w:t xml:space="preserve"> instrukcja kancelaryjna , przyję</w:t>
      </w:r>
      <w:r w:rsidR="00AA24B9">
        <w:rPr>
          <w:sz w:val="24"/>
          <w:szCs w:val="24"/>
        </w:rPr>
        <w:t xml:space="preserve">ta zarządzeniem dyrektora Nr 07/2016 z dnia </w:t>
      </w:r>
      <w:bookmarkStart w:id="0" w:name="_GoBack"/>
      <w:bookmarkEnd w:id="0"/>
      <w:r w:rsidR="00AA24B9">
        <w:rPr>
          <w:sz w:val="24"/>
          <w:szCs w:val="24"/>
        </w:rPr>
        <w:t xml:space="preserve">14.09.2016 </w:t>
      </w:r>
      <w:r w:rsidR="00125BA7">
        <w:rPr>
          <w:sz w:val="24"/>
          <w:szCs w:val="24"/>
        </w:rPr>
        <w:t>w sprawie ustalenia instrukcji kancelaryjnej.</w:t>
      </w:r>
    </w:p>
    <w:p w:rsidR="00192805" w:rsidRDefault="00192805" w:rsidP="00192805">
      <w:pPr>
        <w:pStyle w:val="Akapitzlist"/>
        <w:spacing w:after="0"/>
        <w:ind w:left="1140"/>
        <w:jc w:val="center"/>
        <w:rPr>
          <w:rFonts w:cstheme="minorHAnsi"/>
          <w:b/>
          <w:sz w:val="28"/>
          <w:szCs w:val="28"/>
        </w:rPr>
      </w:pPr>
    </w:p>
    <w:p w:rsidR="00125BA7" w:rsidRPr="00192805" w:rsidRDefault="00125BA7" w:rsidP="00192805">
      <w:pPr>
        <w:pStyle w:val="Akapitzlist"/>
        <w:spacing w:after="0"/>
        <w:ind w:left="1140"/>
        <w:jc w:val="center"/>
        <w:rPr>
          <w:sz w:val="24"/>
          <w:szCs w:val="24"/>
        </w:rPr>
      </w:pPr>
      <w:r w:rsidRPr="00192805">
        <w:rPr>
          <w:rFonts w:cstheme="minorHAnsi"/>
          <w:b/>
          <w:sz w:val="28"/>
          <w:szCs w:val="28"/>
        </w:rPr>
        <w:t>§</w:t>
      </w:r>
      <w:r w:rsidRPr="00192805">
        <w:rPr>
          <w:b/>
          <w:sz w:val="28"/>
          <w:szCs w:val="28"/>
        </w:rPr>
        <w:t xml:space="preserve"> 14</w:t>
      </w:r>
    </w:p>
    <w:p w:rsidR="00125BA7" w:rsidRDefault="00125BA7" w:rsidP="00125BA7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Nadzór</w:t>
      </w:r>
      <w:r w:rsidR="00192805">
        <w:rPr>
          <w:sz w:val="24"/>
          <w:szCs w:val="24"/>
        </w:rPr>
        <w:t>:</w:t>
      </w:r>
    </w:p>
    <w:p w:rsidR="00125BA7" w:rsidRDefault="00125BA7" w:rsidP="00125BA7">
      <w:pPr>
        <w:spacing w:after="0"/>
        <w:rPr>
          <w:sz w:val="24"/>
          <w:szCs w:val="24"/>
        </w:rPr>
      </w:pPr>
    </w:p>
    <w:p w:rsidR="00125BA7" w:rsidRDefault="00125BA7" w:rsidP="00125BA7">
      <w:pPr>
        <w:pStyle w:val="Akapitzlist"/>
        <w:numPr>
          <w:ilvl w:val="0"/>
          <w:numId w:val="21"/>
        </w:numPr>
        <w:spacing w:after="0"/>
        <w:rPr>
          <w:sz w:val="24"/>
          <w:szCs w:val="24"/>
        </w:rPr>
      </w:pPr>
      <w:r w:rsidRPr="00125BA7">
        <w:rPr>
          <w:sz w:val="24"/>
          <w:szCs w:val="24"/>
        </w:rPr>
        <w:t>Nadzór</w:t>
      </w:r>
      <w:r>
        <w:rPr>
          <w:sz w:val="24"/>
          <w:szCs w:val="24"/>
        </w:rPr>
        <w:t xml:space="preserve"> pedagogiczny sprawowany według zasad określonych w rozporządzeniu Ministra Edukacji Narodowej</w:t>
      </w:r>
      <w:r w:rsidRPr="00125B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dnia 25 sierpnia 2017r. w sprawie nadzoru pedagogicznego ( Dz.U. </w:t>
      </w:r>
      <w:r w:rsidR="00856D86">
        <w:t>z</w:t>
      </w:r>
      <w:r>
        <w:t xml:space="preserve"> 2017 r.</w:t>
      </w:r>
      <w:r w:rsidR="00856D86">
        <w:t xml:space="preserve"> poz.1658 </w:t>
      </w:r>
      <w:r>
        <w:rPr>
          <w:sz w:val="24"/>
          <w:szCs w:val="24"/>
        </w:rPr>
        <w:t xml:space="preserve">) wydanym na podstawie art. 60 ust.10 ustawy z dnia 14 grudnia 2016r. – Prawo oświatowe ( Dz.U </w:t>
      </w:r>
      <w:r w:rsidR="00A61C74">
        <w:rPr>
          <w:sz w:val="24"/>
          <w:szCs w:val="24"/>
        </w:rPr>
        <w:t xml:space="preserve"> </w:t>
      </w:r>
      <w:r>
        <w:rPr>
          <w:sz w:val="24"/>
          <w:szCs w:val="24"/>
        </w:rPr>
        <w:t>z 2020r. poz. 910 i 1378).</w:t>
      </w:r>
    </w:p>
    <w:p w:rsidR="00125BA7" w:rsidRDefault="00125BA7" w:rsidP="00125BA7">
      <w:pPr>
        <w:pStyle w:val="Akapitzlist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Nadzór pedagogiczny i finansowy</w:t>
      </w:r>
      <w:r w:rsidR="00703CC2">
        <w:rPr>
          <w:sz w:val="24"/>
          <w:szCs w:val="24"/>
        </w:rPr>
        <w:t xml:space="preserve"> nad Zespołem</w:t>
      </w:r>
      <w:r w:rsidR="00E91D76">
        <w:rPr>
          <w:sz w:val="24"/>
          <w:szCs w:val="24"/>
        </w:rPr>
        <w:t xml:space="preserve"> sprawuje jednostka nadrzędna, odpowiednio Kuratorium Oświaty i Urząd Miejski w Dobrodzieniu.</w:t>
      </w:r>
    </w:p>
    <w:p w:rsidR="00E91D76" w:rsidRDefault="00E91D76" w:rsidP="00125BA7">
      <w:pPr>
        <w:pStyle w:val="Akapitzlist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Bezpośredni nadzór ped</w:t>
      </w:r>
      <w:r w:rsidR="00703CC2">
        <w:rPr>
          <w:sz w:val="24"/>
          <w:szCs w:val="24"/>
        </w:rPr>
        <w:t>agogiczny i dydaktyczny w Zespole sprawuje Dyrektor Zespołu</w:t>
      </w:r>
      <w:r>
        <w:rPr>
          <w:sz w:val="24"/>
          <w:szCs w:val="24"/>
        </w:rPr>
        <w:t>.</w:t>
      </w:r>
    </w:p>
    <w:p w:rsidR="00E91D76" w:rsidRDefault="00E91D76" w:rsidP="00E91D76">
      <w:pPr>
        <w:pStyle w:val="Akapitzlist"/>
        <w:spacing w:after="0"/>
        <w:ind w:left="1230"/>
        <w:rPr>
          <w:sz w:val="24"/>
          <w:szCs w:val="24"/>
        </w:rPr>
      </w:pPr>
    </w:p>
    <w:p w:rsidR="00E91D76" w:rsidRPr="00E91D76" w:rsidRDefault="00E91D76" w:rsidP="00E91D76">
      <w:pPr>
        <w:pStyle w:val="Akapitzlist"/>
        <w:spacing w:after="0"/>
        <w:ind w:left="1230"/>
        <w:jc w:val="center"/>
        <w:rPr>
          <w:b/>
          <w:sz w:val="28"/>
          <w:szCs w:val="28"/>
        </w:rPr>
      </w:pPr>
      <w:r w:rsidRPr="00E91D76">
        <w:rPr>
          <w:b/>
          <w:sz w:val="28"/>
          <w:szCs w:val="28"/>
        </w:rPr>
        <w:t>Informacja i komunikacja</w:t>
      </w:r>
    </w:p>
    <w:p w:rsidR="00E91D76" w:rsidRDefault="00E91D76" w:rsidP="00E91D76">
      <w:pPr>
        <w:pStyle w:val="Akapitzlist"/>
        <w:spacing w:after="0"/>
        <w:ind w:left="1230"/>
        <w:rPr>
          <w:sz w:val="24"/>
          <w:szCs w:val="24"/>
        </w:rPr>
      </w:pPr>
    </w:p>
    <w:p w:rsidR="00E91D76" w:rsidRDefault="00E91D76" w:rsidP="00E91D76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15</w:t>
      </w:r>
    </w:p>
    <w:p w:rsidR="00E91D76" w:rsidRDefault="00E91D76" w:rsidP="00E91D76">
      <w:pPr>
        <w:spacing w:after="0"/>
        <w:jc w:val="center"/>
        <w:rPr>
          <w:b/>
          <w:sz w:val="28"/>
          <w:szCs w:val="28"/>
        </w:rPr>
      </w:pPr>
    </w:p>
    <w:p w:rsidR="00E91D76" w:rsidRDefault="00E91D76" w:rsidP="00E91D76">
      <w:pPr>
        <w:pStyle w:val="Akapitzlist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Bieżąca informacja realizowana jest poprzez:</w:t>
      </w:r>
    </w:p>
    <w:p w:rsidR="00E91D76" w:rsidRDefault="00E91D76" w:rsidP="00E91D76">
      <w:pPr>
        <w:pStyle w:val="Akapitzlist"/>
        <w:spacing w:after="0"/>
        <w:ind w:left="1230"/>
        <w:rPr>
          <w:sz w:val="24"/>
          <w:szCs w:val="24"/>
        </w:rPr>
      </w:pPr>
      <w:r>
        <w:rPr>
          <w:sz w:val="24"/>
          <w:szCs w:val="24"/>
        </w:rPr>
        <w:t>a/ właściwą oraz rzetelna informację potrzebna do realizacji zadań,</w:t>
      </w:r>
    </w:p>
    <w:p w:rsidR="00E91D76" w:rsidRDefault="00E91D76" w:rsidP="00E91D76">
      <w:pPr>
        <w:pStyle w:val="Akapitzlist"/>
        <w:spacing w:after="0"/>
        <w:ind w:left="1230"/>
        <w:rPr>
          <w:sz w:val="24"/>
          <w:szCs w:val="24"/>
        </w:rPr>
      </w:pPr>
      <w:r>
        <w:rPr>
          <w:sz w:val="24"/>
          <w:szCs w:val="24"/>
        </w:rPr>
        <w:t xml:space="preserve">b/ instrukcję kancelaryjną – system </w:t>
      </w:r>
      <w:proofErr w:type="spellStart"/>
      <w:r>
        <w:rPr>
          <w:sz w:val="24"/>
          <w:szCs w:val="24"/>
        </w:rPr>
        <w:t>bezdziennikowy</w:t>
      </w:r>
      <w:proofErr w:type="spellEnd"/>
      <w:r>
        <w:rPr>
          <w:sz w:val="24"/>
          <w:szCs w:val="24"/>
        </w:rPr>
        <w:t xml:space="preserve">  w jednostkach oświaty.</w:t>
      </w:r>
    </w:p>
    <w:p w:rsidR="00E91D76" w:rsidRDefault="00E91D76" w:rsidP="00E91D76">
      <w:pPr>
        <w:pStyle w:val="Akapitzlist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Komunikacja wewnętrzna realizowana jest poprzez:</w:t>
      </w:r>
    </w:p>
    <w:p w:rsidR="00E91D76" w:rsidRDefault="00192805" w:rsidP="00E91D76">
      <w:pPr>
        <w:pStyle w:val="Akapitzlist"/>
        <w:spacing w:after="0"/>
        <w:ind w:left="1230"/>
        <w:rPr>
          <w:sz w:val="24"/>
          <w:szCs w:val="24"/>
        </w:rPr>
      </w:pPr>
      <w:r>
        <w:rPr>
          <w:sz w:val="24"/>
          <w:szCs w:val="24"/>
        </w:rPr>
        <w:t>a/właściwą oraz rzetelną</w:t>
      </w:r>
      <w:r w:rsidR="00E91D76">
        <w:rPr>
          <w:sz w:val="24"/>
          <w:szCs w:val="24"/>
        </w:rPr>
        <w:t xml:space="preserve">  komunikację gwarantuje Instrukcja Kancelaryjna – system </w:t>
      </w:r>
      <w:proofErr w:type="spellStart"/>
      <w:r w:rsidR="00E91D76">
        <w:rPr>
          <w:sz w:val="24"/>
          <w:szCs w:val="24"/>
        </w:rPr>
        <w:t>bezdziennikowy</w:t>
      </w:r>
      <w:proofErr w:type="spellEnd"/>
      <w:r w:rsidR="00A8302D">
        <w:rPr>
          <w:sz w:val="24"/>
          <w:szCs w:val="24"/>
        </w:rPr>
        <w:t xml:space="preserve"> w jednostkach oświaty, w szczególności:</w:t>
      </w:r>
    </w:p>
    <w:p w:rsidR="00A8302D" w:rsidRDefault="00A8302D" w:rsidP="00E91D76">
      <w:pPr>
        <w:pStyle w:val="Akapitzlist"/>
        <w:spacing w:after="0"/>
        <w:ind w:left="1230"/>
        <w:rPr>
          <w:sz w:val="24"/>
          <w:szCs w:val="24"/>
        </w:rPr>
      </w:pPr>
      <w:r>
        <w:rPr>
          <w:sz w:val="24"/>
          <w:szCs w:val="24"/>
        </w:rPr>
        <w:t>1/ książka zarządzeń,</w:t>
      </w:r>
    </w:p>
    <w:p w:rsidR="00A8302D" w:rsidRDefault="00A8302D" w:rsidP="00E91D76">
      <w:pPr>
        <w:pStyle w:val="Akapitzlist"/>
        <w:spacing w:after="0"/>
        <w:ind w:left="1230"/>
        <w:rPr>
          <w:sz w:val="24"/>
          <w:szCs w:val="24"/>
        </w:rPr>
      </w:pPr>
      <w:r>
        <w:rPr>
          <w:sz w:val="24"/>
          <w:szCs w:val="24"/>
        </w:rPr>
        <w:t>2/ tablica ogłoszeń,</w:t>
      </w:r>
    </w:p>
    <w:p w:rsidR="00A8302D" w:rsidRDefault="00A8302D" w:rsidP="00E91D76">
      <w:pPr>
        <w:pStyle w:val="Akapitzlist"/>
        <w:spacing w:after="0"/>
        <w:ind w:left="1230"/>
        <w:rPr>
          <w:sz w:val="24"/>
          <w:szCs w:val="24"/>
        </w:rPr>
      </w:pPr>
      <w:r>
        <w:rPr>
          <w:sz w:val="24"/>
          <w:szCs w:val="24"/>
        </w:rPr>
        <w:t>3/ spotkania Rady Pedagogicznej,</w:t>
      </w:r>
    </w:p>
    <w:p w:rsidR="00A8302D" w:rsidRDefault="00A8302D" w:rsidP="00E91D76">
      <w:pPr>
        <w:pStyle w:val="Akapitzlist"/>
        <w:spacing w:after="0"/>
        <w:ind w:left="1230"/>
        <w:rPr>
          <w:sz w:val="24"/>
          <w:szCs w:val="24"/>
        </w:rPr>
      </w:pPr>
      <w:r>
        <w:rPr>
          <w:sz w:val="24"/>
          <w:szCs w:val="24"/>
        </w:rPr>
        <w:t>4/ zebrania z pracownikami obsługi.</w:t>
      </w:r>
    </w:p>
    <w:p w:rsidR="00A8302D" w:rsidRPr="00A8302D" w:rsidRDefault="00A8302D" w:rsidP="00A8302D">
      <w:pPr>
        <w:pStyle w:val="Akapitzlist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Komunikacja zewnę</w:t>
      </w:r>
      <w:r w:rsidRPr="00A8302D">
        <w:rPr>
          <w:sz w:val="24"/>
          <w:szCs w:val="24"/>
        </w:rPr>
        <w:t>trzna realiz</w:t>
      </w:r>
      <w:r w:rsidR="00A8103F">
        <w:rPr>
          <w:sz w:val="24"/>
          <w:szCs w:val="24"/>
        </w:rPr>
        <w:t xml:space="preserve">owana jest przez Dyrektora </w:t>
      </w:r>
      <w:r w:rsidR="00A8103F">
        <w:rPr>
          <w:rFonts w:ascii="Calibri Light" w:hAnsi="Calibri Light" w:cs="Calibri Light"/>
          <w:sz w:val="24"/>
          <w:szCs w:val="24"/>
        </w:rPr>
        <w:t xml:space="preserve">w </w:t>
      </w:r>
      <w:r w:rsidR="00A8103F" w:rsidRPr="0036493B">
        <w:rPr>
          <w:color w:val="000000" w:themeColor="text1"/>
          <w:sz w:val="24"/>
          <w:szCs w:val="24"/>
        </w:rPr>
        <w:t>Zespole  Szkolno-Przedszkolnym</w:t>
      </w:r>
      <w:r w:rsidRPr="00A8302D">
        <w:rPr>
          <w:sz w:val="24"/>
          <w:szCs w:val="24"/>
        </w:rPr>
        <w:t xml:space="preserve"> zgodnie z Ustawą o systemie oświaty.</w:t>
      </w:r>
    </w:p>
    <w:p w:rsidR="00E91D76" w:rsidRDefault="00E91D76" w:rsidP="00E91D76">
      <w:pPr>
        <w:pStyle w:val="Akapitzlist"/>
        <w:spacing w:after="0"/>
        <w:ind w:left="1230"/>
        <w:jc w:val="center"/>
        <w:rPr>
          <w:sz w:val="24"/>
          <w:szCs w:val="24"/>
        </w:rPr>
      </w:pPr>
    </w:p>
    <w:p w:rsidR="00CE63AA" w:rsidRDefault="00CE63AA" w:rsidP="00E91D76">
      <w:pPr>
        <w:pStyle w:val="Akapitzlist"/>
        <w:spacing w:after="0"/>
        <w:ind w:left="1230"/>
        <w:jc w:val="center"/>
        <w:rPr>
          <w:b/>
          <w:sz w:val="28"/>
          <w:szCs w:val="28"/>
        </w:rPr>
      </w:pPr>
    </w:p>
    <w:p w:rsidR="00CE63AA" w:rsidRDefault="00CE63AA" w:rsidP="00E91D76">
      <w:pPr>
        <w:pStyle w:val="Akapitzlist"/>
        <w:spacing w:after="0"/>
        <w:ind w:left="1230"/>
        <w:jc w:val="center"/>
        <w:rPr>
          <w:b/>
          <w:sz w:val="28"/>
          <w:szCs w:val="28"/>
        </w:rPr>
      </w:pPr>
    </w:p>
    <w:p w:rsidR="00CE63AA" w:rsidRDefault="00CE63AA" w:rsidP="00E91D76">
      <w:pPr>
        <w:pStyle w:val="Akapitzlist"/>
        <w:spacing w:after="0"/>
        <w:ind w:left="1230"/>
        <w:jc w:val="center"/>
        <w:rPr>
          <w:b/>
          <w:sz w:val="28"/>
          <w:szCs w:val="28"/>
        </w:rPr>
      </w:pPr>
    </w:p>
    <w:p w:rsidR="00CE63AA" w:rsidRDefault="00CE63AA" w:rsidP="00E91D76">
      <w:pPr>
        <w:pStyle w:val="Akapitzlist"/>
        <w:spacing w:after="0"/>
        <w:ind w:left="1230"/>
        <w:jc w:val="center"/>
        <w:rPr>
          <w:b/>
          <w:sz w:val="28"/>
          <w:szCs w:val="28"/>
        </w:rPr>
      </w:pPr>
    </w:p>
    <w:p w:rsidR="00CE63AA" w:rsidRDefault="00CE63AA" w:rsidP="00E91D76">
      <w:pPr>
        <w:pStyle w:val="Akapitzlist"/>
        <w:spacing w:after="0"/>
        <w:ind w:left="1230"/>
        <w:jc w:val="center"/>
        <w:rPr>
          <w:b/>
          <w:sz w:val="28"/>
          <w:szCs w:val="28"/>
        </w:rPr>
      </w:pPr>
    </w:p>
    <w:p w:rsidR="00CE63AA" w:rsidRDefault="00CE63AA" w:rsidP="00E91D76">
      <w:pPr>
        <w:pStyle w:val="Akapitzlist"/>
        <w:spacing w:after="0"/>
        <w:ind w:left="1230"/>
        <w:jc w:val="center"/>
        <w:rPr>
          <w:b/>
          <w:sz w:val="28"/>
          <w:szCs w:val="28"/>
        </w:rPr>
      </w:pPr>
    </w:p>
    <w:p w:rsidR="00192805" w:rsidRDefault="00192805" w:rsidP="00E91D76">
      <w:pPr>
        <w:pStyle w:val="Akapitzlist"/>
        <w:spacing w:after="0"/>
        <w:ind w:left="1230"/>
        <w:jc w:val="center"/>
        <w:rPr>
          <w:b/>
          <w:sz w:val="28"/>
          <w:szCs w:val="28"/>
        </w:rPr>
      </w:pPr>
    </w:p>
    <w:p w:rsidR="00192805" w:rsidRDefault="00192805" w:rsidP="00E91D76">
      <w:pPr>
        <w:pStyle w:val="Akapitzlist"/>
        <w:spacing w:after="0"/>
        <w:ind w:left="1230"/>
        <w:jc w:val="center"/>
        <w:rPr>
          <w:b/>
          <w:sz w:val="28"/>
          <w:szCs w:val="28"/>
        </w:rPr>
      </w:pPr>
    </w:p>
    <w:p w:rsidR="00192805" w:rsidRDefault="00192805" w:rsidP="00E91D76">
      <w:pPr>
        <w:pStyle w:val="Akapitzlist"/>
        <w:spacing w:after="0"/>
        <w:ind w:left="1230"/>
        <w:jc w:val="center"/>
        <w:rPr>
          <w:b/>
          <w:sz w:val="28"/>
          <w:szCs w:val="28"/>
        </w:rPr>
      </w:pPr>
    </w:p>
    <w:p w:rsidR="00A8302D" w:rsidRPr="007C484C" w:rsidRDefault="007C484C" w:rsidP="007C48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A8302D" w:rsidRPr="007C484C">
        <w:rPr>
          <w:b/>
          <w:sz w:val="28"/>
          <w:szCs w:val="28"/>
        </w:rPr>
        <w:t>Monitorowanie i ocena</w:t>
      </w:r>
    </w:p>
    <w:p w:rsidR="00A8302D" w:rsidRDefault="00A8302D" w:rsidP="00192805">
      <w:pPr>
        <w:pStyle w:val="Akapitzlist"/>
        <w:spacing w:after="0"/>
        <w:ind w:left="1230"/>
        <w:jc w:val="center"/>
        <w:rPr>
          <w:b/>
          <w:sz w:val="28"/>
          <w:szCs w:val="28"/>
        </w:rPr>
      </w:pPr>
    </w:p>
    <w:p w:rsidR="00A8302D" w:rsidRDefault="00A8302D" w:rsidP="00192805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16</w:t>
      </w:r>
    </w:p>
    <w:p w:rsidR="00A8302D" w:rsidRDefault="006D6E91" w:rsidP="006D6E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6D6E91" w:rsidRDefault="006D6E91" w:rsidP="006D6E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E05646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Monitoring to proces oceny działania systemu w określonym czasie.</w:t>
      </w:r>
    </w:p>
    <w:p w:rsidR="00CE63AA" w:rsidRDefault="006D6E91" w:rsidP="006D6E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E05646">
        <w:rPr>
          <w:sz w:val="24"/>
          <w:szCs w:val="24"/>
        </w:rPr>
        <w:t xml:space="preserve">2. </w:t>
      </w:r>
      <w:r w:rsidR="00A8103F">
        <w:rPr>
          <w:sz w:val="24"/>
          <w:szCs w:val="24"/>
        </w:rPr>
        <w:t xml:space="preserve">  Dyrektor </w:t>
      </w:r>
      <w:r>
        <w:rPr>
          <w:sz w:val="24"/>
          <w:szCs w:val="24"/>
        </w:rPr>
        <w:t xml:space="preserve"> w ramach wykonywania bieżących obowiązków monitoruje </w:t>
      </w:r>
      <w:r w:rsidR="00CE63AA">
        <w:rPr>
          <w:sz w:val="24"/>
          <w:szCs w:val="24"/>
        </w:rPr>
        <w:t xml:space="preserve"> </w:t>
      </w:r>
    </w:p>
    <w:p w:rsidR="00E05646" w:rsidRPr="00E05646" w:rsidRDefault="00CE63AA" w:rsidP="00E056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6D6E91">
        <w:rPr>
          <w:sz w:val="24"/>
          <w:szCs w:val="24"/>
        </w:rPr>
        <w:t>skuteczność kontroli zarządczej i jej poszczególnych elementów.</w:t>
      </w:r>
    </w:p>
    <w:p w:rsidR="00E05646" w:rsidRPr="00E05646" w:rsidRDefault="00E05646" w:rsidP="00E05646">
      <w:pPr>
        <w:spacing w:after="0"/>
        <w:ind w:left="870"/>
        <w:rPr>
          <w:sz w:val="24"/>
          <w:szCs w:val="24"/>
        </w:rPr>
      </w:pPr>
      <w:r>
        <w:rPr>
          <w:sz w:val="24"/>
          <w:szCs w:val="24"/>
        </w:rPr>
        <w:t>3.</w:t>
      </w:r>
      <w:r w:rsidR="004362FB" w:rsidRPr="00E05646">
        <w:rPr>
          <w:sz w:val="24"/>
          <w:szCs w:val="24"/>
        </w:rPr>
        <w:t xml:space="preserve">Wszyscy pracownicy przekazują dyrektorowi informacje , mające wpływ na </w:t>
      </w:r>
      <w:r w:rsidRPr="00E05646">
        <w:rPr>
          <w:sz w:val="24"/>
          <w:szCs w:val="24"/>
        </w:rPr>
        <w:t xml:space="preserve">  </w:t>
      </w:r>
    </w:p>
    <w:p w:rsidR="004362FB" w:rsidRPr="00E05646" w:rsidRDefault="00E05646" w:rsidP="00E05646">
      <w:pPr>
        <w:pStyle w:val="Akapitzlist"/>
        <w:spacing w:after="0"/>
        <w:ind w:left="1230"/>
        <w:rPr>
          <w:sz w:val="24"/>
          <w:szCs w:val="24"/>
        </w:rPr>
      </w:pPr>
      <w:r w:rsidRPr="00E05646">
        <w:rPr>
          <w:sz w:val="24"/>
          <w:szCs w:val="24"/>
        </w:rPr>
        <w:t xml:space="preserve">    </w:t>
      </w:r>
      <w:r w:rsidR="004362FB" w:rsidRPr="00E05646">
        <w:rPr>
          <w:sz w:val="24"/>
          <w:szCs w:val="24"/>
        </w:rPr>
        <w:t>ocenę i doskonalenie kontroli zarządczej.</w:t>
      </w:r>
    </w:p>
    <w:p w:rsidR="004362FB" w:rsidRDefault="004362FB" w:rsidP="00192805">
      <w:pPr>
        <w:pStyle w:val="Akapitzlist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Każdy pracownik ma obowiązek zgłaszania uwag dotyczących funkcjonowania</w:t>
      </w:r>
      <w:r w:rsidR="00192805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i usprawniania systemu kontroli zarządczej.</w:t>
      </w:r>
    </w:p>
    <w:p w:rsidR="004362FB" w:rsidRPr="004362FB" w:rsidRDefault="00A8103F" w:rsidP="00192805">
      <w:pPr>
        <w:pStyle w:val="Akapitzlist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="004362FB">
        <w:rPr>
          <w:sz w:val="24"/>
          <w:szCs w:val="24"/>
        </w:rPr>
        <w:t xml:space="preserve"> podejmuje  środki zaradcze wobec wszelkich zaobserwowanych problemów w funkcjonowaniu kontroli zarządczej ,  w szczególności poprzez zmianę i aktualizację funkcjonujących </w:t>
      </w:r>
      <w:r w:rsidR="00CE63A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 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36493B">
        <w:rPr>
          <w:color w:val="000000" w:themeColor="text1"/>
          <w:sz w:val="24"/>
          <w:szCs w:val="24"/>
        </w:rPr>
        <w:t>Zespole  Szkolno-Przedszkolnym</w:t>
      </w:r>
      <w:r w:rsidR="004362FB">
        <w:rPr>
          <w:sz w:val="24"/>
          <w:szCs w:val="24"/>
        </w:rPr>
        <w:t xml:space="preserve"> procedur i regulaminów.</w:t>
      </w:r>
    </w:p>
    <w:p w:rsidR="006D6E91" w:rsidRDefault="006D6E91" w:rsidP="006D6E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4362FB" w:rsidRDefault="004362FB" w:rsidP="004362FB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17</w:t>
      </w:r>
    </w:p>
    <w:p w:rsidR="004362FB" w:rsidRDefault="004362FB" w:rsidP="004362FB">
      <w:pPr>
        <w:spacing w:after="0"/>
        <w:jc w:val="center"/>
        <w:rPr>
          <w:b/>
          <w:sz w:val="28"/>
          <w:szCs w:val="28"/>
        </w:rPr>
      </w:pPr>
    </w:p>
    <w:p w:rsidR="004362FB" w:rsidRDefault="004362FB" w:rsidP="004362FB">
      <w:pPr>
        <w:pStyle w:val="Akapitzlist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 najmniej raz w roku , w terminach ustalonych przez </w:t>
      </w:r>
      <w:r w:rsidR="00A8103F">
        <w:rPr>
          <w:sz w:val="24"/>
          <w:szCs w:val="24"/>
        </w:rPr>
        <w:t xml:space="preserve">Dyrektora </w:t>
      </w:r>
      <w:r>
        <w:rPr>
          <w:sz w:val="24"/>
          <w:szCs w:val="24"/>
        </w:rPr>
        <w:t>przeprowadzana jest samoocena systemu kontroli zarządczej.</w:t>
      </w:r>
    </w:p>
    <w:p w:rsidR="004362FB" w:rsidRDefault="004362FB" w:rsidP="004362FB">
      <w:pPr>
        <w:pStyle w:val="Akapitzlist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</w:t>
      </w:r>
      <w:r w:rsidR="00A8103F">
        <w:rPr>
          <w:sz w:val="24"/>
          <w:szCs w:val="24"/>
        </w:rPr>
        <w:t>mooceny dokonuje Dyrektor</w:t>
      </w:r>
      <w:r>
        <w:rPr>
          <w:sz w:val="24"/>
          <w:szCs w:val="24"/>
        </w:rPr>
        <w:t>.</w:t>
      </w:r>
    </w:p>
    <w:p w:rsidR="004362FB" w:rsidRDefault="004362FB" w:rsidP="004362FB">
      <w:pPr>
        <w:pStyle w:val="Akapitzlist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Wyniki samooceny wpisywane są w kwestionariusz samooceny , stanowiącym załącznik Nr 6 do Regulaminu.</w:t>
      </w:r>
    </w:p>
    <w:p w:rsidR="004362FB" w:rsidRDefault="004362FB" w:rsidP="004362FB">
      <w:pPr>
        <w:pStyle w:val="Akapitzlist"/>
        <w:spacing w:after="0"/>
        <w:ind w:left="1230"/>
        <w:rPr>
          <w:sz w:val="24"/>
          <w:szCs w:val="24"/>
        </w:rPr>
      </w:pPr>
    </w:p>
    <w:p w:rsidR="004362FB" w:rsidRDefault="004362FB" w:rsidP="004362FB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18</w:t>
      </w:r>
    </w:p>
    <w:p w:rsidR="004362FB" w:rsidRDefault="004362FB" w:rsidP="004362FB">
      <w:pPr>
        <w:spacing w:after="0"/>
        <w:jc w:val="center"/>
        <w:rPr>
          <w:b/>
          <w:sz w:val="28"/>
          <w:szCs w:val="28"/>
        </w:rPr>
      </w:pPr>
    </w:p>
    <w:p w:rsidR="004362FB" w:rsidRDefault="004362FB" w:rsidP="004362FB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Wyniki monitorowania samooceny i kontroli są podstawą oceny st</w:t>
      </w:r>
      <w:r w:rsidR="00A8103F">
        <w:rPr>
          <w:sz w:val="24"/>
          <w:szCs w:val="24"/>
        </w:rPr>
        <w:t xml:space="preserve">anu kontroli zarządczej </w:t>
      </w:r>
      <w:r w:rsidR="00A8103F">
        <w:rPr>
          <w:rFonts w:ascii="Calibri Light" w:hAnsi="Calibri Light" w:cs="Calibri Light"/>
          <w:sz w:val="24"/>
          <w:szCs w:val="24"/>
        </w:rPr>
        <w:t xml:space="preserve">w </w:t>
      </w:r>
      <w:r w:rsidR="00A8103F" w:rsidRPr="0036493B">
        <w:rPr>
          <w:color w:val="000000" w:themeColor="text1"/>
          <w:sz w:val="24"/>
          <w:szCs w:val="24"/>
        </w:rPr>
        <w:t>Zespole  Szkolno-Przedszkolnym</w:t>
      </w:r>
      <w:r>
        <w:rPr>
          <w:sz w:val="24"/>
          <w:szCs w:val="24"/>
        </w:rPr>
        <w:t>. Ocena stanu kontroli zarządczej stanowi podstawę  do oświadczenia o stanie kontroli zarządczej ,</w:t>
      </w:r>
      <w:r w:rsidR="00CD4A5D">
        <w:rPr>
          <w:sz w:val="24"/>
          <w:szCs w:val="24"/>
        </w:rPr>
        <w:t xml:space="preserve"> spor</w:t>
      </w:r>
      <w:r w:rsidR="00A8103F">
        <w:rPr>
          <w:sz w:val="24"/>
          <w:szCs w:val="24"/>
        </w:rPr>
        <w:t>ządzonego przez Dyrektora</w:t>
      </w:r>
      <w:r w:rsidR="00CD4A5D">
        <w:rPr>
          <w:sz w:val="24"/>
          <w:szCs w:val="24"/>
        </w:rPr>
        <w:t xml:space="preserve"> za poprzedni rok.</w:t>
      </w:r>
    </w:p>
    <w:p w:rsidR="00CD4A5D" w:rsidRDefault="00CD4A5D" w:rsidP="004362FB">
      <w:pPr>
        <w:pStyle w:val="Akapitzlist"/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Wzór oświadczenia o stanie kontroli zarządczej stanowi</w:t>
      </w:r>
      <w:r w:rsidR="00CE63AA">
        <w:rPr>
          <w:sz w:val="24"/>
          <w:szCs w:val="24"/>
        </w:rPr>
        <w:t xml:space="preserve"> załącznik Nr 4 do niniejszego R</w:t>
      </w:r>
      <w:r>
        <w:rPr>
          <w:sz w:val="24"/>
          <w:szCs w:val="24"/>
        </w:rPr>
        <w:t>egulaminu.</w:t>
      </w:r>
    </w:p>
    <w:p w:rsidR="00CD4A5D" w:rsidRDefault="00CD4A5D" w:rsidP="00CD4A5D">
      <w:pPr>
        <w:spacing w:after="0"/>
        <w:rPr>
          <w:sz w:val="24"/>
          <w:szCs w:val="24"/>
        </w:rPr>
      </w:pPr>
    </w:p>
    <w:p w:rsidR="00CD4A5D" w:rsidRPr="00CD4A5D" w:rsidRDefault="00CD4A5D" w:rsidP="00CD4A5D">
      <w:pPr>
        <w:spacing w:after="0"/>
        <w:jc w:val="center"/>
        <w:rPr>
          <w:sz w:val="24"/>
          <w:szCs w:val="24"/>
        </w:rPr>
      </w:pPr>
    </w:p>
    <w:p w:rsidR="00CD4A5D" w:rsidRDefault="00CD4A5D" w:rsidP="00CD4A5D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19</w:t>
      </w:r>
    </w:p>
    <w:p w:rsidR="00CD4A5D" w:rsidRDefault="00CD4A5D" w:rsidP="00CD4A5D">
      <w:pPr>
        <w:spacing w:after="0"/>
        <w:jc w:val="center"/>
        <w:rPr>
          <w:b/>
          <w:sz w:val="28"/>
          <w:szCs w:val="28"/>
        </w:rPr>
      </w:pPr>
    </w:p>
    <w:p w:rsidR="00192805" w:rsidRDefault="00CD4A5D" w:rsidP="00CD4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CD4A5D">
        <w:rPr>
          <w:sz w:val="24"/>
          <w:szCs w:val="24"/>
        </w:rPr>
        <w:t>Zarządzenie wc</w:t>
      </w:r>
      <w:r w:rsidR="00192805">
        <w:rPr>
          <w:sz w:val="24"/>
          <w:szCs w:val="24"/>
        </w:rPr>
        <w:t xml:space="preserve">hodzi w życie z dniem podpisania.  </w:t>
      </w:r>
    </w:p>
    <w:p w:rsidR="00192805" w:rsidRDefault="00192805" w:rsidP="00CD4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192805" w:rsidRDefault="00192805" w:rsidP="00CD4A5D">
      <w:pPr>
        <w:spacing w:after="0"/>
        <w:rPr>
          <w:sz w:val="24"/>
          <w:szCs w:val="24"/>
        </w:rPr>
      </w:pPr>
    </w:p>
    <w:p w:rsidR="0065670D" w:rsidRPr="0065670D" w:rsidRDefault="00192805" w:rsidP="00AA24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sectPr w:rsidR="0065670D" w:rsidRPr="0065670D" w:rsidSect="00CE63AA">
      <w:type w:val="continuous"/>
      <w:pgSz w:w="11907" w:h="16839" w:code="9"/>
      <w:pgMar w:top="1417" w:right="1417" w:bottom="1417" w:left="1417" w:header="420" w:footer="2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F90"/>
    <w:multiLevelType w:val="hybridMultilevel"/>
    <w:tmpl w:val="DB04C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D7714"/>
    <w:multiLevelType w:val="hybridMultilevel"/>
    <w:tmpl w:val="5B52D4BC"/>
    <w:lvl w:ilvl="0" w:tplc="E23A7864">
      <w:start w:val="1"/>
      <w:numFmt w:val="decimal"/>
      <w:lvlText w:val="%1."/>
      <w:lvlJc w:val="left"/>
      <w:pPr>
        <w:ind w:left="2769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489" w:hanging="360"/>
      </w:pPr>
    </w:lvl>
    <w:lvl w:ilvl="2" w:tplc="0415001B" w:tentative="1">
      <w:start w:val="1"/>
      <w:numFmt w:val="lowerRoman"/>
      <w:lvlText w:val="%3."/>
      <w:lvlJc w:val="right"/>
      <w:pPr>
        <w:ind w:left="4209" w:hanging="180"/>
      </w:pPr>
    </w:lvl>
    <w:lvl w:ilvl="3" w:tplc="0415000F" w:tentative="1">
      <w:start w:val="1"/>
      <w:numFmt w:val="decimal"/>
      <w:lvlText w:val="%4."/>
      <w:lvlJc w:val="left"/>
      <w:pPr>
        <w:ind w:left="4929" w:hanging="360"/>
      </w:pPr>
    </w:lvl>
    <w:lvl w:ilvl="4" w:tplc="04150019" w:tentative="1">
      <w:start w:val="1"/>
      <w:numFmt w:val="lowerLetter"/>
      <w:lvlText w:val="%5."/>
      <w:lvlJc w:val="left"/>
      <w:pPr>
        <w:ind w:left="5649" w:hanging="360"/>
      </w:pPr>
    </w:lvl>
    <w:lvl w:ilvl="5" w:tplc="0415001B" w:tentative="1">
      <w:start w:val="1"/>
      <w:numFmt w:val="lowerRoman"/>
      <w:lvlText w:val="%6."/>
      <w:lvlJc w:val="right"/>
      <w:pPr>
        <w:ind w:left="6369" w:hanging="180"/>
      </w:pPr>
    </w:lvl>
    <w:lvl w:ilvl="6" w:tplc="0415000F" w:tentative="1">
      <w:start w:val="1"/>
      <w:numFmt w:val="decimal"/>
      <w:lvlText w:val="%7."/>
      <w:lvlJc w:val="left"/>
      <w:pPr>
        <w:ind w:left="7089" w:hanging="360"/>
      </w:pPr>
    </w:lvl>
    <w:lvl w:ilvl="7" w:tplc="04150019" w:tentative="1">
      <w:start w:val="1"/>
      <w:numFmt w:val="lowerLetter"/>
      <w:lvlText w:val="%8."/>
      <w:lvlJc w:val="left"/>
      <w:pPr>
        <w:ind w:left="7809" w:hanging="360"/>
      </w:pPr>
    </w:lvl>
    <w:lvl w:ilvl="8" w:tplc="0415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2">
    <w:nsid w:val="10233A48"/>
    <w:multiLevelType w:val="hybridMultilevel"/>
    <w:tmpl w:val="445A9C0C"/>
    <w:lvl w:ilvl="0" w:tplc="2B4A1E5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23D6258"/>
    <w:multiLevelType w:val="hybridMultilevel"/>
    <w:tmpl w:val="0EEE43FC"/>
    <w:lvl w:ilvl="0" w:tplc="A3E06D6C">
      <w:start w:val="1"/>
      <w:numFmt w:val="decimal"/>
      <w:lvlText w:val="%1."/>
      <w:lvlJc w:val="left"/>
      <w:pPr>
        <w:ind w:left="142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26A0E10"/>
    <w:multiLevelType w:val="hybridMultilevel"/>
    <w:tmpl w:val="4B9AE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70E04"/>
    <w:multiLevelType w:val="hybridMultilevel"/>
    <w:tmpl w:val="BD24BD6C"/>
    <w:lvl w:ilvl="0" w:tplc="017C3E70">
      <w:start w:val="3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1689491D"/>
    <w:multiLevelType w:val="hybridMultilevel"/>
    <w:tmpl w:val="AC0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A6E3F"/>
    <w:multiLevelType w:val="hybridMultilevel"/>
    <w:tmpl w:val="8430CD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78032C"/>
    <w:multiLevelType w:val="hybridMultilevel"/>
    <w:tmpl w:val="BB9A8A8E"/>
    <w:lvl w:ilvl="0" w:tplc="8138EA86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41F4C"/>
    <w:multiLevelType w:val="hybridMultilevel"/>
    <w:tmpl w:val="BB02D560"/>
    <w:lvl w:ilvl="0" w:tplc="8330370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66F6A"/>
    <w:multiLevelType w:val="hybridMultilevel"/>
    <w:tmpl w:val="2EE46866"/>
    <w:lvl w:ilvl="0" w:tplc="8138EA86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2" w:hanging="360"/>
      </w:pPr>
    </w:lvl>
    <w:lvl w:ilvl="2" w:tplc="0415001B" w:tentative="1">
      <w:start w:val="1"/>
      <w:numFmt w:val="lowerRoman"/>
      <w:lvlText w:val="%3."/>
      <w:lvlJc w:val="right"/>
      <w:pPr>
        <w:ind w:left="2382" w:hanging="180"/>
      </w:pPr>
    </w:lvl>
    <w:lvl w:ilvl="3" w:tplc="0415000F" w:tentative="1">
      <w:start w:val="1"/>
      <w:numFmt w:val="decimal"/>
      <w:lvlText w:val="%4."/>
      <w:lvlJc w:val="left"/>
      <w:pPr>
        <w:ind w:left="3102" w:hanging="360"/>
      </w:pPr>
    </w:lvl>
    <w:lvl w:ilvl="4" w:tplc="04150019" w:tentative="1">
      <w:start w:val="1"/>
      <w:numFmt w:val="lowerLetter"/>
      <w:lvlText w:val="%5."/>
      <w:lvlJc w:val="left"/>
      <w:pPr>
        <w:ind w:left="3822" w:hanging="360"/>
      </w:pPr>
    </w:lvl>
    <w:lvl w:ilvl="5" w:tplc="0415001B" w:tentative="1">
      <w:start w:val="1"/>
      <w:numFmt w:val="lowerRoman"/>
      <w:lvlText w:val="%6."/>
      <w:lvlJc w:val="right"/>
      <w:pPr>
        <w:ind w:left="4542" w:hanging="180"/>
      </w:pPr>
    </w:lvl>
    <w:lvl w:ilvl="6" w:tplc="0415000F" w:tentative="1">
      <w:start w:val="1"/>
      <w:numFmt w:val="decimal"/>
      <w:lvlText w:val="%7."/>
      <w:lvlJc w:val="left"/>
      <w:pPr>
        <w:ind w:left="5262" w:hanging="360"/>
      </w:pPr>
    </w:lvl>
    <w:lvl w:ilvl="7" w:tplc="04150019" w:tentative="1">
      <w:start w:val="1"/>
      <w:numFmt w:val="lowerLetter"/>
      <w:lvlText w:val="%8."/>
      <w:lvlJc w:val="left"/>
      <w:pPr>
        <w:ind w:left="5982" w:hanging="360"/>
      </w:pPr>
    </w:lvl>
    <w:lvl w:ilvl="8" w:tplc="0415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1">
    <w:nsid w:val="3C2C1419"/>
    <w:multiLevelType w:val="hybridMultilevel"/>
    <w:tmpl w:val="685ADEDA"/>
    <w:lvl w:ilvl="0" w:tplc="8138EA86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5478"/>
    <w:multiLevelType w:val="hybridMultilevel"/>
    <w:tmpl w:val="13506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4648A"/>
    <w:multiLevelType w:val="hybridMultilevel"/>
    <w:tmpl w:val="DD04724C"/>
    <w:lvl w:ilvl="0" w:tplc="7B6A1FA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446F1496"/>
    <w:multiLevelType w:val="hybridMultilevel"/>
    <w:tmpl w:val="200E1362"/>
    <w:lvl w:ilvl="0" w:tplc="2B4A1E5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658B1"/>
    <w:multiLevelType w:val="hybridMultilevel"/>
    <w:tmpl w:val="B29A6D56"/>
    <w:lvl w:ilvl="0" w:tplc="8138EA86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6">
    <w:nsid w:val="54F03A20"/>
    <w:multiLevelType w:val="hybridMultilevel"/>
    <w:tmpl w:val="E0664CC0"/>
    <w:lvl w:ilvl="0" w:tplc="BF18AC0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578E2A52"/>
    <w:multiLevelType w:val="hybridMultilevel"/>
    <w:tmpl w:val="4A32F0B6"/>
    <w:lvl w:ilvl="0" w:tplc="2B4A1E5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8DD545E"/>
    <w:multiLevelType w:val="hybridMultilevel"/>
    <w:tmpl w:val="2356E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F5A5C"/>
    <w:multiLevelType w:val="hybridMultilevel"/>
    <w:tmpl w:val="7D022DF0"/>
    <w:lvl w:ilvl="0" w:tplc="B512FB30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1082C"/>
    <w:multiLevelType w:val="hybridMultilevel"/>
    <w:tmpl w:val="3F1A30D6"/>
    <w:lvl w:ilvl="0" w:tplc="8330370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D011A"/>
    <w:multiLevelType w:val="hybridMultilevel"/>
    <w:tmpl w:val="DDF0F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C4BC2"/>
    <w:multiLevelType w:val="hybridMultilevel"/>
    <w:tmpl w:val="92124BD4"/>
    <w:lvl w:ilvl="0" w:tplc="EB6E7D0C">
      <w:start w:val="3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>
    <w:nsid w:val="66725FEF"/>
    <w:multiLevelType w:val="hybridMultilevel"/>
    <w:tmpl w:val="A30A51DA"/>
    <w:lvl w:ilvl="0" w:tplc="BD90C6F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>
    <w:nsid w:val="6FC078A3"/>
    <w:multiLevelType w:val="hybridMultilevel"/>
    <w:tmpl w:val="C4CE8444"/>
    <w:lvl w:ilvl="0" w:tplc="E23A7864">
      <w:start w:val="1"/>
      <w:numFmt w:val="decimal"/>
      <w:lvlText w:val="%1."/>
      <w:lvlJc w:val="left"/>
      <w:pPr>
        <w:ind w:left="3143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5">
    <w:nsid w:val="70763E4D"/>
    <w:multiLevelType w:val="hybridMultilevel"/>
    <w:tmpl w:val="8D767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A39AD"/>
    <w:multiLevelType w:val="hybridMultilevel"/>
    <w:tmpl w:val="AC167D3E"/>
    <w:lvl w:ilvl="0" w:tplc="8138EA86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27AA5"/>
    <w:multiLevelType w:val="hybridMultilevel"/>
    <w:tmpl w:val="B2CA7576"/>
    <w:lvl w:ilvl="0" w:tplc="8330370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208D0"/>
    <w:multiLevelType w:val="hybridMultilevel"/>
    <w:tmpl w:val="09461A54"/>
    <w:lvl w:ilvl="0" w:tplc="53B6D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30F65"/>
    <w:multiLevelType w:val="hybridMultilevel"/>
    <w:tmpl w:val="417A7130"/>
    <w:lvl w:ilvl="0" w:tplc="A3E06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6509FF"/>
    <w:multiLevelType w:val="hybridMultilevel"/>
    <w:tmpl w:val="75D6FC80"/>
    <w:lvl w:ilvl="0" w:tplc="8330370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25"/>
  </w:num>
  <w:num w:numId="2">
    <w:abstractNumId w:val="0"/>
  </w:num>
  <w:num w:numId="3">
    <w:abstractNumId w:val="12"/>
  </w:num>
  <w:num w:numId="4">
    <w:abstractNumId w:val="4"/>
  </w:num>
  <w:num w:numId="5">
    <w:abstractNumId w:val="7"/>
  </w:num>
  <w:num w:numId="6">
    <w:abstractNumId w:val="21"/>
  </w:num>
  <w:num w:numId="7">
    <w:abstractNumId w:val="23"/>
  </w:num>
  <w:num w:numId="8">
    <w:abstractNumId w:val="19"/>
  </w:num>
  <w:num w:numId="9">
    <w:abstractNumId w:val="28"/>
  </w:num>
  <w:num w:numId="10">
    <w:abstractNumId w:val="6"/>
  </w:num>
  <w:num w:numId="11">
    <w:abstractNumId w:val="16"/>
  </w:num>
  <w:num w:numId="12">
    <w:abstractNumId w:val="29"/>
  </w:num>
  <w:num w:numId="13">
    <w:abstractNumId w:val="3"/>
  </w:num>
  <w:num w:numId="14">
    <w:abstractNumId w:val="18"/>
  </w:num>
  <w:num w:numId="15">
    <w:abstractNumId w:val="1"/>
  </w:num>
  <w:num w:numId="16">
    <w:abstractNumId w:val="24"/>
  </w:num>
  <w:num w:numId="17">
    <w:abstractNumId w:val="13"/>
  </w:num>
  <w:num w:numId="18">
    <w:abstractNumId w:val="2"/>
  </w:num>
  <w:num w:numId="19">
    <w:abstractNumId w:val="14"/>
  </w:num>
  <w:num w:numId="20">
    <w:abstractNumId w:val="17"/>
  </w:num>
  <w:num w:numId="21">
    <w:abstractNumId w:val="30"/>
  </w:num>
  <w:num w:numId="22">
    <w:abstractNumId w:val="27"/>
  </w:num>
  <w:num w:numId="23">
    <w:abstractNumId w:val="15"/>
  </w:num>
  <w:num w:numId="24">
    <w:abstractNumId w:val="10"/>
  </w:num>
  <w:num w:numId="25">
    <w:abstractNumId w:val="8"/>
  </w:num>
  <w:num w:numId="26">
    <w:abstractNumId w:val="11"/>
  </w:num>
  <w:num w:numId="27">
    <w:abstractNumId w:val="26"/>
  </w:num>
  <w:num w:numId="28">
    <w:abstractNumId w:val="20"/>
  </w:num>
  <w:num w:numId="29">
    <w:abstractNumId w:val="9"/>
  </w:num>
  <w:num w:numId="30">
    <w:abstractNumId w:val="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0D"/>
    <w:rsid w:val="00014DD0"/>
    <w:rsid w:val="00017E87"/>
    <w:rsid w:val="00047CAD"/>
    <w:rsid w:val="00125BA7"/>
    <w:rsid w:val="00192805"/>
    <w:rsid w:val="002B7F4A"/>
    <w:rsid w:val="002C3161"/>
    <w:rsid w:val="0036493B"/>
    <w:rsid w:val="004362FB"/>
    <w:rsid w:val="004B3BF7"/>
    <w:rsid w:val="00546587"/>
    <w:rsid w:val="005753C7"/>
    <w:rsid w:val="00654513"/>
    <w:rsid w:val="0065670D"/>
    <w:rsid w:val="0068424A"/>
    <w:rsid w:val="006A7E6B"/>
    <w:rsid w:val="006B5362"/>
    <w:rsid w:val="006D0A93"/>
    <w:rsid w:val="006D6E91"/>
    <w:rsid w:val="006F71C0"/>
    <w:rsid w:val="00703CC2"/>
    <w:rsid w:val="007C484C"/>
    <w:rsid w:val="0080127A"/>
    <w:rsid w:val="0081420E"/>
    <w:rsid w:val="008327A9"/>
    <w:rsid w:val="00856D86"/>
    <w:rsid w:val="008A6505"/>
    <w:rsid w:val="008D1759"/>
    <w:rsid w:val="008F338F"/>
    <w:rsid w:val="00950C4E"/>
    <w:rsid w:val="00A61C74"/>
    <w:rsid w:val="00A8103F"/>
    <w:rsid w:val="00A8302D"/>
    <w:rsid w:val="00AA24B9"/>
    <w:rsid w:val="00AB272B"/>
    <w:rsid w:val="00BF60EB"/>
    <w:rsid w:val="00CD4A5D"/>
    <w:rsid w:val="00CE63AA"/>
    <w:rsid w:val="00D36651"/>
    <w:rsid w:val="00DE07F2"/>
    <w:rsid w:val="00E05646"/>
    <w:rsid w:val="00E20DD2"/>
    <w:rsid w:val="00E91D76"/>
    <w:rsid w:val="00F4108E"/>
    <w:rsid w:val="00FB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B2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54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3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B2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54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B87AE-D3BF-4DBF-B062-CA9CC23F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1613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gsawicka</dc:creator>
  <cp:lastModifiedBy>mpech</cp:lastModifiedBy>
  <cp:revision>6</cp:revision>
  <cp:lastPrinted>2020-09-24T12:03:00Z</cp:lastPrinted>
  <dcterms:created xsi:type="dcterms:W3CDTF">2021-08-27T08:02:00Z</dcterms:created>
  <dcterms:modified xsi:type="dcterms:W3CDTF">2022-11-09T12:05:00Z</dcterms:modified>
</cp:coreProperties>
</file>