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6578" w14:textId="670883D0" w:rsidR="00BC22E2" w:rsidRPr="00D14C7D" w:rsidRDefault="00BC22E2" w:rsidP="00D14C7D">
      <w:pPr>
        <w:jc w:val="center"/>
        <w:rPr>
          <w:rFonts w:ascii="Cambria" w:hAnsi="Cambria"/>
          <w:b/>
          <w:bCs/>
          <w:sz w:val="20"/>
          <w:szCs w:val="20"/>
        </w:rPr>
      </w:pPr>
      <w:r w:rsidRPr="00D14C7D">
        <w:rPr>
          <w:rFonts w:ascii="Cambria" w:hAnsi="Cambria"/>
          <w:b/>
          <w:bCs/>
          <w:sz w:val="20"/>
          <w:szCs w:val="20"/>
        </w:rPr>
        <w:t>Klauzula informacyjna – art. 13 RODO.</w:t>
      </w:r>
    </w:p>
    <w:p w14:paraId="29A67E1E" w14:textId="4CB5A4F1" w:rsidR="00BC22E2" w:rsidRPr="00D14C7D" w:rsidRDefault="00BC22E2" w:rsidP="00D14C7D">
      <w:pPr>
        <w:jc w:val="center"/>
        <w:rPr>
          <w:rFonts w:ascii="Cambria" w:hAnsi="Cambria"/>
          <w:b/>
          <w:bCs/>
          <w:sz w:val="20"/>
          <w:szCs w:val="20"/>
        </w:rPr>
      </w:pPr>
      <w:r w:rsidRPr="00D14C7D">
        <w:rPr>
          <w:rFonts w:ascii="Cambria" w:hAnsi="Cambria"/>
          <w:b/>
          <w:bCs/>
          <w:sz w:val="20"/>
          <w:szCs w:val="20"/>
        </w:rPr>
        <w:t>Zapytanie ofertowe.</w:t>
      </w:r>
    </w:p>
    <w:p w14:paraId="52DACD69" w14:textId="1CB0F089" w:rsidR="00BC22E2" w:rsidRPr="00D14C7D" w:rsidRDefault="00BC22E2" w:rsidP="00BC22E2">
      <w:pPr>
        <w:jc w:val="both"/>
        <w:rPr>
          <w:rFonts w:ascii="Cambria" w:hAnsi="Cambria"/>
          <w:b/>
          <w:bCs/>
          <w:sz w:val="20"/>
          <w:szCs w:val="20"/>
        </w:rPr>
      </w:pPr>
      <w:r w:rsidRPr="00D14C7D">
        <w:rPr>
          <w:rFonts w:ascii="Cambria" w:hAnsi="Cambria"/>
          <w:b/>
          <w:bCs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ich swobodnym przepływem (RODO), poniżej przekazujemy informacje dotyczące przetwarzania </w:t>
      </w:r>
    </w:p>
    <w:p w14:paraId="61344131" w14:textId="77777777" w:rsidR="00D14C7D" w:rsidRPr="00D14C7D" w:rsidRDefault="00BC22E2" w:rsidP="00D14C7D">
      <w:pPr>
        <w:jc w:val="both"/>
        <w:rPr>
          <w:rFonts w:ascii="Cambria" w:hAnsi="Cambria"/>
          <w:b/>
          <w:bCs/>
          <w:sz w:val="20"/>
          <w:szCs w:val="20"/>
        </w:rPr>
      </w:pPr>
      <w:r w:rsidRPr="00D14C7D">
        <w:rPr>
          <w:rFonts w:ascii="Cambria" w:hAnsi="Cambria"/>
          <w:b/>
          <w:bCs/>
          <w:sz w:val="20"/>
          <w:szCs w:val="20"/>
        </w:rPr>
        <w:t xml:space="preserve">Pani/Pana danych osobowych: </w:t>
      </w:r>
    </w:p>
    <w:p w14:paraId="3233232C" w14:textId="48172573" w:rsidR="00D14C7D" w:rsidRPr="00D14C7D" w:rsidRDefault="00D14C7D" w:rsidP="00D14C7D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/>
        </w:rPr>
      </w:pPr>
      <w:r w:rsidRPr="00D14C7D">
        <w:t>Administratorem  Pani/Pana danych osobowych jest  Centrum Usług Wspólnych z siedzibą przy ul. Kusocińskiego 4, 05-500 Piaseczn</w:t>
      </w:r>
      <w:r>
        <w:t>o reprezentowane przez Dyrektora.</w:t>
      </w:r>
    </w:p>
    <w:p w14:paraId="4D67D359" w14:textId="6165CFCA" w:rsidR="00D14C7D" w:rsidRPr="00D14C7D" w:rsidRDefault="00D14C7D" w:rsidP="00D14C7D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/>
        </w:rPr>
      </w:pPr>
      <w:r w:rsidRPr="00D14C7D">
        <w:t xml:space="preserve"> Inspektorem danych osobowych u Administratora jest Anna Pogorzelska adres iodap@epoczta.pl</w:t>
      </w:r>
    </w:p>
    <w:p w14:paraId="40D5EF12" w14:textId="3408B72C" w:rsidR="00BC22E2" w:rsidRPr="00D14C7D" w:rsidRDefault="00BC22E2" w:rsidP="00D14C7D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3) Dane osobowe podmiotów odpowiadających na zapytania cenowe, potencjalnych wykonawców i wykonawcy wyłonionego w wyniku przeprowadzonego postępowania oraz dane osobowe osób działających w imieniu wykonawcy przetwarzane będą na podstawie: </w:t>
      </w:r>
    </w:p>
    <w:p w14:paraId="69B467E5" w14:textId="095FC5AA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a) art. 6 ust. 1 lit. c RODO w celu związanym z realizacją postępowania o udzielenie niniejszego zamówienia publicznego oraz wypełnienia obowiązku prawnego ciążącego na administratorze w zakresie rozliczenia finansowo-podatkowego zawieranej umowy i archiwizacji dokumentacji. Podstawę przeprowadzenia postępowania Regulaminu udzielania zamówień publicznych </w:t>
      </w:r>
    </w:p>
    <w:p w14:paraId="05DA84B5" w14:textId="3A2EB432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b) art. 6 ust. 1 lit. b RODO w celu związanym z zawarciem i wykonaniem umowy, której stroną będzie wyłoniony wykonawca. </w:t>
      </w:r>
    </w:p>
    <w:p w14:paraId="48DB92B5" w14:textId="7C57063C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4) Dane pozyskane w związku z postępowaniem o udzielenie zamówienia mogą zostać przekazane zainteresowanym podmiotom i osobom, gdyż co do zasadny postępowanie o udzielenie zamówienia publicznego jest jawne. Administrator jest zobowiązany udostępnić dane na podstawie powszechnie obowiązujących przepisów prawa m. in. w Biuletynie Informacji Publicznej. </w:t>
      </w:r>
    </w:p>
    <w:p w14:paraId="2A97FD4D" w14:textId="77777777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5) Dane osobowe będą przetwarzane przez okres: </w:t>
      </w:r>
    </w:p>
    <w:p w14:paraId="6F31BC89" w14:textId="0D43C769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 5 lat liczony od roku następnego po roku zakończenia sprawy dotyczącej zamówienia publicznego, odnoszący się do danych osobowych zawartych w dokumentacji zamówienia publicznego (np. dane przekazane przez potencjalnych wykonawców), </w:t>
      </w:r>
    </w:p>
    <w:p w14:paraId="72C2B4FC" w14:textId="1C2EBF41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 obowiązywania umowy i kolejne 10 lat liczone od roku następnego po roku ustania obowiązywania umowy z wyłonionym wykonawcą, odnoszący się do danych osobowych zawartych w umowie. </w:t>
      </w:r>
    </w:p>
    <w:p w14:paraId="5ACD7639" w14:textId="61E26ABC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Podstawą prawną wskazania ww. okresów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 </w:t>
      </w:r>
    </w:p>
    <w:p w14:paraId="173D5189" w14:textId="77777777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6) Potencjalnemu wykonawcy i/lub wyłonionemu wykonawcy przysługują następujące prawa </w:t>
      </w:r>
    </w:p>
    <w:p w14:paraId="266DACAB" w14:textId="77777777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związane z przetwarzaniem danych osobowych: </w:t>
      </w:r>
    </w:p>
    <w:p w14:paraId="5885E2ED" w14:textId="77777777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a) prawo dostępu do treści danych osobowych </w:t>
      </w:r>
    </w:p>
    <w:p w14:paraId="235F90E4" w14:textId="77777777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b) prawo do sprostowania danych osobowych, </w:t>
      </w:r>
    </w:p>
    <w:p w14:paraId="34FDA5E7" w14:textId="4625A0DD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c) prawo do ograniczenia przetwarzania danych osobowych, z zastrzeżeniem przypadków, o których mowa w art. 18 ust. 2 RODO, </w:t>
      </w:r>
    </w:p>
    <w:p w14:paraId="7FBEEF82" w14:textId="77777777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d) prawo do wniesienia skargi do organu nadzorczego do Prezesa Urzędu Ochrony Danych </w:t>
      </w:r>
    </w:p>
    <w:p w14:paraId="5AF7460A" w14:textId="6A0A6B74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Osobowych, </w:t>
      </w:r>
      <w:r w:rsidR="002001CC" w:rsidRPr="002001CC">
        <w:rPr>
          <w:rFonts w:ascii="Cambria" w:hAnsi="Cambria"/>
          <w:sz w:val="20"/>
          <w:szCs w:val="20"/>
        </w:rPr>
        <w:t>ul. Stanisława Moniuszki 1A, 00-014 Warszawa</w:t>
      </w:r>
      <w:r w:rsidRPr="00D14C7D">
        <w:rPr>
          <w:rFonts w:ascii="Cambria" w:hAnsi="Cambria"/>
          <w:sz w:val="20"/>
          <w:szCs w:val="20"/>
        </w:rPr>
        <w:t xml:space="preserve">. </w:t>
      </w:r>
    </w:p>
    <w:p w14:paraId="5B46C91E" w14:textId="77777777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lastRenderedPageBreak/>
        <w:t xml:space="preserve"> Nie przysługują natomiast poniższe prawa: </w:t>
      </w:r>
    </w:p>
    <w:p w14:paraId="459E7BC9" w14:textId="77777777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a) prawo do usunięcia danych osobowych, </w:t>
      </w:r>
    </w:p>
    <w:p w14:paraId="6BFF9978" w14:textId="77777777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b) prawo do przenoszenia danych osobowych, </w:t>
      </w:r>
    </w:p>
    <w:p w14:paraId="47AF8D6D" w14:textId="77777777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c) prawo do wniesienia sprzeciwu wobec przetwarzania danych osobowych. </w:t>
      </w:r>
    </w:p>
    <w:p w14:paraId="16012A3F" w14:textId="06AFC747" w:rsidR="00BC22E2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 xml:space="preserve">7) Podanie danych osobowych jest warunkiem niezbędnym do przeprowadzenia niniejszego postępowania i ewentualnego zawarcia umowy, co oznacza, że w przypadku niepodania danych nie będzie możliwy udział postępowaniu i zawarcie umowy. </w:t>
      </w:r>
    </w:p>
    <w:p w14:paraId="779C656D" w14:textId="207C9F33" w:rsidR="00DF21FA" w:rsidRPr="00D14C7D" w:rsidRDefault="00BC22E2" w:rsidP="00BC22E2">
      <w:pPr>
        <w:jc w:val="both"/>
        <w:rPr>
          <w:rFonts w:ascii="Cambria" w:hAnsi="Cambria"/>
          <w:sz w:val="20"/>
          <w:szCs w:val="20"/>
        </w:rPr>
      </w:pPr>
      <w:r w:rsidRPr="00D14C7D">
        <w:rPr>
          <w:rFonts w:ascii="Cambria" w:hAnsi="Cambria"/>
          <w:sz w:val="20"/>
          <w:szCs w:val="20"/>
        </w:rPr>
        <w:t>8) Dane osobowe nie podlegają profilowaniu ani nie są przetwarzane w sposób zautomatyzowany.</w:t>
      </w:r>
    </w:p>
    <w:sectPr w:rsidR="00DF21FA" w:rsidRPr="00D1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75A31"/>
    <w:multiLevelType w:val="hybridMultilevel"/>
    <w:tmpl w:val="DDE42EA2"/>
    <w:lvl w:ilvl="0" w:tplc="E0F81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D7483"/>
    <w:multiLevelType w:val="hybridMultilevel"/>
    <w:tmpl w:val="3A2C1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9E719E"/>
    <w:multiLevelType w:val="hybridMultilevel"/>
    <w:tmpl w:val="C8F2A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73340">
    <w:abstractNumId w:val="1"/>
  </w:num>
  <w:num w:numId="2" w16cid:durableId="895817808">
    <w:abstractNumId w:val="2"/>
  </w:num>
  <w:num w:numId="3" w16cid:durableId="186385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E2"/>
    <w:rsid w:val="002001CC"/>
    <w:rsid w:val="0067265C"/>
    <w:rsid w:val="007576F4"/>
    <w:rsid w:val="007F4C9B"/>
    <w:rsid w:val="00BC22E2"/>
    <w:rsid w:val="00D14C7D"/>
    <w:rsid w:val="00D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3370"/>
  <w15:chartTrackingRefBased/>
  <w15:docId w15:val="{9BF9DA38-8FA6-4A60-B9B2-7EAB3791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22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2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14C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3224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pogorzelska</dc:creator>
  <cp:keywords/>
  <dc:description/>
  <cp:lastModifiedBy>CUW Piaseczno</cp:lastModifiedBy>
  <cp:revision>2</cp:revision>
  <dcterms:created xsi:type="dcterms:W3CDTF">2025-11-13T06:52:00Z</dcterms:created>
  <dcterms:modified xsi:type="dcterms:W3CDTF">2025-11-13T06:52:00Z</dcterms:modified>
</cp:coreProperties>
</file>