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41E" w:rsidRDefault="000703C7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</w:t>
      </w:r>
      <w:r w:rsidR="00AE4CB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</w:p>
    <w:p w:rsidR="00FA7417" w:rsidRDefault="00FA7417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7417" w:rsidRDefault="00FA7417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F441E" w:rsidRDefault="002F441E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F441E" w:rsidRPr="00525954" w:rsidRDefault="002F441E" w:rsidP="002F441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525954">
        <w:rPr>
          <w:rFonts w:cstheme="minorHAnsi"/>
          <w:b/>
          <w:bCs/>
          <w:color w:val="000000"/>
          <w:sz w:val="24"/>
          <w:szCs w:val="24"/>
        </w:rPr>
        <w:t>ZAPYTANIE OFERTOWE</w:t>
      </w:r>
    </w:p>
    <w:p w:rsidR="00525954" w:rsidRPr="00525954" w:rsidRDefault="00525954" w:rsidP="002F441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2F441E" w:rsidRPr="00525954" w:rsidRDefault="002F441E" w:rsidP="002F441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0A1F78" w:rsidRPr="00525954" w:rsidRDefault="00C642DF" w:rsidP="00C642DF">
      <w:pPr>
        <w:pStyle w:val="Bezodstpw"/>
        <w:rPr>
          <w:rFonts w:asciiTheme="minorHAnsi" w:hAnsiTheme="minorHAnsi" w:cstheme="minorHAnsi"/>
          <w:b/>
        </w:rPr>
      </w:pPr>
      <w:r w:rsidRPr="00525954">
        <w:rPr>
          <w:rFonts w:asciiTheme="minorHAnsi" w:hAnsiTheme="minorHAnsi" w:cstheme="minorHAnsi"/>
          <w:b/>
          <w:bCs/>
          <w:color w:val="000000"/>
          <w:szCs w:val="24"/>
        </w:rPr>
        <w:t xml:space="preserve">       1. </w:t>
      </w:r>
      <w:r w:rsidR="00AE4CB1" w:rsidRPr="00525954">
        <w:rPr>
          <w:rFonts w:asciiTheme="minorHAnsi" w:hAnsiTheme="minorHAnsi" w:cstheme="minorHAnsi"/>
          <w:b/>
          <w:bCs/>
          <w:color w:val="000000"/>
          <w:szCs w:val="24"/>
        </w:rPr>
        <w:t>Nazwa zamówienia</w:t>
      </w:r>
      <w:r w:rsidRPr="00525954">
        <w:rPr>
          <w:rFonts w:asciiTheme="minorHAnsi" w:hAnsiTheme="minorHAnsi" w:cstheme="minorHAnsi"/>
          <w:b/>
          <w:bCs/>
          <w:color w:val="000000"/>
          <w:szCs w:val="24"/>
        </w:rPr>
        <w:t xml:space="preserve">: </w:t>
      </w:r>
      <w:r w:rsidR="00556E68">
        <w:rPr>
          <w:rFonts w:asciiTheme="minorHAnsi" w:hAnsiTheme="minorHAnsi" w:cstheme="minorHAnsi"/>
          <w:b/>
        </w:rPr>
        <w:t>Remont Sali gimnastycznej</w:t>
      </w:r>
    </w:p>
    <w:p w:rsidR="00EA68D6" w:rsidRDefault="00C642DF" w:rsidP="00544C6B">
      <w:pPr>
        <w:pStyle w:val="Bezodstpw"/>
        <w:rPr>
          <w:rFonts w:asciiTheme="minorHAnsi" w:hAnsiTheme="minorHAnsi" w:cstheme="minorHAnsi"/>
          <w:b/>
          <w:color w:val="000000"/>
          <w:szCs w:val="24"/>
        </w:rPr>
      </w:pPr>
      <w:r w:rsidRPr="00525954">
        <w:rPr>
          <w:rFonts w:asciiTheme="minorHAnsi" w:hAnsiTheme="minorHAnsi" w:cstheme="minorHAnsi"/>
          <w:b/>
          <w:color w:val="000000"/>
          <w:szCs w:val="24"/>
        </w:rPr>
        <w:t xml:space="preserve">       2. </w:t>
      </w:r>
      <w:r w:rsidR="002F441E" w:rsidRPr="00525954">
        <w:rPr>
          <w:rFonts w:asciiTheme="minorHAnsi" w:hAnsiTheme="minorHAnsi" w:cstheme="minorHAnsi"/>
          <w:b/>
          <w:color w:val="000000"/>
          <w:szCs w:val="24"/>
        </w:rPr>
        <w:t>Opis przedmiotu zamówienia:</w:t>
      </w:r>
      <w:r w:rsidRPr="00525954">
        <w:rPr>
          <w:rFonts w:asciiTheme="minorHAnsi" w:hAnsiTheme="minorHAnsi" w:cstheme="minorHAnsi"/>
          <w:b/>
          <w:color w:val="000000"/>
          <w:szCs w:val="24"/>
        </w:rPr>
        <w:t xml:space="preserve"> </w:t>
      </w:r>
    </w:p>
    <w:p w:rsidR="00DE3340" w:rsidRPr="00DE3340" w:rsidRDefault="00DE3340" w:rsidP="00DE3340">
      <w:pPr>
        <w:rPr>
          <w:rFonts w:cstheme="minorHAnsi"/>
        </w:rPr>
      </w:pPr>
      <w:r w:rsidRPr="00857FA9">
        <w:rPr>
          <w:rFonts w:eastAsia="Times New Roman" w:cstheme="minorHAnsi"/>
          <w:b/>
          <w:lang w:eastAsia="pl-PL"/>
        </w:rPr>
        <w:t>Zadanie polega na:</w:t>
      </w:r>
      <w:r w:rsidRPr="00857FA9">
        <w:rPr>
          <w:rFonts w:eastAsia="Times New Roman" w:cstheme="minorHAnsi"/>
          <w:lang w:eastAsia="pl-PL"/>
        </w:rPr>
        <w:br/>
        <w:t>1</w:t>
      </w:r>
      <w:r>
        <w:rPr>
          <w:rFonts w:eastAsia="Times New Roman" w:cstheme="minorHAnsi"/>
          <w:lang w:eastAsia="pl-PL"/>
        </w:rPr>
        <w:t>)</w:t>
      </w:r>
      <w:r w:rsidRPr="00857FA9">
        <w:rPr>
          <w:rFonts w:eastAsia="Times New Roman" w:cstheme="minorHAnsi"/>
          <w:lang w:eastAsia="pl-PL"/>
        </w:rPr>
        <w:t xml:space="preserve">. Zabezpieczenie posadzek i rur co folią. </w:t>
      </w:r>
      <w:r w:rsidRPr="00857FA9">
        <w:rPr>
          <w:rFonts w:eastAsia="Times New Roman" w:cstheme="minorHAnsi"/>
          <w:lang w:eastAsia="pl-PL"/>
        </w:rPr>
        <w:br/>
        <w:t>2</w:t>
      </w:r>
      <w:r>
        <w:rPr>
          <w:rFonts w:eastAsia="Times New Roman" w:cstheme="minorHAnsi"/>
          <w:lang w:eastAsia="pl-PL"/>
        </w:rPr>
        <w:t>)</w:t>
      </w:r>
      <w:r w:rsidRPr="00857FA9">
        <w:rPr>
          <w:rFonts w:eastAsia="Times New Roman" w:cstheme="minorHAnsi"/>
          <w:lang w:eastAsia="pl-PL"/>
        </w:rPr>
        <w:t>.Demontaż oraz ponowny montaż drabinek gimnastycznych.</w:t>
      </w:r>
      <w:r w:rsidRPr="00857FA9">
        <w:rPr>
          <w:rFonts w:eastAsia="Times New Roman" w:cstheme="minorHAnsi"/>
          <w:lang w:eastAsia="pl-PL"/>
        </w:rPr>
        <w:br/>
        <w:t>3</w:t>
      </w:r>
      <w:r>
        <w:rPr>
          <w:rFonts w:eastAsia="Times New Roman" w:cstheme="minorHAnsi"/>
          <w:lang w:eastAsia="pl-PL"/>
        </w:rPr>
        <w:t>)</w:t>
      </w:r>
      <w:r w:rsidRPr="00857FA9">
        <w:rPr>
          <w:rFonts w:eastAsia="Times New Roman" w:cstheme="minorHAnsi"/>
          <w:lang w:eastAsia="pl-PL"/>
        </w:rPr>
        <w:t>.Demontaż grzejników stalowych dwupłytowych oraz ponowny ich montaż po wykonaniu szpachlowania i malowania ścian.</w:t>
      </w:r>
      <w:r w:rsidRPr="00857FA9">
        <w:rPr>
          <w:rFonts w:eastAsia="Times New Roman" w:cstheme="minorHAnsi"/>
          <w:lang w:eastAsia="pl-PL"/>
        </w:rPr>
        <w:br/>
        <w:t>4</w:t>
      </w:r>
      <w:r>
        <w:rPr>
          <w:rFonts w:eastAsia="Times New Roman" w:cstheme="minorHAnsi"/>
          <w:lang w:eastAsia="pl-PL"/>
        </w:rPr>
        <w:t>)</w:t>
      </w:r>
      <w:r w:rsidRPr="00857FA9">
        <w:rPr>
          <w:rFonts w:eastAsia="Times New Roman" w:cstheme="minorHAnsi"/>
          <w:lang w:eastAsia="pl-PL"/>
        </w:rPr>
        <w:t xml:space="preserve">.Wykucie z muru podokienników betonowych z lastryko </w:t>
      </w:r>
      <w:r w:rsidRPr="00857FA9">
        <w:rPr>
          <w:rFonts w:eastAsia="Times New Roman" w:cstheme="minorHAnsi"/>
          <w:lang w:eastAsia="pl-PL"/>
        </w:rPr>
        <w:br/>
        <w:t>5</w:t>
      </w:r>
      <w:r>
        <w:rPr>
          <w:rFonts w:eastAsia="Times New Roman" w:cstheme="minorHAnsi"/>
          <w:lang w:eastAsia="pl-PL"/>
        </w:rPr>
        <w:t>)</w:t>
      </w:r>
      <w:r w:rsidRPr="00857FA9">
        <w:rPr>
          <w:rFonts w:eastAsia="Times New Roman" w:cstheme="minorHAnsi"/>
          <w:lang w:eastAsia="pl-PL"/>
        </w:rPr>
        <w:t>. Przymurowanie ścianek z cegieł o grubości 1/4 ceg. na zaprawie cementowo-wapiennej do ościeży lub powierzchni ścian - wnęki podokienne</w:t>
      </w:r>
      <w:r w:rsidRPr="00857FA9">
        <w:rPr>
          <w:rFonts w:eastAsia="Times New Roman" w:cstheme="minorHAnsi"/>
          <w:lang w:eastAsia="pl-PL"/>
        </w:rPr>
        <w:br/>
        <w:t>6</w:t>
      </w:r>
      <w:r>
        <w:rPr>
          <w:rFonts w:eastAsia="Times New Roman" w:cstheme="minorHAnsi"/>
          <w:lang w:eastAsia="pl-PL"/>
        </w:rPr>
        <w:t>)</w:t>
      </w:r>
      <w:r w:rsidRPr="00857FA9">
        <w:rPr>
          <w:rFonts w:eastAsia="Times New Roman" w:cstheme="minorHAnsi"/>
          <w:lang w:eastAsia="pl-PL"/>
        </w:rPr>
        <w:t>. Demontaż osłon na otworach po lampach oświetleniowych z prętów stalowych</w:t>
      </w:r>
      <w:r w:rsidRPr="00857FA9">
        <w:rPr>
          <w:rFonts w:eastAsia="Times New Roman" w:cstheme="minorHAnsi"/>
          <w:lang w:eastAsia="pl-PL"/>
        </w:rPr>
        <w:br/>
        <w:t>7</w:t>
      </w:r>
      <w:r>
        <w:rPr>
          <w:rFonts w:eastAsia="Times New Roman" w:cstheme="minorHAnsi"/>
          <w:lang w:eastAsia="pl-PL"/>
        </w:rPr>
        <w:t>)</w:t>
      </w:r>
      <w:r w:rsidRPr="00857FA9">
        <w:rPr>
          <w:rFonts w:eastAsia="Times New Roman" w:cstheme="minorHAnsi"/>
          <w:lang w:eastAsia="pl-PL"/>
        </w:rPr>
        <w:t xml:space="preserve">. Zamurowanie przebić w ścianach z cegieł o grubości 1/2 ceg. </w:t>
      </w:r>
      <w:r w:rsidRPr="00857FA9">
        <w:rPr>
          <w:rFonts w:eastAsia="Times New Roman" w:cstheme="minorHAnsi"/>
          <w:lang w:eastAsia="pl-PL"/>
        </w:rPr>
        <w:br/>
        <w:t>8</w:t>
      </w:r>
      <w:r>
        <w:rPr>
          <w:rFonts w:eastAsia="Times New Roman" w:cstheme="minorHAnsi"/>
          <w:lang w:eastAsia="pl-PL"/>
        </w:rPr>
        <w:t>)</w:t>
      </w:r>
      <w:r w:rsidRPr="00857FA9">
        <w:rPr>
          <w:rFonts w:eastAsia="Times New Roman" w:cstheme="minorHAnsi"/>
          <w:lang w:eastAsia="pl-PL"/>
        </w:rPr>
        <w:t xml:space="preserve"> Zamurowanie otworów w ścianach 28x35cm grub.12cm m2</w:t>
      </w:r>
      <w:r w:rsidRPr="00857FA9">
        <w:rPr>
          <w:rFonts w:eastAsia="Times New Roman" w:cstheme="minorHAnsi"/>
          <w:lang w:eastAsia="pl-PL"/>
        </w:rPr>
        <w:br/>
        <w:t>9</w:t>
      </w:r>
      <w:r>
        <w:rPr>
          <w:rFonts w:eastAsia="Times New Roman" w:cstheme="minorHAnsi"/>
          <w:lang w:eastAsia="pl-PL"/>
        </w:rPr>
        <w:t>)</w:t>
      </w:r>
      <w:r w:rsidRPr="00857FA9">
        <w:rPr>
          <w:rFonts w:eastAsia="Times New Roman" w:cstheme="minorHAnsi"/>
          <w:lang w:eastAsia="pl-PL"/>
        </w:rPr>
        <w:t xml:space="preserve"> Wykonanie tynku zwykłego kat. III z zaprawy cementowo-wapiennej w                                         miejscach po zamurowaniach o powierzchni 1 miejsca do 0.10 m2 na ścianach</w:t>
      </w:r>
      <w:r w:rsidRPr="00857FA9">
        <w:rPr>
          <w:rFonts w:eastAsia="Times New Roman" w:cstheme="minorHAnsi"/>
          <w:lang w:eastAsia="pl-PL"/>
        </w:rPr>
        <w:br/>
        <w:t>10</w:t>
      </w:r>
      <w:r>
        <w:rPr>
          <w:rFonts w:eastAsia="Times New Roman" w:cstheme="minorHAnsi"/>
          <w:lang w:eastAsia="pl-PL"/>
        </w:rPr>
        <w:t>)</w:t>
      </w:r>
      <w:r w:rsidRPr="00857FA9">
        <w:rPr>
          <w:rFonts w:eastAsia="Times New Roman" w:cstheme="minorHAnsi"/>
          <w:lang w:eastAsia="pl-PL"/>
        </w:rPr>
        <w:t>. Wykonanie tynku zwykłego kat. III z zaprawy cementowo-wapiennej w                                                   miejscach po zamurowaniach wnęk o powierzchni 1 miejsca do 0.25 m2 na ścianach</w:t>
      </w:r>
      <w:r w:rsidRPr="00857FA9">
        <w:rPr>
          <w:rFonts w:eastAsia="Times New Roman" w:cstheme="minorHAnsi"/>
          <w:lang w:eastAsia="pl-PL"/>
        </w:rPr>
        <w:br/>
        <w:t>11</w:t>
      </w:r>
      <w:r>
        <w:rPr>
          <w:rFonts w:eastAsia="Times New Roman" w:cstheme="minorHAnsi"/>
          <w:lang w:eastAsia="pl-PL"/>
        </w:rPr>
        <w:t>)</w:t>
      </w:r>
      <w:r w:rsidRPr="00857FA9">
        <w:rPr>
          <w:rFonts w:eastAsia="Times New Roman" w:cstheme="minorHAnsi"/>
          <w:lang w:eastAsia="pl-PL"/>
        </w:rPr>
        <w:t>.Obudowa rur wod-kan płytami gipsowo - kartonowymi na rusztach metalowych                                         12</w:t>
      </w:r>
      <w:r>
        <w:rPr>
          <w:rFonts w:eastAsia="Times New Roman" w:cstheme="minorHAnsi"/>
          <w:lang w:eastAsia="pl-PL"/>
        </w:rPr>
        <w:t>)</w:t>
      </w:r>
      <w:r w:rsidRPr="00857FA9">
        <w:rPr>
          <w:rFonts w:eastAsia="Times New Roman" w:cstheme="minorHAnsi"/>
          <w:lang w:eastAsia="pl-PL"/>
        </w:rPr>
        <w:t xml:space="preserve"> Zeskrobanie i zmycie starej farby z powierzchni ścian i sufitów                                                                        13</w:t>
      </w:r>
      <w:r>
        <w:rPr>
          <w:rFonts w:eastAsia="Times New Roman" w:cstheme="minorHAnsi"/>
          <w:lang w:eastAsia="pl-PL"/>
        </w:rPr>
        <w:t>)</w:t>
      </w:r>
      <w:r w:rsidRPr="00857FA9">
        <w:rPr>
          <w:rFonts w:eastAsia="Times New Roman" w:cstheme="minorHAnsi"/>
          <w:lang w:eastAsia="pl-PL"/>
        </w:rPr>
        <w:t>. Ługowanie farby olejnej z tynków ścian                                                                                                               14</w:t>
      </w:r>
      <w:r>
        <w:rPr>
          <w:rFonts w:eastAsia="Times New Roman" w:cstheme="minorHAnsi"/>
          <w:lang w:eastAsia="pl-PL"/>
        </w:rPr>
        <w:t>)</w:t>
      </w:r>
      <w:r w:rsidRPr="00857FA9">
        <w:rPr>
          <w:rFonts w:eastAsia="Times New Roman" w:cstheme="minorHAnsi"/>
          <w:lang w:eastAsia="pl-PL"/>
        </w:rPr>
        <w:t>. Osadzenie kształtowników metalowych ochronnych zabezpieczających krawędzie</w:t>
      </w:r>
      <w:r w:rsidRPr="00857FA9">
        <w:rPr>
          <w:rFonts w:eastAsia="Times New Roman" w:cstheme="minorHAnsi"/>
          <w:lang w:eastAsia="pl-PL"/>
        </w:rPr>
        <w:br/>
        <w:t>15</w:t>
      </w:r>
      <w:r>
        <w:rPr>
          <w:rFonts w:eastAsia="Times New Roman" w:cstheme="minorHAnsi"/>
          <w:lang w:eastAsia="pl-PL"/>
        </w:rPr>
        <w:t>)</w:t>
      </w:r>
      <w:r w:rsidRPr="00857FA9">
        <w:rPr>
          <w:rFonts w:eastAsia="Times New Roman" w:cstheme="minorHAnsi"/>
          <w:lang w:eastAsia="pl-PL"/>
        </w:rPr>
        <w:t>. Gruntowanie podłoży preparatami "ATLAS UNI GRUNT" - sciany i sufity                                                    16</w:t>
      </w:r>
      <w:r>
        <w:rPr>
          <w:rFonts w:eastAsia="Times New Roman" w:cstheme="minorHAnsi"/>
          <w:lang w:eastAsia="pl-PL"/>
        </w:rPr>
        <w:t>)</w:t>
      </w:r>
      <w:r w:rsidRPr="00857FA9">
        <w:rPr>
          <w:rFonts w:eastAsia="Times New Roman" w:cstheme="minorHAnsi"/>
          <w:lang w:eastAsia="pl-PL"/>
        </w:rPr>
        <w:t xml:space="preserve">. Gładzie gipsowe dwuwarstwowe na sufitach i ścianach </w:t>
      </w:r>
      <w:r w:rsidRPr="00857FA9">
        <w:rPr>
          <w:rFonts w:cstheme="minorHAnsi"/>
        </w:rPr>
        <w:t xml:space="preserve">                                                                                    17</w:t>
      </w:r>
      <w:r>
        <w:rPr>
          <w:rFonts w:cstheme="minorHAnsi"/>
        </w:rPr>
        <w:t>)</w:t>
      </w:r>
      <w:r w:rsidRPr="00857FA9">
        <w:rPr>
          <w:rFonts w:cstheme="minorHAnsi"/>
        </w:rPr>
        <w:t>. Malowanie farbą akrylową dwukrotne podłoży gipsowych z gruntowaniem</w:t>
      </w:r>
      <w:r w:rsidRPr="00857FA9">
        <w:rPr>
          <w:rFonts w:cstheme="minorHAnsi"/>
        </w:rPr>
        <w:br/>
        <w:t>ścian i sufitów) w kolorach uzgodnionych z Inwestorem</w:t>
      </w:r>
      <w:r w:rsidRPr="00857FA9">
        <w:rPr>
          <w:rFonts w:cstheme="minorHAnsi"/>
        </w:rPr>
        <w:br/>
        <w:t>18</w:t>
      </w:r>
      <w:r>
        <w:rPr>
          <w:rFonts w:cstheme="minorHAnsi"/>
        </w:rPr>
        <w:t>)</w:t>
      </w:r>
      <w:r w:rsidRPr="00857FA9">
        <w:rPr>
          <w:rFonts w:cstheme="minorHAnsi"/>
        </w:rPr>
        <w:t xml:space="preserve">. Trzykrotne lakierowanie lakierem lamperyjnym tynków wewnętrznych ścian </w:t>
      </w:r>
      <w:r w:rsidRPr="00857FA9">
        <w:rPr>
          <w:rFonts w:cstheme="minorHAnsi"/>
        </w:rPr>
        <w:br/>
        <w:t>19</w:t>
      </w:r>
      <w:r>
        <w:rPr>
          <w:rFonts w:cstheme="minorHAnsi"/>
        </w:rPr>
        <w:t>)</w:t>
      </w:r>
      <w:r w:rsidRPr="00857FA9">
        <w:rPr>
          <w:rFonts w:cstheme="minorHAnsi"/>
        </w:rPr>
        <w:t>. Mechaniczne szlifowanie starych posadzek o powierzchni ponad 8 m2                                                        20</w:t>
      </w:r>
      <w:r>
        <w:rPr>
          <w:rFonts w:cstheme="minorHAnsi"/>
        </w:rPr>
        <w:t>)</w:t>
      </w:r>
      <w:r w:rsidRPr="00857FA9">
        <w:rPr>
          <w:rFonts w:cstheme="minorHAnsi"/>
        </w:rPr>
        <w:t>. Wymiana cokołów z drewna liściastego                                                                                                                      21</w:t>
      </w:r>
      <w:r>
        <w:rPr>
          <w:rFonts w:cstheme="minorHAnsi"/>
        </w:rPr>
        <w:t>)</w:t>
      </w:r>
      <w:r w:rsidRPr="00857FA9">
        <w:rPr>
          <w:rFonts w:cstheme="minorHAnsi"/>
        </w:rPr>
        <w:t>. Czterokrotne lakierowanie posadzki wraz z listwami lakierem UNIEPAL-DREW AQUA 1-K (w ilości co najmniej 200 g/m2) - (doprowadzenie posadzki do granicy trudnozapalności)</w:t>
      </w:r>
      <w:r w:rsidRPr="00857FA9">
        <w:rPr>
          <w:rFonts w:cstheme="minorHAnsi"/>
        </w:rPr>
        <w:br/>
        <w:t>22</w:t>
      </w:r>
      <w:r>
        <w:rPr>
          <w:rFonts w:cstheme="minorHAnsi"/>
        </w:rPr>
        <w:t>)</w:t>
      </w:r>
      <w:r w:rsidRPr="00857FA9">
        <w:rPr>
          <w:rFonts w:cstheme="minorHAnsi"/>
        </w:rPr>
        <w:t>. kalkul. indyw. Malowanie linii boisk kpl.</w:t>
      </w:r>
      <w:r w:rsidRPr="00857FA9">
        <w:rPr>
          <w:rFonts w:cstheme="minorHAnsi"/>
        </w:rPr>
        <w:br/>
        <w:t>23</w:t>
      </w:r>
      <w:r>
        <w:rPr>
          <w:rFonts w:cstheme="minorHAnsi"/>
        </w:rPr>
        <w:t>)</w:t>
      </w:r>
      <w:r w:rsidRPr="00857FA9">
        <w:rPr>
          <w:rFonts w:cstheme="minorHAnsi"/>
        </w:rPr>
        <w:t>. Wymiana podtynkowych gniazd wtyczkowych                                                                                                             24</w:t>
      </w:r>
      <w:r>
        <w:rPr>
          <w:rFonts w:cstheme="minorHAnsi"/>
        </w:rPr>
        <w:t>)</w:t>
      </w:r>
      <w:r w:rsidRPr="00857FA9">
        <w:rPr>
          <w:rFonts w:cstheme="minorHAnsi"/>
        </w:rPr>
        <w:t>. Wymiana wyłącznika lub przycisku 1-biegunowego podtynkowego w puszce                                                  25</w:t>
      </w:r>
      <w:r>
        <w:rPr>
          <w:rFonts w:cstheme="minorHAnsi"/>
        </w:rPr>
        <w:t>)</w:t>
      </w:r>
      <w:r w:rsidRPr="00857FA9">
        <w:rPr>
          <w:rFonts w:cstheme="minorHAnsi"/>
        </w:rPr>
        <w:t>. Gruntowanie - wzmocnienie i uodpornienie powierzchni lastrykowych                                                        preparatami "CERESIT CN 94"</w:t>
      </w:r>
      <w:r w:rsidRPr="00857FA9">
        <w:rPr>
          <w:rFonts w:cstheme="minorHAnsi"/>
        </w:rPr>
        <w:br/>
        <w:t>26</w:t>
      </w:r>
      <w:r>
        <w:rPr>
          <w:rFonts w:cstheme="minorHAnsi"/>
        </w:rPr>
        <w:t>)</w:t>
      </w:r>
      <w:r w:rsidRPr="00857FA9">
        <w:rPr>
          <w:rFonts w:cstheme="minorHAnsi"/>
        </w:rPr>
        <w:t xml:space="preserve">. Warstwy wyrównujące i wygładzające z zaprawy samopoziomującej gr.5 mm wykonywane </w:t>
      </w:r>
      <w:r>
        <w:rPr>
          <w:rFonts w:cstheme="minorHAnsi"/>
        </w:rPr>
        <w:t xml:space="preserve"> </w:t>
      </w:r>
      <w:r w:rsidRPr="00857FA9">
        <w:rPr>
          <w:rFonts w:cstheme="minorHAnsi"/>
        </w:rPr>
        <w:t xml:space="preserve"> w pomieszczeniach o pow. ponad 8 m2 pod wykładzinę PCV</w:t>
      </w:r>
      <w:r w:rsidRPr="00857FA9">
        <w:rPr>
          <w:rFonts w:cstheme="minorHAnsi"/>
        </w:rPr>
        <w:br/>
        <w:t>27</w:t>
      </w:r>
      <w:r>
        <w:rPr>
          <w:rFonts w:cstheme="minorHAnsi"/>
        </w:rPr>
        <w:t>)</w:t>
      </w:r>
      <w:r w:rsidRPr="00857FA9">
        <w:rPr>
          <w:rFonts w:cstheme="minorHAnsi"/>
        </w:rPr>
        <w:t>. Posadzki z paneli winylowych klejonych do podłoża układanych w jodełkę wraz</w:t>
      </w:r>
      <w:r w:rsidRPr="00857FA9">
        <w:rPr>
          <w:rFonts w:cstheme="minorHAnsi"/>
        </w:rPr>
        <w:br/>
        <w:t>z cokolikami (rodzaj uzgodnić z Inwestorem)</w:t>
      </w:r>
      <w:r w:rsidRPr="00857FA9">
        <w:rPr>
          <w:rFonts w:cstheme="minorHAnsi"/>
        </w:rPr>
        <w:br/>
      </w:r>
      <w:r w:rsidRPr="00857FA9">
        <w:rPr>
          <w:rFonts w:cstheme="minorHAnsi"/>
        </w:rPr>
        <w:lastRenderedPageBreak/>
        <w:t>28</w:t>
      </w:r>
      <w:r>
        <w:rPr>
          <w:rFonts w:cstheme="minorHAnsi"/>
        </w:rPr>
        <w:t>)</w:t>
      </w:r>
      <w:r w:rsidRPr="00857FA9">
        <w:rPr>
          <w:rFonts w:cstheme="minorHAnsi"/>
        </w:rPr>
        <w:t>. Montaż listew progowych na połączeniu płytek gresowych, parkietu i wykładziny PCV</w:t>
      </w:r>
      <w:r w:rsidRPr="00857FA9">
        <w:rPr>
          <w:rFonts w:cstheme="minorHAnsi"/>
        </w:rPr>
        <w:br/>
        <w:t>29</w:t>
      </w:r>
      <w:r>
        <w:rPr>
          <w:rFonts w:cstheme="minorHAnsi"/>
        </w:rPr>
        <w:t>)</w:t>
      </w:r>
      <w:r w:rsidRPr="00857FA9">
        <w:rPr>
          <w:rFonts w:cstheme="minorHAnsi"/>
        </w:rPr>
        <w:t>. Montaż materacy ściennych grub. 5cm ( w tym 2szt materacy ściennych z bramką)</w:t>
      </w:r>
      <w:r w:rsidRPr="00857FA9">
        <w:rPr>
          <w:rFonts w:cstheme="minorHAnsi"/>
        </w:rPr>
        <w:br/>
        <w:t>30</w:t>
      </w:r>
      <w:r>
        <w:rPr>
          <w:rFonts w:cstheme="minorHAnsi"/>
        </w:rPr>
        <w:t>)</w:t>
      </w:r>
      <w:r w:rsidRPr="00857FA9">
        <w:rPr>
          <w:rFonts w:cstheme="minorHAnsi"/>
        </w:rPr>
        <w:t>. Ławki dębowe stałe o dług.180 cm</w:t>
      </w:r>
      <w:r>
        <w:rPr>
          <w:rFonts w:cstheme="minorHAnsi"/>
        </w:rPr>
        <w:t>.</w:t>
      </w:r>
    </w:p>
    <w:p w:rsidR="007C0303" w:rsidRPr="00525954" w:rsidRDefault="00C642DF" w:rsidP="00C642DF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color w:val="000000"/>
          <w:sz w:val="24"/>
          <w:szCs w:val="24"/>
        </w:rPr>
      </w:pPr>
      <w:r w:rsidRPr="00525954">
        <w:rPr>
          <w:rFonts w:cstheme="minorHAnsi"/>
          <w:b/>
          <w:color w:val="000000"/>
          <w:sz w:val="24"/>
          <w:szCs w:val="24"/>
        </w:rPr>
        <w:t xml:space="preserve">3. </w:t>
      </w:r>
      <w:r w:rsidR="007C0303" w:rsidRPr="00525954">
        <w:rPr>
          <w:rFonts w:cstheme="minorHAnsi"/>
          <w:b/>
          <w:color w:val="000000"/>
          <w:sz w:val="24"/>
          <w:szCs w:val="24"/>
        </w:rPr>
        <w:t xml:space="preserve"> Termin wykonania zadania</w:t>
      </w:r>
    </w:p>
    <w:p w:rsidR="00C642DF" w:rsidRPr="00525954" w:rsidRDefault="00C642DF" w:rsidP="00C642DF">
      <w:pPr>
        <w:pStyle w:val="Bezodstpw"/>
        <w:rPr>
          <w:rFonts w:asciiTheme="minorHAnsi" w:hAnsiTheme="minorHAnsi" w:cstheme="minorHAnsi"/>
        </w:rPr>
      </w:pPr>
      <w:r w:rsidRPr="00525954">
        <w:rPr>
          <w:rFonts w:asciiTheme="minorHAnsi" w:hAnsiTheme="minorHAnsi" w:cstheme="minorHAnsi"/>
          <w:b/>
          <w:color w:val="000000"/>
          <w:szCs w:val="24"/>
        </w:rPr>
        <w:t xml:space="preserve">     </w:t>
      </w:r>
      <w:r w:rsidR="00544C6B" w:rsidRPr="00525954">
        <w:rPr>
          <w:rFonts w:asciiTheme="minorHAnsi" w:hAnsiTheme="minorHAnsi" w:cstheme="minorHAnsi"/>
        </w:rPr>
        <w:t xml:space="preserve">      </w:t>
      </w:r>
      <w:r w:rsidR="00DE3340" w:rsidRPr="00DE3340">
        <w:rPr>
          <w:rFonts w:asciiTheme="minorHAnsi" w:hAnsiTheme="minorHAnsi" w:cstheme="minorHAnsi"/>
        </w:rPr>
        <w:t>10.10</w:t>
      </w:r>
      <w:r w:rsidR="00DB52A3" w:rsidRPr="00DE3340">
        <w:rPr>
          <w:rFonts w:asciiTheme="minorHAnsi" w:hAnsiTheme="minorHAnsi" w:cstheme="minorHAnsi"/>
        </w:rPr>
        <w:t>.2022 r.</w:t>
      </w:r>
    </w:p>
    <w:p w:rsidR="002F267F" w:rsidRPr="00525954" w:rsidRDefault="00AE4CB1" w:rsidP="00AE4CB1">
      <w:pPr>
        <w:pStyle w:val="Bezodstpw"/>
        <w:rPr>
          <w:rFonts w:asciiTheme="minorHAnsi" w:hAnsiTheme="minorHAnsi" w:cstheme="minorHAnsi"/>
          <w:b/>
        </w:rPr>
      </w:pPr>
      <w:r w:rsidRPr="00525954">
        <w:rPr>
          <w:rFonts w:asciiTheme="minorHAnsi" w:hAnsiTheme="minorHAnsi" w:cstheme="minorHAnsi"/>
          <w:b/>
        </w:rPr>
        <w:t xml:space="preserve">  </w:t>
      </w:r>
    </w:p>
    <w:p w:rsidR="002F441E" w:rsidRPr="00525954" w:rsidRDefault="00C642DF" w:rsidP="00C642DF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color w:val="000000"/>
          <w:sz w:val="24"/>
          <w:szCs w:val="24"/>
        </w:rPr>
      </w:pPr>
      <w:r w:rsidRPr="00525954">
        <w:rPr>
          <w:rFonts w:cstheme="minorHAnsi"/>
          <w:b/>
          <w:color w:val="000000"/>
          <w:sz w:val="24"/>
          <w:szCs w:val="24"/>
        </w:rPr>
        <w:t xml:space="preserve">4.  </w:t>
      </w:r>
      <w:r w:rsidR="002F441E" w:rsidRPr="00525954">
        <w:rPr>
          <w:rFonts w:cstheme="minorHAnsi"/>
          <w:b/>
          <w:color w:val="000000"/>
          <w:sz w:val="24"/>
          <w:szCs w:val="24"/>
        </w:rPr>
        <w:t xml:space="preserve">Okres gwarancji  </w:t>
      </w:r>
    </w:p>
    <w:p w:rsidR="002F441E" w:rsidRPr="00525954" w:rsidRDefault="00DB52A3" w:rsidP="00544C6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25954">
        <w:rPr>
          <w:rFonts w:cstheme="minorHAnsi"/>
          <w:b/>
          <w:color w:val="000000"/>
          <w:sz w:val="24"/>
          <w:szCs w:val="24"/>
        </w:rPr>
        <w:t xml:space="preserve">            36</w:t>
      </w:r>
      <w:r w:rsidR="00544C6B" w:rsidRPr="00525954">
        <w:rPr>
          <w:rFonts w:cstheme="minorHAnsi"/>
          <w:b/>
          <w:color w:val="000000"/>
          <w:sz w:val="24"/>
          <w:szCs w:val="24"/>
        </w:rPr>
        <w:t xml:space="preserve"> mc</w:t>
      </w:r>
    </w:p>
    <w:p w:rsidR="002F441E" w:rsidRPr="00525954" w:rsidRDefault="00C642DF" w:rsidP="00C642DF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color w:val="000000"/>
          <w:sz w:val="24"/>
          <w:szCs w:val="24"/>
        </w:rPr>
      </w:pPr>
      <w:r w:rsidRPr="00525954">
        <w:rPr>
          <w:rFonts w:cstheme="minorHAnsi"/>
          <w:b/>
          <w:color w:val="000000"/>
          <w:sz w:val="24"/>
          <w:szCs w:val="24"/>
        </w:rPr>
        <w:t xml:space="preserve">5. </w:t>
      </w:r>
      <w:r w:rsidR="002F441E" w:rsidRPr="00525954">
        <w:rPr>
          <w:rFonts w:cstheme="minorHAnsi"/>
          <w:b/>
          <w:color w:val="000000"/>
          <w:sz w:val="24"/>
          <w:szCs w:val="24"/>
        </w:rPr>
        <w:t>Warunki płatności</w:t>
      </w:r>
    </w:p>
    <w:p w:rsidR="000A1F78" w:rsidRPr="00525954" w:rsidRDefault="00C642DF" w:rsidP="002F44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25954">
        <w:rPr>
          <w:rFonts w:cstheme="minorHAnsi"/>
          <w:color w:val="000000"/>
          <w:sz w:val="24"/>
          <w:szCs w:val="24"/>
        </w:rPr>
        <w:t xml:space="preserve">          Płatność</w:t>
      </w:r>
      <w:r w:rsidR="0005275E" w:rsidRPr="00525954">
        <w:rPr>
          <w:rFonts w:cstheme="minorHAnsi"/>
          <w:color w:val="000000"/>
          <w:sz w:val="24"/>
          <w:szCs w:val="24"/>
        </w:rPr>
        <w:t xml:space="preserve"> przelewem</w:t>
      </w:r>
      <w:r w:rsidRPr="00525954">
        <w:rPr>
          <w:rFonts w:cstheme="minorHAnsi"/>
          <w:color w:val="000000"/>
          <w:sz w:val="24"/>
          <w:szCs w:val="24"/>
        </w:rPr>
        <w:t xml:space="preserve"> w term</w:t>
      </w:r>
      <w:r w:rsidR="0005275E" w:rsidRPr="00525954">
        <w:rPr>
          <w:rFonts w:cstheme="minorHAnsi"/>
          <w:color w:val="000000"/>
          <w:sz w:val="24"/>
          <w:szCs w:val="24"/>
        </w:rPr>
        <w:t>inie</w:t>
      </w:r>
      <w:r w:rsidR="00DE3340">
        <w:rPr>
          <w:rFonts w:cstheme="minorHAnsi"/>
          <w:color w:val="000000"/>
          <w:sz w:val="24"/>
          <w:szCs w:val="24"/>
        </w:rPr>
        <w:t xml:space="preserve"> do</w:t>
      </w:r>
      <w:r w:rsidR="0005275E" w:rsidRPr="00525954">
        <w:rPr>
          <w:rFonts w:cstheme="minorHAnsi"/>
          <w:color w:val="000000"/>
          <w:sz w:val="24"/>
          <w:szCs w:val="24"/>
        </w:rPr>
        <w:t xml:space="preserve"> </w:t>
      </w:r>
      <w:r w:rsidR="00DB52A3" w:rsidRPr="00525954">
        <w:rPr>
          <w:rFonts w:cstheme="minorHAnsi"/>
          <w:color w:val="000000"/>
          <w:sz w:val="24"/>
          <w:szCs w:val="24"/>
        </w:rPr>
        <w:t xml:space="preserve"> 21 dni </w:t>
      </w:r>
      <w:r w:rsidR="00DE3340">
        <w:rPr>
          <w:rFonts w:cstheme="minorHAnsi"/>
          <w:color w:val="000000"/>
          <w:sz w:val="24"/>
          <w:szCs w:val="24"/>
        </w:rPr>
        <w:t>po wykonaniu i odbiorze</w:t>
      </w:r>
      <w:r w:rsidR="00DB52A3" w:rsidRPr="00525954">
        <w:rPr>
          <w:rFonts w:cstheme="minorHAnsi"/>
          <w:color w:val="000000"/>
          <w:sz w:val="24"/>
          <w:szCs w:val="24"/>
        </w:rPr>
        <w:t xml:space="preserve">  </w:t>
      </w:r>
    </w:p>
    <w:p w:rsidR="002F441E" w:rsidRPr="00525954" w:rsidRDefault="002F441E" w:rsidP="002F44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2F441E" w:rsidRPr="00525954" w:rsidRDefault="00C642DF" w:rsidP="00C642DF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color w:val="000000"/>
          <w:sz w:val="24"/>
          <w:szCs w:val="24"/>
        </w:rPr>
      </w:pPr>
      <w:r w:rsidRPr="00525954">
        <w:rPr>
          <w:rFonts w:cstheme="minorHAnsi"/>
          <w:b/>
          <w:color w:val="000000"/>
          <w:sz w:val="24"/>
          <w:szCs w:val="24"/>
        </w:rPr>
        <w:t xml:space="preserve">6. </w:t>
      </w:r>
      <w:r w:rsidR="002F441E" w:rsidRPr="00525954">
        <w:rPr>
          <w:rFonts w:cstheme="minorHAnsi"/>
          <w:b/>
          <w:color w:val="000000"/>
          <w:sz w:val="24"/>
          <w:szCs w:val="24"/>
        </w:rPr>
        <w:t xml:space="preserve"> Inne istotne warunki zamówienia</w:t>
      </w:r>
    </w:p>
    <w:p w:rsidR="0005275E" w:rsidRPr="00525954" w:rsidRDefault="0005275E" w:rsidP="0005275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25954">
        <w:rPr>
          <w:rFonts w:cstheme="minorHAnsi"/>
          <w:b/>
          <w:color w:val="000000"/>
          <w:sz w:val="24"/>
          <w:szCs w:val="24"/>
        </w:rPr>
        <w:t>          </w:t>
      </w:r>
      <w:r w:rsidR="000F70BB" w:rsidRPr="00525954">
        <w:rPr>
          <w:rFonts w:cstheme="minorHAnsi"/>
          <w:b/>
          <w:color w:val="000000"/>
          <w:sz w:val="24"/>
          <w:szCs w:val="24"/>
        </w:rPr>
        <w:t xml:space="preserve"> </w:t>
      </w:r>
      <w:r w:rsidRPr="00525954">
        <w:rPr>
          <w:rFonts w:cstheme="minorHAnsi"/>
          <w:color w:val="000000"/>
          <w:sz w:val="24"/>
          <w:szCs w:val="24"/>
        </w:rPr>
        <w:t xml:space="preserve">Ponieważ roboty będą odbywać się w trakcie trwania nauki szkolnej, należy wygrodzić </w:t>
      </w:r>
    </w:p>
    <w:p w:rsidR="0005275E" w:rsidRPr="00525954" w:rsidRDefault="0005275E" w:rsidP="0005275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25954">
        <w:rPr>
          <w:rFonts w:cstheme="minorHAnsi"/>
          <w:color w:val="000000"/>
          <w:sz w:val="24"/>
          <w:szCs w:val="24"/>
        </w:rPr>
        <w:t>      </w:t>
      </w:r>
      <w:r w:rsidR="00DE3340">
        <w:rPr>
          <w:rFonts w:cstheme="minorHAnsi"/>
          <w:color w:val="000000"/>
          <w:sz w:val="24"/>
          <w:szCs w:val="24"/>
        </w:rPr>
        <w:t>     i zabezpieczyć  obiekt remontowany</w:t>
      </w:r>
      <w:r w:rsidRPr="00525954">
        <w:rPr>
          <w:rFonts w:cstheme="minorHAnsi"/>
          <w:color w:val="000000"/>
          <w:sz w:val="24"/>
          <w:szCs w:val="24"/>
        </w:rPr>
        <w:t xml:space="preserve">. </w:t>
      </w:r>
      <w:r w:rsidR="006E7211" w:rsidRPr="00525954">
        <w:rPr>
          <w:rFonts w:cstheme="minorHAnsi"/>
          <w:color w:val="000000"/>
          <w:sz w:val="24"/>
          <w:szCs w:val="24"/>
        </w:rPr>
        <w:t xml:space="preserve">Roboty remontowe muszą być prowadzone </w:t>
      </w:r>
      <w:r w:rsidR="00DE3340">
        <w:rPr>
          <w:rFonts w:cstheme="minorHAnsi"/>
          <w:color w:val="000000"/>
          <w:sz w:val="24"/>
          <w:szCs w:val="24"/>
        </w:rPr>
        <w:t xml:space="preserve">            </w:t>
      </w:r>
      <w:r w:rsidR="006E7211" w:rsidRPr="00525954">
        <w:rPr>
          <w:rFonts w:cstheme="minorHAnsi"/>
          <w:color w:val="000000"/>
          <w:sz w:val="24"/>
          <w:szCs w:val="24"/>
        </w:rPr>
        <w:t>zg</w:t>
      </w:r>
      <w:r w:rsidR="00DE3340">
        <w:rPr>
          <w:rFonts w:cstheme="minorHAnsi"/>
          <w:color w:val="000000"/>
          <w:sz w:val="24"/>
          <w:szCs w:val="24"/>
        </w:rPr>
        <w:t xml:space="preserve">odnie </w:t>
      </w:r>
      <w:r w:rsidR="006E7211" w:rsidRPr="00525954">
        <w:rPr>
          <w:rFonts w:cstheme="minorHAnsi"/>
          <w:color w:val="000000"/>
          <w:sz w:val="24"/>
          <w:szCs w:val="24"/>
        </w:rPr>
        <w:t> z przepisami prawa budowlanego, BHP i P-poż</w:t>
      </w:r>
    </w:p>
    <w:p w:rsidR="001B58D4" w:rsidRPr="00525954" w:rsidRDefault="001B58D4" w:rsidP="002F44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2F441E" w:rsidRPr="00525954" w:rsidRDefault="00C642DF" w:rsidP="00C642DF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4"/>
          <w:szCs w:val="24"/>
        </w:rPr>
      </w:pPr>
      <w:r w:rsidRPr="00525954">
        <w:rPr>
          <w:rFonts w:cstheme="minorHAnsi"/>
          <w:b/>
          <w:color w:val="000000"/>
          <w:sz w:val="24"/>
          <w:szCs w:val="24"/>
        </w:rPr>
        <w:t xml:space="preserve">7. </w:t>
      </w:r>
      <w:r w:rsidR="002F441E" w:rsidRPr="00525954">
        <w:rPr>
          <w:rFonts w:cstheme="minorHAnsi"/>
          <w:b/>
          <w:color w:val="000000"/>
          <w:sz w:val="24"/>
          <w:szCs w:val="24"/>
        </w:rPr>
        <w:t xml:space="preserve"> Sposób przygotowania oferty:</w:t>
      </w:r>
    </w:p>
    <w:p w:rsidR="002F441E" w:rsidRPr="00525954" w:rsidRDefault="002F441E" w:rsidP="002F441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:rsidR="002F441E" w:rsidRPr="00525954" w:rsidRDefault="002F441E" w:rsidP="002F441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25954">
        <w:rPr>
          <w:rFonts w:cstheme="minorHAnsi"/>
          <w:color w:val="000000"/>
          <w:sz w:val="24"/>
          <w:szCs w:val="24"/>
        </w:rPr>
        <w:t>Ofertę należy sporządzić w języku polskim</w:t>
      </w:r>
    </w:p>
    <w:p w:rsidR="002F441E" w:rsidRPr="00525954" w:rsidRDefault="002F441E" w:rsidP="002F44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2F441E" w:rsidRPr="00525954" w:rsidRDefault="002F441E" w:rsidP="002F441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25954">
        <w:rPr>
          <w:rFonts w:cstheme="minorHAnsi"/>
          <w:color w:val="000000"/>
          <w:sz w:val="24"/>
          <w:szCs w:val="24"/>
        </w:rPr>
        <w:t>Oferta winna być podpisana przez osobę upoważnioną.</w:t>
      </w:r>
    </w:p>
    <w:p w:rsidR="000F70BB" w:rsidRPr="00525954" w:rsidRDefault="000F70BB" w:rsidP="006E72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2F441E" w:rsidRPr="00525954" w:rsidRDefault="00C642DF" w:rsidP="00C642DF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color w:val="000000"/>
          <w:sz w:val="24"/>
          <w:szCs w:val="24"/>
        </w:rPr>
      </w:pPr>
      <w:r w:rsidRPr="00525954">
        <w:rPr>
          <w:rFonts w:cstheme="minorHAnsi"/>
          <w:b/>
          <w:color w:val="000000"/>
          <w:sz w:val="24"/>
          <w:szCs w:val="24"/>
        </w:rPr>
        <w:t xml:space="preserve">8.   </w:t>
      </w:r>
      <w:r w:rsidR="00AE4CB1" w:rsidRPr="00525954">
        <w:rPr>
          <w:rFonts w:cstheme="minorHAnsi"/>
          <w:b/>
          <w:color w:val="000000"/>
          <w:sz w:val="24"/>
          <w:szCs w:val="24"/>
        </w:rPr>
        <w:t>Termin złożenia oferty</w:t>
      </w:r>
      <w:r w:rsidR="002F441E" w:rsidRPr="00525954">
        <w:rPr>
          <w:rFonts w:cstheme="minorHAnsi"/>
          <w:b/>
          <w:color w:val="000000"/>
          <w:sz w:val="24"/>
          <w:szCs w:val="24"/>
        </w:rPr>
        <w:t>:</w:t>
      </w:r>
    </w:p>
    <w:p w:rsidR="00C642DF" w:rsidRPr="00DE3340" w:rsidRDefault="00DB52A3" w:rsidP="00C642DF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color w:val="000000"/>
          <w:sz w:val="24"/>
          <w:szCs w:val="24"/>
        </w:rPr>
      </w:pPr>
      <w:r w:rsidRPr="00525954">
        <w:rPr>
          <w:rFonts w:cstheme="minorHAnsi"/>
          <w:color w:val="000000"/>
          <w:sz w:val="24"/>
          <w:szCs w:val="24"/>
        </w:rPr>
        <w:t xml:space="preserve">      </w:t>
      </w:r>
      <w:r w:rsidR="00477B24">
        <w:rPr>
          <w:rFonts w:cstheme="minorHAnsi"/>
          <w:b/>
          <w:color w:val="000000"/>
          <w:sz w:val="24"/>
          <w:szCs w:val="24"/>
        </w:rPr>
        <w:t>Do 05.09</w:t>
      </w:r>
      <w:r w:rsidR="00DE3340" w:rsidRPr="00DE3340">
        <w:rPr>
          <w:rFonts w:cstheme="minorHAnsi"/>
          <w:b/>
          <w:color w:val="000000"/>
          <w:sz w:val="24"/>
          <w:szCs w:val="24"/>
        </w:rPr>
        <w:t>.2022</w:t>
      </w:r>
      <w:r w:rsidR="00C642DF" w:rsidRPr="00DE3340">
        <w:rPr>
          <w:rFonts w:cstheme="minorHAnsi"/>
          <w:b/>
          <w:color w:val="000000"/>
          <w:sz w:val="24"/>
          <w:szCs w:val="24"/>
        </w:rPr>
        <w:t xml:space="preserve"> r. do godziny </w:t>
      </w:r>
      <w:r w:rsidRPr="00DE3340">
        <w:rPr>
          <w:rFonts w:cstheme="minorHAnsi"/>
          <w:b/>
          <w:color w:val="000000"/>
          <w:sz w:val="24"/>
          <w:szCs w:val="24"/>
        </w:rPr>
        <w:t>10</w:t>
      </w:r>
      <w:r w:rsidR="000F70BB" w:rsidRPr="00DE3340">
        <w:rPr>
          <w:rFonts w:cstheme="minorHAnsi"/>
          <w:b/>
          <w:color w:val="000000"/>
          <w:sz w:val="24"/>
          <w:szCs w:val="24"/>
        </w:rPr>
        <w:t>:00</w:t>
      </w:r>
    </w:p>
    <w:p w:rsidR="000F70BB" w:rsidRPr="00525954" w:rsidRDefault="000F70BB" w:rsidP="00C642DF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4"/>
          <w:szCs w:val="24"/>
        </w:rPr>
      </w:pPr>
    </w:p>
    <w:p w:rsidR="00AE4CB1" w:rsidRPr="00525954" w:rsidRDefault="000F70BB" w:rsidP="000F70BB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color w:val="000000"/>
          <w:sz w:val="24"/>
          <w:szCs w:val="24"/>
        </w:rPr>
      </w:pPr>
      <w:r w:rsidRPr="00525954">
        <w:rPr>
          <w:rFonts w:cstheme="minorHAnsi"/>
          <w:b/>
          <w:color w:val="000000"/>
          <w:sz w:val="24"/>
          <w:szCs w:val="24"/>
        </w:rPr>
        <w:t xml:space="preserve">9.  </w:t>
      </w:r>
      <w:r w:rsidR="00AE4CB1" w:rsidRPr="00525954">
        <w:rPr>
          <w:rFonts w:cstheme="minorHAnsi"/>
          <w:b/>
          <w:color w:val="000000"/>
          <w:sz w:val="24"/>
          <w:szCs w:val="24"/>
        </w:rPr>
        <w:t>Sposób/forma złożenia oferty</w:t>
      </w:r>
    </w:p>
    <w:p w:rsidR="005C1E42" w:rsidRPr="00525954" w:rsidRDefault="005C1E42" w:rsidP="002F441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:rsidR="00C32676" w:rsidRPr="00525954" w:rsidRDefault="00B7257C" w:rsidP="00B7257C">
      <w:pPr>
        <w:pStyle w:val="Bezodstpw"/>
        <w:ind w:left="284" w:hanging="284"/>
        <w:rPr>
          <w:rFonts w:asciiTheme="minorHAnsi" w:hAnsiTheme="minorHAnsi" w:cstheme="minorHAnsi"/>
        </w:rPr>
      </w:pPr>
      <w:r w:rsidRPr="00525954">
        <w:rPr>
          <w:rFonts w:asciiTheme="minorHAnsi" w:hAnsiTheme="minorHAnsi" w:cstheme="minorHAnsi"/>
        </w:rPr>
        <w:t xml:space="preserve">       </w:t>
      </w:r>
      <w:r w:rsidR="000F70BB" w:rsidRPr="00525954">
        <w:rPr>
          <w:rFonts w:asciiTheme="minorHAnsi" w:hAnsiTheme="minorHAnsi" w:cstheme="minorHAnsi"/>
        </w:rPr>
        <w:t>- pisemnie</w:t>
      </w:r>
      <w:r w:rsidR="00FA7417" w:rsidRPr="00525954">
        <w:rPr>
          <w:rFonts w:asciiTheme="minorHAnsi" w:hAnsiTheme="minorHAnsi" w:cstheme="minorHAnsi"/>
        </w:rPr>
        <w:t xml:space="preserve"> (osobiście, listownie,) na a</w:t>
      </w:r>
      <w:r w:rsidR="00C32676" w:rsidRPr="00525954">
        <w:rPr>
          <w:rFonts w:asciiTheme="minorHAnsi" w:hAnsiTheme="minorHAnsi" w:cstheme="minorHAnsi"/>
        </w:rPr>
        <w:t>dres: Zespół Szkó</w:t>
      </w:r>
      <w:r w:rsidRPr="00525954">
        <w:rPr>
          <w:rFonts w:asciiTheme="minorHAnsi" w:hAnsiTheme="minorHAnsi" w:cstheme="minorHAnsi"/>
        </w:rPr>
        <w:t>ł Centrum Kształcenia       </w:t>
      </w:r>
      <w:r w:rsidR="00C32676" w:rsidRPr="00525954">
        <w:rPr>
          <w:rFonts w:asciiTheme="minorHAnsi" w:hAnsiTheme="minorHAnsi" w:cstheme="minorHAnsi"/>
        </w:rPr>
        <w:t>Rolniczego w Powierciu, Powiercie 31, 62-600 Koło</w:t>
      </w:r>
    </w:p>
    <w:p w:rsidR="005C1E42" w:rsidRPr="00525954" w:rsidRDefault="00C32676" w:rsidP="000F70BB">
      <w:pPr>
        <w:pStyle w:val="Bezodstpw"/>
        <w:rPr>
          <w:rFonts w:asciiTheme="minorHAnsi" w:hAnsiTheme="minorHAnsi" w:cstheme="minorHAnsi"/>
        </w:rPr>
      </w:pPr>
      <w:r w:rsidRPr="00525954">
        <w:rPr>
          <w:rFonts w:asciiTheme="minorHAnsi" w:hAnsiTheme="minorHAnsi" w:cstheme="minorHAnsi"/>
        </w:rPr>
        <w:t xml:space="preserve">       -  w wersji elektronicznej na e-mail: </w:t>
      </w:r>
      <w:hyperlink r:id="rId8" w:history="1">
        <w:r w:rsidR="005C1E42" w:rsidRPr="00525954">
          <w:rPr>
            <w:rStyle w:val="Hipercze"/>
            <w:rFonts w:asciiTheme="minorHAnsi" w:hAnsiTheme="minorHAnsi" w:cstheme="minorHAnsi"/>
            <w:color w:val="auto"/>
            <w:u w:val="none"/>
          </w:rPr>
          <w:t>zsoks@wp.pl</w:t>
        </w:r>
      </w:hyperlink>
    </w:p>
    <w:p w:rsidR="000F70BB" w:rsidRPr="00525954" w:rsidRDefault="000F70BB" w:rsidP="000F70BB">
      <w:pPr>
        <w:pStyle w:val="Bezodstpw"/>
        <w:rPr>
          <w:rFonts w:asciiTheme="minorHAnsi" w:hAnsiTheme="minorHAnsi" w:cstheme="minorHAnsi"/>
        </w:rPr>
      </w:pPr>
    </w:p>
    <w:p w:rsidR="00FA7417" w:rsidRPr="00525954" w:rsidRDefault="000F70BB" w:rsidP="000F70BB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color w:val="000000"/>
          <w:sz w:val="24"/>
          <w:szCs w:val="24"/>
        </w:rPr>
      </w:pPr>
      <w:r w:rsidRPr="00525954">
        <w:rPr>
          <w:rFonts w:cstheme="minorHAnsi"/>
          <w:b/>
          <w:color w:val="000000"/>
          <w:sz w:val="24"/>
          <w:szCs w:val="24"/>
        </w:rPr>
        <w:t>10.</w:t>
      </w:r>
      <w:r w:rsidR="002F441E" w:rsidRPr="00525954">
        <w:rPr>
          <w:rFonts w:cstheme="minorHAnsi"/>
          <w:b/>
          <w:color w:val="000000"/>
          <w:sz w:val="24"/>
          <w:szCs w:val="24"/>
        </w:rPr>
        <w:t xml:space="preserve">   Kryterium oceny ofert:</w:t>
      </w:r>
    </w:p>
    <w:p w:rsidR="00FA7417" w:rsidRPr="00525954" w:rsidRDefault="00FA7417" w:rsidP="002F441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:rsidR="00FA7417" w:rsidRPr="00525954" w:rsidRDefault="000F70BB" w:rsidP="000F70BB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/>
          <w:sz w:val="24"/>
          <w:szCs w:val="24"/>
        </w:rPr>
      </w:pPr>
      <w:r w:rsidRPr="00525954">
        <w:rPr>
          <w:rFonts w:cstheme="minorHAnsi"/>
          <w:color w:val="000000"/>
          <w:sz w:val="24"/>
          <w:szCs w:val="24"/>
        </w:rPr>
        <w:t>100% -  cena</w:t>
      </w:r>
    </w:p>
    <w:p w:rsidR="00FA7417" w:rsidRPr="00525954" w:rsidRDefault="00FA7417" w:rsidP="002F44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5264B" w:rsidRPr="00525954" w:rsidRDefault="00E5264B" w:rsidP="002F44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132930" w:rsidRPr="00525954" w:rsidRDefault="00132930" w:rsidP="007B047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525954">
        <w:rPr>
          <w:rFonts w:cstheme="minorHAnsi"/>
        </w:rPr>
        <w:t>………</w:t>
      </w:r>
      <w:r w:rsidRPr="00525954">
        <w:rPr>
          <w:rFonts w:cstheme="minorHAnsi"/>
          <w:sz w:val="20"/>
          <w:szCs w:val="20"/>
        </w:rPr>
        <w:t>…………………………………..</w:t>
      </w:r>
    </w:p>
    <w:p w:rsidR="00132930" w:rsidRPr="00525954" w:rsidRDefault="00132930" w:rsidP="0013293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525954">
        <w:rPr>
          <w:rFonts w:cstheme="minorHAnsi"/>
          <w:color w:val="000000"/>
          <w:sz w:val="16"/>
          <w:szCs w:val="16"/>
        </w:rPr>
        <w:t>data i podpis pracownika merytorycznego</w:t>
      </w:r>
      <w:r w:rsidR="00E5264B" w:rsidRPr="00525954">
        <w:rPr>
          <w:rFonts w:cstheme="minorHAnsi"/>
          <w:color w:val="000000"/>
          <w:sz w:val="20"/>
          <w:szCs w:val="20"/>
        </w:rPr>
        <w:t xml:space="preserve">                              </w:t>
      </w:r>
      <w:r w:rsidR="00E66376" w:rsidRPr="00525954">
        <w:rPr>
          <w:rFonts w:cstheme="minorHAnsi"/>
          <w:color w:val="000000"/>
          <w:sz w:val="20"/>
          <w:szCs w:val="20"/>
        </w:rPr>
        <w:t>…………………………………………...</w:t>
      </w:r>
      <w:r w:rsidRPr="00525954">
        <w:rPr>
          <w:rFonts w:cstheme="minorHAnsi"/>
          <w:color w:val="000000"/>
          <w:sz w:val="20"/>
          <w:szCs w:val="20"/>
        </w:rPr>
        <w:t xml:space="preserve">              </w:t>
      </w:r>
      <w:r w:rsidR="003B3528" w:rsidRPr="00525954">
        <w:rPr>
          <w:rFonts w:cstheme="minorHAnsi"/>
          <w:color w:val="000000"/>
          <w:sz w:val="20"/>
          <w:szCs w:val="20"/>
        </w:rPr>
        <w:t>  </w:t>
      </w:r>
    </w:p>
    <w:p w:rsidR="00132930" w:rsidRPr="00525954" w:rsidRDefault="00E5264B" w:rsidP="0013293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525954">
        <w:rPr>
          <w:rFonts w:cstheme="minorHAnsi"/>
          <w:color w:val="000000"/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132930" w:rsidRPr="00525954">
        <w:rPr>
          <w:rFonts w:cstheme="minorHAnsi"/>
          <w:color w:val="000000"/>
          <w:sz w:val="16"/>
          <w:szCs w:val="16"/>
        </w:rPr>
        <w:t xml:space="preserve">data i podpis wykonawcy lub osoby upoważnionej </w:t>
      </w:r>
    </w:p>
    <w:p w:rsidR="00132930" w:rsidRPr="00525954" w:rsidRDefault="00132930" w:rsidP="0013293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132930" w:rsidRPr="00525954" w:rsidRDefault="00132930">
      <w:pPr>
        <w:rPr>
          <w:rFonts w:cstheme="minorHAnsi"/>
        </w:rPr>
      </w:pPr>
    </w:p>
    <w:sectPr w:rsidR="00132930" w:rsidRPr="00525954" w:rsidSect="00132930">
      <w:headerReference w:type="default" r:id="rId9"/>
      <w:footerReference w:type="default" r:id="rId10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703" w:rsidRDefault="008C0703" w:rsidP="00E5264B">
      <w:pPr>
        <w:spacing w:after="0" w:line="240" w:lineRule="auto"/>
      </w:pPr>
      <w:r>
        <w:separator/>
      </w:r>
    </w:p>
  </w:endnote>
  <w:endnote w:type="continuationSeparator" w:id="1">
    <w:p w:rsidR="008C0703" w:rsidRDefault="008C0703" w:rsidP="00E52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8291516"/>
      <w:docPartObj>
        <w:docPartGallery w:val="Page Numbers (Bottom of Page)"/>
        <w:docPartUnique/>
      </w:docPartObj>
    </w:sdtPr>
    <w:sdtContent>
      <w:p w:rsidR="00152DCE" w:rsidRDefault="00B539C0">
        <w:pPr>
          <w:pStyle w:val="Stopka"/>
          <w:jc w:val="right"/>
        </w:pPr>
        <w:fldSimple w:instr=" PAGE   \* MERGEFORMAT ">
          <w:r w:rsidR="00477B24">
            <w:rPr>
              <w:noProof/>
            </w:rPr>
            <w:t>2</w:t>
          </w:r>
        </w:fldSimple>
      </w:p>
    </w:sdtContent>
  </w:sdt>
  <w:p w:rsidR="00152DCE" w:rsidRDefault="00152DC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703" w:rsidRDefault="008C0703" w:rsidP="00E5264B">
      <w:pPr>
        <w:spacing w:after="0" w:line="240" w:lineRule="auto"/>
      </w:pPr>
      <w:r>
        <w:separator/>
      </w:r>
    </w:p>
  </w:footnote>
  <w:footnote w:type="continuationSeparator" w:id="1">
    <w:p w:rsidR="008C0703" w:rsidRDefault="008C0703" w:rsidP="00E52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DCE" w:rsidRDefault="00152DCE" w:rsidP="00AE4CB1">
    <w:pPr>
      <w:pStyle w:val="Nagwek"/>
      <w:jc w:val="right"/>
      <w:rPr>
        <w:b/>
        <w:sz w:val="18"/>
        <w:szCs w:val="18"/>
      </w:rPr>
    </w:pPr>
    <w:r>
      <w:rPr>
        <w:b/>
        <w:sz w:val="18"/>
        <w:szCs w:val="18"/>
      </w:rPr>
      <w:t>Załącznik nr 2. do Regulaminu zamówień publicznych do 130 000 zł</w:t>
    </w:r>
  </w:p>
  <w:p w:rsidR="00152DCE" w:rsidRDefault="00152DCE" w:rsidP="00AE4CB1">
    <w:pPr>
      <w:pStyle w:val="Nagwek"/>
      <w:jc w:val="right"/>
      <w:rPr>
        <w:b/>
        <w:sz w:val="18"/>
        <w:szCs w:val="18"/>
      </w:rPr>
    </w:pPr>
    <w:r>
      <w:rPr>
        <w:b/>
        <w:sz w:val="18"/>
        <w:szCs w:val="18"/>
      </w:rPr>
      <w:t xml:space="preserve"> w Zespole Szkół Centrum Kształcenia Rolniczego</w:t>
    </w:r>
  </w:p>
  <w:p w:rsidR="00152DCE" w:rsidRDefault="00152DCE" w:rsidP="00AE4CB1">
    <w:pPr>
      <w:pStyle w:val="Nagwek"/>
      <w:jc w:val="right"/>
      <w:rPr>
        <w:b/>
        <w:sz w:val="18"/>
        <w:szCs w:val="18"/>
      </w:rPr>
    </w:pPr>
    <w:r>
      <w:rPr>
        <w:b/>
        <w:sz w:val="18"/>
        <w:szCs w:val="18"/>
      </w:rPr>
      <w:t xml:space="preserve"> w Powierciu</w:t>
    </w:r>
  </w:p>
  <w:p w:rsidR="00152DCE" w:rsidRDefault="00152DC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238B2"/>
    <w:multiLevelType w:val="hybridMultilevel"/>
    <w:tmpl w:val="EE720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22DCD"/>
    <w:multiLevelType w:val="hybridMultilevel"/>
    <w:tmpl w:val="44083E00"/>
    <w:lvl w:ilvl="0" w:tplc="0A64ED8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E6E7449"/>
    <w:multiLevelType w:val="hybridMultilevel"/>
    <w:tmpl w:val="C7327AE4"/>
    <w:lvl w:ilvl="0" w:tplc="25FC9D72">
      <w:start w:val="3"/>
      <w:numFmt w:val="bullet"/>
      <w:lvlText w:val=""/>
      <w:lvlJc w:val="left"/>
      <w:pPr>
        <w:ind w:left="645" w:hanging="360"/>
      </w:pPr>
      <w:rPr>
        <w:rFonts w:ascii="Symbol" w:eastAsiaTheme="minorHAnsi" w:hAnsi="Symbol" w:cs="Times New Roman" w:hint="default"/>
        <w:b/>
        <w:color w:val="00000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281177"/>
    <w:multiLevelType w:val="multilevel"/>
    <w:tmpl w:val="71A0751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4">
    <w:nsid w:val="478E56E1"/>
    <w:multiLevelType w:val="hybridMultilevel"/>
    <w:tmpl w:val="D5BAB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50054F"/>
    <w:multiLevelType w:val="hybridMultilevel"/>
    <w:tmpl w:val="29F4EE0A"/>
    <w:lvl w:ilvl="0" w:tplc="843A0D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344D10"/>
    <w:multiLevelType w:val="hybridMultilevel"/>
    <w:tmpl w:val="EC88A88E"/>
    <w:lvl w:ilvl="0" w:tplc="C68A13A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441E"/>
    <w:rsid w:val="00000DA9"/>
    <w:rsid w:val="00050128"/>
    <w:rsid w:val="0005275E"/>
    <w:rsid w:val="00055D99"/>
    <w:rsid w:val="000703C7"/>
    <w:rsid w:val="00074BC7"/>
    <w:rsid w:val="00082FFB"/>
    <w:rsid w:val="000946C1"/>
    <w:rsid w:val="000A1F78"/>
    <w:rsid w:val="000D5A2C"/>
    <w:rsid w:val="000E00F9"/>
    <w:rsid w:val="000E17CB"/>
    <w:rsid w:val="000E448A"/>
    <w:rsid w:val="000F70BB"/>
    <w:rsid w:val="00100CCB"/>
    <w:rsid w:val="0012154E"/>
    <w:rsid w:val="00132706"/>
    <w:rsid w:val="00132930"/>
    <w:rsid w:val="001444C2"/>
    <w:rsid w:val="00152DCE"/>
    <w:rsid w:val="00167A58"/>
    <w:rsid w:val="00167CEF"/>
    <w:rsid w:val="00170BB4"/>
    <w:rsid w:val="001719E7"/>
    <w:rsid w:val="00181321"/>
    <w:rsid w:val="001B58D4"/>
    <w:rsid w:val="001B5ED0"/>
    <w:rsid w:val="001C5978"/>
    <w:rsid w:val="00204E50"/>
    <w:rsid w:val="00211B95"/>
    <w:rsid w:val="002242CC"/>
    <w:rsid w:val="0022532A"/>
    <w:rsid w:val="0023794B"/>
    <w:rsid w:val="00254AB1"/>
    <w:rsid w:val="00262A0A"/>
    <w:rsid w:val="002A0109"/>
    <w:rsid w:val="002A7198"/>
    <w:rsid w:val="002B337F"/>
    <w:rsid w:val="002B4242"/>
    <w:rsid w:val="002F267F"/>
    <w:rsid w:val="002F441E"/>
    <w:rsid w:val="00301447"/>
    <w:rsid w:val="003158A3"/>
    <w:rsid w:val="00364E18"/>
    <w:rsid w:val="00384BAA"/>
    <w:rsid w:val="003876D7"/>
    <w:rsid w:val="003B1AE2"/>
    <w:rsid w:val="003B3528"/>
    <w:rsid w:val="003C6538"/>
    <w:rsid w:val="003D7410"/>
    <w:rsid w:val="003F1ADF"/>
    <w:rsid w:val="0043069C"/>
    <w:rsid w:val="004328E3"/>
    <w:rsid w:val="00464361"/>
    <w:rsid w:val="00466B49"/>
    <w:rsid w:val="00477B24"/>
    <w:rsid w:val="0048477D"/>
    <w:rsid w:val="0049278B"/>
    <w:rsid w:val="00493383"/>
    <w:rsid w:val="0049694B"/>
    <w:rsid w:val="004A7A1D"/>
    <w:rsid w:val="004B3716"/>
    <w:rsid w:val="004E3827"/>
    <w:rsid w:val="005026A1"/>
    <w:rsid w:val="005150E9"/>
    <w:rsid w:val="00525954"/>
    <w:rsid w:val="00532750"/>
    <w:rsid w:val="00544C6B"/>
    <w:rsid w:val="00545058"/>
    <w:rsid w:val="005467CB"/>
    <w:rsid w:val="00556E68"/>
    <w:rsid w:val="00562E02"/>
    <w:rsid w:val="00565E1B"/>
    <w:rsid w:val="00581FB4"/>
    <w:rsid w:val="005B68C3"/>
    <w:rsid w:val="005C1E42"/>
    <w:rsid w:val="005C41AB"/>
    <w:rsid w:val="005D1EA1"/>
    <w:rsid w:val="005F6D15"/>
    <w:rsid w:val="0060609F"/>
    <w:rsid w:val="00621D59"/>
    <w:rsid w:val="006A1EF0"/>
    <w:rsid w:val="006B5BD6"/>
    <w:rsid w:val="006E26BD"/>
    <w:rsid w:val="006E3833"/>
    <w:rsid w:val="006E7211"/>
    <w:rsid w:val="006F7122"/>
    <w:rsid w:val="00716BB3"/>
    <w:rsid w:val="00717681"/>
    <w:rsid w:val="00746E1D"/>
    <w:rsid w:val="007768E9"/>
    <w:rsid w:val="007A54BC"/>
    <w:rsid w:val="007B0471"/>
    <w:rsid w:val="007B7178"/>
    <w:rsid w:val="007C0303"/>
    <w:rsid w:val="007E7DB6"/>
    <w:rsid w:val="007F57D0"/>
    <w:rsid w:val="007F6D9B"/>
    <w:rsid w:val="00814B55"/>
    <w:rsid w:val="008325CF"/>
    <w:rsid w:val="008344AE"/>
    <w:rsid w:val="00840607"/>
    <w:rsid w:val="008545E3"/>
    <w:rsid w:val="00856811"/>
    <w:rsid w:val="00870181"/>
    <w:rsid w:val="008757E7"/>
    <w:rsid w:val="008C0703"/>
    <w:rsid w:val="008E6BA3"/>
    <w:rsid w:val="0092623A"/>
    <w:rsid w:val="00934EEA"/>
    <w:rsid w:val="00953C36"/>
    <w:rsid w:val="009577B9"/>
    <w:rsid w:val="009803FD"/>
    <w:rsid w:val="009818D8"/>
    <w:rsid w:val="009853B4"/>
    <w:rsid w:val="00990323"/>
    <w:rsid w:val="009C3FC0"/>
    <w:rsid w:val="009D4DE1"/>
    <w:rsid w:val="009D5C5A"/>
    <w:rsid w:val="009F2FBC"/>
    <w:rsid w:val="00A20991"/>
    <w:rsid w:val="00A2746E"/>
    <w:rsid w:val="00A33AA4"/>
    <w:rsid w:val="00A614F5"/>
    <w:rsid w:val="00A70C5E"/>
    <w:rsid w:val="00A86BEE"/>
    <w:rsid w:val="00A948BC"/>
    <w:rsid w:val="00A977B4"/>
    <w:rsid w:val="00AB343F"/>
    <w:rsid w:val="00AC114C"/>
    <w:rsid w:val="00AD03A1"/>
    <w:rsid w:val="00AD37EE"/>
    <w:rsid w:val="00AE4CB1"/>
    <w:rsid w:val="00AE526E"/>
    <w:rsid w:val="00B35E83"/>
    <w:rsid w:val="00B539C0"/>
    <w:rsid w:val="00B66892"/>
    <w:rsid w:val="00B72407"/>
    <w:rsid w:val="00B7257C"/>
    <w:rsid w:val="00B7696D"/>
    <w:rsid w:val="00B935BF"/>
    <w:rsid w:val="00B96DE8"/>
    <w:rsid w:val="00BA726C"/>
    <w:rsid w:val="00BB2011"/>
    <w:rsid w:val="00BB5B21"/>
    <w:rsid w:val="00BE5C48"/>
    <w:rsid w:val="00C10AC2"/>
    <w:rsid w:val="00C12BE2"/>
    <w:rsid w:val="00C246C0"/>
    <w:rsid w:val="00C32676"/>
    <w:rsid w:val="00C33BF5"/>
    <w:rsid w:val="00C42540"/>
    <w:rsid w:val="00C642DF"/>
    <w:rsid w:val="00C808C6"/>
    <w:rsid w:val="00CB365A"/>
    <w:rsid w:val="00CC7AC1"/>
    <w:rsid w:val="00CE2292"/>
    <w:rsid w:val="00CE42E9"/>
    <w:rsid w:val="00CF0DA8"/>
    <w:rsid w:val="00CF54BE"/>
    <w:rsid w:val="00D1186E"/>
    <w:rsid w:val="00D13592"/>
    <w:rsid w:val="00D450ED"/>
    <w:rsid w:val="00D600E4"/>
    <w:rsid w:val="00D603C8"/>
    <w:rsid w:val="00DB52A3"/>
    <w:rsid w:val="00DE3340"/>
    <w:rsid w:val="00E13FAF"/>
    <w:rsid w:val="00E5264B"/>
    <w:rsid w:val="00E56B2F"/>
    <w:rsid w:val="00E66376"/>
    <w:rsid w:val="00E6702A"/>
    <w:rsid w:val="00E702A6"/>
    <w:rsid w:val="00E960B4"/>
    <w:rsid w:val="00EA68D6"/>
    <w:rsid w:val="00F27401"/>
    <w:rsid w:val="00F30F8D"/>
    <w:rsid w:val="00F46EFC"/>
    <w:rsid w:val="00F658CC"/>
    <w:rsid w:val="00F7745E"/>
    <w:rsid w:val="00FA7417"/>
    <w:rsid w:val="00FB16EB"/>
    <w:rsid w:val="00FD5211"/>
    <w:rsid w:val="00FE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41E"/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F441E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2F441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F441E"/>
    <w:pPr>
      <w:ind w:left="720"/>
      <w:contextualSpacing/>
    </w:pPr>
  </w:style>
  <w:style w:type="paragraph" w:customStyle="1" w:styleId="Default">
    <w:name w:val="Default"/>
    <w:rsid w:val="002F441E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table" w:styleId="Tabela-Siatka">
    <w:name w:val="Table Grid"/>
    <w:basedOn w:val="Standardowy"/>
    <w:uiPriority w:val="59"/>
    <w:rsid w:val="002F4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2F441E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000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52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5264B"/>
    <w:rPr>
      <w:rFonts w:asciiTheme="minorHAnsi" w:hAnsiTheme="minorHAnsi"/>
      <w:sz w:val="22"/>
    </w:rPr>
  </w:style>
  <w:style w:type="paragraph" w:styleId="Stopka">
    <w:name w:val="footer"/>
    <w:basedOn w:val="Normalny"/>
    <w:link w:val="StopkaZnak"/>
    <w:uiPriority w:val="99"/>
    <w:unhideWhenUsed/>
    <w:rsid w:val="00E52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264B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oks@wp.p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FE575-41CF-427C-96A3-F88195262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698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64</cp:revision>
  <cp:lastPrinted>2022-08-24T07:22:00Z</cp:lastPrinted>
  <dcterms:created xsi:type="dcterms:W3CDTF">2016-08-16T10:59:00Z</dcterms:created>
  <dcterms:modified xsi:type="dcterms:W3CDTF">2022-08-24T07:25:00Z</dcterms:modified>
</cp:coreProperties>
</file>