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A4" w:rsidRPr="00C35866" w:rsidRDefault="00450314" w:rsidP="001E4EA4">
      <w:pPr>
        <w:spacing w:after="0" w:line="264" w:lineRule="auto"/>
        <w:ind w:left="284" w:hanging="284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Powiercie, dnia 18</w:t>
      </w:r>
      <w:r w:rsidR="001E4EA4" w:rsidRPr="00C35866">
        <w:rPr>
          <w:rFonts w:eastAsia="Times New Roman" w:cs="Calibri"/>
          <w:sz w:val="24"/>
          <w:szCs w:val="24"/>
          <w:lang w:eastAsia="pl-PL"/>
        </w:rPr>
        <w:t xml:space="preserve">.marca  2022 r. </w:t>
      </w:r>
    </w:p>
    <w:p w:rsidR="001E4EA4" w:rsidRPr="00C35866" w:rsidRDefault="001E4EA4" w:rsidP="001E4EA4">
      <w:pPr>
        <w:pStyle w:val="Akapitzlist"/>
        <w:spacing w:after="0" w:line="264" w:lineRule="auto"/>
        <w:ind w:left="284" w:hanging="284"/>
        <w:rPr>
          <w:rFonts w:ascii="Calibri" w:eastAsia="Calibri" w:hAnsi="Calibri" w:cs="Calibri"/>
          <w:sz w:val="24"/>
          <w:szCs w:val="24"/>
          <w:lang w:eastAsia="pl-PL"/>
        </w:rPr>
      </w:pPr>
      <w:r w:rsidRPr="00C35866">
        <w:rPr>
          <w:rFonts w:ascii="Calibri" w:hAnsi="Calibri" w:cs="Calibri"/>
          <w:sz w:val="24"/>
          <w:szCs w:val="24"/>
          <w:lang w:eastAsia="pl-PL"/>
        </w:rPr>
        <w:t xml:space="preserve">    </w:t>
      </w:r>
    </w:p>
    <w:p w:rsidR="001E4EA4" w:rsidRPr="00C35866" w:rsidRDefault="001E4EA4" w:rsidP="001E4EA4">
      <w:pPr>
        <w:spacing w:after="0"/>
        <w:jc w:val="both"/>
        <w:rPr>
          <w:rFonts w:cs="Calibri"/>
          <w:sz w:val="24"/>
          <w:szCs w:val="24"/>
          <w:lang w:eastAsia="pl-PL"/>
        </w:rPr>
      </w:pPr>
      <w:r w:rsidRPr="00C35866">
        <w:rPr>
          <w:rFonts w:cs="Calibri"/>
          <w:sz w:val="24"/>
          <w:szCs w:val="24"/>
          <w:lang w:eastAsia="pl-PL"/>
        </w:rPr>
        <w:t>Zamawiający:</w:t>
      </w:r>
    </w:p>
    <w:p w:rsidR="001E4EA4" w:rsidRPr="00C35866" w:rsidRDefault="001E4EA4" w:rsidP="001E4EA4">
      <w:pPr>
        <w:spacing w:after="0"/>
        <w:jc w:val="both"/>
        <w:rPr>
          <w:rFonts w:cs="Calibri"/>
          <w:sz w:val="24"/>
          <w:szCs w:val="24"/>
          <w:lang w:eastAsia="pl-PL"/>
        </w:rPr>
      </w:pPr>
      <w:r w:rsidRPr="00C35866">
        <w:rPr>
          <w:rFonts w:cs="Calibri"/>
          <w:sz w:val="24"/>
          <w:szCs w:val="24"/>
          <w:lang w:eastAsia="pl-PL"/>
        </w:rPr>
        <w:t xml:space="preserve">Zespół Szkół Centrum Kształcenia Rolniczego w Powierciu, </w:t>
      </w:r>
    </w:p>
    <w:p w:rsidR="001E4EA4" w:rsidRPr="00C35866" w:rsidRDefault="001E4EA4" w:rsidP="001E4EA4">
      <w:pPr>
        <w:spacing w:after="0"/>
        <w:jc w:val="both"/>
        <w:rPr>
          <w:rFonts w:cs="Calibri"/>
          <w:sz w:val="24"/>
          <w:szCs w:val="24"/>
          <w:lang w:eastAsia="pl-PL"/>
        </w:rPr>
      </w:pPr>
      <w:r w:rsidRPr="00C35866">
        <w:rPr>
          <w:rFonts w:cs="Calibri"/>
          <w:sz w:val="24"/>
          <w:szCs w:val="24"/>
          <w:lang w:eastAsia="pl-PL"/>
        </w:rPr>
        <w:t xml:space="preserve">Powiercie 31, </w:t>
      </w:r>
    </w:p>
    <w:p w:rsidR="001E4EA4" w:rsidRPr="00C35866" w:rsidRDefault="001E4EA4" w:rsidP="001E4EA4">
      <w:pPr>
        <w:spacing w:after="0"/>
        <w:jc w:val="both"/>
        <w:rPr>
          <w:rFonts w:cs="Calibri"/>
          <w:sz w:val="24"/>
          <w:szCs w:val="24"/>
          <w:lang w:eastAsia="pl-PL"/>
        </w:rPr>
      </w:pPr>
      <w:r w:rsidRPr="00C35866">
        <w:rPr>
          <w:rFonts w:cs="Calibri"/>
          <w:sz w:val="24"/>
          <w:szCs w:val="24"/>
          <w:lang w:eastAsia="pl-PL"/>
        </w:rPr>
        <w:t xml:space="preserve">62-600 Koło, </w:t>
      </w:r>
    </w:p>
    <w:p w:rsidR="001E4EA4" w:rsidRPr="00C35866" w:rsidRDefault="001E4EA4" w:rsidP="001E4EA4">
      <w:pPr>
        <w:spacing w:after="0"/>
        <w:jc w:val="both"/>
        <w:rPr>
          <w:rFonts w:cs="Calibri"/>
          <w:bCs/>
          <w:sz w:val="24"/>
          <w:szCs w:val="24"/>
          <w:lang w:eastAsia="pl-PL"/>
        </w:rPr>
      </w:pPr>
      <w:r w:rsidRPr="00C35866">
        <w:rPr>
          <w:rFonts w:cs="Calibri"/>
          <w:bCs/>
          <w:sz w:val="24"/>
          <w:szCs w:val="24"/>
          <w:lang w:eastAsia="pl-PL"/>
        </w:rPr>
        <w:t>NIP: 6661069316</w:t>
      </w:r>
    </w:p>
    <w:p w:rsidR="001E4EA4" w:rsidRPr="00C35866" w:rsidRDefault="001E4EA4" w:rsidP="001E4EA4">
      <w:pPr>
        <w:spacing w:after="0" w:line="264" w:lineRule="auto"/>
        <w:rPr>
          <w:rFonts w:cs="Calibri"/>
          <w:sz w:val="24"/>
          <w:szCs w:val="24"/>
          <w:lang w:eastAsia="pl-PL"/>
        </w:rPr>
      </w:pPr>
    </w:p>
    <w:p w:rsidR="001E4EA4" w:rsidRPr="00C35866" w:rsidRDefault="001E4EA4" w:rsidP="001E4EA4">
      <w:pPr>
        <w:spacing w:after="0" w:line="264" w:lineRule="auto"/>
        <w:rPr>
          <w:rFonts w:cs="Calibri"/>
          <w:sz w:val="24"/>
          <w:szCs w:val="24"/>
          <w:lang w:eastAsia="pl-PL"/>
        </w:rPr>
      </w:pPr>
    </w:p>
    <w:p w:rsidR="001E4EA4" w:rsidRPr="00C35866" w:rsidRDefault="001E4EA4" w:rsidP="001E4EA4">
      <w:pPr>
        <w:spacing w:after="0" w:line="264" w:lineRule="auto"/>
        <w:ind w:left="4532" w:firstLine="424"/>
        <w:rPr>
          <w:rFonts w:eastAsia="Times New Roman" w:cs="Calibri"/>
          <w:color w:val="191919"/>
          <w:sz w:val="24"/>
          <w:szCs w:val="24"/>
          <w:lang w:eastAsia="pl-PL"/>
        </w:rPr>
      </w:pPr>
      <w:r w:rsidRPr="00C35866">
        <w:rPr>
          <w:rFonts w:eastAsia="Times New Roman" w:cs="Calibri"/>
          <w:color w:val="191919"/>
          <w:sz w:val="24"/>
          <w:szCs w:val="24"/>
          <w:lang w:eastAsia="pl-PL"/>
        </w:rPr>
        <w:t xml:space="preserve">Do wszystkich Wykonawców </w:t>
      </w:r>
    </w:p>
    <w:p w:rsidR="001E4EA4" w:rsidRPr="00C35866" w:rsidRDefault="001E4EA4" w:rsidP="001E4EA4">
      <w:pPr>
        <w:spacing w:after="0" w:line="264" w:lineRule="auto"/>
        <w:rPr>
          <w:rFonts w:eastAsia="Times New Roman" w:cs="Calibri"/>
          <w:color w:val="191919"/>
          <w:sz w:val="24"/>
          <w:szCs w:val="24"/>
          <w:lang w:eastAsia="pl-PL"/>
        </w:rPr>
      </w:pPr>
    </w:p>
    <w:p w:rsidR="001E4EA4" w:rsidRPr="00C35866" w:rsidRDefault="001E4EA4" w:rsidP="001E4EA4">
      <w:pPr>
        <w:spacing w:after="0" w:line="264" w:lineRule="auto"/>
        <w:rPr>
          <w:rFonts w:eastAsia="Times New Roman" w:cs="Calibri"/>
          <w:color w:val="191919"/>
          <w:sz w:val="24"/>
          <w:szCs w:val="24"/>
          <w:lang w:eastAsia="pl-PL"/>
        </w:rPr>
      </w:pPr>
      <w:r w:rsidRPr="00C35866">
        <w:rPr>
          <w:rFonts w:eastAsia="Times New Roman" w:cs="Calibri"/>
          <w:color w:val="191919"/>
          <w:sz w:val="24"/>
          <w:szCs w:val="24"/>
          <w:lang w:eastAsia="pl-PL"/>
        </w:rPr>
        <w:t xml:space="preserve">Na podstawie art. 284 ust. 6 Ustawy Prawo zamówień publicznych z dnia 11 września 2019 roku (dalej Pzp) Zamawiający przekazuje treść pytań, które wpłynęły w związku                                 z postępowaniem o udzielenie zamówienia klasycznego prowadzonym w trybie podstawowym, na podstawie art. 275 ust. 1.  Pzp, p.n.: </w:t>
      </w:r>
      <w:r w:rsidRPr="00C35866">
        <w:rPr>
          <w:rFonts w:eastAsia="Times New Roman" w:cs="Calibri"/>
          <w:bCs/>
          <w:color w:val="191919"/>
          <w:sz w:val="24"/>
          <w:szCs w:val="24"/>
          <w:lang w:eastAsia="pl-PL"/>
        </w:rPr>
        <w:t xml:space="preserve">„Budowa warsztatów szkolnych etap IV dla Zespoły Szkół Centrum Kształcenia Rolniczego w Powierciu.” </w:t>
      </w:r>
      <w:r w:rsidRPr="00C35866">
        <w:rPr>
          <w:rFonts w:eastAsia="Times New Roman" w:cs="Calibri"/>
          <w:color w:val="191919"/>
          <w:sz w:val="24"/>
          <w:szCs w:val="24"/>
          <w:lang w:eastAsia="pl-PL"/>
        </w:rPr>
        <w:t>wraz z odpowiedziami.</w:t>
      </w:r>
    </w:p>
    <w:p w:rsidR="001E4EA4" w:rsidRPr="00C35866" w:rsidRDefault="001E4EA4" w:rsidP="001E4EA4">
      <w:pPr>
        <w:spacing w:after="0" w:line="264" w:lineRule="auto"/>
        <w:rPr>
          <w:rFonts w:cs="Calibri"/>
          <w:sz w:val="24"/>
          <w:szCs w:val="24"/>
        </w:rPr>
      </w:pPr>
    </w:p>
    <w:p w:rsidR="001E4EA4" w:rsidRPr="00C35866" w:rsidRDefault="001E4EA4" w:rsidP="001E4EA4">
      <w:pPr>
        <w:pStyle w:val="NormalnyWeb"/>
        <w:rPr>
          <w:rFonts w:ascii="Calibri" w:hAnsi="Calibri" w:cs="Calibri"/>
        </w:rPr>
      </w:pPr>
      <w:r w:rsidRPr="00C35866">
        <w:rPr>
          <w:rStyle w:val="markedcontent"/>
          <w:rFonts w:ascii="Calibri" w:hAnsi="Calibri" w:cs="Calibri"/>
        </w:rPr>
        <w:t xml:space="preserve">1. </w:t>
      </w:r>
      <w:r w:rsidRPr="00C35866">
        <w:rPr>
          <w:rFonts w:ascii="Calibri" w:hAnsi="Calibri" w:cs="Calibri"/>
        </w:rPr>
        <w:t>Wg załączonych przedmiarów i opisów robót należy wykonać malowanie na istniejące gładzie - brak jednak pozycji przygotowania powierzchni pod malowanie w celu wykonania zaprawek, przygotowania  oraz zagruntowania powierzchni ścian ( istniejące gładzie w budynku nie są zagruntowane pod malowanie , są tylko wyszlifowane ) -  wg nas zdecydowanie należy takie pozycje doliczyć , bez tego zakresu prac nie ma możliwości wykonania malowania ścian - prosimy o potwierdzenie konieczności doliczenia następujących pozycji przed malowaniem : </w:t>
      </w:r>
    </w:p>
    <w:p w:rsidR="001E4EA4" w:rsidRPr="00C35866" w:rsidRDefault="001E4EA4" w:rsidP="001E4EA4">
      <w:pPr>
        <w:pStyle w:val="NormalnyWeb"/>
        <w:rPr>
          <w:rFonts w:ascii="Calibri" w:hAnsi="Calibri" w:cs="Calibri"/>
        </w:rPr>
      </w:pPr>
      <w:r w:rsidRPr="00C35866">
        <w:rPr>
          <w:rFonts w:ascii="Calibri" w:hAnsi="Calibri" w:cs="Calibri"/>
        </w:rPr>
        <w:t> a) 401-12-04-08-00  - Przygotowanie powierzchni do malowania farbami emulsyjnymi </w:t>
      </w:r>
    </w:p>
    <w:p w:rsidR="001E4EA4" w:rsidRPr="00C35866" w:rsidRDefault="001E4EA4" w:rsidP="001E4EA4">
      <w:pPr>
        <w:pStyle w:val="NormalnyWeb"/>
        <w:rPr>
          <w:rFonts w:ascii="Calibri" w:hAnsi="Calibri" w:cs="Calibri"/>
        </w:rPr>
      </w:pPr>
      <w:r w:rsidRPr="00C35866">
        <w:rPr>
          <w:rFonts w:ascii="Calibri" w:hAnsi="Calibri" w:cs="Calibri"/>
        </w:rPr>
        <w:t> b) 202-26-20-02-00 -   Zagruntowanie podłoża pod farby  </w:t>
      </w:r>
    </w:p>
    <w:p w:rsidR="001E4EA4" w:rsidRPr="00C35866" w:rsidRDefault="001E4EA4" w:rsidP="001E4EA4">
      <w:pPr>
        <w:spacing w:after="0" w:line="264" w:lineRule="auto"/>
        <w:rPr>
          <w:rStyle w:val="markedcontent"/>
          <w:rFonts w:cs="Calibri"/>
        </w:rPr>
      </w:pPr>
    </w:p>
    <w:p w:rsidR="001E4EA4" w:rsidRDefault="001E4EA4" w:rsidP="001E4EA4">
      <w:pPr>
        <w:spacing w:after="0" w:line="264" w:lineRule="auto"/>
        <w:rPr>
          <w:rStyle w:val="markedcontent"/>
          <w:rFonts w:cs="Calibri"/>
          <w:b/>
          <w:bCs/>
          <w:sz w:val="24"/>
          <w:szCs w:val="24"/>
        </w:rPr>
      </w:pPr>
      <w:r w:rsidRPr="00C35866">
        <w:rPr>
          <w:rStyle w:val="markedcontent"/>
          <w:rFonts w:cs="Calibri"/>
          <w:b/>
          <w:bCs/>
          <w:sz w:val="24"/>
          <w:szCs w:val="24"/>
        </w:rPr>
        <w:t>Odpowiedź na pytanie nr 1:</w:t>
      </w:r>
    </w:p>
    <w:p w:rsidR="00D04E83" w:rsidRPr="003A3A4E" w:rsidRDefault="00D04E83" w:rsidP="00D04E83">
      <w:pPr>
        <w:pStyle w:val="Bezodstpw"/>
        <w:rPr>
          <w:sz w:val="24"/>
          <w:szCs w:val="24"/>
        </w:rPr>
      </w:pPr>
      <w:r w:rsidRPr="003A3A4E">
        <w:rPr>
          <w:sz w:val="24"/>
          <w:szCs w:val="24"/>
        </w:rPr>
        <w:t>Pozycja KNR 202 1505 07 zgodnie z opisem wg katalogu obejmuje następujące czynności:</w:t>
      </w:r>
    </w:p>
    <w:p w:rsidR="00D04E83" w:rsidRPr="003A3A4E" w:rsidRDefault="00D04E83" w:rsidP="00D04E83">
      <w:pPr>
        <w:pStyle w:val="Bezodstpw"/>
        <w:rPr>
          <w:sz w:val="24"/>
          <w:szCs w:val="24"/>
        </w:rPr>
      </w:pPr>
      <w:r w:rsidRPr="003A3A4E">
        <w:rPr>
          <w:sz w:val="24"/>
          <w:szCs w:val="24"/>
        </w:rPr>
        <w:t>- przygotowanie powierzchni</w:t>
      </w:r>
    </w:p>
    <w:p w:rsidR="00D04E83" w:rsidRPr="003A3A4E" w:rsidRDefault="00D04E83" w:rsidP="00D04E83">
      <w:pPr>
        <w:pStyle w:val="Bezodstpw"/>
        <w:rPr>
          <w:sz w:val="24"/>
          <w:szCs w:val="24"/>
        </w:rPr>
      </w:pPr>
      <w:r w:rsidRPr="003A3A4E">
        <w:rPr>
          <w:sz w:val="24"/>
          <w:szCs w:val="24"/>
        </w:rPr>
        <w:t>- szpachlowanie</w:t>
      </w:r>
    </w:p>
    <w:p w:rsidR="00D04E83" w:rsidRPr="003A3A4E" w:rsidRDefault="00D04E83" w:rsidP="00D04E83">
      <w:pPr>
        <w:pStyle w:val="Bezodstpw"/>
        <w:rPr>
          <w:sz w:val="24"/>
          <w:szCs w:val="24"/>
        </w:rPr>
      </w:pPr>
      <w:r w:rsidRPr="003A3A4E">
        <w:rPr>
          <w:sz w:val="24"/>
          <w:szCs w:val="24"/>
        </w:rPr>
        <w:t>- gruntowanie</w:t>
      </w:r>
    </w:p>
    <w:p w:rsidR="00D04E83" w:rsidRPr="003A3A4E" w:rsidRDefault="00D04E83" w:rsidP="00D04E83">
      <w:pPr>
        <w:pStyle w:val="Bezodstpw"/>
        <w:rPr>
          <w:sz w:val="24"/>
          <w:szCs w:val="24"/>
        </w:rPr>
      </w:pPr>
      <w:r w:rsidRPr="003A3A4E">
        <w:rPr>
          <w:sz w:val="24"/>
          <w:szCs w:val="24"/>
        </w:rPr>
        <w:t>- malowanie</w:t>
      </w:r>
    </w:p>
    <w:p w:rsidR="001E4EA4" w:rsidRPr="00C35866" w:rsidRDefault="001E4EA4" w:rsidP="001E4EA4">
      <w:pPr>
        <w:pStyle w:val="NormalnyWeb"/>
        <w:rPr>
          <w:rFonts w:ascii="Calibri" w:hAnsi="Calibri" w:cs="Calibri"/>
        </w:rPr>
      </w:pPr>
      <w:r w:rsidRPr="00C35866">
        <w:rPr>
          <w:rFonts w:ascii="Calibri" w:hAnsi="Calibri" w:cs="Calibri"/>
        </w:rPr>
        <w:br/>
      </w:r>
      <w:r w:rsidRPr="00C35866">
        <w:rPr>
          <w:rStyle w:val="markedcontent"/>
          <w:rFonts w:ascii="Calibri" w:hAnsi="Calibri" w:cs="Calibri"/>
        </w:rPr>
        <w:t xml:space="preserve">2. </w:t>
      </w:r>
      <w:r w:rsidRPr="00C35866">
        <w:rPr>
          <w:rFonts w:ascii="Calibri" w:hAnsi="Calibri" w:cs="Calibri"/>
        </w:rPr>
        <w:t>Czy sufity parteru mają być malowane ? Nie ma tych robót w zakresie przedmiarów , są tylko ściany przyjęte. Jeśli tak to proszę o podanie zakresu prac w przypadku malowania sufitów.</w:t>
      </w:r>
    </w:p>
    <w:p w:rsidR="00450314" w:rsidRDefault="00450314" w:rsidP="00450314">
      <w:pPr>
        <w:spacing w:after="0" w:line="264" w:lineRule="auto"/>
        <w:rPr>
          <w:rFonts w:cs="Calibri"/>
          <w:sz w:val="24"/>
          <w:szCs w:val="24"/>
        </w:rPr>
      </w:pPr>
    </w:p>
    <w:p w:rsidR="00450314" w:rsidRDefault="00450314" w:rsidP="00450314">
      <w:pPr>
        <w:spacing w:after="0" w:line="264" w:lineRule="auto"/>
        <w:rPr>
          <w:rFonts w:cs="Calibri"/>
          <w:sz w:val="24"/>
          <w:szCs w:val="24"/>
        </w:rPr>
      </w:pPr>
    </w:p>
    <w:p w:rsidR="00450314" w:rsidRDefault="001E4EA4" w:rsidP="00450314">
      <w:pPr>
        <w:spacing w:after="0" w:line="264" w:lineRule="auto"/>
        <w:rPr>
          <w:rStyle w:val="markedcontent"/>
          <w:rFonts w:cs="Calibri"/>
          <w:b/>
          <w:bCs/>
          <w:sz w:val="24"/>
          <w:szCs w:val="24"/>
        </w:rPr>
      </w:pPr>
      <w:r w:rsidRPr="00C35866">
        <w:rPr>
          <w:rFonts w:cs="Calibri"/>
          <w:sz w:val="24"/>
          <w:szCs w:val="24"/>
        </w:rPr>
        <w:lastRenderedPageBreak/>
        <w:br/>
      </w:r>
      <w:r w:rsidRPr="00C35866">
        <w:rPr>
          <w:rStyle w:val="markedcontent"/>
          <w:rFonts w:cs="Calibri"/>
          <w:b/>
          <w:bCs/>
          <w:sz w:val="24"/>
          <w:szCs w:val="24"/>
        </w:rPr>
        <w:t>Odpowiedź na pytanie nr  2:</w:t>
      </w:r>
    </w:p>
    <w:p w:rsidR="001E4EA4" w:rsidRPr="00450314" w:rsidRDefault="00D04E83" w:rsidP="00450314">
      <w:pPr>
        <w:spacing w:after="0" w:line="264" w:lineRule="auto"/>
        <w:rPr>
          <w:rStyle w:val="markedcontent"/>
          <w:rFonts w:cs="Calibri"/>
          <w:b/>
          <w:bCs/>
          <w:sz w:val="24"/>
          <w:szCs w:val="24"/>
        </w:rPr>
      </w:pPr>
      <w:r w:rsidRPr="003A3A4E">
        <w:rPr>
          <w:sz w:val="24"/>
          <w:szCs w:val="24"/>
        </w:rPr>
        <w:t xml:space="preserve">Tak sufity parteru mają być malowane. Do Pozycji kosztorysowej </w:t>
      </w:r>
      <w:r w:rsidRPr="003A3A4E">
        <w:rPr>
          <w:sz w:val="24"/>
          <w:szCs w:val="24"/>
        </w:rPr>
        <w:br/>
        <w:t>nr 9d.3. należy dołożyć 43,99 m2 oraz 122,46 m2 malowania ścian w łazienkach ponad płytkami.</w:t>
      </w:r>
    </w:p>
    <w:p w:rsidR="001E4EA4" w:rsidRPr="00D04E83" w:rsidRDefault="001E4EA4" w:rsidP="00D04E83">
      <w:pPr>
        <w:pStyle w:val="NormalnyWeb"/>
        <w:rPr>
          <w:rStyle w:val="markedcontent"/>
          <w:rFonts w:ascii="Calibri" w:hAnsi="Calibri" w:cs="Calibri"/>
        </w:rPr>
      </w:pPr>
      <w:r w:rsidRPr="00C35866">
        <w:rPr>
          <w:rStyle w:val="markedcontent"/>
          <w:rFonts w:ascii="Calibri" w:hAnsi="Calibri" w:cs="Calibri"/>
        </w:rPr>
        <w:t xml:space="preserve">3. </w:t>
      </w:r>
      <w:r w:rsidRPr="00C35866">
        <w:rPr>
          <w:rFonts w:ascii="Calibri" w:hAnsi="Calibri" w:cs="Calibri"/>
        </w:rPr>
        <w:t>W pomieszczeniach garażu i sal lekcyjnych jest wylana nowa żywica epoksydowa - co z jej zabezpieczeniem ? Brak takich pozycji w przedmiarach , czy należy doliczyć zabezpieczenie wszelkich posadzek żywicznych przed uszkodzeniami ?</w:t>
      </w:r>
    </w:p>
    <w:p w:rsidR="001E4EA4" w:rsidRPr="00C35866" w:rsidRDefault="001E4EA4" w:rsidP="001E4EA4">
      <w:pPr>
        <w:spacing w:after="0" w:line="264" w:lineRule="auto"/>
        <w:rPr>
          <w:rStyle w:val="markedcontent"/>
          <w:rFonts w:cs="Calibri"/>
          <w:b/>
          <w:bCs/>
          <w:sz w:val="24"/>
          <w:szCs w:val="24"/>
        </w:rPr>
      </w:pPr>
      <w:r w:rsidRPr="00C35866">
        <w:rPr>
          <w:rStyle w:val="markedcontent"/>
          <w:rFonts w:cs="Calibri"/>
          <w:b/>
          <w:bCs/>
          <w:sz w:val="24"/>
          <w:szCs w:val="24"/>
        </w:rPr>
        <w:t>Odpowiedź na pytanie nr 3:</w:t>
      </w:r>
    </w:p>
    <w:p w:rsidR="001E4EA4" w:rsidRPr="00450314" w:rsidRDefault="00D04E83" w:rsidP="00450314">
      <w:pPr>
        <w:spacing w:line="360" w:lineRule="auto"/>
        <w:jc w:val="both"/>
        <w:rPr>
          <w:sz w:val="24"/>
          <w:szCs w:val="24"/>
        </w:rPr>
      </w:pPr>
      <w:r w:rsidRPr="003A3A4E">
        <w:rPr>
          <w:sz w:val="24"/>
          <w:szCs w:val="24"/>
        </w:rPr>
        <w:t xml:space="preserve">Należy doliczyć zabezpieczenie podłóg folią wg </w:t>
      </w:r>
      <w:proofErr w:type="spellStart"/>
      <w:r w:rsidRPr="003A3A4E">
        <w:rPr>
          <w:sz w:val="24"/>
          <w:szCs w:val="24"/>
        </w:rPr>
        <w:t>KNR-W</w:t>
      </w:r>
      <w:proofErr w:type="spellEnd"/>
      <w:r w:rsidRPr="003A3A4E">
        <w:rPr>
          <w:sz w:val="24"/>
          <w:szCs w:val="24"/>
        </w:rPr>
        <w:t xml:space="preserve"> 4-01 1216-01 w ilości 532,14 m2.</w:t>
      </w:r>
    </w:p>
    <w:p w:rsidR="001E4EA4" w:rsidRPr="00450314" w:rsidRDefault="001E4EA4" w:rsidP="00450314">
      <w:pPr>
        <w:pStyle w:val="NormalnyWeb"/>
        <w:rPr>
          <w:rStyle w:val="markedcontent"/>
          <w:rFonts w:ascii="Calibri" w:hAnsi="Calibri" w:cs="Calibri"/>
        </w:rPr>
      </w:pPr>
      <w:r w:rsidRPr="00C35866">
        <w:rPr>
          <w:rStyle w:val="markedcontent"/>
          <w:rFonts w:ascii="Calibri" w:hAnsi="Calibri" w:cs="Calibri"/>
        </w:rPr>
        <w:t xml:space="preserve">4. </w:t>
      </w:r>
      <w:r w:rsidRPr="00C35866">
        <w:rPr>
          <w:rFonts w:ascii="Calibri" w:hAnsi="Calibri" w:cs="Calibri"/>
        </w:rPr>
        <w:t>Brak w przedmiarach przyjętych jakichkolwiek rusztowań wewnętrznych  do robót powyżej 3m wysokości ( całe warsztaty np ) - czy należy doliczyć rusztowania do robót przygotowawczych i malarskich na  ścianach i sufitach powyżej 3m wysokości ? ( klatki schodowe, hale warsztatowe ?) </w:t>
      </w:r>
    </w:p>
    <w:p w:rsidR="001E4EA4" w:rsidRDefault="001E4EA4" w:rsidP="001E4EA4">
      <w:pPr>
        <w:spacing w:after="0" w:line="264" w:lineRule="auto"/>
        <w:rPr>
          <w:rStyle w:val="markedcontent"/>
          <w:rFonts w:cs="Calibri"/>
          <w:b/>
          <w:bCs/>
          <w:sz w:val="24"/>
          <w:szCs w:val="24"/>
        </w:rPr>
      </w:pPr>
      <w:r w:rsidRPr="00C35866">
        <w:rPr>
          <w:rStyle w:val="markedcontent"/>
          <w:rFonts w:cs="Calibri"/>
          <w:b/>
          <w:bCs/>
          <w:sz w:val="24"/>
          <w:szCs w:val="24"/>
        </w:rPr>
        <w:t>Odpowiedź na pytanie nr 4:</w:t>
      </w:r>
    </w:p>
    <w:p w:rsidR="003A3A4E" w:rsidRDefault="003A3A4E" w:rsidP="003A3A4E">
      <w:pPr>
        <w:spacing w:line="360" w:lineRule="auto"/>
        <w:jc w:val="both"/>
        <w:rPr>
          <w:sz w:val="24"/>
          <w:szCs w:val="24"/>
        </w:rPr>
      </w:pPr>
      <w:r w:rsidRPr="003A3A4E">
        <w:rPr>
          <w:sz w:val="24"/>
          <w:szCs w:val="24"/>
        </w:rPr>
        <w:t>Należy doliczyć rusztowania do robót powyżej 3,00 m wysokości w ilości 662,892 m2.</w:t>
      </w:r>
    </w:p>
    <w:p w:rsidR="002441BF" w:rsidRPr="003A3A4E" w:rsidRDefault="001E4EA4" w:rsidP="003A3A4E">
      <w:pPr>
        <w:pStyle w:val="Bezodstpw"/>
        <w:rPr>
          <w:sz w:val="24"/>
          <w:szCs w:val="24"/>
        </w:rPr>
      </w:pPr>
      <w:r w:rsidRPr="00C35866">
        <w:br/>
      </w:r>
      <w:r w:rsidRPr="00C35866">
        <w:rPr>
          <w:rStyle w:val="markedcontent"/>
          <w:rFonts w:cs="Calibri"/>
          <w:sz w:val="24"/>
          <w:szCs w:val="24"/>
        </w:rPr>
        <w:t>5</w:t>
      </w:r>
      <w:r w:rsidR="002441BF" w:rsidRPr="00C35866">
        <w:rPr>
          <w:rStyle w:val="markedcontent"/>
          <w:rFonts w:cs="Calibri"/>
          <w:sz w:val="24"/>
          <w:szCs w:val="24"/>
        </w:rPr>
        <w:t xml:space="preserve">. </w:t>
      </w:r>
      <w:r w:rsidR="002441BF" w:rsidRPr="003A3A4E">
        <w:rPr>
          <w:sz w:val="24"/>
          <w:szCs w:val="24"/>
        </w:rPr>
        <w:t>Docieplenie elewacji - pianka wokół istniejących zamontowanych okien i drzwi jest w bardzo złym stanie, w wielu miejscach jest jej brak, jest zmurszała i zniszczona.                       Wg nas pianka powinna być zdecydowanie uzupełniona lub wymieniona w wielu miejscach , czy należy przewidzieć dodatkowe uzupełnianie stolarki okiennej pianką , czy ma tak pozostać jak jest aktualnie ?</w:t>
      </w:r>
    </w:p>
    <w:p w:rsidR="001E4EA4" w:rsidRPr="00C35866" w:rsidRDefault="001E4EA4" w:rsidP="001E4EA4">
      <w:pPr>
        <w:spacing w:after="0" w:line="264" w:lineRule="auto"/>
        <w:rPr>
          <w:rStyle w:val="markedcontent"/>
          <w:rFonts w:cs="Calibri"/>
          <w:sz w:val="24"/>
          <w:szCs w:val="24"/>
        </w:rPr>
      </w:pPr>
      <w:r w:rsidRPr="00C35866">
        <w:rPr>
          <w:rStyle w:val="markedcontent"/>
          <w:rFonts w:cs="Calibri"/>
          <w:sz w:val="24"/>
          <w:szCs w:val="24"/>
        </w:rPr>
        <w:t xml:space="preserve"> </w:t>
      </w:r>
    </w:p>
    <w:p w:rsidR="001E4EA4" w:rsidRDefault="001E4EA4" w:rsidP="001E4EA4">
      <w:pPr>
        <w:spacing w:after="0" w:line="264" w:lineRule="auto"/>
        <w:rPr>
          <w:rStyle w:val="markedcontent"/>
          <w:rFonts w:cs="Calibri"/>
          <w:b/>
          <w:bCs/>
          <w:sz w:val="24"/>
          <w:szCs w:val="24"/>
        </w:rPr>
      </w:pPr>
      <w:r w:rsidRPr="00C35866">
        <w:rPr>
          <w:rStyle w:val="markedcontent"/>
          <w:rFonts w:cs="Calibri"/>
          <w:b/>
          <w:bCs/>
          <w:sz w:val="24"/>
          <w:szCs w:val="24"/>
        </w:rPr>
        <w:t>Odpowiedź na pytanie nr 5:</w:t>
      </w:r>
    </w:p>
    <w:p w:rsidR="00450314" w:rsidRDefault="003A3A4E" w:rsidP="00450314">
      <w:pPr>
        <w:spacing w:after="0" w:line="264" w:lineRule="auto"/>
        <w:rPr>
          <w:sz w:val="24"/>
          <w:szCs w:val="24"/>
        </w:rPr>
      </w:pPr>
      <w:r w:rsidRPr="003A3A4E">
        <w:rPr>
          <w:sz w:val="24"/>
          <w:szCs w:val="24"/>
        </w:rPr>
        <w:t>Ujęto w robotach elewacyjnych.</w:t>
      </w:r>
    </w:p>
    <w:p w:rsidR="002441BF" w:rsidRPr="00450314" w:rsidRDefault="001E4EA4" w:rsidP="00450314">
      <w:pPr>
        <w:spacing w:after="0" w:line="264" w:lineRule="auto"/>
        <w:rPr>
          <w:rFonts w:cs="Calibri"/>
          <w:b/>
          <w:bCs/>
          <w:sz w:val="24"/>
          <w:szCs w:val="24"/>
        </w:rPr>
      </w:pPr>
      <w:r w:rsidRPr="003A3A4E">
        <w:rPr>
          <w:rFonts w:cs="Calibri"/>
          <w:sz w:val="24"/>
          <w:szCs w:val="24"/>
        </w:rPr>
        <w:br/>
      </w:r>
      <w:r w:rsidRPr="00450314">
        <w:rPr>
          <w:rStyle w:val="markedcontent"/>
          <w:rFonts w:cs="Calibri"/>
          <w:sz w:val="24"/>
          <w:szCs w:val="24"/>
        </w:rPr>
        <w:t xml:space="preserve">6. </w:t>
      </w:r>
      <w:r w:rsidR="002441BF" w:rsidRPr="00450314">
        <w:rPr>
          <w:rFonts w:cs="Calibri"/>
          <w:sz w:val="24"/>
          <w:szCs w:val="24"/>
        </w:rPr>
        <w:t>W przedmiarze jest do docieplenia po odliczeniu otworów okiennych i drzwiowych 1013m2 powierzchni, przyjęto także 1013,773 m2 rusztowań - wg nas to błąd gdyż do powierzchni rusztowań nie powinno się odejmować otworów  - czy należy przyjąć  łączną powierzchnie rusztowań z otworami czyli 1219,163 m2 do wyceny ? </w:t>
      </w:r>
    </w:p>
    <w:p w:rsidR="001E4EA4" w:rsidRPr="00C35866" w:rsidRDefault="001E4EA4" w:rsidP="001E4EA4">
      <w:pPr>
        <w:spacing w:after="0" w:line="264" w:lineRule="auto"/>
        <w:rPr>
          <w:rStyle w:val="markedcontent"/>
          <w:rFonts w:cs="Calibri"/>
          <w:sz w:val="24"/>
          <w:szCs w:val="24"/>
        </w:rPr>
      </w:pPr>
    </w:p>
    <w:p w:rsidR="001E4EA4" w:rsidRDefault="001E4EA4" w:rsidP="001E4EA4">
      <w:pPr>
        <w:spacing w:after="0" w:line="264" w:lineRule="auto"/>
        <w:rPr>
          <w:rStyle w:val="markedcontent"/>
          <w:rFonts w:cs="Calibri"/>
          <w:b/>
          <w:bCs/>
          <w:sz w:val="24"/>
          <w:szCs w:val="24"/>
        </w:rPr>
      </w:pPr>
      <w:r w:rsidRPr="00C35866">
        <w:rPr>
          <w:rStyle w:val="markedcontent"/>
          <w:rFonts w:cs="Calibri"/>
          <w:b/>
          <w:bCs/>
          <w:sz w:val="24"/>
          <w:szCs w:val="24"/>
        </w:rPr>
        <w:t>Odpowiedź na pytanie nr 6:</w:t>
      </w:r>
    </w:p>
    <w:p w:rsidR="003A3A4E" w:rsidRPr="00450314" w:rsidRDefault="003A3A4E" w:rsidP="003A3A4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Należy przyjąć do wyceny powierzchnię rusztowań w </w:t>
      </w:r>
      <w:r w:rsidRPr="003A3A4E">
        <w:rPr>
          <w:sz w:val="24"/>
          <w:szCs w:val="24"/>
        </w:rPr>
        <w:t>ilości :   1 291,163 m2.</w:t>
      </w:r>
    </w:p>
    <w:p w:rsidR="003A3A4E" w:rsidRPr="003A3A4E" w:rsidRDefault="003A3A4E" w:rsidP="003A3A4E">
      <w:pPr>
        <w:pStyle w:val="Bezodstpw"/>
        <w:rPr>
          <w:sz w:val="24"/>
          <w:szCs w:val="24"/>
        </w:rPr>
      </w:pPr>
      <w:r w:rsidRPr="003A3A4E">
        <w:rPr>
          <w:sz w:val="24"/>
          <w:szCs w:val="24"/>
        </w:rPr>
        <w:t>Wyżej wymienione zmiany ujęto w dołączonym przedmiarze oraz kosztorysie bez wyceny zamieszczonym na stronie prowadzonego postępowania.</w:t>
      </w:r>
    </w:p>
    <w:p w:rsidR="001E4EA4" w:rsidRPr="00450314" w:rsidRDefault="001E4EA4" w:rsidP="001E4EA4">
      <w:pPr>
        <w:spacing w:after="0" w:line="264" w:lineRule="auto"/>
        <w:rPr>
          <w:rFonts w:cs="Calibri"/>
          <w:b/>
          <w:bCs/>
          <w:sz w:val="24"/>
          <w:szCs w:val="24"/>
        </w:rPr>
      </w:pPr>
    </w:p>
    <w:p w:rsidR="001E4EA4" w:rsidRPr="00C35866" w:rsidRDefault="001E4EA4" w:rsidP="001E4EA4">
      <w:pPr>
        <w:spacing w:after="0" w:line="264" w:lineRule="auto"/>
        <w:rPr>
          <w:rFonts w:cs="Calibri"/>
          <w:sz w:val="24"/>
          <w:szCs w:val="24"/>
        </w:rPr>
      </w:pPr>
      <w:r w:rsidRPr="00C35866">
        <w:rPr>
          <w:rFonts w:cs="Calibri"/>
          <w:sz w:val="24"/>
          <w:szCs w:val="24"/>
        </w:rPr>
        <w:t>Oprac</w:t>
      </w:r>
      <w:r w:rsidR="00450314">
        <w:rPr>
          <w:rFonts w:cs="Calibri"/>
          <w:sz w:val="24"/>
          <w:szCs w:val="24"/>
        </w:rPr>
        <w:t>owano w dniu 18</w:t>
      </w:r>
      <w:r w:rsidR="00C225F0" w:rsidRPr="00C35866">
        <w:rPr>
          <w:rFonts w:cs="Calibri"/>
          <w:sz w:val="24"/>
          <w:szCs w:val="24"/>
        </w:rPr>
        <w:t xml:space="preserve"> marca 2022</w:t>
      </w:r>
      <w:r w:rsidRPr="00C35866">
        <w:rPr>
          <w:rFonts w:cs="Calibri"/>
          <w:sz w:val="24"/>
          <w:szCs w:val="24"/>
        </w:rPr>
        <w:t xml:space="preserve"> r.</w:t>
      </w:r>
    </w:p>
    <w:p w:rsidR="001E4EA4" w:rsidRPr="00C35866" w:rsidRDefault="001E4EA4" w:rsidP="001E4EA4">
      <w:pPr>
        <w:spacing w:after="0" w:line="264" w:lineRule="auto"/>
        <w:rPr>
          <w:rFonts w:cs="Calibri"/>
          <w:sz w:val="24"/>
          <w:szCs w:val="24"/>
        </w:rPr>
      </w:pPr>
      <w:r w:rsidRPr="00C35866">
        <w:rPr>
          <w:rFonts w:cs="Calibri"/>
          <w:sz w:val="24"/>
          <w:szCs w:val="24"/>
        </w:rPr>
        <w:tab/>
      </w:r>
      <w:r w:rsidRPr="00C35866">
        <w:rPr>
          <w:rFonts w:cs="Calibri"/>
          <w:sz w:val="24"/>
          <w:szCs w:val="24"/>
        </w:rPr>
        <w:tab/>
      </w:r>
      <w:r w:rsidRPr="00C35866">
        <w:rPr>
          <w:rFonts w:cs="Calibri"/>
          <w:sz w:val="24"/>
          <w:szCs w:val="24"/>
        </w:rPr>
        <w:tab/>
      </w:r>
      <w:r w:rsidRPr="00C35866">
        <w:rPr>
          <w:rFonts w:cs="Calibri"/>
          <w:sz w:val="24"/>
          <w:szCs w:val="24"/>
        </w:rPr>
        <w:tab/>
      </w:r>
      <w:r w:rsidRPr="00C35866">
        <w:rPr>
          <w:rFonts w:cs="Calibri"/>
          <w:sz w:val="24"/>
          <w:szCs w:val="24"/>
        </w:rPr>
        <w:tab/>
      </w:r>
      <w:r w:rsidRPr="00C35866">
        <w:rPr>
          <w:rFonts w:cs="Calibri"/>
          <w:sz w:val="24"/>
          <w:szCs w:val="24"/>
        </w:rPr>
        <w:tab/>
      </w:r>
      <w:r w:rsidRPr="00C35866">
        <w:rPr>
          <w:rFonts w:cs="Calibri"/>
          <w:sz w:val="24"/>
          <w:szCs w:val="24"/>
        </w:rPr>
        <w:tab/>
        <w:t>Zatwierdził Kierownik Zamawiającego</w:t>
      </w:r>
    </w:p>
    <w:p w:rsidR="001E4EA4" w:rsidRPr="00C35866" w:rsidRDefault="001E4EA4" w:rsidP="001E4EA4">
      <w:pPr>
        <w:spacing w:after="0" w:line="264" w:lineRule="auto"/>
        <w:ind w:left="5664" w:firstLine="708"/>
        <w:rPr>
          <w:rFonts w:cs="Calibri"/>
          <w:sz w:val="24"/>
          <w:szCs w:val="24"/>
        </w:rPr>
      </w:pPr>
      <w:r w:rsidRPr="00C35866">
        <w:rPr>
          <w:rFonts w:cs="Calibri"/>
          <w:sz w:val="24"/>
          <w:szCs w:val="24"/>
        </w:rPr>
        <w:t>/-/</w:t>
      </w:r>
    </w:p>
    <w:p w:rsidR="00354137" w:rsidRPr="00450314" w:rsidRDefault="001E4EA4" w:rsidP="00450314">
      <w:pPr>
        <w:spacing w:after="120" w:line="240" w:lineRule="auto"/>
        <w:ind w:left="2832" w:firstLine="708"/>
        <w:jc w:val="center"/>
        <w:rPr>
          <w:rFonts w:cs="Calibri"/>
          <w:sz w:val="24"/>
          <w:szCs w:val="24"/>
        </w:rPr>
      </w:pPr>
      <w:r w:rsidRPr="00C35866">
        <w:rPr>
          <w:rFonts w:cs="Calibri"/>
          <w:sz w:val="24"/>
          <w:szCs w:val="24"/>
        </w:rPr>
        <w:lastRenderedPageBreak/>
        <w:t xml:space="preserve">Marek Sobolewski </w:t>
      </w:r>
    </w:p>
    <w:sectPr w:rsidR="00354137" w:rsidRPr="00450314" w:rsidSect="0035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E4EA4"/>
    <w:rsid w:val="00182D82"/>
    <w:rsid w:val="001E4EA4"/>
    <w:rsid w:val="002441BF"/>
    <w:rsid w:val="00354137"/>
    <w:rsid w:val="003A3A4E"/>
    <w:rsid w:val="00450314"/>
    <w:rsid w:val="006F2DE9"/>
    <w:rsid w:val="00910699"/>
    <w:rsid w:val="00A43585"/>
    <w:rsid w:val="00A81608"/>
    <w:rsid w:val="00C225F0"/>
    <w:rsid w:val="00C35866"/>
    <w:rsid w:val="00D04E83"/>
    <w:rsid w:val="00E6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A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1E4EA4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1E4EA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markedcontent">
    <w:name w:val="markedcontent"/>
    <w:basedOn w:val="Domylnaczcionkaakapitu"/>
    <w:rsid w:val="001E4EA4"/>
  </w:style>
  <w:style w:type="paragraph" w:styleId="NormalnyWeb">
    <w:name w:val="Normal (Web)"/>
    <w:basedOn w:val="Normalny"/>
    <w:uiPriority w:val="99"/>
    <w:unhideWhenUsed/>
    <w:rsid w:val="001E4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04E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CFF9-26F2-4557-82E9-E469E2E6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2022-03-16T06:45:00Z</dcterms:created>
  <dcterms:modified xsi:type="dcterms:W3CDTF">2022-03-18T11:42:00Z</dcterms:modified>
</cp:coreProperties>
</file>