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1E" w:rsidRDefault="000703C7" w:rsidP="002F44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4CB1">
        <w:rPr>
          <w:rFonts w:ascii="Times New Roman" w:hAnsi="Times New Roman" w:cs="Times New Roman"/>
          <w:color w:val="000000"/>
          <w:sz w:val="24"/>
          <w:szCs w:val="24"/>
        </w:rPr>
        <w:t xml:space="preserve">                            </w:t>
      </w: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color w:val="000000"/>
          <w:sz w:val="20"/>
          <w:szCs w:val="20"/>
        </w:rPr>
      </w:pPr>
    </w:p>
    <w:p w:rsidR="002F441E" w:rsidRPr="00422017" w:rsidRDefault="002F441E" w:rsidP="002F441E">
      <w:pPr>
        <w:autoSpaceDE w:val="0"/>
        <w:autoSpaceDN w:val="0"/>
        <w:adjustRightInd w:val="0"/>
        <w:spacing w:after="0" w:line="240" w:lineRule="auto"/>
        <w:jc w:val="center"/>
        <w:rPr>
          <w:rFonts w:ascii="Times New Roman" w:hAnsi="Times New Roman" w:cs="Times New Roman"/>
          <w:b/>
          <w:bCs/>
          <w:color w:val="000000"/>
          <w:sz w:val="24"/>
          <w:szCs w:val="24"/>
        </w:rPr>
      </w:pPr>
      <w:r w:rsidRPr="00422017">
        <w:rPr>
          <w:rFonts w:ascii="Times New Roman" w:hAnsi="Times New Roman" w:cs="Times New Roman"/>
          <w:b/>
          <w:bCs/>
          <w:color w:val="000000"/>
          <w:sz w:val="24"/>
          <w:szCs w:val="24"/>
        </w:rPr>
        <w:t>ZAPYTANIE OFERTOWE</w:t>
      </w:r>
    </w:p>
    <w:p w:rsidR="002F441E" w:rsidRPr="00422017" w:rsidRDefault="002F441E" w:rsidP="002F441E">
      <w:pPr>
        <w:autoSpaceDE w:val="0"/>
        <w:autoSpaceDN w:val="0"/>
        <w:adjustRightInd w:val="0"/>
        <w:spacing w:after="0" w:line="240" w:lineRule="auto"/>
        <w:jc w:val="center"/>
        <w:rPr>
          <w:rFonts w:ascii="Times New Roman" w:hAnsi="Times New Roman" w:cs="Times New Roman"/>
          <w:b/>
          <w:bCs/>
          <w:color w:val="000000"/>
          <w:sz w:val="24"/>
          <w:szCs w:val="24"/>
        </w:rPr>
      </w:pPr>
    </w:p>
    <w:p w:rsidR="00BB6C04" w:rsidRPr="00422017" w:rsidRDefault="00AE4CB1" w:rsidP="00BB6C04">
      <w:pPr>
        <w:spacing w:line="360" w:lineRule="auto"/>
        <w:jc w:val="center"/>
        <w:rPr>
          <w:rFonts w:ascii="Times New Roman" w:hAnsi="Times New Roman" w:cs="Times New Roman"/>
          <w:b/>
          <w:bCs/>
          <w:sz w:val="24"/>
          <w:szCs w:val="24"/>
        </w:rPr>
      </w:pPr>
      <w:r w:rsidRPr="00422017">
        <w:rPr>
          <w:rFonts w:ascii="Times New Roman" w:hAnsi="Times New Roman" w:cs="Times New Roman"/>
          <w:b/>
          <w:bCs/>
          <w:color w:val="000000"/>
          <w:sz w:val="24"/>
          <w:szCs w:val="24"/>
        </w:rPr>
        <w:t>Nazwa zamówienia</w:t>
      </w:r>
      <w:r w:rsidR="00BB6C04" w:rsidRPr="00422017">
        <w:rPr>
          <w:rFonts w:ascii="Times New Roman" w:hAnsi="Times New Roman" w:cs="Times New Roman"/>
          <w:b/>
          <w:bCs/>
          <w:color w:val="000000"/>
          <w:sz w:val="24"/>
          <w:szCs w:val="24"/>
        </w:rPr>
        <w:t xml:space="preserve">: </w:t>
      </w:r>
      <w:r w:rsidR="00BB6C04" w:rsidRPr="00422017">
        <w:rPr>
          <w:rFonts w:ascii="Times New Roman" w:hAnsi="Times New Roman" w:cs="Times New Roman"/>
          <w:b/>
          <w:sz w:val="24"/>
          <w:szCs w:val="24"/>
        </w:rPr>
        <w:t>Dyrektor Zespołu Szkół C.K.R. w Powierciu</w:t>
      </w:r>
    </w:p>
    <w:p w:rsidR="00BB6C04" w:rsidRPr="00422017" w:rsidRDefault="00BB6C04" w:rsidP="00BB6C04">
      <w:pPr>
        <w:spacing w:line="360" w:lineRule="auto"/>
        <w:jc w:val="center"/>
        <w:rPr>
          <w:rFonts w:ascii="Times New Roman" w:hAnsi="Times New Roman" w:cs="Times New Roman"/>
          <w:sz w:val="24"/>
          <w:szCs w:val="24"/>
        </w:rPr>
      </w:pPr>
      <w:r w:rsidRPr="00422017">
        <w:rPr>
          <w:rFonts w:ascii="Times New Roman" w:hAnsi="Times New Roman" w:cs="Times New Roman"/>
          <w:sz w:val="24"/>
          <w:szCs w:val="24"/>
        </w:rPr>
        <w:t xml:space="preserve">wszczyna postępowanie o udzielenie zamówienia </w:t>
      </w:r>
    </w:p>
    <w:p w:rsidR="00BB6C04" w:rsidRPr="00422017" w:rsidRDefault="00BB6C04" w:rsidP="00BB6C04">
      <w:pPr>
        <w:spacing w:line="360" w:lineRule="auto"/>
        <w:jc w:val="center"/>
        <w:rPr>
          <w:rFonts w:ascii="Times New Roman" w:hAnsi="Times New Roman" w:cs="Times New Roman"/>
          <w:sz w:val="24"/>
          <w:szCs w:val="24"/>
        </w:rPr>
      </w:pPr>
      <w:r w:rsidRPr="00422017">
        <w:rPr>
          <w:rFonts w:ascii="Times New Roman" w:hAnsi="Times New Roman" w:cs="Times New Roman"/>
          <w:b/>
          <w:sz w:val="24"/>
          <w:szCs w:val="24"/>
        </w:rPr>
        <w:t>o wartości poniżej 130.000,00 zł</w:t>
      </w:r>
      <w:r w:rsidRPr="00422017">
        <w:rPr>
          <w:rFonts w:ascii="Times New Roman" w:hAnsi="Times New Roman" w:cs="Times New Roman"/>
          <w:sz w:val="24"/>
          <w:szCs w:val="24"/>
        </w:rPr>
        <w:t xml:space="preserve"> na wykonanie dostaw:</w:t>
      </w:r>
    </w:p>
    <w:p w:rsidR="002F441E" w:rsidRPr="00422017" w:rsidRDefault="00BB6C04" w:rsidP="00BB6C04">
      <w:pPr>
        <w:pStyle w:val="Akapitzlist"/>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422017">
        <w:rPr>
          <w:rFonts w:ascii="Times New Roman" w:hAnsi="Times New Roman" w:cs="Times New Roman"/>
          <w:b/>
          <w:bCs/>
          <w:iCs/>
          <w:sz w:val="24"/>
          <w:szCs w:val="24"/>
        </w:rPr>
        <w:t>Nazwa zamówienia: „Sukcesywny zakup paliw płynnych do samochodów służbowych i ciągników rolniczych, będących w użytkowaniu Z.S.C.K.R. w Powierciu”.</w:t>
      </w:r>
    </w:p>
    <w:p w:rsidR="000A1F78" w:rsidRPr="00422017" w:rsidRDefault="00BB6C04" w:rsidP="00BB6C04">
      <w:pPr>
        <w:rPr>
          <w:rFonts w:ascii="Times New Roman" w:hAnsi="Times New Roman" w:cs="Times New Roman"/>
        </w:rPr>
      </w:pPr>
      <w:r w:rsidRPr="00422017">
        <w:rPr>
          <w:rFonts w:ascii="Times New Roman" w:hAnsi="Times New Roman" w:cs="Times New Roman"/>
        </w:rPr>
        <w:t xml:space="preserve">               Do prowadzonego postępowania nie mają zastosowania przepisy ustawy z dnia 11 września                  2019 r. – Prawo zamówień publicznych (Dz.U. z 2019 r., poz. 2019 z późn. zm.) – art.2 ust. 1                pkt 1 ustawy.</w:t>
      </w:r>
    </w:p>
    <w:p w:rsidR="002F441E" w:rsidRPr="00422017" w:rsidRDefault="002F441E"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Opis przedmiotu zamówienia:</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Przedmiotem zamówienia jest sukcesywny zakup paliw płynnych w formie bezgotówkowej, na stacjach paliw Wykonawcy, w szacunkowej ilości:</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1)  Ole</w:t>
      </w:r>
      <w:r w:rsidR="00283DF4">
        <w:rPr>
          <w:rFonts w:ascii="Times New Roman" w:hAnsi="Times New Roman" w:cs="Times New Roman"/>
          <w:sz w:val="24"/>
          <w:szCs w:val="24"/>
        </w:rPr>
        <w:t xml:space="preserve">j napędowy „ON” – około 8000 </w:t>
      </w:r>
      <w:r w:rsidRPr="00422017">
        <w:rPr>
          <w:rFonts w:ascii="Times New Roman" w:hAnsi="Times New Roman" w:cs="Times New Roman"/>
          <w:sz w:val="24"/>
          <w:szCs w:val="24"/>
        </w:rPr>
        <w:t>l</w:t>
      </w:r>
      <w:r w:rsidR="00283DF4">
        <w:rPr>
          <w:rFonts w:ascii="Times New Roman" w:hAnsi="Times New Roman" w:cs="Times New Roman"/>
          <w:sz w:val="24"/>
          <w:szCs w:val="24"/>
        </w:rPr>
        <w:t>.</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2)  Benzyna be</w:t>
      </w:r>
      <w:r w:rsidR="00283DF4">
        <w:rPr>
          <w:rFonts w:ascii="Times New Roman" w:hAnsi="Times New Roman" w:cs="Times New Roman"/>
          <w:sz w:val="24"/>
          <w:szCs w:val="24"/>
        </w:rPr>
        <w:t>zołowiowa „Pb95” – około 2500</w:t>
      </w:r>
      <w:r w:rsidRPr="00422017">
        <w:rPr>
          <w:rFonts w:ascii="Times New Roman" w:hAnsi="Times New Roman" w:cs="Times New Roman"/>
          <w:sz w:val="24"/>
          <w:szCs w:val="24"/>
        </w:rPr>
        <w:t xml:space="preserve"> l </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3) Podane powyżej ilości są szacunkowe stanowią górną granicę, do jakiej zamawiający będzie dokonywał zakupu paliw płynnych. Ilości te mogą ulec pomniejszeniu, ze względu na faktyczne zapotrzebowanie zamawiającego bez jakichkolwiek roszczeń ze strony wykonawcy.</w:t>
      </w:r>
    </w:p>
    <w:p w:rsidR="000C2C25" w:rsidRPr="00422017" w:rsidRDefault="000C2C25" w:rsidP="000C2C25">
      <w:pPr>
        <w:pStyle w:val="Akapitzlist"/>
        <w:spacing w:line="360" w:lineRule="auto"/>
        <w:jc w:val="both"/>
        <w:rPr>
          <w:rFonts w:ascii="Times New Roman" w:hAnsi="Times New Roman" w:cs="Times New Roman"/>
          <w:sz w:val="24"/>
          <w:szCs w:val="24"/>
        </w:rPr>
      </w:pPr>
      <w:r w:rsidRPr="006C6A81">
        <w:rPr>
          <w:rFonts w:ascii="Times New Roman" w:hAnsi="Times New Roman" w:cs="Times New Roman"/>
          <w:sz w:val="24"/>
          <w:szCs w:val="24"/>
        </w:rPr>
        <w:t xml:space="preserve">4)  Miejscem realizacji dostaw </w:t>
      </w:r>
      <w:r w:rsidR="00B61E49" w:rsidRPr="006C6A81">
        <w:rPr>
          <w:rFonts w:ascii="Times New Roman" w:hAnsi="Times New Roman" w:cs="Times New Roman"/>
          <w:sz w:val="24"/>
          <w:szCs w:val="24"/>
        </w:rPr>
        <w:t>są stacje paliw</w:t>
      </w:r>
      <w:r w:rsidRPr="006C6A81">
        <w:rPr>
          <w:rFonts w:ascii="Times New Roman" w:hAnsi="Times New Roman" w:cs="Times New Roman"/>
          <w:sz w:val="24"/>
          <w:szCs w:val="24"/>
        </w:rPr>
        <w:t xml:space="preserve"> położone w obrębie ad</w:t>
      </w:r>
      <w:r w:rsidR="00283DF4" w:rsidRPr="006C6A81">
        <w:rPr>
          <w:rFonts w:ascii="Times New Roman" w:hAnsi="Times New Roman" w:cs="Times New Roman"/>
          <w:sz w:val="24"/>
          <w:szCs w:val="24"/>
        </w:rPr>
        <w:t>mi</w:t>
      </w:r>
      <w:r w:rsidR="000134E5">
        <w:rPr>
          <w:rFonts w:ascii="Times New Roman" w:hAnsi="Times New Roman" w:cs="Times New Roman"/>
          <w:sz w:val="24"/>
          <w:szCs w:val="24"/>
        </w:rPr>
        <w:t>nistracyjnym Miasta Koła, nie dal</w:t>
      </w:r>
      <w:r w:rsidR="00283DF4" w:rsidRPr="006C6A81">
        <w:rPr>
          <w:rFonts w:ascii="Times New Roman" w:hAnsi="Times New Roman" w:cs="Times New Roman"/>
          <w:sz w:val="24"/>
          <w:szCs w:val="24"/>
        </w:rPr>
        <w:t>ej niż 10 km od siedziby zamawiającego.</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5)  Zamawiający nie przewiduje magazynowania paliw we własnych zbiornikach.</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6) Oferowane paliwa płynne muszą być zdatne do użytku, zarówno w warunkach letnich, jak i zimowych, a przede wszystkim muszą spełniać obowiązujące wymagania i normy określone w rozporządzeniu Ministra Gospodarki z dnia 9 października 2015 r. w sprawie wymagań jakościowych dla paliw ciekłych (tekst jednolity Dz. U. z 2015 poz.1680 z późn. zm.)</w:t>
      </w:r>
    </w:p>
    <w:p w:rsidR="000C2C25" w:rsidRPr="00422017"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7) Wykonawca zobowiązany będzie w ramach zawartej umowy do przedstawienia dokumentów i świadectw jakościowych paliwa na każde żądanie Zamawiającego.</w:t>
      </w:r>
    </w:p>
    <w:p w:rsidR="000C2C25" w:rsidRDefault="000C2C25" w:rsidP="000C2C25">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8) Wykonawca zobowiązuje się do pokrycia wszelkich szkód powstałych z powodu złej jakości oferowanych paliw (niezgodnych z obowiązującymi normami).</w:t>
      </w:r>
    </w:p>
    <w:p w:rsidR="002C6537" w:rsidRPr="00422017" w:rsidRDefault="002C6537" w:rsidP="000C2C25">
      <w:pPr>
        <w:pStyle w:val="Akapitzlist"/>
        <w:spacing w:line="360" w:lineRule="auto"/>
        <w:jc w:val="both"/>
        <w:rPr>
          <w:rFonts w:ascii="Times New Roman" w:hAnsi="Times New Roman" w:cs="Times New Roman"/>
          <w:sz w:val="24"/>
          <w:szCs w:val="24"/>
        </w:rPr>
      </w:pPr>
    </w:p>
    <w:p w:rsidR="000C2C25" w:rsidRPr="00422017" w:rsidRDefault="000C2C25" w:rsidP="000C2C25">
      <w:pPr>
        <w:pStyle w:val="Akapitzlist"/>
        <w:numPr>
          <w:ilvl w:val="0"/>
          <w:numId w:val="6"/>
        </w:numPr>
        <w:spacing w:line="360" w:lineRule="auto"/>
        <w:jc w:val="both"/>
        <w:rPr>
          <w:rFonts w:ascii="Times New Roman" w:hAnsi="Times New Roman" w:cs="Times New Roman"/>
          <w:b/>
          <w:sz w:val="24"/>
          <w:szCs w:val="24"/>
        </w:rPr>
      </w:pPr>
      <w:r w:rsidRPr="00422017">
        <w:rPr>
          <w:rFonts w:ascii="Times New Roman" w:hAnsi="Times New Roman" w:cs="Times New Roman"/>
          <w:b/>
          <w:sz w:val="24"/>
          <w:szCs w:val="24"/>
        </w:rPr>
        <w:lastRenderedPageBreak/>
        <w:t>Informacje dodatkowe:</w:t>
      </w:r>
    </w:p>
    <w:p w:rsidR="000C2C25" w:rsidRPr="00422017" w:rsidRDefault="00E66570" w:rsidP="00E66570">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xml:space="preserve">1)  </w:t>
      </w:r>
      <w:r w:rsidR="000C2C25" w:rsidRPr="00422017">
        <w:rPr>
          <w:rFonts w:ascii="Times New Roman" w:hAnsi="Times New Roman" w:cs="Times New Roman"/>
          <w:sz w:val="24"/>
          <w:szCs w:val="24"/>
        </w:rPr>
        <w:t>Paliwa płynne będą tankowane do zbiorników pojazdów w wybranej stacji paliw,                     a w przypadku zaopatrzenia sprzętu w paliwo, do kanistrów.</w:t>
      </w:r>
    </w:p>
    <w:p w:rsidR="000C2C25" w:rsidRPr="00422017" w:rsidRDefault="00E66570" w:rsidP="00E66570">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xml:space="preserve">2) </w:t>
      </w:r>
      <w:r w:rsidR="000C2C25" w:rsidRPr="00422017">
        <w:rPr>
          <w:rFonts w:ascii="Times New Roman" w:hAnsi="Times New Roman" w:cs="Times New Roman"/>
          <w:sz w:val="24"/>
          <w:szCs w:val="24"/>
        </w:rPr>
        <w:t xml:space="preserve">Wynagrodzenie za produkty pobrane przez Zamawiającego będzie naliczane wg cen obowiązujących w dniu tankowania na stacji, na której zostało pobrane paliwo,                         z uwzględnieniem upustu cenowego wskazanego w ofercie Wykonawcy. </w:t>
      </w:r>
    </w:p>
    <w:p w:rsidR="000C2C25" w:rsidRPr="00422017" w:rsidRDefault="00E66570" w:rsidP="00E66570">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xml:space="preserve">3) </w:t>
      </w:r>
      <w:r w:rsidR="000C2C25" w:rsidRPr="00422017">
        <w:rPr>
          <w:rFonts w:ascii="Times New Roman" w:hAnsi="Times New Roman" w:cs="Times New Roman"/>
          <w:sz w:val="24"/>
          <w:szCs w:val="24"/>
        </w:rPr>
        <w:t>Ceny obowiązujące w dniu tankowania na stacji, na której zostało pobrane paliwo, pomniejszone o upust cenowy udzielony Zamawiającemu, będą podstawą do obciążenia Zamawiającego za pobrane produkty na podstawie faktury VAT.</w:t>
      </w:r>
    </w:p>
    <w:p w:rsidR="000C2C25" w:rsidRPr="00422017" w:rsidRDefault="00EB7041" w:rsidP="00E66570">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4</w:t>
      </w:r>
      <w:r w:rsidR="00E66570" w:rsidRPr="00422017">
        <w:rPr>
          <w:rFonts w:ascii="Times New Roman" w:hAnsi="Times New Roman" w:cs="Times New Roman"/>
          <w:sz w:val="24"/>
          <w:szCs w:val="24"/>
        </w:rPr>
        <w:t xml:space="preserve">) </w:t>
      </w:r>
      <w:r w:rsidR="000C2C25" w:rsidRPr="00422017">
        <w:rPr>
          <w:rFonts w:ascii="Times New Roman" w:hAnsi="Times New Roman" w:cs="Times New Roman"/>
          <w:sz w:val="24"/>
          <w:szCs w:val="24"/>
        </w:rPr>
        <w:t>F</w:t>
      </w:r>
      <w:r w:rsidR="00E66570" w:rsidRPr="00422017">
        <w:rPr>
          <w:rFonts w:ascii="Times New Roman" w:hAnsi="Times New Roman" w:cs="Times New Roman"/>
          <w:sz w:val="24"/>
          <w:szCs w:val="24"/>
        </w:rPr>
        <w:t>aktury będą płatne w terminie 14</w:t>
      </w:r>
      <w:r w:rsidR="000C2C25" w:rsidRPr="00422017">
        <w:rPr>
          <w:rFonts w:ascii="Times New Roman" w:hAnsi="Times New Roman" w:cs="Times New Roman"/>
          <w:sz w:val="24"/>
          <w:szCs w:val="24"/>
        </w:rPr>
        <w:t xml:space="preserve"> dni od daty sprzedaży w formie przelewu na konto wykonawcy wskazane na fakturze.</w:t>
      </w:r>
    </w:p>
    <w:p w:rsidR="000C2C25" w:rsidRPr="007302BF" w:rsidRDefault="00EB7041" w:rsidP="007302BF">
      <w:pPr>
        <w:spacing w:line="360" w:lineRule="auto"/>
        <w:ind w:left="709"/>
        <w:jc w:val="both"/>
        <w:rPr>
          <w:rFonts w:ascii="Times New Roman" w:hAnsi="Times New Roman" w:cs="Times New Roman"/>
          <w:sz w:val="24"/>
          <w:szCs w:val="24"/>
        </w:rPr>
      </w:pPr>
      <w:r w:rsidRPr="007302BF">
        <w:rPr>
          <w:rFonts w:ascii="Times New Roman" w:hAnsi="Times New Roman" w:cs="Times New Roman"/>
          <w:sz w:val="24"/>
          <w:szCs w:val="24"/>
        </w:rPr>
        <w:t>5</w:t>
      </w:r>
      <w:r w:rsidR="007302BF" w:rsidRPr="007302BF">
        <w:rPr>
          <w:rFonts w:ascii="Times New Roman" w:hAnsi="Times New Roman" w:cs="Times New Roman"/>
          <w:sz w:val="24"/>
          <w:szCs w:val="24"/>
        </w:rPr>
        <w:t>) Faktura powinna zawierać</w:t>
      </w:r>
      <w:r w:rsidR="007302BF">
        <w:rPr>
          <w:rFonts w:ascii="Times New Roman" w:hAnsi="Times New Roman" w:cs="Times New Roman"/>
          <w:sz w:val="24"/>
          <w:szCs w:val="24"/>
        </w:rPr>
        <w:t xml:space="preserve"> wartość</w:t>
      </w:r>
      <w:r w:rsidR="007302BF" w:rsidRPr="007302BF">
        <w:rPr>
          <w:rFonts w:ascii="Times New Roman" w:hAnsi="Times New Roman" w:cs="Times New Roman"/>
          <w:sz w:val="24"/>
          <w:szCs w:val="24"/>
        </w:rPr>
        <w:t xml:space="preserve"> sprzedawanego paliwa, z podaniem następujących danych: </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rodzaj paliwa;</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nr rej. pojazdu;</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data dokonania zakupu paliwa;</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ilość zakupionego paliwa;</w:t>
      </w:r>
    </w:p>
    <w:p w:rsidR="000C2C25" w:rsidRPr="00422017" w:rsidRDefault="00251052"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cena jednostkowa (za 1 l</w:t>
      </w:r>
      <w:r w:rsidR="00422017">
        <w:rPr>
          <w:rFonts w:ascii="Times New Roman" w:hAnsi="Times New Roman" w:cs="Times New Roman"/>
          <w:sz w:val="24"/>
          <w:szCs w:val="24"/>
        </w:rPr>
        <w:t>.</w:t>
      </w:r>
      <w:r w:rsidRPr="00422017">
        <w:rPr>
          <w:rFonts w:ascii="Times New Roman" w:hAnsi="Times New Roman" w:cs="Times New Roman"/>
          <w:sz w:val="24"/>
          <w:szCs w:val="24"/>
        </w:rPr>
        <w:t>)</w:t>
      </w:r>
      <w:r w:rsidR="000C2C25" w:rsidRPr="00422017">
        <w:rPr>
          <w:rFonts w:ascii="Times New Roman" w:hAnsi="Times New Roman" w:cs="Times New Roman"/>
          <w:sz w:val="24"/>
          <w:szCs w:val="24"/>
        </w:rPr>
        <w:t>;</w:t>
      </w:r>
    </w:p>
    <w:p w:rsidR="00251052" w:rsidRPr="00422017" w:rsidRDefault="00251052"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-cena jednostkowa (za 1 l</w:t>
      </w:r>
      <w:r w:rsidR="00422017">
        <w:rPr>
          <w:rFonts w:ascii="Times New Roman" w:hAnsi="Times New Roman" w:cs="Times New Roman"/>
          <w:sz w:val="24"/>
          <w:szCs w:val="24"/>
        </w:rPr>
        <w:t>.</w:t>
      </w:r>
      <w:r w:rsidRPr="00422017">
        <w:rPr>
          <w:rFonts w:ascii="Times New Roman" w:hAnsi="Times New Roman" w:cs="Times New Roman"/>
          <w:sz w:val="24"/>
          <w:szCs w:val="24"/>
        </w:rPr>
        <w:t>) po rabacie</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stawka VAT;</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wartość netto;</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wartość brutto;</w:t>
      </w:r>
    </w:p>
    <w:p w:rsidR="000C2C25" w:rsidRPr="00422017" w:rsidRDefault="000C2C25" w:rsidP="00251052">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wartość VAT.</w:t>
      </w:r>
    </w:p>
    <w:p w:rsidR="000703C7" w:rsidRPr="00422017" w:rsidRDefault="000703C7" w:rsidP="000703C7">
      <w:pPr>
        <w:pStyle w:val="Akapitzlist"/>
        <w:autoSpaceDE w:val="0"/>
        <w:autoSpaceDN w:val="0"/>
        <w:adjustRightInd w:val="0"/>
        <w:spacing w:after="0" w:line="240" w:lineRule="auto"/>
        <w:rPr>
          <w:rFonts w:ascii="Times New Roman" w:hAnsi="Times New Roman" w:cs="Times New Roman"/>
          <w:b/>
          <w:color w:val="000000"/>
          <w:sz w:val="24"/>
          <w:szCs w:val="24"/>
        </w:rPr>
      </w:pPr>
    </w:p>
    <w:p w:rsidR="005B68C3" w:rsidRPr="00422017" w:rsidRDefault="005B68C3" w:rsidP="00167A58">
      <w:pPr>
        <w:autoSpaceDE w:val="0"/>
        <w:autoSpaceDN w:val="0"/>
        <w:adjustRightInd w:val="0"/>
        <w:spacing w:after="0" w:line="240" w:lineRule="auto"/>
        <w:ind w:left="360"/>
        <w:rPr>
          <w:rFonts w:ascii="Times New Roman" w:hAnsi="Times New Roman" w:cs="Times New Roman"/>
          <w:color w:val="000000"/>
          <w:sz w:val="24"/>
          <w:szCs w:val="24"/>
        </w:rPr>
      </w:pPr>
    </w:p>
    <w:p w:rsidR="007C0303" w:rsidRPr="00422017" w:rsidRDefault="00251052"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 xml:space="preserve"> Termin wykonania zadania</w:t>
      </w:r>
    </w:p>
    <w:p w:rsidR="00251052" w:rsidRPr="00422017" w:rsidRDefault="00251052" w:rsidP="00251052">
      <w:pPr>
        <w:pStyle w:val="Akapitzlist"/>
        <w:autoSpaceDE w:val="0"/>
        <w:autoSpaceDN w:val="0"/>
        <w:adjustRightInd w:val="0"/>
        <w:spacing w:after="0" w:line="240" w:lineRule="auto"/>
        <w:rPr>
          <w:rFonts w:ascii="Times New Roman" w:hAnsi="Times New Roman" w:cs="Times New Roman"/>
          <w:b/>
          <w:color w:val="000000"/>
          <w:sz w:val="24"/>
          <w:szCs w:val="24"/>
        </w:rPr>
      </w:pPr>
    </w:p>
    <w:p w:rsidR="002F267F" w:rsidRPr="002C6537" w:rsidRDefault="00251052" w:rsidP="002C6537">
      <w:pPr>
        <w:pStyle w:val="Akapitzlist"/>
        <w:spacing w:line="360" w:lineRule="auto"/>
        <w:jc w:val="both"/>
        <w:rPr>
          <w:rFonts w:ascii="Times New Roman" w:hAnsi="Times New Roman" w:cs="Times New Roman"/>
          <w:sz w:val="24"/>
          <w:szCs w:val="24"/>
        </w:rPr>
      </w:pPr>
      <w:r w:rsidRPr="00422017">
        <w:rPr>
          <w:rFonts w:ascii="Times New Roman" w:hAnsi="Times New Roman" w:cs="Times New Roman"/>
          <w:sz w:val="24"/>
          <w:szCs w:val="24"/>
        </w:rPr>
        <w:t xml:space="preserve">Zamówienie będzie realizowane od daty podpisania umowy </w:t>
      </w:r>
      <w:r w:rsidRPr="00422017">
        <w:rPr>
          <w:rFonts w:ascii="Times New Roman" w:hAnsi="Times New Roman" w:cs="Times New Roman"/>
          <w:b/>
          <w:bCs/>
          <w:sz w:val="24"/>
          <w:szCs w:val="24"/>
        </w:rPr>
        <w:t xml:space="preserve">do dnia 31.12.2022 </w:t>
      </w:r>
    </w:p>
    <w:p w:rsidR="002F441E" w:rsidRPr="00422017" w:rsidRDefault="002F441E"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 xml:space="preserve">Okres gwarancji  </w:t>
      </w:r>
    </w:p>
    <w:p w:rsidR="00457674" w:rsidRPr="002C6537" w:rsidRDefault="00EB7041" w:rsidP="002C6537">
      <w:pPr>
        <w:autoSpaceDE w:val="0"/>
        <w:autoSpaceDN w:val="0"/>
        <w:adjustRightInd w:val="0"/>
        <w:spacing w:after="0" w:line="240" w:lineRule="auto"/>
        <w:ind w:left="720"/>
        <w:rPr>
          <w:rFonts w:ascii="Times New Roman" w:hAnsi="Times New Roman" w:cs="Times New Roman"/>
          <w:i/>
          <w:color w:val="000000"/>
          <w:sz w:val="24"/>
          <w:szCs w:val="24"/>
        </w:rPr>
      </w:pPr>
      <w:r w:rsidRPr="00422017">
        <w:rPr>
          <w:rFonts w:ascii="Times New Roman" w:hAnsi="Times New Roman" w:cs="Times New Roman"/>
          <w:i/>
          <w:color w:val="000000"/>
          <w:sz w:val="24"/>
          <w:szCs w:val="24"/>
        </w:rPr>
        <w:t>Nie dotyczy</w:t>
      </w:r>
    </w:p>
    <w:p w:rsidR="002F441E" w:rsidRPr="00422017" w:rsidRDefault="002F441E"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Warunki płatności</w:t>
      </w:r>
    </w:p>
    <w:p w:rsidR="000A1F78" w:rsidRPr="00422017" w:rsidRDefault="00586529" w:rsidP="00586529">
      <w:pPr>
        <w:pStyle w:val="Akapitzlist"/>
        <w:autoSpaceDE w:val="0"/>
        <w:autoSpaceDN w:val="0"/>
        <w:adjustRightInd w:val="0"/>
        <w:spacing w:after="0" w:line="240" w:lineRule="auto"/>
        <w:rPr>
          <w:rFonts w:ascii="Times New Roman" w:hAnsi="Times New Roman" w:cs="Times New Roman"/>
          <w:color w:val="000000"/>
          <w:sz w:val="24"/>
          <w:szCs w:val="24"/>
        </w:rPr>
      </w:pPr>
      <w:r w:rsidRPr="00422017">
        <w:rPr>
          <w:rFonts w:ascii="Times New Roman" w:hAnsi="Times New Roman" w:cs="Times New Roman"/>
          <w:color w:val="000000"/>
          <w:sz w:val="24"/>
          <w:szCs w:val="24"/>
        </w:rPr>
        <w:t xml:space="preserve">Termin płatności - 14 dni </w:t>
      </w:r>
      <w:r w:rsidR="009462B2" w:rsidRPr="00422017">
        <w:rPr>
          <w:rFonts w:ascii="Times New Roman" w:hAnsi="Times New Roman" w:cs="Times New Roman"/>
          <w:color w:val="000000"/>
          <w:sz w:val="24"/>
          <w:szCs w:val="24"/>
        </w:rPr>
        <w:t>od daty otrzymania poprawnie wystawionej faktury VAT</w:t>
      </w:r>
    </w:p>
    <w:p w:rsidR="002F441E" w:rsidRPr="00422017" w:rsidRDefault="002F441E"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 xml:space="preserve"> Inne istotne warunki zamówienia</w:t>
      </w:r>
    </w:p>
    <w:p w:rsidR="002C6537" w:rsidRDefault="00FB34A3" w:rsidP="00FB34A3">
      <w:pPr>
        <w:pStyle w:val="Akapitzlist"/>
        <w:spacing w:line="360" w:lineRule="auto"/>
        <w:jc w:val="both"/>
        <w:rPr>
          <w:rFonts w:ascii="Times New Roman" w:hAnsi="Times New Roman" w:cs="Times New Roman"/>
          <w:sz w:val="24"/>
          <w:szCs w:val="24"/>
        </w:rPr>
      </w:pPr>
      <w:r w:rsidRPr="006C6A81">
        <w:rPr>
          <w:rFonts w:ascii="Times New Roman" w:hAnsi="Times New Roman" w:cs="Times New Roman"/>
          <w:sz w:val="24"/>
          <w:szCs w:val="24"/>
        </w:rPr>
        <w:t xml:space="preserve">  Miejscem realizacji dostaw </w:t>
      </w:r>
      <w:r w:rsidR="00B61E49" w:rsidRPr="006C6A81">
        <w:rPr>
          <w:rFonts w:ascii="Times New Roman" w:hAnsi="Times New Roman" w:cs="Times New Roman"/>
          <w:sz w:val="24"/>
          <w:szCs w:val="24"/>
        </w:rPr>
        <w:t>są stacje paliw</w:t>
      </w:r>
      <w:r w:rsidRPr="006C6A81">
        <w:rPr>
          <w:rFonts w:ascii="Times New Roman" w:hAnsi="Times New Roman" w:cs="Times New Roman"/>
          <w:sz w:val="24"/>
          <w:szCs w:val="24"/>
        </w:rPr>
        <w:t xml:space="preserve"> położone w obrębie administracyjnym Miasta Koła, niedanej niż 10 km od siedziby zamawiającego.</w:t>
      </w:r>
      <w:r>
        <w:rPr>
          <w:rFonts w:ascii="Times New Roman" w:hAnsi="Times New Roman" w:cs="Times New Roman"/>
          <w:sz w:val="24"/>
          <w:szCs w:val="24"/>
        </w:rPr>
        <w:t xml:space="preserve">         </w:t>
      </w:r>
    </w:p>
    <w:p w:rsidR="00FB34A3" w:rsidRPr="006C6A81" w:rsidRDefault="00FB34A3" w:rsidP="00FB34A3">
      <w:pPr>
        <w:pStyle w:val="Akapitzlist"/>
        <w:spacing w:line="360" w:lineRule="auto"/>
        <w:jc w:val="both"/>
        <w:rPr>
          <w:rFonts w:ascii="Times New Roman" w:hAnsi="Times New Roman" w:cs="Times New Roman"/>
          <w:sz w:val="24"/>
          <w:szCs w:val="24"/>
        </w:rPr>
      </w:pPr>
      <w:r w:rsidRPr="006C6A81">
        <w:rPr>
          <w:rFonts w:ascii="Times New Roman" w:hAnsi="Times New Roman" w:cs="Times New Roman"/>
          <w:sz w:val="24"/>
          <w:szCs w:val="24"/>
        </w:rPr>
        <w:lastRenderedPageBreak/>
        <w:t xml:space="preserve">Za cenę hurtową paliw przyjmuje się cenę sprzedaży hurtowej w dniu </w:t>
      </w:r>
      <w:r w:rsidR="002C6537" w:rsidRPr="006C6A81">
        <w:rPr>
          <w:rFonts w:ascii="Times New Roman" w:hAnsi="Times New Roman" w:cs="Times New Roman"/>
          <w:b/>
          <w:sz w:val="24"/>
          <w:szCs w:val="24"/>
        </w:rPr>
        <w:t>25</w:t>
      </w:r>
      <w:r w:rsidR="00B61E49" w:rsidRPr="006C6A81">
        <w:rPr>
          <w:rFonts w:ascii="Times New Roman" w:hAnsi="Times New Roman" w:cs="Times New Roman"/>
          <w:b/>
          <w:sz w:val="24"/>
          <w:szCs w:val="24"/>
        </w:rPr>
        <w:t>.01</w:t>
      </w:r>
      <w:r w:rsidRPr="006C6A81">
        <w:rPr>
          <w:rFonts w:ascii="Times New Roman" w:hAnsi="Times New Roman" w:cs="Times New Roman"/>
          <w:b/>
          <w:sz w:val="24"/>
          <w:szCs w:val="24"/>
        </w:rPr>
        <w:t>.202</w:t>
      </w:r>
      <w:r w:rsidR="00B61E49" w:rsidRPr="006C6A81">
        <w:rPr>
          <w:rFonts w:ascii="Times New Roman" w:hAnsi="Times New Roman" w:cs="Times New Roman"/>
          <w:b/>
          <w:sz w:val="24"/>
          <w:szCs w:val="24"/>
        </w:rPr>
        <w:t>2</w:t>
      </w:r>
      <w:r w:rsidRPr="006C6A81">
        <w:rPr>
          <w:rFonts w:ascii="Times New Roman" w:hAnsi="Times New Roman" w:cs="Times New Roman"/>
          <w:b/>
          <w:sz w:val="24"/>
          <w:szCs w:val="24"/>
        </w:rPr>
        <w:t xml:space="preserve"> r.</w:t>
      </w:r>
      <w:r w:rsidRPr="006C6A81">
        <w:rPr>
          <w:rFonts w:ascii="Times New Roman" w:hAnsi="Times New Roman" w:cs="Times New Roman"/>
          <w:sz w:val="24"/>
          <w:szCs w:val="24"/>
        </w:rPr>
        <w:t xml:space="preserve">  ogłoszoną przez PKN ORLEN na stronie internetowej </w:t>
      </w:r>
      <w:hyperlink r:id="rId8" w:history="1">
        <w:r w:rsidRPr="006C6A81">
          <w:rPr>
            <w:rStyle w:val="Hipercze"/>
            <w:rFonts w:ascii="Times New Roman" w:hAnsi="Times New Roman" w:cs="Times New Roman"/>
            <w:sz w:val="24"/>
            <w:szCs w:val="24"/>
          </w:rPr>
          <w:t>www.orlen.pl</w:t>
        </w:r>
      </w:hyperlink>
      <w:r w:rsidRPr="006C6A81">
        <w:rPr>
          <w:rFonts w:ascii="Times New Roman" w:hAnsi="Times New Roman" w:cs="Times New Roman"/>
          <w:sz w:val="24"/>
          <w:szCs w:val="24"/>
        </w:rPr>
        <w:t xml:space="preserve"> tj.:</w:t>
      </w:r>
    </w:p>
    <w:p w:rsidR="00FB34A3" w:rsidRPr="006C6A81" w:rsidRDefault="00FB34A3" w:rsidP="00FB34A3">
      <w:pPr>
        <w:pStyle w:val="Bezodstpw"/>
        <w:spacing w:line="360" w:lineRule="auto"/>
        <w:jc w:val="both"/>
        <w:rPr>
          <w:rFonts w:cs="Times New Roman"/>
          <w:b/>
          <w:bCs/>
          <w:szCs w:val="24"/>
        </w:rPr>
      </w:pPr>
      <w:r w:rsidRPr="006C6A81">
        <w:rPr>
          <w:rFonts w:cs="Times New Roman"/>
          <w:szCs w:val="24"/>
        </w:rPr>
        <w:t xml:space="preserve">             </w:t>
      </w:r>
      <w:r w:rsidRPr="006C6A81">
        <w:rPr>
          <w:rFonts w:cs="Times New Roman"/>
          <w:b/>
          <w:bCs/>
          <w:szCs w:val="24"/>
        </w:rPr>
        <w:t xml:space="preserve">- benzyna bezołowiowa 95: </w:t>
      </w:r>
      <w:r w:rsidRPr="006C6A81">
        <w:rPr>
          <w:rFonts w:cs="Times New Roman"/>
          <w:szCs w:val="24"/>
        </w:rPr>
        <w:t xml:space="preserve"> </w:t>
      </w:r>
      <w:r w:rsidR="000134E5">
        <w:rPr>
          <w:rFonts w:cs="Times New Roman"/>
          <w:b/>
          <w:bCs/>
          <w:szCs w:val="24"/>
        </w:rPr>
        <w:t>netto 4,62</w:t>
      </w:r>
      <w:r w:rsidRPr="006C6A81">
        <w:rPr>
          <w:rFonts w:cs="Times New Roman"/>
          <w:b/>
          <w:bCs/>
          <w:szCs w:val="24"/>
        </w:rPr>
        <w:t xml:space="preserve"> zł/l</w:t>
      </w:r>
    </w:p>
    <w:p w:rsidR="00FB34A3" w:rsidRPr="006C6A81" w:rsidRDefault="00FB34A3" w:rsidP="00FB34A3">
      <w:pPr>
        <w:pStyle w:val="Bezodstpw"/>
        <w:spacing w:line="360" w:lineRule="auto"/>
        <w:jc w:val="both"/>
        <w:rPr>
          <w:rFonts w:cs="Times New Roman"/>
          <w:b/>
          <w:bCs/>
          <w:szCs w:val="24"/>
        </w:rPr>
      </w:pPr>
      <w:r w:rsidRPr="006C6A81">
        <w:rPr>
          <w:rFonts w:cs="Times New Roman"/>
          <w:b/>
          <w:bCs/>
          <w:szCs w:val="24"/>
        </w:rPr>
        <w:t xml:space="preserve">        </w:t>
      </w:r>
      <w:r w:rsidR="000134E5">
        <w:rPr>
          <w:rFonts w:cs="Times New Roman"/>
          <w:b/>
          <w:bCs/>
          <w:szCs w:val="24"/>
        </w:rPr>
        <w:t xml:space="preserve">     - olej napędowy: netto 4,83</w:t>
      </w:r>
      <w:r w:rsidRPr="006C6A81">
        <w:rPr>
          <w:rFonts w:cs="Times New Roman"/>
          <w:b/>
          <w:bCs/>
          <w:szCs w:val="24"/>
        </w:rPr>
        <w:t xml:space="preserve"> zł/l</w:t>
      </w:r>
    </w:p>
    <w:p w:rsidR="00FB34A3" w:rsidRPr="00FB34A3" w:rsidRDefault="00FB34A3" w:rsidP="00FB34A3">
      <w:pPr>
        <w:pStyle w:val="Bezodstpw"/>
        <w:spacing w:line="360" w:lineRule="auto"/>
        <w:jc w:val="both"/>
        <w:rPr>
          <w:rFonts w:cs="Times New Roman"/>
          <w:b/>
          <w:bCs/>
          <w:szCs w:val="24"/>
        </w:rPr>
      </w:pPr>
      <w:r w:rsidRPr="006C6A81">
        <w:rPr>
          <w:rFonts w:cs="Times New Roman"/>
          <w:b/>
          <w:bCs/>
          <w:szCs w:val="24"/>
        </w:rPr>
        <w:t xml:space="preserve">             </w:t>
      </w:r>
      <w:r w:rsidRPr="006C6A81">
        <w:rPr>
          <w:rFonts w:cs="Calibri"/>
          <w:szCs w:val="24"/>
        </w:rPr>
        <w:t xml:space="preserve"> Cena jednostkowa hurtowa netto za 1 litr paliwa obowiązująca w dniu </w:t>
      </w:r>
      <w:r w:rsidR="002C6537" w:rsidRPr="006C6A81">
        <w:rPr>
          <w:rFonts w:cs="Calibri"/>
          <w:b/>
          <w:szCs w:val="24"/>
        </w:rPr>
        <w:t>25</w:t>
      </w:r>
      <w:r w:rsidR="00B61E49" w:rsidRPr="006C6A81">
        <w:rPr>
          <w:rFonts w:cs="Calibri"/>
          <w:b/>
          <w:szCs w:val="24"/>
        </w:rPr>
        <w:t>.01</w:t>
      </w:r>
      <w:r w:rsidRPr="006C6A81">
        <w:rPr>
          <w:rFonts w:cs="Calibri"/>
          <w:b/>
          <w:szCs w:val="24"/>
        </w:rPr>
        <w:t>.202</w:t>
      </w:r>
      <w:r w:rsidR="00B61E49" w:rsidRPr="006C6A81">
        <w:rPr>
          <w:rFonts w:cs="Calibri"/>
          <w:b/>
          <w:szCs w:val="24"/>
        </w:rPr>
        <w:t>2</w:t>
      </w:r>
      <w:r w:rsidRPr="006C6A81">
        <w:rPr>
          <w:rFonts w:cs="Calibri"/>
          <w:b/>
          <w:szCs w:val="24"/>
        </w:rPr>
        <w:t xml:space="preserve"> r</w:t>
      </w:r>
      <w:r w:rsidRPr="006C6A81">
        <w:rPr>
          <w:rFonts w:cs="Calibri"/>
          <w:szCs w:val="24"/>
        </w:rPr>
        <w:t>.                       służy skalkulowaniu ceny oferty i po zawarciu umowy może podlegać zmianom.</w:t>
      </w:r>
      <w:r w:rsidRPr="009502DF">
        <w:rPr>
          <w:rFonts w:cs="Calibri"/>
          <w:szCs w:val="24"/>
        </w:rPr>
        <w:t xml:space="preserve">  </w:t>
      </w:r>
    </w:p>
    <w:p w:rsidR="002F441E" w:rsidRPr="00FB34A3" w:rsidRDefault="002F441E" w:rsidP="00AE4CB1">
      <w:pPr>
        <w:pStyle w:val="Akapitzlist"/>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422017">
        <w:rPr>
          <w:rFonts w:ascii="Times New Roman" w:hAnsi="Times New Roman" w:cs="Times New Roman"/>
          <w:b/>
          <w:color w:val="000000"/>
          <w:sz w:val="24"/>
          <w:szCs w:val="24"/>
        </w:rPr>
        <w:t xml:space="preserve"> Sposób przygotowania oferty:</w:t>
      </w:r>
    </w:p>
    <w:p w:rsidR="00FB34A3" w:rsidRPr="00431459" w:rsidRDefault="00FB34A3" w:rsidP="00431459">
      <w:pPr>
        <w:pStyle w:val="Akapitzlist"/>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Wykonawca powinien sporządzić ofertę na wymaganym formularzu ofertowym, podając cenę jednostkową netto, podatek VAT, cenę brutto oraz określić wysokość rabatu na 1l paliwa. Oferta winna zawierać nazwę i adres wykonawcy oraz podpis osoby uprawnionej lub upoważnionej do występowania w imieniu wykonawcy, przy czym podpis musi być czytelny lub opisany pieczątką imienną.</w:t>
      </w:r>
      <w:r w:rsidR="00B61E49">
        <w:rPr>
          <w:rFonts w:ascii="Times New Roman" w:hAnsi="Times New Roman" w:cs="Times New Roman"/>
          <w:sz w:val="24"/>
          <w:szCs w:val="24"/>
        </w:rPr>
        <w:t xml:space="preserve"> </w:t>
      </w:r>
      <w:r w:rsidRPr="00431459">
        <w:rPr>
          <w:rFonts w:ascii="Times New Roman" w:hAnsi="Times New Roman" w:cs="Times New Roman"/>
        </w:rPr>
        <w:t xml:space="preserve">Do oferty należy załączyć następujące dokumenty: </w:t>
      </w:r>
    </w:p>
    <w:p w:rsidR="002F441E" w:rsidRPr="00431459" w:rsidRDefault="00FB34A3" w:rsidP="00431459">
      <w:pPr>
        <w:pStyle w:val="Akapitzlist"/>
        <w:spacing w:line="360" w:lineRule="auto"/>
        <w:jc w:val="both"/>
        <w:rPr>
          <w:rFonts w:ascii="Times New Roman" w:hAnsi="Times New Roman" w:cs="Times New Roman"/>
          <w:bCs/>
          <w:sz w:val="24"/>
          <w:szCs w:val="24"/>
        </w:rPr>
      </w:pPr>
      <w:r w:rsidRPr="00431459">
        <w:rPr>
          <w:rFonts w:ascii="Times New Roman" w:hAnsi="Times New Roman" w:cs="Times New Roman"/>
          <w:sz w:val="24"/>
          <w:szCs w:val="24"/>
        </w:rPr>
        <w:t>- aktualny odpis z właściwego rejestru lub z centralnej ewidencji i informacji o działalności gospodarczej.</w:t>
      </w:r>
    </w:p>
    <w:p w:rsidR="002F441E" w:rsidRPr="00431459" w:rsidRDefault="002F441E" w:rsidP="00431459">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22017">
        <w:rPr>
          <w:rFonts w:ascii="Times New Roman" w:hAnsi="Times New Roman" w:cs="Times New Roman"/>
          <w:color w:val="000000"/>
          <w:sz w:val="24"/>
          <w:szCs w:val="24"/>
        </w:rPr>
        <w:t>Ofertę należy sporządzić w języku polskim</w:t>
      </w:r>
    </w:p>
    <w:p w:rsidR="002F441E" w:rsidRPr="00422017" w:rsidRDefault="002F441E"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AE4CB1"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Termin złożenia oferty</w:t>
      </w:r>
      <w:r w:rsidR="002F441E" w:rsidRPr="00422017">
        <w:rPr>
          <w:rFonts w:ascii="Times New Roman" w:hAnsi="Times New Roman" w:cs="Times New Roman"/>
          <w:b/>
          <w:color w:val="000000"/>
          <w:sz w:val="24"/>
          <w:szCs w:val="24"/>
        </w:rPr>
        <w:t>:</w:t>
      </w:r>
    </w:p>
    <w:p w:rsidR="00431459" w:rsidRDefault="00431459" w:rsidP="00431459">
      <w:pPr>
        <w:pStyle w:val="Akapitzlist"/>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02.02.2022 r. do godziny 10:00</w:t>
      </w:r>
    </w:p>
    <w:p w:rsidR="00431459" w:rsidRPr="00422017" w:rsidRDefault="00431459" w:rsidP="00431459">
      <w:pPr>
        <w:pStyle w:val="Akapitzlist"/>
        <w:autoSpaceDE w:val="0"/>
        <w:autoSpaceDN w:val="0"/>
        <w:adjustRightInd w:val="0"/>
        <w:spacing w:after="0" w:line="240" w:lineRule="auto"/>
        <w:rPr>
          <w:rFonts w:ascii="Times New Roman" w:hAnsi="Times New Roman" w:cs="Times New Roman"/>
          <w:b/>
          <w:color w:val="000000"/>
          <w:sz w:val="24"/>
          <w:szCs w:val="24"/>
        </w:rPr>
      </w:pPr>
    </w:p>
    <w:p w:rsidR="00AE4CB1" w:rsidRPr="00422017" w:rsidRDefault="00AE4CB1"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t>Sposób/forma złożenia oferty</w:t>
      </w:r>
    </w:p>
    <w:p w:rsidR="005C1E42" w:rsidRPr="00422017" w:rsidRDefault="005C1E42" w:rsidP="002F441E">
      <w:pPr>
        <w:autoSpaceDE w:val="0"/>
        <w:autoSpaceDN w:val="0"/>
        <w:adjustRightInd w:val="0"/>
        <w:spacing w:after="0" w:line="240" w:lineRule="auto"/>
        <w:rPr>
          <w:rFonts w:ascii="Times New Roman" w:hAnsi="Times New Roman" w:cs="Times New Roman"/>
          <w:b/>
          <w:color w:val="000000"/>
          <w:sz w:val="24"/>
          <w:szCs w:val="24"/>
        </w:rPr>
      </w:pPr>
    </w:p>
    <w:p w:rsidR="00C32676" w:rsidRPr="00422017" w:rsidRDefault="00B7257C" w:rsidP="00B7257C">
      <w:pPr>
        <w:pStyle w:val="Bezodstpw"/>
        <w:ind w:left="284" w:hanging="284"/>
        <w:rPr>
          <w:rFonts w:cs="Times New Roman"/>
        </w:rPr>
      </w:pPr>
      <w:r w:rsidRPr="00422017">
        <w:rPr>
          <w:rFonts w:cs="Times New Roman"/>
        </w:rPr>
        <w:t xml:space="preserve">      </w:t>
      </w:r>
      <w:r w:rsidR="00431459">
        <w:rPr>
          <w:rFonts w:cs="Times New Roman"/>
        </w:rPr>
        <w:t xml:space="preserve">  </w:t>
      </w:r>
      <w:r w:rsidRPr="00422017">
        <w:rPr>
          <w:rFonts w:cs="Times New Roman"/>
        </w:rPr>
        <w:t xml:space="preserve"> </w:t>
      </w:r>
      <w:r w:rsidR="00B61E49">
        <w:rPr>
          <w:rFonts w:cs="Times New Roman"/>
        </w:rPr>
        <w:t>- pisemnie</w:t>
      </w:r>
      <w:r w:rsidR="00FA7417" w:rsidRPr="00422017">
        <w:rPr>
          <w:rFonts w:cs="Times New Roman"/>
        </w:rPr>
        <w:t xml:space="preserve"> (osobiście, listownie,) na a</w:t>
      </w:r>
      <w:r w:rsidR="00C32676" w:rsidRPr="00422017">
        <w:rPr>
          <w:rFonts w:cs="Times New Roman"/>
        </w:rPr>
        <w:t>dres: Zespół Szkó</w:t>
      </w:r>
      <w:r w:rsidRPr="00422017">
        <w:rPr>
          <w:rFonts w:cs="Times New Roman"/>
        </w:rPr>
        <w:t>ł Centrum Kształcenia       </w:t>
      </w:r>
      <w:r w:rsidR="00431459">
        <w:rPr>
          <w:rFonts w:cs="Times New Roman"/>
        </w:rPr>
        <w:t xml:space="preserve">         </w:t>
      </w:r>
      <w:r w:rsidR="00C32676" w:rsidRPr="00422017">
        <w:rPr>
          <w:rFonts w:cs="Times New Roman"/>
        </w:rPr>
        <w:t>Rolniczego w Powierciu, Powiercie 31, 62-600 Koło</w:t>
      </w:r>
    </w:p>
    <w:p w:rsidR="00C32676" w:rsidRDefault="00C32676" w:rsidP="00E702A6">
      <w:pPr>
        <w:pStyle w:val="Bezodstpw"/>
      </w:pPr>
      <w:r w:rsidRPr="00422017">
        <w:rPr>
          <w:rFonts w:cs="Times New Roman"/>
        </w:rPr>
        <w:t xml:space="preserve">       </w:t>
      </w:r>
      <w:r w:rsidR="00431459">
        <w:rPr>
          <w:rFonts w:cs="Times New Roman"/>
        </w:rPr>
        <w:t>  </w:t>
      </w:r>
      <w:r w:rsidRPr="00422017">
        <w:rPr>
          <w:rFonts w:cs="Times New Roman"/>
        </w:rPr>
        <w:t xml:space="preserve">-  w wersji elektronicznej na e-mail: </w:t>
      </w:r>
      <w:hyperlink r:id="rId9" w:history="1">
        <w:r w:rsidR="005C1E42" w:rsidRPr="00422017">
          <w:rPr>
            <w:rStyle w:val="Hipercze"/>
            <w:rFonts w:cs="Times New Roman"/>
            <w:color w:val="auto"/>
            <w:u w:val="none"/>
          </w:rPr>
          <w:t>zsoks@wp.pl</w:t>
        </w:r>
      </w:hyperlink>
    </w:p>
    <w:p w:rsidR="00431459" w:rsidRPr="00431459"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b/>
        </w:rPr>
        <w:t xml:space="preserve">       11.</w:t>
      </w:r>
      <w:r w:rsidRPr="00431459">
        <w:rPr>
          <w:rFonts w:ascii="Times New Roman" w:hAnsi="Times New Roman" w:cs="Times New Roman"/>
        </w:rPr>
        <w:t xml:space="preserve"> </w:t>
      </w:r>
      <w:r w:rsidRPr="00431459">
        <w:rPr>
          <w:rFonts w:ascii="Times New Roman" w:hAnsi="Times New Roman" w:cs="Times New Roman"/>
          <w:b/>
          <w:bCs/>
          <w:sz w:val="24"/>
          <w:szCs w:val="24"/>
        </w:rPr>
        <w:t>Przesłanki odrzucenia oferty:</w:t>
      </w:r>
      <w:r w:rsidRPr="00431459">
        <w:rPr>
          <w:rFonts w:ascii="Times New Roman" w:hAnsi="Times New Roman" w:cs="Times New Roman"/>
          <w:sz w:val="24"/>
          <w:szCs w:val="24"/>
        </w:rPr>
        <w:t xml:space="preserve"> </w:t>
      </w:r>
    </w:p>
    <w:p w:rsidR="00431459" w:rsidRPr="00431459"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1) Oferta podlega odrzuceniu w przypadku, gdy zachodzi jedna z poniższych okoliczności:</w:t>
      </w:r>
    </w:p>
    <w:p w:rsidR="00431459" w:rsidRPr="00431459"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 xml:space="preserve"> a) jej treść nie odpowiada treści zapytania ofertowego, </w:t>
      </w:r>
    </w:p>
    <w:p w:rsidR="00431459" w:rsidRPr="00431459"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 xml:space="preserve">b) została złożona po terminie składania ofert określonym w zapytaniu ofertowym. </w:t>
      </w:r>
    </w:p>
    <w:p w:rsidR="005C1E42"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 xml:space="preserve">2) Oferta może zostać odrzucona w przypadku, gdy została złożona przez wykonawcę, który </w:t>
      </w:r>
      <w:r w:rsidR="00B61E49">
        <w:rPr>
          <w:rFonts w:ascii="Times New Roman" w:hAnsi="Times New Roman" w:cs="Times New Roman"/>
          <w:sz w:val="24"/>
          <w:szCs w:val="24"/>
        </w:rPr>
        <w:t xml:space="preserve">                  </w:t>
      </w:r>
      <w:r w:rsidRPr="00431459">
        <w:rPr>
          <w:rFonts w:ascii="Times New Roman" w:hAnsi="Times New Roman" w:cs="Times New Roman"/>
          <w:sz w:val="24"/>
          <w:szCs w:val="24"/>
        </w:rPr>
        <w:t xml:space="preserve">w sposób zawiniony poważnie naruszył obowiązki zawodowe, co podważa jego uczciwość,   </w:t>
      </w:r>
      <w:r w:rsidR="00B61E49">
        <w:rPr>
          <w:rFonts w:ascii="Times New Roman" w:hAnsi="Times New Roman" w:cs="Times New Roman"/>
          <w:sz w:val="24"/>
          <w:szCs w:val="24"/>
        </w:rPr>
        <w:t xml:space="preserve">                </w:t>
      </w:r>
      <w:r w:rsidRPr="00431459">
        <w:rPr>
          <w:rFonts w:ascii="Times New Roman" w:hAnsi="Times New Roman" w:cs="Times New Roman"/>
          <w:sz w:val="24"/>
          <w:szCs w:val="24"/>
        </w:rPr>
        <w:t xml:space="preserve"> w szczególności gdy wykonawca w wyniku zamierzonego działania lub rażącego niedbalstwa nie wykonał lub nienależycie wykonał zamówienie, co zamawiający jest w stanie wykazać za pomocą stosownych środków dowodowych. </w:t>
      </w:r>
    </w:p>
    <w:p w:rsidR="00B61E49" w:rsidRDefault="00B61E49" w:rsidP="00431459">
      <w:pPr>
        <w:spacing w:line="360" w:lineRule="auto"/>
        <w:jc w:val="both"/>
        <w:rPr>
          <w:rFonts w:ascii="Times New Roman" w:hAnsi="Times New Roman" w:cs="Times New Roman"/>
          <w:sz w:val="24"/>
          <w:szCs w:val="24"/>
        </w:rPr>
      </w:pPr>
    </w:p>
    <w:p w:rsidR="002C6537" w:rsidRPr="00431459" w:rsidRDefault="002C6537" w:rsidP="00431459">
      <w:pPr>
        <w:spacing w:line="360" w:lineRule="auto"/>
        <w:jc w:val="both"/>
        <w:rPr>
          <w:rFonts w:ascii="Times New Roman" w:hAnsi="Times New Roman" w:cs="Times New Roman"/>
          <w:sz w:val="24"/>
          <w:szCs w:val="24"/>
        </w:rPr>
      </w:pPr>
    </w:p>
    <w:p w:rsidR="00FA7417" w:rsidRDefault="002F441E" w:rsidP="00AE4CB1">
      <w:pPr>
        <w:pStyle w:val="Akapitzlist"/>
        <w:numPr>
          <w:ilvl w:val="0"/>
          <w:numId w:val="6"/>
        </w:numPr>
        <w:autoSpaceDE w:val="0"/>
        <w:autoSpaceDN w:val="0"/>
        <w:adjustRightInd w:val="0"/>
        <w:spacing w:after="0" w:line="240" w:lineRule="auto"/>
        <w:rPr>
          <w:rFonts w:ascii="Times New Roman" w:hAnsi="Times New Roman" w:cs="Times New Roman"/>
          <w:b/>
          <w:color w:val="000000"/>
          <w:sz w:val="24"/>
          <w:szCs w:val="24"/>
        </w:rPr>
      </w:pPr>
      <w:r w:rsidRPr="00422017">
        <w:rPr>
          <w:rFonts w:ascii="Times New Roman" w:hAnsi="Times New Roman" w:cs="Times New Roman"/>
          <w:b/>
          <w:color w:val="000000"/>
          <w:sz w:val="24"/>
          <w:szCs w:val="24"/>
        </w:rPr>
        <w:lastRenderedPageBreak/>
        <w:t xml:space="preserve">   Kryterium oceny ofert:</w:t>
      </w:r>
    </w:p>
    <w:p w:rsidR="00431459" w:rsidRDefault="00431459" w:rsidP="00431459">
      <w:pPr>
        <w:pStyle w:val="Akapitzlist"/>
        <w:autoSpaceDE w:val="0"/>
        <w:autoSpaceDN w:val="0"/>
        <w:adjustRightInd w:val="0"/>
        <w:spacing w:after="0" w:line="240" w:lineRule="auto"/>
        <w:rPr>
          <w:rFonts w:ascii="Times New Roman" w:hAnsi="Times New Roman" w:cs="Times New Roman"/>
          <w:b/>
          <w:color w:val="000000"/>
          <w:sz w:val="24"/>
          <w:szCs w:val="24"/>
        </w:rPr>
      </w:pPr>
    </w:p>
    <w:p w:rsidR="00431459" w:rsidRPr="00431459" w:rsidRDefault="00431459" w:rsidP="00431459">
      <w:pPr>
        <w:pStyle w:val="Default"/>
        <w:spacing w:line="360" w:lineRule="auto"/>
      </w:pPr>
      <w:r w:rsidRPr="00431459">
        <w:t xml:space="preserve">                                Cena „ON” najtańszej oferty </w:t>
      </w:r>
    </w:p>
    <w:p w:rsidR="00431459" w:rsidRPr="00431459" w:rsidRDefault="00431459" w:rsidP="00431459">
      <w:pPr>
        <w:pStyle w:val="Default"/>
        <w:spacing w:line="360" w:lineRule="auto"/>
      </w:pPr>
      <w:r w:rsidRPr="00431459">
        <w:t xml:space="preserve">                        C</w:t>
      </w:r>
      <w:r w:rsidRPr="00431459">
        <w:rPr>
          <w:vertAlign w:val="subscript"/>
        </w:rPr>
        <w:t>1</w:t>
      </w:r>
      <w:r w:rsidRPr="00431459">
        <w:t xml:space="preserve"> =   ------------------------------------- x 70 pkt </w:t>
      </w:r>
    </w:p>
    <w:p w:rsidR="00431459" w:rsidRPr="00431459"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 xml:space="preserve">                                   Cena „ON” badanej oferty</w:t>
      </w:r>
    </w:p>
    <w:p w:rsidR="00431459" w:rsidRPr="00431459" w:rsidRDefault="00431459" w:rsidP="00431459">
      <w:pPr>
        <w:spacing w:line="360" w:lineRule="auto"/>
        <w:jc w:val="both"/>
        <w:rPr>
          <w:rFonts w:ascii="Times New Roman" w:hAnsi="Times New Roman" w:cs="Times New Roman"/>
          <w:b/>
          <w:sz w:val="24"/>
          <w:szCs w:val="24"/>
        </w:rPr>
      </w:pPr>
    </w:p>
    <w:p w:rsidR="00431459" w:rsidRPr="00431459" w:rsidRDefault="00431459" w:rsidP="00431459">
      <w:pPr>
        <w:pStyle w:val="Default"/>
        <w:spacing w:line="360" w:lineRule="auto"/>
      </w:pPr>
      <w:r w:rsidRPr="00431459">
        <w:t xml:space="preserve">                                  Cena „Pb95” najtańszej oferty </w:t>
      </w:r>
    </w:p>
    <w:p w:rsidR="00431459" w:rsidRPr="00431459" w:rsidRDefault="00431459" w:rsidP="00431459">
      <w:pPr>
        <w:pStyle w:val="Default"/>
        <w:spacing w:line="360" w:lineRule="auto"/>
      </w:pPr>
      <w:r w:rsidRPr="00431459">
        <w:t xml:space="preserve">                        C</w:t>
      </w:r>
      <w:r w:rsidRPr="00431459">
        <w:rPr>
          <w:vertAlign w:val="subscript"/>
        </w:rPr>
        <w:t>2</w:t>
      </w:r>
      <w:r w:rsidRPr="00431459">
        <w:t xml:space="preserve"> =   -------------------------------------- x 30 pkt </w:t>
      </w:r>
    </w:p>
    <w:p w:rsidR="00431459" w:rsidRPr="00431459" w:rsidRDefault="00431459" w:rsidP="00431459">
      <w:pPr>
        <w:spacing w:line="360" w:lineRule="auto"/>
        <w:jc w:val="both"/>
        <w:rPr>
          <w:rFonts w:ascii="Times New Roman" w:hAnsi="Times New Roman" w:cs="Times New Roman"/>
          <w:sz w:val="24"/>
          <w:szCs w:val="24"/>
        </w:rPr>
      </w:pPr>
      <w:r w:rsidRPr="00431459">
        <w:rPr>
          <w:rFonts w:ascii="Times New Roman" w:hAnsi="Times New Roman" w:cs="Times New Roman"/>
          <w:sz w:val="24"/>
          <w:szCs w:val="24"/>
        </w:rPr>
        <w:t xml:space="preserve">                                   Cena „Pb95” badanej oferty</w:t>
      </w:r>
    </w:p>
    <w:p w:rsidR="00431459" w:rsidRPr="00431459" w:rsidRDefault="00431459" w:rsidP="00431459">
      <w:pPr>
        <w:pStyle w:val="Akapitzlist"/>
        <w:autoSpaceDE w:val="0"/>
        <w:autoSpaceDN w:val="0"/>
        <w:adjustRightInd w:val="0"/>
        <w:spacing w:after="0" w:line="240" w:lineRule="auto"/>
        <w:rPr>
          <w:rFonts w:ascii="Times New Roman" w:hAnsi="Times New Roman" w:cs="Times New Roman"/>
          <w:b/>
          <w:color w:val="000000"/>
          <w:sz w:val="24"/>
          <w:szCs w:val="24"/>
        </w:rPr>
      </w:pPr>
    </w:p>
    <w:p w:rsidR="00B61E49" w:rsidRDefault="00B61E49" w:rsidP="00B61E49">
      <w:pPr>
        <w:tabs>
          <w:tab w:val="left" w:pos="3570"/>
        </w:tabs>
        <w:spacing w:line="360" w:lineRule="auto"/>
        <w:jc w:val="both"/>
        <w:rPr>
          <w:rFonts w:ascii="Times New Roman" w:hAnsi="Times New Roman" w:cs="Times New Roman"/>
          <w:b/>
          <w:sz w:val="24"/>
          <w:szCs w:val="24"/>
          <w:vertAlign w:val="subscript"/>
        </w:rPr>
      </w:pPr>
      <w:r>
        <w:rPr>
          <w:rFonts w:ascii="Times New Roman" w:hAnsi="Times New Roman" w:cs="Times New Roman"/>
          <w:b/>
          <w:sz w:val="24"/>
          <w:szCs w:val="24"/>
        </w:rPr>
        <w:t xml:space="preserve">           </w:t>
      </w:r>
      <w:r w:rsidR="00431459" w:rsidRPr="00431459">
        <w:rPr>
          <w:rFonts w:ascii="Times New Roman" w:hAnsi="Times New Roman" w:cs="Times New Roman"/>
          <w:b/>
          <w:sz w:val="24"/>
          <w:szCs w:val="24"/>
        </w:rPr>
        <w:t>Cena oferty:  C = C</w:t>
      </w:r>
      <w:r w:rsidR="00431459" w:rsidRPr="00431459">
        <w:rPr>
          <w:rFonts w:ascii="Times New Roman" w:hAnsi="Times New Roman" w:cs="Times New Roman"/>
          <w:b/>
          <w:sz w:val="24"/>
          <w:szCs w:val="24"/>
          <w:vertAlign w:val="subscript"/>
        </w:rPr>
        <w:t xml:space="preserve">1 </w:t>
      </w:r>
      <w:r w:rsidR="00431459" w:rsidRPr="00431459">
        <w:rPr>
          <w:rFonts w:ascii="Times New Roman" w:hAnsi="Times New Roman" w:cs="Times New Roman"/>
          <w:b/>
          <w:sz w:val="24"/>
          <w:szCs w:val="24"/>
        </w:rPr>
        <w:t>+ C</w:t>
      </w:r>
      <w:r w:rsidR="00431459" w:rsidRPr="00431459">
        <w:rPr>
          <w:rFonts w:ascii="Times New Roman" w:hAnsi="Times New Roman" w:cs="Times New Roman"/>
          <w:b/>
          <w:sz w:val="24"/>
          <w:szCs w:val="24"/>
          <w:vertAlign w:val="subscript"/>
        </w:rPr>
        <w:t>2</w:t>
      </w:r>
    </w:p>
    <w:p w:rsidR="00431459" w:rsidRDefault="00B61E49" w:rsidP="00B61E49">
      <w:pPr>
        <w:tabs>
          <w:tab w:val="left" w:pos="3570"/>
        </w:tabs>
        <w:spacing w:line="360" w:lineRule="auto"/>
        <w:jc w:val="both"/>
        <w:rPr>
          <w:rFonts w:ascii="Times New Roman" w:hAnsi="Times New Roman" w:cs="Times New Roman"/>
          <w:b/>
          <w:sz w:val="24"/>
          <w:szCs w:val="24"/>
          <w:vertAlign w:val="subscript"/>
        </w:rPr>
      </w:pPr>
      <w:r>
        <w:rPr>
          <w:rFonts w:ascii="Times New Roman" w:hAnsi="Times New Roman" w:cs="Times New Roman"/>
          <w:b/>
          <w:sz w:val="24"/>
          <w:szCs w:val="24"/>
        </w:rPr>
        <w:t xml:space="preserve">    12.   Klauzula RODO</w:t>
      </w:r>
      <w:r>
        <w:rPr>
          <w:rFonts w:ascii="Times New Roman" w:hAnsi="Times New Roman" w:cs="Times New Roman"/>
          <w:b/>
          <w:sz w:val="24"/>
          <w:szCs w:val="24"/>
          <w:vertAlign w:val="subscript"/>
        </w:rPr>
        <w:tab/>
      </w:r>
    </w:p>
    <w:p w:rsidR="00B61E49" w:rsidRPr="00B61E49" w:rsidRDefault="00B61E49" w:rsidP="00B61E49">
      <w:pPr>
        <w:pStyle w:val="Akapitzlist"/>
        <w:widowControl w:val="0"/>
        <w:numPr>
          <w:ilvl w:val="0"/>
          <w:numId w:val="7"/>
        </w:numPr>
        <w:tabs>
          <w:tab w:val="left" w:pos="703"/>
        </w:tabs>
        <w:autoSpaceDE w:val="0"/>
        <w:autoSpaceDN w:val="0"/>
        <w:spacing w:before="91" w:after="0" w:line="360" w:lineRule="auto"/>
        <w:ind w:right="138"/>
        <w:contextualSpacing w:val="0"/>
        <w:jc w:val="both"/>
        <w:rPr>
          <w:rFonts w:ascii="Times New Roman" w:hAnsi="Times New Roman" w:cs="Times New Roman"/>
          <w:sz w:val="20"/>
        </w:rPr>
      </w:pPr>
      <w:r w:rsidRPr="00B61E49">
        <w:rPr>
          <w:rFonts w:ascii="Times New Roman" w:hAnsi="Times New Roman" w:cs="Times New Roman"/>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w:t>
      </w:r>
      <w:r w:rsidRPr="00B61E49">
        <w:rPr>
          <w:rFonts w:ascii="Times New Roman" w:hAnsi="Times New Roman" w:cs="Times New Roman"/>
          <w:spacing w:val="-1"/>
          <w:sz w:val="20"/>
        </w:rPr>
        <w:t xml:space="preserve"> </w:t>
      </w:r>
      <w:r w:rsidRPr="00B61E49">
        <w:rPr>
          <w:rFonts w:ascii="Times New Roman" w:hAnsi="Times New Roman" w:cs="Times New Roman"/>
          <w:sz w:val="20"/>
        </w:rPr>
        <w:t>że:</w:t>
      </w:r>
    </w:p>
    <w:p w:rsidR="00B61E49" w:rsidRPr="00B61E49" w:rsidRDefault="00B61E49" w:rsidP="00B61E49">
      <w:pPr>
        <w:pStyle w:val="Akapitzlist"/>
        <w:widowControl w:val="0"/>
        <w:numPr>
          <w:ilvl w:val="1"/>
          <w:numId w:val="7"/>
        </w:numPr>
        <w:tabs>
          <w:tab w:val="left" w:pos="1014"/>
        </w:tabs>
        <w:autoSpaceDE w:val="0"/>
        <w:autoSpaceDN w:val="0"/>
        <w:spacing w:after="0" w:line="360" w:lineRule="auto"/>
        <w:ind w:right="134" w:hanging="401"/>
        <w:contextualSpacing w:val="0"/>
        <w:jc w:val="both"/>
        <w:rPr>
          <w:rFonts w:ascii="Times New Roman" w:hAnsi="Times New Roman" w:cs="Times New Roman"/>
          <w:sz w:val="20"/>
          <w:szCs w:val="20"/>
        </w:rPr>
      </w:pPr>
      <w:r w:rsidRPr="00B61E49">
        <w:rPr>
          <w:rFonts w:ascii="Times New Roman" w:hAnsi="Times New Roman" w:cs="Times New Roman"/>
          <w:sz w:val="20"/>
        </w:rPr>
        <w:t xml:space="preserve">administratorem Pani/Pana danych osobowych  </w:t>
      </w:r>
      <w:r w:rsidRPr="00B61E49">
        <w:rPr>
          <w:rFonts w:ascii="Times New Roman" w:hAnsi="Times New Roman" w:cs="Times New Roman"/>
        </w:rPr>
        <w:t xml:space="preserve">jest  </w:t>
      </w:r>
      <w:r w:rsidRPr="00B61E49">
        <w:rPr>
          <w:rFonts w:ascii="Times New Roman" w:hAnsi="Times New Roman" w:cs="Times New Roman"/>
          <w:sz w:val="20"/>
          <w:szCs w:val="20"/>
        </w:rPr>
        <w:t>Dyrektor Zespołu Szkół Centrum Kształcenia Rolniczego w Powierciu;</w:t>
      </w:r>
    </w:p>
    <w:p w:rsidR="00B61E49" w:rsidRPr="00B61E49" w:rsidRDefault="00B61E49" w:rsidP="00B61E49">
      <w:pPr>
        <w:pStyle w:val="Akapitzlist"/>
        <w:widowControl w:val="0"/>
        <w:numPr>
          <w:ilvl w:val="1"/>
          <w:numId w:val="7"/>
        </w:numPr>
        <w:tabs>
          <w:tab w:val="left" w:pos="1014"/>
        </w:tabs>
        <w:autoSpaceDE w:val="0"/>
        <w:autoSpaceDN w:val="0"/>
        <w:spacing w:after="0" w:line="360" w:lineRule="auto"/>
        <w:ind w:right="141" w:hanging="401"/>
        <w:contextualSpacing w:val="0"/>
        <w:jc w:val="both"/>
        <w:rPr>
          <w:rFonts w:ascii="Times New Roman" w:hAnsi="Times New Roman" w:cs="Times New Roman"/>
          <w:sz w:val="20"/>
        </w:rPr>
      </w:pPr>
      <w:r w:rsidRPr="00B61E49">
        <w:rPr>
          <w:rFonts w:ascii="Times New Roman" w:hAnsi="Times New Roman" w:cs="Times New Roman"/>
          <w:sz w:val="20"/>
        </w:rPr>
        <w:t>administrator wyznaczył Inspektora Danych Osobowych Pana Henryka Janczaka, z którym można się kontaktować pod adresem e-mail:</w:t>
      </w:r>
      <w:r w:rsidRPr="00B61E49">
        <w:rPr>
          <w:rFonts w:ascii="Times New Roman" w:hAnsi="Times New Roman" w:cs="Times New Roman"/>
          <w:spacing w:val="1"/>
          <w:sz w:val="20"/>
        </w:rPr>
        <w:t xml:space="preserve"> </w:t>
      </w:r>
      <w:r w:rsidRPr="00B61E49">
        <w:rPr>
          <w:rFonts w:ascii="Times New Roman" w:hAnsi="Times New Roman" w:cs="Times New Roman"/>
          <w:sz w:val="20"/>
          <w:u w:val="single"/>
        </w:rPr>
        <w:t>zsckrpowiercie.iod@interia.pl</w:t>
      </w:r>
    </w:p>
    <w:p w:rsidR="00B61E49" w:rsidRPr="00B61E49" w:rsidRDefault="00B61E49" w:rsidP="00B61E49">
      <w:pPr>
        <w:pStyle w:val="Akapitzlist"/>
        <w:widowControl w:val="0"/>
        <w:numPr>
          <w:ilvl w:val="1"/>
          <w:numId w:val="7"/>
        </w:numPr>
        <w:tabs>
          <w:tab w:val="left" w:pos="1014"/>
        </w:tabs>
        <w:autoSpaceDE w:val="0"/>
        <w:autoSpaceDN w:val="0"/>
        <w:spacing w:after="0" w:line="360" w:lineRule="auto"/>
        <w:ind w:right="138" w:hanging="401"/>
        <w:contextualSpacing w:val="0"/>
        <w:jc w:val="both"/>
        <w:rPr>
          <w:rFonts w:ascii="Times New Roman" w:hAnsi="Times New Roman" w:cs="Times New Roman"/>
          <w:sz w:val="20"/>
        </w:rPr>
      </w:pPr>
      <w:r w:rsidRPr="00B61E49">
        <w:rPr>
          <w:rFonts w:ascii="Times New Roman" w:hAnsi="Times New Roman" w:cs="Times New Roman"/>
          <w:sz w:val="20"/>
        </w:rPr>
        <w:t>Pani/Pana dane osobowe przetwarzane  będą na podstawie art. 6 ust. 1  lit. c RODO  w celu związanym   z przedmiotowym postępowaniem o udzielenie zamówienia publicznego, prowadzonym w trybie podstawowym bez</w:t>
      </w:r>
      <w:r w:rsidRPr="00B61E49">
        <w:rPr>
          <w:rFonts w:ascii="Times New Roman" w:hAnsi="Times New Roman" w:cs="Times New Roman"/>
          <w:spacing w:val="-3"/>
          <w:sz w:val="20"/>
        </w:rPr>
        <w:t xml:space="preserve"> </w:t>
      </w:r>
      <w:r w:rsidRPr="00B61E49">
        <w:rPr>
          <w:rFonts w:ascii="Times New Roman" w:hAnsi="Times New Roman" w:cs="Times New Roman"/>
          <w:sz w:val="20"/>
        </w:rPr>
        <w:t>negocjacji.</w:t>
      </w:r>
    </w:p>
    <w:p w:rsidR="00B61E49" w:rsidRPr="00B61E49" w:rsidRDefault="00B61E49" w:rsidP="00B61E49">
      <w:pPr>
        <w:pStyle w:val="Akapitzlist"/>
        <w:widowControl w:val="0"/>
        <w:numPr>
          <w:ilvl w:val="1"/>
          <w:numId w:val="7"/>
        </w:numPr>
        <w:tabs>
          <w:tab w:val="left" w:pos="1014"/>
        </w:tabs>
        <w:autoSpaceDE w:val="0"/>
        <w:autoSpaceDN w:val="0"/>
        <w:spacing w:before="1" w:after="0" w:line="360" w:lineRule="auto"/>
        <w:ind w:right="137" w:hanging="401"/>
        <w:contextualSpacing w:val="0"/>
        <w:jc w:val="both"/>
        <w:rPr>
          <w:rFonts w:ascii="Times New Roman" w:hAnsi="Times New Roman" w:cs="Times New Roman"/>
          <w:sz w:val="20"/>
        </w:rPr>
      </w:pPr>
      <w:r w:rsidRPr="00B61E49">
        <w:rPr>
          <w:rFonts w:ascii="Times New Roman" w:hAnsi="Times New Roman" w:cs="Times New Roman"/>
          <w:sz w:val="20"/>
        </w:rPr>
        <w:t>odbiorcami Pani/Pana danych osobowych będą osoby lub podmioty, którym udostępniona zostanie dokumentacja postępowania w oparciu o art. 74 ustawy</w:t>
      </w:r>
      <w:r w:rsidRPr="00B61E49">
        <w:rPr>
          <w:rFonts w:ascii="Times New Roman" w:hAnsi="Times New Roman" w:cs="Times New Roman"/>
          <w:spacing w:val="-1"/>
          <w:sz w:val="20"/>
        </w:rPr>
        <w:t xml:space="preserve"> </w:t>
      </w:r>
      <w:r w:rsidRPr="00B61E49">
        <w:rPr>
          <w:rFonts w:ascii="Times New Roman" w:hAnsi="Times New Roman" w:cs="Times New Roman"/>
          <w:sz w:val="20"/>
        </w:rPr>
        <w:t>Pzp.</w:t>
      </w:r>
    </w:p>
    <w:p w:rsidR="00B61E49" w:rsidRPr="00B61E49" w:rsidRDefault="00B61E49" w:rsidP="00B61E49">
      <w:pPr>
        <w:pStyle w:val="Akapitzlist"/>
        <w:widowControl w:val="0"/>
        <w:numPr>
          <w:ilvl w:val="1"/>
          <w:numId w:val="7"/>
        </w:numPr>
        <w:tabs>
          <w:tab w:val="left" w:pos="1014"/>
        </w:tabs>
        <w:autoSpaceDE w:val="0"/>
        <w:autoSpaceDN w:val="0"/>
        <w:spacing w:before="1" w:after="0" w:line="360" w:lineRule="auto"/>
        <w:ind w:right="133" w:hanging="401"/>
        <w:contextualSpacing w:val="0"/>
        <w:jc w:val="both"/>
        <w:rPr>
          <w:rFonts w:ascii="Times New Roman" w:hAnsi="Times New Roman" w:cs="Times New Roman"/>
          <w:sz w:val="20"/>
        </w:rPr>
      </w:pPr>
      <w:r w:rsidRPr="00B61E49">
        <w:rPr>
          <w:rFonts w:ascii="Times New Roman" w:hAnsi="Times New Roman" w:cs="Times New Roman"/>
          <w:sz w:val="20"/>
        </w:rPr>
        <w:t>Pani/Pana dane osobowe będą przechowywane, zgodnie z art. 78 ust. 1 Pzp przez okres 4 lat od dnia zakończenia postępowania o udzielenie zamówienia, a jeżeli czas trwania umowy przekracza 4 lata, okres przechowywania obejmuje cały czas trwania</w:t>
      </w:r>
      <w:r w:rsidRPr="00B61E49">
        <w:rPr>
          <w:rFonts w:ascii="Times New Roman" w:hAnsi="Times New Roman" w:cs="Times New Roman"/>
          <w:spacing w:val="-6"/>
          <w:sz w:val="20"/>
        </w:rPr>
        <w:t xml:space="preserve"> </w:t>
      </w:r>
      <w:r w:rsidRPr="00B61E49">
        <w:rPr>
          <w:rFonts w:ascii="Times New Roman" w:hAnsi="Times New Roman" w:cs="Times New Roman"/>
          <w:sz w:val="20"/>
        </w:rPr>
        <w:t>umowy.</w:t>
      </w:r>
    </w:p>
    <w:p w:rsidR="00B61E49" w:rsidRPr="00B61E49" w:rsidRDefault="00B61E49" w:rsidP="00B61E49">
      <w:pPr>
        <w:pStyle w:val="Akapitzlist"/>
        <w:widowControl w:val="0"/>
        <w:numPr>
          <w:ilvl w:val="1"/>
          <w:numId w:val="7"/>
        </w:numPr>
        <w:tabs>
          <w:tab w:val="left" w:pos="1014"/>
        </w:tabs>
        <w:autoSpaceDE w:val="0"/>
        <w:autoSpaceDN w:val="0"/>
        <w:spacing w:after="0" w:line="360" w:lineRule="auto"/>
        <w:ind w:right="135" w:hanging="401"/>
        <w:contextualSpacing w:val="0"/>
        <w:jc w:val="both"/>
        <w:rPr>
          <w:rFonts w:ascii="Times New Roman" w:hAnsi="Times New Roman" w:cs="Times New Roman"/>
          <w:sz w:val="20"/>
        </w:rPr>
      </w:pPr>
      <w:r w:rsidRPr="00B61E49">
        <w:rPr>
          <w:rFonts w:ascii="Times New Roman" w:hAnsi="Times New Roman" w:cs="Times New Roman"/>
          <w:sz w:val="20"/>
        </w:rPr>
        <w:t>obowiązek podania przez Panią/Pana danych osobowych bezpośrednio Pani/Pana dotyczących jest wymogiem   ustawowym   określonym   w   przepisanych    ustawy    Pzp    związanym    z    udziałem w postępowaniu o udzielenie zamówienia</w:t>
      </w:r>
      <w:r w:rsidRPr="00B61E49">
        <w:rPr>
          <w:rFonts w:ascii="Times New Roman" w:hAnsi="Times New Roman" w:cs="Times New Roman"/>
          <w:spacing w:val="-1"/>
          <w:sz w:val="20"/>
        </w:rPr>
        <w:t xml:space="preserve"> </w:t>
      </w:r>
      <w:r w:rsidRPr="00B61E49">
        <w:rPr>
          <w:rFonts w:ascii="Times New Roman" w:hAnsi="Times New Roman" w:cs="Times New Roman"/>
          <w:sz w:val="20"/>
        </w:rPr>
        <w:t>publicznego.</w:t>
      </w:r>
    </w:p>
    <w:p w:rsidR="00B61E49" w:rsidRPr="00B61E49" w:rsidRDefault="00B61E49" w:rsidP="00B61E49">
      <w:pPr>
        <w:spacing w:line="360" w:lineRule="auto"/>
        <w:jc w:val="both"/>
        <w:rPr>
          <w:rFonts w:ascii="Times New Roman" w:hAnsi="Times New Roman" w:cs="Times New Roman"/>
          <w:sz w:val="20"/>
        </w:rPr>
        <w:sectPr w:rsidR="00B61E49" w:rsidRPr="00B61E49" w:rsidSect="000134E5">
          <w:headerReference w:type="even" r:id="rId10"/>
          <w:headerReference w:type="default" r:id="rId11"/>
          <w:footerReference w:type="even" r:id="rId12"/>
          <w:footerReference w:type="default" r:id="rId13"/>
          <w:headerReference w:type="first" r:id="rId14"/>
          <w:footerReference w:type="first" r:id="rId15"/>
          <w:pgSz w:w="11910" w:h="16840"/>
          <w:pgMar w:top="1420" w:right="1280" w:bottom="880" w:left="1000" w:header="688" w:footer="692" w:gutter="0"/>
          <w:pgBorders w:offsetFrom="page">
            <w:top w:val="single" w:sz="4" w:space="28" w:color="000000"/>
            <w:left w:val="single" w:sz="4" w:space="28" w:color="000000"/>
            <w:bottom w:val="single" w:sz="4" w:space="28" w:color="000000"/>
            <w:right w:val="single" w:sz="4" w:space="28" w:color="000000"/>
          </w:pgBorders>
          <w:pgNumType w:start="1"/>
          <w:cols w:space="708"/>
        </w:sectPr>
      </w:pPr>
    </w:p>
    <w:p w:rsidR="00B61E49" w:rsidRPr="00B61E49" w:rsidRDefault="00B61E49" w:rsidP="00B61E49">
      <w:pPr>
        <w:pStyle w:val="Akapitzlist"/>
        <w:widowControl w:val="0"/>
        <w:numPr>
          <w:ilvl w:val="1"/>
          <w:numId w:val="7"/>
        </w:numPr>
        <w:tabs>
          <w:tab w:val="left" w:pos="1127"/>
        </w:tabs>
        <w:autoSpaceDE w:val="0"/>
        <w:autoSpaceDN w:val="0"/>
        <w:spacing w:before="90" w:after="0" w:line="360" w:lineRule="auto"/>
        <w:ind w:right="145" w:hanging="401"/>
        <w:contextualSpacing w:val="0"/>
        <w:jc w:val="both"/>
        <w:rPr>
          <w:rFonts w:ascii="Times New Roman" w:hAnsi="Times New Roman" w:cs="Times New Roman"/>
          <w:sz w:val="20"/>
        </w:rPr>
      </w:pPr>
      <w:r w:rsidRPr="00B61E49">
        <w:rPr>
          <w:rFonts w:ascii="Times New Roman" w:hAnsi="Times New Roman" w:cs="Times New Roman"/>
          <w:sz w:val="20"/>
        </w:rPr>
        <w:lastRenderedPageBreak/>
        <w:t>w odniesieniu do Pani/Pana danych osobowych decyzje nie będą podejmowane w sposób zautomatyzowany, stosownie do art. 22</w:t>
      </w:r>
      <w:r w:rsidRPr="00B61E49">
        <w:rPr>
          <w:rFonts w:ascii="Times New Roman" w:hAnsi="Times New Roman" w:cs="Times New Roman"/>
          <w:spacing w:val="1"/>
          <w:sz w:val="20"/>
        </w:rPr>
        <w:t xml:space="preserve"> </w:t>
      </w:r>
      <w:r w:rsidRPr="00B61E49">
        <w:rPr>
          <w:rFonts w:ascii="Times New Roman" w:hAnsi="Times New Roman" w:cs="Times New Roman"/>
          <w:sz w:val="20"/>
        </w:rPr>
        <w:t>RODO.</w:t>
      </w:r>
    </w:p>
    <w:p w:rsidR="00B61E49" w:rsidRPr="00B61E49" w:rsidRDefault="00B61E49" w:rsidP="00B61E49">
      <w:pPr>
        <w:pStyle w:val="Akapitzlist"/>
        <w:widowControl w:val="0"/>
        <w:numPr>
          <w:ilvl w:val="1"/>
          <w:numId w:val="7"/>
        </w:numPr>
        <w:tabs>
          <w:tab w:val="left" w:pos="1014"/>
        </w:tabs>
        <w:autoSpaceDE w:val="0"/>
        <w:autoSpaceDN w:val="0"/>
        <w:spacing w:before="2" w:after="0" w:line="240" w:lineRule="auto"/>
        <w:ind w:left="1014"/>
        <w:contextualSpacing w:val="0"/>
        <w:jc w:val="both"/>
        <w:rPr>
          <w:rFonts w:ascii="Times New Roman" w:hAnsi="Times New Roman" w:cs="Times New Roman"/>
          <w:sz w:val="20"/>
        </w:rPr>
      </w:pPr>
      <w:r w:rsidRPr="00B61E49">
        <w:rPr>
          <w:rFonts w:ascii="Times New Roman" w:hAnsi="Times New Roman" w:cs="Times New Roman"/>
          <w:sz w:val="20"/>
        </w:rPr>
        <w:t>posiada</w:t>
      </w:r>
      <w:r w:rsidRPr="00B61E49">
        <w:rPr>
          <w:rFonts w:ascii="Times New Roman" w:hAnsi="Times New Roman" w:cs="Times New Roman"/>
          <w:spacing w:val="-1"/>
          <w:sz w:val="20"/>
        </w:rPr>
        <w:t xml:space="preserve"> </w:t>
      </w:r>
      <w:r w:rsidRPr="00B61E49">
        <w:rPr>
          <w:rFonts w:ascii="Times New Roman" w:hAnsi="Times New Roman" w:cs="Times New Roman"/>
          <w:sz w:val="20"/>
        </w:rPr>
        <w:t>Pani/Pan:</w:t>
      </w:r>
    </w:p>
    <w:p w:rsidR="00B61E49" w:rsidRPr="00B61E49" w:rsidRDefault="00B61E49" w:rsidP="00B61E49">
      <w:pPr>
        <w:pStyle w:val="Akapitzlist"/>
        <w:widowControl w:val="0"/>
        <w:numPr>
          <w:ilvl w:val="2"/>
          <w:numId w:val="7"/>
        </w:numPr>
        <w:tabs>
          <w:tab w:val="left" w:pos="1502"/>
        </w:tabs>
        <w:autoSpaceDE w:val="0"/>
        <w:autoSpaceDN w:val="0"/>
        <w:spacing w:before="115" w:after="0" w:line="360" w:lineRule="auto"/>
        <w:ind w:right="133" w:hanging="461"/>
        <w:contextualSpacing w:val="0"/>
        <w:jc w:val="both"/>
        <w:rPr>
          <w:rFonts w:ascii="Times New Roman" w:hAnsi="Times New Roman" w:cs="Times New Roman"/>
          <w:sz w:val="20"/>
        </w:rPr>
      </w:pPr>
      <w:r w:rsidRPr="00B61E49">
        <w:rPr>
          <w:rFonts w:ascii="Times New Roman" w:hAnsi="Times New Roman" w:cs="Times New Roman"/>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w:t>
      </w:r>
      <w:r w:rsidRPr="00B61E49">
        <w:rPr>
          <w:rFonts w:ascii="Times New Roman" w:hAnsi="Times New Roman" w:cs="Times New Roman"/>
          <w:spacing w:val="-3"/>
          <w:sz w:val="20"/>
        </w:rPr>
        <w:t xml:space="preserve"> </w:t>
      </w:r>
      <w:r w:rsidRPr="00B61E49">
        <w:rPr>
          <w:rFonts w:ascii="Times New Roman" w:hAnsi="Times New Roman" w:cs="Times New Roman"/>
          <w:sz w:val="20"/>
        </w:rPr>
        <w:t>zamówienia);</w:t>
      </w:r>
    </w:p>
    <w:p w:rsidR="00B61E49" w:rsidRPr="00B61E49" w:rsidRDefault="00B61E49" w:rsidP="00B61E49">
      <w:pPr>
        <w:pStyle w:val="Akapitzlist"/>
        <w:widowControl w:val="0"/>
        <w:numPr>
          <w:ilvl w:val="2"/>
          <w:numId w:val="7"/>
        </w:numPr>
        <w:tabs>
          <w:tab w:val="left" w:pos="1502"/>
        </w:tabs>
        <w:autoSpaceDE w:val="0"/>
        <w:autoSpaceDN w:val="0"/>
        <w:spacing w:after="0" w:line="360" w:lineRule="auto"/>
        <w:ind w:right="134" w:hanging="461"/>
        <w:contextualSpacing w:val="0"/>
        <w:jc w:val="both"/>
        <w:rPr>
          <w:rFonts w:ascii="Times New Roman" w:hAnsi="Times New Roman" w:cs="Times New Roman"/>
          <w:sz w:val="20"/>
        </w:rPr>
      </w:pPr>
      <w:r w:rsidRPr="00B61E49">
        <w:rPr>
          <w:rFonts w:ascii="Times New Roman" w:hAnsi="Times New Roman" w:cs="Times New Roman"/>
          <w:sz w:val="20"/>
        </w:rPr>
        <w:t>na podstawie art. 16 RODO prawo do sprostowania Pani/Pana danych osobowych  (</w:t>
      </w:r>
      <w:r w:rsidRPr="00B61E49">
        <w:rPr>
          <w:rFonts w:ascii="Times New Roman" w:hAnsi="Times New Roman" w:cs="Times New Roman"/>
          <w:i/>
          <w:sz w:val="20"/>
        </w:rPr>
        <w:t>skorzystanie    z prawa do sprostowania nie może skutkować zmianą wyniku postępowania o udzielenie zamówienia publicznego ani zmianą postanowień umowy w zakresie niezgodnym z ustawą PZP oraz nie może naruszać integralności protokołu oraz jego</w:t>
      </w:r>
      <w:r w:rsidRPr="00B61E49">
        <w:rPr>
          <w:rFonts w:ascii="Times New Roman" w:hAnsi="Times New Roman" w:cs="Times New Roman"/>
          <w:i/>
          <w:spacing w:val="-5"/>
          <w:sz w:val="20"/>
        </w:rPr>
        <w:t xml:space="preserve"> </w:t>
      </w:r>
      <w:r w:rsidRPr="00B61E49">
        <w:rPr>
          <w:rFonts w:ascii="Times New Roman" w:hAnsi="Times New Roman" w:cs="Times New Roman"/>
          <w:i/>
          <w:sz w:val="20"/>
        </w:rPr>
        <w:t>załączników</w:t>
      </w:r>
      <w:r w:rsidRPr="00B61E49">
        <w:rPr>
          <w:rFonts w:ascii="Times New Roman" w:hAnsi="Times New Roman" w:cs="Times New Roman"/>
          <w:sz w:val="20"/>
        </w:rPr>
        <w:t>);</w:t>
      </w:r>
    </w:p>
    <w:p w:rsidR="00B61E49" w:rsidRPr="00B61E49" w:rsidRDefault="00B61E49" w:rsidP="00B61E49">
      <w:pPr>
        <w:pStyle w:val="Akapitzlist"/>
        <w:widowControl w:val="0"/>
        <w:numPr>
          <w:ilvl w:val="2"/>
          <w:numId w:val="7"/>
        </w:numPr>
        <w:tabs>
          <w:tab w:val="left" w:pos="1502"/>
        </w:tabs>
        <w:autoSpaceDE w:val="0"/>
        <w:autoSpaceDN w:val="0"/>
        <w:spacing w:after="0" w:line="360" w:lineRule="auto"/>
        <w:ind w:right="135" w:hanging="461"/>
        <w:contextualSpacing w:val="0"/>
        <w:jc w:val="both"/>
        <w:rPr>
          <w:rFonts w:ascii="Times New Roman" w:hAnsi="Times New Roman" w:cs="Times New Roman"/>
          <w:sz w:val="20"/>
        </w:rPr>
      </w:pPr>
      <w:r w:rsidRPr="00B61E49">
        <w:rPr>
          <w:rFonts w:ascii="Times New Roman" w:hAnsi="Times New Roman" w:cs="Times New Roman"/>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61E49">
        <w:rPr>
          <w:rFonts w:ascii="Times New Roman" w:hAnsi="Times New Roman" w:cs="Times New Roman"/>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61E49">
        <w:rPr>
          <w:rFonts w:ascii="Times New Roman" w:hAnsi="Times New Roman" w:cs="Times New Roman"/>
          <w:sz w:val="20"/>
        </w:rPr>
        <w:t>);</w:t>
      </w:r>
    </w:p>
    <w:p w:rsidR="00B61E49" w:rsidRPr="00B61E49" w:rsidRDefault="00B61E49" w:rsidP="00B61E49">
      <w:pPr>
        <w:pStyle w:val="Akapitzlist"/>
        <w:widowControl w:val="0"/>
        <w:numPr>
          <w:ilvl w:val="2"/>
          <w:numId w:val="7"/>
        </w:numPr>
        <w:tabs>
          <w:tab w:val="left" w:pos="1502"/>
        </w:tabs>
        <w:autoSpaceDE w:val="0"/>
        <w:autoSpaceDN w:val="0"/>
        <w:spacing w:after="0" w:line="360" w:lineRule="auto"/>
        <w:ind w:right="147" w:hanging="461"/>
        <w:contextualSpacing w:val="0"/>
        <w:jc w:val="both"/>
        <w:rPr>
          <w:rFonts w:ascii="Times New Roman" w:hAnsi="Times New Roman" w:cs="Times New Roman"/>
          <w:sz w:val="20"/>
        </w:rPr>
      </w:pPr>
      <w:r w:rsidRPr="00B61E49">
        <w:rPr>
          <w:rFonts w:ascii="Times New Roman" w:hAnsi="Times New Roman" w:cs="Times New Roman"/>
          <w:sz w:val="20"/>
        </w:rPr>
        <w:t>prawo do wniesienia skargi do Prezesa Urzędu Ochrony Danych Osobowych, gdy uzna Pani/Pan, że przetwarzanie danych osobowych Pani/Pana dotyczących narusza przepisy</w:t>
      </w:r>
      <w:r w:rsidRPr="00B61E49">
        <w:rPr>
          <w:rFonts w:ascii="Times New Roman" w:hAnsi="Times New Roman" w:cs="Times New Roman"/>
          <w:spacing w:val="-9"/>
          <w:sz w:val="20"/>
        </w:rPr>
        <w:t xml:space="preserve"> </w:t>
      </w:r>
      <w:r w:rsidRPr="00B61E49">
        <w:rPr>
          <w:rFonts w:ascii="Times New Roman" w:hAnsi="Times New Roman" w:cs="Times New Roman"/>
          <w:sz w:val="20"/>
        </w:rPr>
        <w:t>RODO;</w:t>
      </w:r>
    </w:p>
    <w:p w:rsidR="00B61E49" w:rsidRPr="00B61E49" w:rsidRDefault="00B61E49" w:rsidP="00B61E49">
      <w:pPr>
        <w:pStyle w:val="Akapitzlist"/>
        <w:widowControl w:val="0"/>
        <w:numPr>
          <w:ilvl w:val="1"/>
          <w:numId w:val="7"/>
        </w:numPr>
        <w:tabs>
          <w:tab w:val="left" w:pos="1014"/>
        </w:tabs>
        <w:autoSpaceDE w:val="0"/>
        <w:autoSpaceDN w:val="0"/>
        <w:spacing w:before="1" w:after="0" w:line="240" w:lineRule="auto"/>
        <w:ind w:left="1014"/>
        <w:contextualSpacing w:val="0"/>
        <w:jc w:val="both"/>
        <w:rPr>
          <w:rFonts w:ascii="Times New Roman" w:hAnsi="Times New Roman" w:cs="Times New Roman"/>
          <w:sz w:val="20"/>
        </w:rPr>
      </w:pPr>
      <w:r w:rsidRPr="00B61E49">
        <w:rPr>
          <w:rFonts w:ascii="Times New Roman" w:hAnsi="Times New Roman" w:cs="Times New Roman"/>
          <w:sz w:val="20"/>
        </w:rPr>
        <w:t>nie przysługuje</w:t>
      </w:r>
      <w:r w:rsidRPr="00B61E49">
        <w:rPr>
          <w:rFonts w:ascii="Times New Roman" w:hAnsi="Times New Roman" w:cs="Times New Roman"/>
          <w:spacing w:val="-1"/>
          <w:sz w:val="20"/>
        </w:rPr>
        <w:t xml:space="preserve"> </w:t>
      </w:r>
      <w:r w:rsidRPr="00B61E49">
        <w:rPr>
          <w:rFonts w:ascii="Times New Roman" w:hAnsi="Times New Roman" w:cs="Times New Roman"/>
          <w:sz w:val="20"/>
        </w:rPr>
        <w:t>Pani/Panu:</w:t>
      </w:r>
    </w:p>
    <w:p w:rsidR="00B61E49" w:rsidRPr="00B61E49" w:rsidRDefault="00B61E49" w:rsidP="00B61E49">
      <w:pPr>
        <w:pStyle w:val="Akapitzlist"/>
        <w:widowControl w:val="0"/>
        <w:numPr>
          <w:ilvl w:val="2"/>
          <w:numId w:val="7"/>
        </w:numPr>
        <w:tabs>
          <w:tab w:val="left" w:pos="1446"/>
        </w:tabs>
        <w:autoSpaceDE w:val="0"/>
        <w:autoSpaceDN w:val="0"/>
        <w:spacing w:before="113" w:after="0" w:line="240" w:lineRule="auto"/>
        <w:ind w:left="1446" w:hanging="411"/>
        <w:contextualSpacing w:val="0"/>
        <w:jc w:val="both"/>
        <w:rPr>
          <w:rFonts w:ascii="Times New Roman" w:hAnsi="Times New Roman" w:cs="Times New Roman"/>
          <w:sz w:val="20"/>
        </w:rPr>
      </w:pPr>
      <w:r w:rsidRPr="00B61E49">
        <w:rPr>
          <w:rFonts w:ascii="Times New Roman" w:hAnsi="Times New Roman" w:cs="Times New Roman"/>
          <w:sz w:val="20"/>
        </w:rPr>
        <w:t>w związku z art. 17 ust. 3 lit. b, d lub e RODO prawo do usunięcia danych</w:t>
      </w:r>
      <w:r w:rsidRPr="00B61E49">
        <w:rPr>
          <w:rFonts w:ascii="Times New Roman" w:hAnsi="Times New Roman" w:cs="Times New Roman"/>
          <w:spacing w:val="-8"/>
          <w:sz w:val="20"/>
        </w:rPr>
        <w:t xml:space="preserve"> </w:t>
      </w:r>
      <w:r w:rsidRPr="00B61E49">
        <w:rPr>
          <w:rFonts w:ascii="Times New Roman" w:hAnsi="Times New Roman" w:cs="Times New Roman"/>
          <w:sz w:val="20"/>
        </w:rPr>
        <w:t>osobowych;</w:t>
      </w:r>
    </w:p>
    <w:p w:rsidR="00B61E49" w:rsidRPr="00B61E49" w:rsidRDefault="00B61E49" w:rsidP="00B61E49">
      <w:pPr>
        <w:pStyle w:val="Akapitzlist"/>
        <w:widowControl w:val="0"/>
        <w:numPr>
          <w:ilvl w:val="2"/>
          <w:numId w:val="7"/>
        </w:numPr>
        <w:tabs>
          <w:tab w:val="left" w:pos="1446"/>
        </w:tabs>
        <w:autoSpaceDE w:val="0"/>
        <w:autoSpaceDN w:val="0"/>
        <w:spacing w:before="116" w:after="0" w:line="240" w:lineRule="auto"/>
        <w:ind w:left="1446" w:hanging="411"/>
        <w:contextualSpacing w:val="0"/>
        <w:jc w:val="both"/>
        <w:rPr>
          <w:rFonts w:ascii="Times New Roman" w:hAnsi="Times New Roman" w:cs="Times New Roman"/>
          <w:sz w:val="20"/>
        </w:rPr>
      </w:pPr>
      <w:r w:rsidRPr="00B61E49">
        <w:rPr>
          <w:rFonts w:ascii="Times New Roman" w:hAnsi="Times New Roman" w:cs="Times New Roman"/>
          <w:sz w:val="20"/>
        </w:rPr>
        <w:t>prawo do przenoszenia danych osobowych, o którym mowa w art. 20</w:t>
      </w:r>
      <w:r w:rsidRPr="00B61E49">
        <w:rPr>
          <w:rFonts w:ascii="Times New Roman" w:hAnsi="Times New Roman" w:cs="Times New Roman"/>
          <w:spacing w:val="-4"/>
          <w:sz w:val="20"/>
        </w:rPr>
        <w:t xml:space="preserve"> </w:t>
      </w:r>
      <w:r w:rsidRPr="00B61E49">
        <w:rPr>
          <w:rFonts w:ascii="Times New Roman" w:hAnsi="Times New Roman" w:cs="Times New Roman"/>
          <w:sz w:val="20"/>
        </w:rPr>
        <w:t>RODO;</w:t>
      </w:r>
    </w:p>
    <w:p w:rsidR="00B61E49" w:rsidRPr="00B61E49" w:rsidRDefault="00B61E49" w:rsidP="00B61E49">
      <w:pPr>
        <w:pStyle w:val="Akapitzlist"/>
        <w:widowControl w:val="0"/>
        <w:numPr>
          <w:ilvl w:val="2"/>
          <w:numId w:val="7"/>
        </w:numPr>
        <w:tabs>
          <w:tab w:val="left" w:pos="1446"/>
        </w:tabs>
        <w:autoSpaceDE w:val="0"/>
        <w:autoSpaceDN w:val="0"/>
        <w:spacing w:before="116" w:after="0" w:line="360" w:lineRule="auto"/>
        <w:ind w:left="1426" w:right="144" w:hanging="392"/>
        <w:contextualSpacing w:val="0"/>
        <w:jc w:val="both"/>
        <w:rPr>
          <w:rFonts w:ascii="Times New Roman" w:hAnsi="Times New Roman" w:cs="Times New Roman"/>
          <w:sz w:val="20"/>
        </w:rPr>
      </w:pPr>
      <w:r w:rsidRPr="00B61E49">
        <w:rPr>
          <w:rFonts w:ascii="Times New Roman" w:hAnsi="Times New Roman" w:cs="Times New Roman"/>
          <w:sz w:val="20"/>
        </w:rPr>
        <w:t>na podstawie art. 21 RODO prawo sprzeciwu, wobec przetwarzania danych osobowych, gdyż podstawą prawną przetwarzania Pani/Pana danych osobowych jest art. 6 ust. 1 lit. c</w:t>
      </w:r>
      <w:r w:rsidRPr="00B61E49">
        <w:rPr>
          <w:rFonts w:ascii="Times New Roman" w:hAnsi="Times New Roman" w:cs="Times New Roman"/>
          <w:spacing w:val="-10"/>
          <w:sz w:val="20"/>
        </w:rPr>
        <w:t xml:space="preserve"> </w:t>
      </w:r>
      <w:r w:rsidRPr="00B61E49">
        <w:rPr>
          <w:rFonts w:ascii="Times New Roman" w:hAnsi="Times New Roman" w:cs="Times New Roman"/>
          <w:sz w:val="20"/>
        </w:rPr>
        <w:t>RODO;</w:t>
      </w:r>
    </w:p>
    <w:p w:rsidR="00B61E49" w:rsidRPr="00B61E49" w:rsidRDefault="00B61E49" w:rsidP="00B61E49">
      <w:pPr>
        <w:pStyle w:val="Akapitzlist"/>
        <w:widowControl w:val="0"/>
        <w:numPr>
          <w:ilvl w:val="1"/>
          <w:numId w:val="7"/>
        </w:numPr>
        <w:tabs>
          <w:tab w:val="left" w:pos="1014"/>
        </w:tabs>
        <w:autoSpaceDE w:val="0"/>
        <w:autoSpaceDN w:val="0"/>
        <w:spacing w:after="0" w:line="360" w:lineRule="auto"/>
        <w:ind w:right="136" w:hanging="401"/>
        <w:contextualSpacing w:val="0"/>
        <w:jc w:val="both"/>
        <w:rPr>
          <w:rFonts w:ascii="Times New Roman" w:hAnsi="Times New Roman" w:cs="Times New Roman"/>
          <w:sz w:val="20"/>
        </w:rPr>
      </w:pPr>
      <w:r w:rsidRPr="00B61E49">
        <w:rPr>
          <w:rFonts w:ascii="Times New Roman" w:hAnsi="Times New Roman" w:cs="Times New Roman"/>
          <w:sz w:val="20"/>
        </w:rPr>
        <w:t>przysługuje Pani/Panu prawo wniesienia skargi do organu nadzorczego na niezgodne z RODO przetwarzanie Pani/Pana danych osobowych przez administratora. Organem właściwym dla przedmiotowej skargi jest Urząd Ochrony Danych Osobowych, ul. Stawki 2, 00-193</w:t>
      </w:r>
      <w:r w:rsidRPr="00B61E49">
        <w:rPr>
          <w:rFonts w:ascii="Times New Roman" w:hAnsi="Times New Roman" w:cs="Times New Roman"/>
          <w:spacing w:val="-17"/>
          <w:sz w:val="20"/>
        </w:rPr>
        <w:t xml:space="preserve"> </w:t>
      </w:r>
      <w:r w:rsidRPr="00B61E49">
        <w:rPr>
          <w:rFonts w:ascii="Times New Roman" w:hAnsi="Times New Roman" w:cs="Times New Roman"/>
          <w:sz w:val="20"/>
        </w:rPr>
        <w:t>Warszawa.</w:t>
      </w:r>
    </w:p>
    <w:p w:rsidR="00FA7417" w:rsidRPr="00422017" w:rsidRDefault="00FA7417" w:rsidP="007E7DB6">
      <w:pPr>
        <w:autoSpaceDE w:val="0"/>
        <w:autoSpaceDN w:val="0"/>
        <w:adjustRightInd w:val="0"/>
        <w:spacing w:after="0" w:line="240" w:lineRule="auto"/>
        <w:rPr>
          <w:rFonts w:ascii="Times New Roman" w:hAnsi="Times New Roman" w:cs="Times New Roman"/>
          <w:color w:val="000000"/>
          <w:sz w:val="24"/>
          <w:szCs w:val="24"/>
        </w:rPr>
      </w:pPr>
    </w:p>
    <w:p w:rsidR="00FA7417" w:rsidRPr="004220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E5264B" w:rsidRPr="00422017" w:rsidRDefault="00E5264B" w:rsidP="002F441E">
      <w:pPr>
        <w:autoSpaceDE w:val="0"/>
        <w:autoSpaceDN w:val="0"/>
        <w:adjustRightInd w:val="0"/>
        <w:spacing w:after="0" w:line="240" w:lineRule="auto"/>
        <w:rPr>
          <w:rFonts w:ascii="Times New Roman" w:hAnsi="Times New Roman" w:cs="Times New Roman"/>
          <w:color w:val="000000"/>
          <w:sz w:val="24"/>
          <w:szCs w:val="24"/>
        </w:rPr>
      </w:pPr>
    </w:p>
    <w:p w:rsidR="00132930" w:rsidRPr="00422017" w:rsidRDefault="00132930" w:rsidP="007B0471">
      <w:pPr>
        <w:autoSpaceDE w:val="0"/>
        <w:autoSpaceDN w:val="0"/>
        <w:adjustRightInd w:val="0"/>
        <w:spacing w:after="0" w:line="240" w:lineRule="auto"/>
        <w:rPr>
          <w:rFonts w:ascii="Times New Roman" w:hAnsi="Times New Roman" w:cs="Times New Roman"/>
          <w:sz w:val="20"/>
          <w:szCs w:val="20"/>
        </w:rPr>
      </w:pPr>
      <w:r w:rsidRPr="00422017">
        <w:rPr>
          <w:rFonts w:ascii="Times New Roman" w:hAnsi="Times New Roman" w:cs="Times New Roman"/>
        </w:rPr>
        <w:t>………</w:t>
      </w:r>
      <w:r w:rsidRPr="00422017">
        <w:rPr>
          <w:rFonts w:ascii="Times New Roman" w:hAnsi="Times New Roman" w:cs="Times New Roman"/>
          <w:sz w:val="20"/>
          <w:szCs w:val="20"/>
        </w:rPr>
        <w:t>…………………………………..</w:t>
      </w:r>
    </w:p>
    <w:p w:rsidR="00132930" w:rsidRPr="00422017" w:rsidRDefault="00132930" w:rsidP="00132930">
      <w:pPr>
        <w:autoSpaceDE w:val="0"/>
        <w:autoSpaceDN w:val="0"/>
        <w:adjustRightInd w:val="0"/>
        <w:spacing w:after="0" w:line="240" w:lineRule="auto"/>
        <w:rPr>
          <w:rFonts w:ascii="Times New Roman" w:hAnsi="Times New Roman" w:cs="Times New Roman"/>
          <w:color w:val="000000"/>
          <w:sz w:val="20"/>
          <w:szCs w:val="20"/>
        </w:rPr>
      </w:pPr>
      <w:r w:rsidRPr="00422017">
        <w:rPr>
          <w:rFonts w:ascii="Times New Roman" w:hAnsi="Times New Roman" w:cs="Times New Roman"/>
          <w:color w:val="000000"/>
          <w:sz w:val="16"/>
          <w:szCs w:val="16"/>
        </w:rPr>
        <w:t>data i podpis pracownika merytorycznego</w:t>
      </w:r>
      <w:r w:rsidR="00E5264B" w:rsidRPr="00422017">
        <w:rPr>
          <w:rFonts w:ascii="Times New Roman" w:hAnsi="Times New Roman" w:cs="Times New Roman"/>
          <w:color w:val="000000"/>
          <w:sz w:val="20"/>
          <w:szCs w:val="20"/>
        </w:rPr>
        <w:t xml:space="preserve">                              </w:t>
      </w:r>
      <w:r w:rsidR="00E66376" w:rsidRPr="00422017">
        <w:rPr>
          <w:rFonts w:ascii="Times New Roman" w:hAnsi="Times New Roman" w:cs="Times New Roman"/>
          <w:color w:val="000000"/>
          <w:sz w:val="20"/>
          <w:szCs w:val="20"/>
        </w:rPr>
        <w:t>…………………………………………...</w:t>
      </w:r>
      <w:r w:rsidRPr="00422017">
        <w:rPr>
          <w:rFonts w:ascii="Times New Roman" w:hAnsi="Times New Roman" w:cs="Times New Roman"/>
          <w:color w:val="000000"/>
          <w:sz w:val="20"/>
          <w:szCs w:val="20"/>
        </w:rPr>
        <w:t xml:space="preserve">              </w:t>
      </w:r>
      <w:r w:rsidR="003B3528" w:rsidRPr="00422017">
        <w:rPr>
          <w:rFonts w:ascii="Times New Roman" w:hAnsi="Times New Roman" w:cs="Times New Roman"/>
          <w:color w:val="000000"/>
          <w:sz w:val="20"/>
          <w:szCs w:val="20"/>
        </w:rPr>
        <w:t>  </w:t>
      </w:r>
    </w:p>
    <w:p w:rsidR="00132930" w:rsidRPr="00422017" w:rsidRDefault="00E5264B" w:rsidP="00132930">
      <w:pPr>
        <w:autoSpaceDE w:val="0"/>
        <w:autoSpaceDN w:val="0"/>
        <w:adjustRightInd w:val="0"/>
        <w:spacing w:after="0" w:line="240" w:lineRule="auto"/>
        <w:rPr>
          <w:rFonts w:ascii="Times New Roman" w:hAnsi="Times New Roman" w:cs="Times New Roman"/>
          <w:color w:val="000000"/>
          <w:sz w:val="20"/>
          <w:szCs w:val="20"/>
        </w:rPr>
      </w:pPr>
      <w:r w:rsidRPr="00422017">
        <w:rPr>
          <w:rFonts w:ascii="Times New Roman" w:hAnsi="Times New Roman" w:cs="Times New Roman"/>
          <w:color w:val="000000"/>
          <w:sz w:val="16"/>
          <w:szCs w:val="16"/>
        </w:rPr>
        <w:t xml:space="preserve">                                                                                                                              </w:t>
      </w:r>
      <w:r w:rsidR="00132930" w:rsidRPr="00422017">
        <w:rPr>
          <w:rFonts w:ascii="Times New Roman" w:hAnsi="Times New Roman" w:cs="Times New Roman"/>
          <w:color w:val="000000"/>
          <w:sz w:val="16"/>
          <w:szCs w:val="16"/>
        </w:rPr>
        <w:t xml:space="preserve">data i podpis wykonawcy lub osoby upoważnionej </w:t>
      </w:r>
    </w:p>
    <w:p w:rsidR="00132930" w:rsidRPr="00422017" w:rsidRDefault="00132930" w:rsidP="00132930">
      <w:pPr>
        <w:autoSpaceDE w:val="0"/>
        <w:autoSpaceDN w:val="0"/>
        <w:adjustRightInd w:val="0"/>
        <w:spacing w:after="0" w:line="240" w:lineRule="auto"/>
        <w:rPr>
          <w:rFonts w:ascii="Times New Roman" w:hAnsi="Times New Roman" w:cs="Times New Roman"/>
          <w:color w:val="000000"/>
          <w:sz w:val="20"/>
          <w:szCs w:val="20"/>
        </w:rPr>
      </w:pPr>
    </w:p>
    <w:p w:rsidR="00132930" w:rsidRPr="00422017" w:rsidRDefault="00132930">
      <w:pPr>
        <w:rPr>
          <w:rFonts w:ascii="Times New Roman" w:hAnsi="Times New Roman" w:cs="Times New Roman"/>
        </w:rPr>
      </w:pPr>
    </w:p>
    <w:sectPr w:rsidR="00132930" w:rsidRPr="00422017" w:rsidSect="00132930">
      <w:headerReference w:type="default" r:id="rId16"/>
      <w:footerReference w:type="default" r:id="rId17"/>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56F" w:rsidRDefault="00D4156F" w:rsidP="00E5264B">
      <w:pPr>
        <w:spacing w:after="0" w:line="240" w:lineRule="auto"/>
      </w:pPr>
      <w:r>
        <w:separator/>
      </w:r>
    </w:p>
  </w:endnote>
  <w:endnote w:type="continuationSeparator" w:id="1">
    <w:p w:rsidR="00D4156F" w:rsidRDefault="00D4156F" w:rsidP="00E5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E5" w:rsidRDefault="000134E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1635"/>
      <w:docPartObj>
        <w:docPartGallery w:val="Page Numbers (Bottom of Page)"/>
        <w:docPartUnique/>
      </w:docPartObj>
    </w:sdtPr>
    <w:sdtContent>
      <w:p w:rsidR="00CB5728" w:rsidRDefault="00CB5728">
        <w:pPr>
          <w:pStyle w:val="Stopka"/>
          <w:jc w:val="right"/>
        </w:pPr>
        <w:fldSimple w:instr=" PAGE   \* MERGEFORMAT ">
          <w:r>
            <w:rPr>
              <w:noProof/>
            </w:rPr>
            <w:t>1</w:t>
          </w:r>
        </w:fldSimple>
      </w:p>
    </w:sdtContent>
  </w:sdt>
  <w:p w:rsidR="00B61E49" w:rsidRDefault="00B61E49">
    <w:pPr>
      <w:pStyle w:val="Tekstpodstawowy"/>
      <w:spacing w:line="14"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E5" w:rsidRDefault="000134E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B" w:rsidRDefault="00B240D8">
    <w:pPr>
      <w:pStyle w:val="Stopka"/>
      <w:jc w:val="right"/>
    </w:pPr>
    <w:fldSimple w:instr=" PAGE   \* MERGEFORMAT ">
      <w:r w:rsidR="00CB5728">
        <w:rPr>
          <w:noProof/>
        </w:rPr>
        <w:t>5</w:t>
      </w:r>
    </w:fldSimple>
  </w:p>
  <w:p w:rsidR="00E5264B" w:rsidRDefault="00E526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56F" w:rsidRDefault="00D4156F" w:rsidP="00E5264B">
      <w:pPr>
        <w:spacing w:after="0" w:line="240" w:lineRule="auto"/>
      </w:pPr>
      <w:r>
        <w:separator/>
      </w:r>
    </w:p>
  </w:footnote>
  <w:footnote w:type="continuationSeparator" w:id="1">
    <w:p w:rsidR="00D4156F" w:rsidRDefault="00D4156F" w:rsidP="00E5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E5" w:rsidRDefault="000134E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49" w:rsidRDefault="00B240D8">
    <w:pPr>
      <w:pStyle w:val="Tekstpodstawowy"/>
      <w:spacing w:line="14" w:lineRule="auto"/>
      <w:jc w:val="left"/>
    </w:pPr>
    <w:r>
      <w:pict>
        <v:shapetype id="_x0000_t202" coordsize="21600,21600" o:spt="202" path="m,l,21600r21600,l21600,xe">
          <v:stroke joinstyle="miter"/>
          <v:path gradientshapeok="t" o:connecttype="rect"/>
        </v:shapetype>
        <v:shape id="_x0000_s7169" type="#_x0000_t202" style="position:absolute;margin-left:100.4pt;margin-top:34.45pt;width:153.6pt;height:17.95pt;z-index:-251656192;mso-position-horizontal-relative:page;mso-position-vertical-relative:page" filled="f" stroked="f">
          <v:textbox inset="0,0,0,0">
            <w:txbxContent>
              <w:p w:rsidR="00B61E49" w:rsidRDefault="00B61E49" w:rsidP="00EC6792">
                <w:pPr>
                  <w:tabs>
                    <w:tab w:val="left" w:pos="1985"/>
                    <w:tab w:val="left" w:pos="2500"/>
                  </w:tabs>
                  <w:spacing w:before="15"/>
                  <w:ind w:left="20" w:right="-761"/>
                  <w:rPr>
                    <w:rFonts w:ascii="Arial" w:hAnsi="Arial"/>
                    <w:sz w:val="16"/>
                  </w:rPr>
                </w:pPr>
                <w:r>
                  <w:rPr>
                    <w:rFonts w:ascii="Arial" w:hAnsi="Arial"/>
                    <w:sz w:val="16"/>
                  </w:rPr>
                  <w:t xml:space="preserve">Nr postępowania.: </w:t>
                </w:r>
                <w:r w:rsidR="00AF3D04" w:rsidRPr="00AF3D04">
                  <w:rPr>
                    <w:rFonts w:cs="Calibri"/>
                    <w:sz w:val="16"/>
                    <w:szCs w:val="16"/>
                  </w:rPr>
                  <w:t>ZSCKR/ZO-1/2022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E5" w:rsidRDefault="000134E5">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04" w:rsidRDefault="00AF3D04" w:rsidP="00AF3D04">
    <w:pPr>
      <w:tabs>
        <w:tab w:val="left" w:pos="1985"/>
        <w:tab w:val="left" w:pos="2500"/>
      </w:tabs>
      <w:spacing w:before="15"/>
      <w:ind w:left="20" w:right="-761"/>
      <w:rPr>
        <w:rFonts w:ascii="Arial" w:hAnsi="Arial"/>
        <w:sz w:val="16"/>
      </w:rPr>
    </w:pPr>
    <w:r>
      <w:rPr>
        <w:rFonts w:ascii="Arial" w:hAnsi="Arial"/>
        <w:sz w:val="16"/>
      </w:rPr>
      <w:t xml:space="preserve">Nr postępowania.: </w:t>
    </w:r>
    <w:r w:rsidRPr="00AF3D04">
      <w:rPr>
        <w:rFonts w:cs="Calibri"/>
        <w:sz w:val="16"/>
        <w:szCs w:val="16"/>
      </w:rPr>
      <w:t>ZSCKR/ZO-1/2022</w:t>
    </w:r>
  </w:p>
  <w:p w:rsidR="00AE4CB1" w:rsidRDefault="00AE4C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38B2"/>
    <w:multiLevelType w:val="hybridMultilevel"/>
    <w:tmpl w:val="EE720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122DCD"/>
    <w:multiLevelType w:val="hybridMultilevel"/>
    <w:tmpl w:val="44083E00"/>
    <w:lvl w:ilvl="0" w:tplc="0A64ED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E6E7449"/>
    <w:multiLevelType w:val="hybridMultilevel"/>
    <w:tmpl w:val="C7327AE4"/>
    <w:lvl w:ilvl="0" w:tplc="25FC9D72">
      <w:start w:val="3"/>
      <w:numFmt w:val="bullet"/>
      <w:lvlText w:val=""/>
      <w:lvlJc w:val="left"/>
      <w:pPr>
        <w:ind w:left="645" w:hanging="360"/>
      </w:pPr>
      <w:rPr>
        <w:rFonts w:ascii="Symbol" w:eastAsiaTheme="minorHAnsi" w:hAnsi="Symbol" w:cs="Times New Roman" w:hint="default"/>
        <w:b/>
        <w:color w:val="00000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F281177"/>
    <w:multiLevelType w:val="multilevel"/>
    <w:tmpl w:val="71A0751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
    <w:nsid w:val="478E56E1"/>
    <w:multiLevelType w:val="hybridMultilevel"/>
    <w:tmpl w:val="D5BAB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50054F"/>
    <w:multiLevelType w:val="hybridMultilevel"/>
    <w:tmpl w:val="29F4EE0A"/>
    <w:lvl w:ilvl="0" w:tplc="843A0D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7EA95F27"/>
    <w:multiLevelType w:val="hybridMultilevel"/>
    <w:tmpl w:val="70D07794"/>
    <w:lvl w:ilvl="0" w:tplc="C97C29EC">
      <w:start w:val="1"/>
      <w:numFmt w:val="decimal"/>
      <w:lvlText w:val="%1."/>
      <w:lvlJc w:val="left"/>
      <w:pPr>
        <w:ind w:left="702" w:hanging="284"/>
      </w:pPr>
      <w:rPr>
        <w:rFonts w:ascii="Times New Roman" w:eastAsia="Times New Roman" w:hAnsi="Times New Roman" w:cs="Times New Roman" w:hint="default"/>
        <w:b/>
        <w:bCs/>
        <w:spacing w:val="0"/>
        <w:w w:val="99"/>
        <w:sz w:val="20"/>
        <w:szCs w:val="20"/>
        <w:lang w:val="pl-PL" w:eastAsia="en-US" w:bidi="ar-SA"/>
      </w:rPr>
    </w:lvl>
    <w:lvl w:ilvl="1" w:tplc="A22CFFFA">
      <w:start w:val="1"/>
      <w:numFmt w:val="decimal"/>
      <w:lvlText w:val="%2)"/>
      <w:lvlJc w:val="left"/>
      <w:pPr>
        <w:ind w:left="1126" w:hanging="288"/>
      </w:pPr>
      <w:rPr>
        <w:rFonts w:ascii="Times New Roman" w:eastAsia="Times New Roman" w:hAnsi="Times New Roman" w:cs="Times New Roman" w:hint="default"/>
        <w:b/>
        <w:bCs/>
        <w:spacing w:val="0"/>
        <w:w w:val="99"/>
        <w:sz w:val="20"/>
        <w:szCs w:val="20"/>
        <w:lang w:val="pl-PL" w:eastAsia="en-US" w:bidi="ar-SA"/>
      </w:rPr>
    </w:lvl>
    <w:lvl w:ilvl="2" w:tplc="BAE45D1E">
      <w:start w:val="1"/>
      <w:numFmt w:val="lowerLetter"/>
      <w:lvlText w:val="%3)"/>
      <w:lvlJc w:val="left"/>
      <w:pPr>
        <w:ind w:left="1482" w:hanging="480"/>
      </w:pPr>
      <w:rPr>
        <w:rFonts w:ascii="Times New Roman" w:eastAsia="Times New Roman" w:hAnsi="Times New Roman" w:cs="Times New Roman" w:hint="default"/>
        <w:b/>
        <w:bCs/>
        <w:spacing w:val="0"/>
        <w:w w:val="99"/>
        <w:sz w:val="20"/>
        <w:szCs w:val="20"/>
        <w:lang w:val="pl-PL" w:eastAsia="en-US" w:bidi="ar-SA"/>
      </w:rPr>
    </w:lvl>
    <w:lvl w:ilvl="3" w:tplc="AF98DE7A">
      <w:numFmt w:val="bullet"/>
      <w:lvlText w:val="•"/>
      <w:lvlJc w:val="left"/>
      <w:pPr>
        <w:ind w:left="1480" w:hanging="480"/>
      </w:pPr>
      <w:rPr>
        <w:rFonts w:hint="default"/>
        <w:lang w:val="pl-PL" w:eastAsia="en-US" w:bidi="ar-SA"/>
      </w:rPr>
    </w:lvl>
    <w:lvl w:ilvl="4" w:tplc="79AE7E94">
      <w:numFmt w:val="bullet"/>
      <w:lvlText w:val="•"/>
      <w:lvlJc w:val="left"/>
      <w:pPr>
        <w:ind w:left="2643" w:hanging="480"/>
      </w:pPr>
      <w:rPr>
        <w:rFonts w:hint="default"/>
        <w:lang w:val="pl-PL" w:eastAsia="en-US" w:bidi="ar-SA"/>
      </w:rPr>
    </w:lvl>
    <w:lvl w:ilvl="5" w:tplc="7706BE0C">
      <w:numFmt w:val="bullet"/>
      <w:lvlText w:val="•"/>
      <w:lvlJc w:val="left"/>
      <w:pPr>
        <w:ind w:left="3807" w:hanging="480"/>
      </w:pPr>
      <w:rPr>
        <w:rFonts w:hint="default"/>
        <w:lang w:val="pl-PL" w:eastAsia="en-US" w:bidi="ar-SA"/>
      </w:rPr>
    </w:lvl>
    <w:lvl w:ilvl="6" w:tplc="7B40A5A2">
      <w:numFmt w:val="bullet"/>
      <w:lvlText w:val="•"/>
      <w:lvlJc w:val="left"/>
      <w:pPr>
        <w:ind w:left="4971" w:hanging="480"/>
      </w:pPr>
      <w:rPr>
        <w:rFonts w:hint="default"/>
        <w:lang w:val="pl-PL" w:eastAsia="en-US" w:bidi="ar-SA"/>
      </w:rPr>
    </w:lvl>
    <w:lvl w:ilvl="7" w:tplc="E1C87984">
      <w:numFmt w:val="bullet"/>
      <w:lvlText w:val="•"/>
      <w:lvlJc w:val="left"/>
      <w:pPr>
        <w:ind w:left="6135" w:hanging="480"/>
      </w:pPr>
      <w:rPr>
        <w:rFonts w:hint="default"/>
        <w:lang w:val="pl-PL" w:eastAsia="en-US" w:bidi="ar-SA"/>
      </w:rPr>
    </w:lvl>
    <w:lvl w:ilvl="8" w:tplc="61B4A158">
      <w:numFmt w:val="bullet"/>
      <w:lvlText w:val="•"/>
      <w:lvlJc w:val="left"/>
      <w:pPr>
        <w:ind w:left="7298" w:hanging="480"/>
      </w:pPr>
      <w:rPr>
        <w:rFonts w:hint="default"/>
        <w:lang w:val="pl-PL" w:eastAsia="en-US" w:bidi="ar-S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rsids>
    <w:rsidRoot w:val="002F441E"/>
    <w:rsid w:val="00000DA9"/>
    <w:rsid w:val="000134E5"/>
    <w:rsid w:val="00050128"/>
    <w:rsid w:val="000703C7"/>
    <w:rsid w:val="00074BC7"/>
    <w:rsid w:val="00082FFB"/>
    <w:rsid w:val="000946C1"/>
    <w:rsid w:val="000A1F78"/>
    <w:rsid w:val="000C2C25"/>
    <w:rsid w:val="000D5A2C"/>
    <w:rsid w:val="000E00F9"/>
    <w:rsid w:val="000E17CB"/>
    <w:rsid w:val="000E448A"/>
    <w:rsid w:val="00100CCB"/>
    <w:rsid w:val="00132930"/>
    <w:rsid w:val="001444C2"/>
    <w:rsid w:val="00167A58"/>
    <w:rsid w:val="00167CEF"/>
    <w:rsid w:val="00170BB4"/>
    <w:rsid w:val="00181321"/>
    <w:rsid w:val="001B58D4"/>
    <w:rsid w:val="001C5978"/>
    <w:rsid w:val="00204341"/>
    <w:rsid w:val="00204E50"/>
    <w:rsid w:val="00211B95"/>
    <w:rsid w:val="002242CC"/>
    <w:rsid w:val="0022532A"/>
    <w:rsid w:val="0023794B"/>
    <w:rsid w:val="00251052"/>
    <w:rsid w:val="00262A0A"/>
    <w:rsid w:val="00264963"/>
    <w:rsid w:val="00283DF4"/>
    <w:rsid w:val="002A0109"/>
    <w:rsid w:val="002A7198"/>
    <w:rsid w:val="002B4242"/>
    <w:rsid w:val="002C6537"/>
    <w:rsid w:val="002F267F"/>
    <w:rsid w:val="002F441E"/>
    <w:rsid w:val="00301447"/>
    <w:rsid w:val="003158A3"/>
    <w:rsid w:val="00384BAA"/>
    <w:rsid w:val="003876D7"/>
    <w:rsid w:val="003B1AE2"/>
    <w:rsid w:val="003B3528"/>
    <w:rsid w:val="003D7410"/>
    <w:rsid w:val="003F1ADF"/>
    <w:rsid w:val="00422017"/>
    <w:rsid w:val="00431459"/>
    <w:rsid w:val="004328E3"/>
    <w:rsid w:val="00457674"/>
    <w:rsid w:val="00464361"/>
    <w:rsid w:val="00466B49"/>
    <w:rsid w:val="0048477D"/>
    <w:rsid w:val="0048493A"/>
    <w:rsid w:val="00493383"/>
    <w:rsid w:val="0049694B"/>
    <w:rsid w:val="004A7A1D"/>
    <w:rsid w:val="004B3716"/>
    <w:rsid w:val="004E3827"/>
    <w:rsid w:val="005026A1"/>
    <w:rsid w:val="005150E9"/>
    <w:rsid w:val="00532750"/>
    <w:rsid w:val="00545058"/>
    <w:rsid w:val="005467CB"/>
    <w:rsid w:val="00562E02"/>
    <w:rsid w:val="00565E1B"/>
    <w:rsid w:val="00581FB4"/>
    <w:rsid w:val="00586529"/>
    <w:rsid w:val="005A3B49"/>
    <w:rsid w:val="005B68C3"/>
    <w:rsid w:val="005C1E42"/>
    <w:rsid w:val="005C41AB"/>
    <w:rsid w:val="005D1EA1"/>
    <w:rsid w:val="005F6D15"/>
    <w:rsid w:val="0060609F"/>
    <w:rsid w:val="006068F2"/>
    <w:rsid w:val="00621D59"/>
    <w:rsid w:val="006A1EF0"/>
    <w:rsid w:val="006B5BD6"/>
    <w:rsid w:val="006C6A81"/>
    <w:rsid w:val="006E26BD"/>
    <w:rsid w:val="006E3833"/>
    <w:rsid w:val="006F7122"/>
    <w:rsid w:val="007302BF"/>
    <w:rsid w:val="00746E1D"/>
    <w:rsid w:val="007768E9"/>
    <w:rsid w:val="0078178B"/>
    <w:rsid w:val="007A54BC"/>
    <w:rsid w:val="007B0471"/>
    <w:rsid w:val="007B0E2F"/>
    <w:rsid w:val="007B7178"/>
    <w:rsid w:val="007C0303"/>
    <w:rsid w:val="007E7DB6"/>
    <w:rsid w:val="007F57D0"/>
    <w:rsid w:val="007F6D9B"/>
    <w:rsid w:val="00814B55"/>
    <w:rsid w:val="008325CF"/>
    <w:rsid w:val="00840607"/>
    <w:rsid w:val="00870181"/>
    <w:rsid w:val="008757E7"/>
    <w:rsid w:val="00876CA9"/>
    <w:rsid w:val="008E6BA3"/>
    <w:rsid w:val="009462B2"/>
    <w:rsid w:val="00953C36"/>
    <w:rsid w:val="009577B9"/>
    <w:rsid w:val="009803FD"/>
    <w:rsid w:val="009818D8"/>
    <w:rsid w:val="00982540"/>
    <w:rsid w:val="009853B4"/>
    <w:rsid w:val="00990323"/>
    <w:rsid w:val="009C3FC0"/>
    <w:rsid w:val="009C5B4B"/>
    <w:rsid w:val="009D4DE1"/>
    <w:rsid w:val="009D5C5A"/>
    <w:rsid w:val="00A20991"/>
    <w:rsid w:val="00A2746E"/>
    <w:rsid w:val="00A33AA4"/>
    <w:rsid w:val="00A614F5"/>
    <w:rsid w:val="00A70C5E"/>
    <w:rsid w:val="00A86BEE"/>
    <w:rsid w:val="00A948BC"/>
    <w:rsid w:val="00A977B4"/>
    <w:rsid w:val="00AB343F"/>
    <w:rsid w:val="00AC114C"/>
    <w:rsid w:val="00AD03A1"/>
    <w:rsid w:val="00AD37EE"/>
    <w:rsid w:val="00AE4CB1"/>
    <w:rsid w:val="00AE526E"/>
    <w:rsid w:val="00AF3D04"/>
    <w:rsid w:val="00B240D8"/>
    <w:rsid w:val="00B35E83"/>
    <w:rsid w:val="00B61E49"/>
    <w:rsid w:val="00B65EAA"/>
    <w:rsid w:val="00B66892"/>
    <w:rsid w:val="00B7257C"/>
    <w:rsid w:val="00B7696D"/>
    <w:rsid w:val="00B96DE8"/>
    <w:rsid w:val="00BA22F2"/>
    <w:rsid w:val="00BA726C"/>
    <w:rsid w:val="00BB2011"/>
    <w:rsid w:val="00BB5B21"/>
    <w:rsid w:val="00BB6C04"/>
    <w:rsid w:val="00BE5C48"/>
    <w:rsid w:val="00C10AC2"/>
    <w:rsid w:val="00C32676"/>
    <w:rsid w:val="00C33BF5"/>
    <w:rsid w:val="00C42540"/>
    <w:rsid w:val="00C808C6"/>
    <w:rsid w:val="00CB365A"/>
    <w:rsid w:val="00CB5728"/>
    <w:rsid w:val="00CC7AC1"/>
    <w:rsid w:val="00CE2292"/>
    <w:rsid w:val="00CF0DA8"/>
    <w:rsid w:val="00CF54BE"/>
    <w:rsid w:val="00D1186E"/>
    <w:rsid w:val="00D13592"/>
    <w:rsid w:val="00D4156F"/>
    <w:rsid w:val="00D450ED"/>
    <w:rsid w:val="00D600E4"/>
    <w:rsid w:val="00D603C8"/>
    <w:rsid w:val="00E07C81"/>
    <w:rsid w:val="00E13FAF"/>
    <w:rsid w:val="00E5264B"/>
    <w:rsid w:val="00E56B2F"/>
    <w:rsid w:val="00E66376"/>
    <w:rsid w:val="00E66570"/>
    <w:rsid w:val="00E6702A"/>
    <w:rsid w:val="00E702A6"/>
    <w:rsid w:val="00EB7041"/>
    <w:rsid w:val="00F30F8D"/>
    <w:rsid w:val="00F658CC"/>
    <w:rsid w:val="00F7745E"/>
    <w:rsid w:val="00F81821"/>
    <w:rsid w:val="00FA7417"/>
    <w:rsid w:val="00FB16EB"/>
    <w:rsid w:val="00FB34A3"/>
    <w:rsid w:val="00FD5211"/>
    <w:rsid w:val="00FE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441E"/>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441E"/>
    <w:rPr>
      <w:color w:val="0000FF" w:themeColor="hyperlink"/>
      <w:u w:val="single"/>
    </w:rPr>
  </w:style>
  <w:style w:type="paragraph" w:styleId="Bezodstpw">
    <w:name w:val="No Spacing"/>
    <w:qFormat/>
    <w:rsid w:val="002F441E"/>
    <w:pPr>
      <w:spacing w:after="0"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2F441E"/>
    <w:pPr>
      <w:ind w:left="720"/>
      <w:contextualSpacing/>
    </w:pPr>
  </w:style>
  <w:style w:type="paragraph" w:customStyle="1" w:styleId="Default">
    <w:name w:val="Default"/>
    <w:rsid w:val="002F441E"/>
    <w:pPr>
      <w:autoSpaceDE w:val="0"/>
      <w:autoSpaceDN w:val="0"/>
      <w:adjustRightInd w:val="0"/>
      <w:spacing w:after="0" w:line="240" w:lineRule="auto"/>
    </w:pPr>
    <w:rPr>
      <w:rFonts w:cs="Times New Roman"/>
      <w:color w:val="000000"/>
      <w:szCs w:val="24"/>
    </w:rPr>
  </w:style>
  <w:style w:type="table" w:styleId="Tabela-Siatka">
    <w:name w:val="Table Grid"/>
    <w:basedOn w:val="Standardowy"/>
    <w:uiPriority w:val="59"/>
    <w:rsid w:val="002F4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2F441E"/>
    <w:rPr>
      <w:b/>
      <w:bCs/>
    </w:rPr>
  </w:style>
  <w:style w:type="paragraph" w:styleId="NormalnyWeb">
    <w:name w:val="Normal (Web)"/>
    <w:basedOn w:val="Normalny"/>
    <w:uiPriority w:val="99"/>
    <w:semiHidden/>
    <w:unhideWhenUsed/>
    <w:rsid w:val="00000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E526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5264B"/>
    <w:rPr>
      <w:rFonts w:asciiTheme="minorHAnsi" w:hAnsiTheme="minorHAnsi"/>
      <w:sz w:val="22"/>
    </w:rPr>
  </w:style>
  <w:style w:type="paragraph" w:styleId="Stopka">
    <w:name w:val="footer"/>
    <w:basedOn w:val="Normalny"/>
    <w:link w:val="StopkaZnak"/>
    <w:uiPriority w:val="99"/>
    <w:unhideWhenUsed/>
    <w:rsid w:val="00E526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64B"/>
    <w:rPr>
      <w:rFonts w:asciiTheme="minorHAnsi" w:hAnsiTheme="minorHAnsi"/>
      <w:sz w:val="22"/>
    </w:rPr>
  </w:style>
  <w:style w:type="paragraph" w:customStyle="1" w:styleId="khheader">
    <w:name w:val="kh_header"/>
    <w:basedOn w:val="Normalny"/>
    <w:rsid w:val="00BB6C04"/>
    <w:pPr>
      <w:spacing w:after="0" w:line="420" w:lineRule="atLeast"/>
      <w:ind w:left="204"/>
      <w:jc w:val="center"/>
    </w:pPr>
    <w:rPr>
      <w:rFonts w:ascii="Times New Roman" w:eastAsia="Times New Roman" w:hAnsi="Times New Roman" w:cs="Times New Roman"/>
      <w:sz w:val="28"/>
      <w:szCs w:val="28"/>
      <w:lang w:eastAsia="pl-PL"/>
    </w:rPr>
  </w:style>
  <w:style w:type="paragraph" w:customStyle="1" w:styleId="CharCharChar1">
    <w:name w:val="Char Char Char1"/>
    <w:basedOn w:val="Normalny"/>
    <w:rsid w:val="00BB6C04"/>
    <w:pPr>
      <w:spacing w:after="160" w:line="240" w:lineRule="exact"/>
    </w:pPr>
    <w:rPr>
      <w:rFonts w:ascii="Tahoma" w:eastAsia="Times New Roman" w:hAnsi="Tahoma" w:cs="Times New Roman"/>
      <w:sz w:val="20"/>
      <w:szCs w:val="20"/>
      <w:lang w:val="en-US"/>
    </w:rPr>
  </w:style>
  <w:style w:type="paragraph" w:styleId="Tekstpodstawowy">
    <w:name w:val="Body Text"/>
    <w:basedOn w:val="Normalny"/>
    <w:link w:val="TekstpodstawowyZnak"/>
    <w:uiPriority w:val="1"/>
    <w:qFormat/>
    <w:rsid w:val="00B61E49"/>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1"/>
    <w:rsid w:val="00B61E49"/>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083825">
      <w:bodyDiv w:val="1"/>
      <w:marLeft w:val="0"/>
      <w:marRight w:val="0"/>
      <w:marTop w:val="0"/>
      <w:marBottom w:val="0"/>
      <w:divBdr>
        <w:top w:val="none" w:sz="0" w:space="0" w:color="auto"/>
        <w:left w:val="none" w:sz="0" w:space="0" w:color="auto"/>
        <w:bottom w:val="none" w:sz="0" w:space="0" w:color="auto"/>
        <w:right w:val="none" w:sz="0" w:space="0" w:color="auto"/>
      </w:divBdr>
    </w:div>
    <w:div w:id="1113674916">
      <w:bodyDiv w:val="1"/>
      <w:marLeft w:val="0"/>
      <w:marRight w:val="0"/>
      <w:marTop w:val="0"/>
      <w:marBottom w:val="0"/>
      <w:divBdr>
        <w:top w:val="none" w:sz="0" w:space="0" w:color="auto"/>
        <w:left w:val="none" w:sz="0" w:space="0" w:color="auto"/>
        <w:bottom w:val="none" w:sz="0" w:space="0" w:color="auto"/>
        <w:right w:val="none" w:sz="0" w:space="0" w:color="auto"/>
      </w:divBdr>
    </w:div>
    <w:div w:id="14004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soks@wp.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FE575-41CF-427C-96A3-F8819526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1475</Words>
  <Characters>8853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Powiercie RYNIU</dc:creator>
  <cp:lastModifiedBy>User</cp:lastModifiedBy>
  <cp:revision>10</cp:revision>
  <cp:lastPrinted>2022-01-25T08:59:00Z</cp:lastPrinted>
  <dcterms:created xsi:type="dcterms:W3CDTF">2016-08-16T10:59:00Z</dcterms:created>
  <dcterms:modified xsi:type="dcterms:W3CDTF">2022-01-25T12:00:00Z</dcterms:modified>
</cp:coreProperties>
</file>