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6E6" w:rsidRPr="00EB06E6" w:rsidRDefault="00EB06E6" w:rsidP="00EB06E6">
      <w:pPr>
        <w:spacing w:after="24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Ogłoszenie nr 526286-N-2020 z dnia 2020-03-24 r. </w:t>
      </w:r>
    </w:p>
    <w:p w:rsidR="00EB06E6" w:rsidRPr="00EB06E6" w:rsidRDefault="00EB06E6" w:rsidP="00EB06E6">
      <w:pPr>
        <w:spacing w:after="0" w:line="240" w:lineRule="auto"/>
        <w:jc w:val="center"/>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Zespół Szkół Centrum Kształcenia Rolniczego w Powierciu: Budowa warsztatów szkolnych dla Zespołu Szkół Centrum Kształcenia Rolniczego w Powierciu</w:t>
      </w:r>
      <w:r w:rsidRPr="00EB06E6">
        <w:rPr>
          <w:rFonts w:ascii="Times New Roman" w:eastAsia="Times New Roman" w:hAnsi="Times New Roman" w:cs="Times New Roman"/>
          <w:sz w:val="24"/>
          <w:szCs w:val="24"/>
          <w:lang w:eastAsia="pl-PL"/>
        </w:rPr>
        <w:br/>
        <w:t xml:space="preserve">OGŁOSZENIE O ZAMÓWIENIU - Roboty budowlane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Zamieszczanie ogłoszenia:</w:t>
      </w:r>
      <w:r w:rsidRPr="00EB06E6">
        <w:rPr>
          <w:rFonts w:ascii="Times New Roman" w:eastAsia="Times New Roman" w:hAnsi="Times New Roman" w:cs="Times New Roman"/>
          <w:sz w:val="24"/>
          <w:szCs w:val="24"/>
          <w:lang w:eastAsia="pl-PL"/>
        </w:rPr>
        <w:t xml:space="preserve"> Zamieszczanie obowiązkowe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Ogłoszenie dotyczy:</w:t>
      </w:r>
      <w:r w:rsidRPr="00EB06E6">
        <w:rPr>
          <w:rFonts w:ascii="Times New Roman" w:eastAsia="Times New Roman" w:hAnsi="Times New Roman" w:cs="Times New Roman"/>
          <w:sz w:val="24"/>
          <w:szCs w:val="24"/>
          <w:lang w:eastAsia="pl-PL"/>
        </w:rPr>
        <w:t xml:space="preserve"> Zamówienia publicznego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Nie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Nazwa projektu lub programu</w:t>
      </w:r>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Nie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B06E6">
        <w:rPr>
          <w:rFonts w:ascii="Times New Roman" w:eastAsia="Times New Roman" w:hAnsi="Times New Roman" w:cs="Times New Roman"/>
          <w:sz w:val="24"/>
          <w:szCs w:val="24"/>
          <w:lang w:eastAsia="pl-PL"/>
        </w:rPr>
        <w:t>Pzp</w:t>
      </w:r>
      <w:proofErr w:type="spellEnd"/>
      <w:r w:rsidRPr="00EB06E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B06E6">
        <w:rPr>
          <w:rFonts w:ascii="Times New Roman" w:eastAsia="Times New Roman" w:hAnsi="Times New Roman" w:cs="Times New Roman"/>
          <w:sz w:val="24"/>
          <w:szCs w:val="24"/>
          <w:lang w:eastAsia="pl-PL"/>
        </w:rPr>
        <w:br/>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u w:val="single"/>
          <w:lang w:eastAsia="pl-PL"/>
        </w:rPr>
        <w:t>SEKCJA I: ZAMAWIAJĄCY</w:t>
      </w:r>
      <w:r w:rsidRPr="00EB06E6">
        <w:rPr>
          <w:rFonts w:ascii="Times New Roman" w:eastAsia="Times New Roman" w:hAnsi="Times New Roman" w:cs="Times New Roman"/>
          <w:sz w:val="24"/>
          <w:szCs w:val="24"/>
          <w:lang w:eastAsia="pl-PL"/>
        </w:rPr>
        <w:t xml:space="preserv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 xml:space="preserve">Postępowanie przeprowadza centralny zamawiający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Nie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Nie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Informacje na temat podmiotu któremu zamawiający powierzył/powierzyli prowadzenie postępowania:</w:t>
      </w:r>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Postępowanie jest przeprowadzane wspólnie przez zamawiających</w:t>
      </w:r>
      <w:r w:rsidRPr="00EB06E6">
        <w:rPr>
          <w:rFonts w:ascii="Times New Roman" w:eastAsia="Times New Roman" w:hAnsi="Times New Roman" w:cs="Times New Roman"/>
          <w:sz w:val="24"/>
          <w:szCs w:val="24"/>
          <w:lang w:eastAsia="pl-PL"/>
        </w:rPr>
        <w:t xml:space="preserv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Nie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Nie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Informacje dodatkowe:</w:t>
      </w:r>
      <w:r w:rsidRPr="00EB06E6">
        <w:rPr>
          <w:rFonts w:ascii="Times New Roman" w:eastAsia="Times New Roman" w:hAnsi="Times New Roman" w:cs="Times New Roman"/>
          <w:sz w:val="24"/>
          <w:szCs w:val="24"/>
          <w:lang w:eastAsia="pl-PL"/>
        </w:rPr>
        <w:t xml:space="preserv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 xml:space="preserve">I. 1) NAZWA I ADRES: </w:t>
      </w:r>
      <w:r w:rsidRPr="00EB06E6">
        <w:rPr>
          <w:rFonts w:ascii="Times New Roman" w:eastAsia="Times New Roman" w:hAnsi="Times New Roman" w:cs="Times New Roman"/>
          <w:sz w:val="24"/>
          <w:szCs w:val="24"/>
          <w:lang w:eastAsia="pl-PL"/>
        </w:rPr>
        <w:t xml:space="preserve">Zespół Szkół Centrum Kształcenia Rolniczego w Powierciu, krajowy numer identyfikacyjny 97590000000000, ul. Powiercie  31 , 62-600  Koło, woj. wielkopolskie, państwo Polska, tel. 0 63 26 15 197, e-mail zsoks@wp.pl, faks 0 63 26 15 216. </w:t>
      </w:r>
      <w:r w:rsidRPr="00EB06E6">
        <w:rPr>
          <w:rFonts w:ascii="Times New Roman" w:eastAsia="Times New Roman" w:hAnsi="Times New Roman" w:cs="Times New Roman"/>
          <w:sz w:val="24"/>
          <w:szCs w:val="24"/>
          <w:lang w:eastAsia="pl-PL"/>
        </w:rPr>
        <w:br/>
        <w:t xml:space="preserve">Adres strony internetowej (URL): </w:t>
      </w:r>
      <w:proofErr w:type="spellStart"/>
      <w:r w:rsidRPr="00EB06E6">
        <w:rPr>
          <w:rFonts w:ascii="Times New Roman" w:eastAsia="Times New Roman" w:hAnsi="Times New Roman" w:cs="Times New Roman"/>
          <w:sz w:val="24"/>
          <w:szCs w:val="24"/>
          <w:lang w:eastAsia="pl-PL"/>
        </w:rPr>
        <w:t>www.powiercie.eu</w:t>
      </w:r>
      <w:proofErr w:type="spellEnd"/>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t xml:space="preserve">Adres profilu nabywcy: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 xml:space="preserve">I. 2) RODZAJ ZAMAWIAJĄCEGO: </w:t>
      </w:r>
      <w:r w:rsidRPr="00EB06E6">
        <w:rPr>
          <w:rFonts w:ascii="Times New Roman" w:eastAsia="Times New Roman" w:hAnsi="Times New Roman" w:cs="Times New Roman"/>
          <w:sz w:val="24"/>
          <w:szCs w:val="24"/>
          <w:lang w:eastAsia="pl-PL"/>
        </w:rPr>
        <w:t xml:space="preserve">Administracja rządowa terenowa </w:t>
      </w:r>
      <w:r w:rsidRPr="00EB06E6">
        <w:rPr>
          <w:rFonts w:ascii="Times New Roman" w:eastAsia="Times New Roman" w:hAnsi="Times New Roman" w:cs="Times New Roman"/>
          <w:sz w:val="24"/>
          <w:szCs w:val="24"/>
          <w:lang w:eastAsia="pl-PL"/>
        </w:rPr>
        <w:br/>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 xml:space="preserve">I.3) WSPÓLNE UDZIELANIE ZAMÓWIENIA </w:t>
      </w:r>
      <w:r w:rsidRPr="00EB06E6">
        <w:rPr>
          <w:rFonts w:ascii="Times New Roman" w:eastAsia="Times New Roman" w:hAnsi="Times New Roman" w:cs="Times New Roman"/>
          <w:b/>
          <w:bCs/>
          <w:i/>
          <w:iCs/>
          <w:sz w:val="24"/>
          <w:szCs w:val="24"/>
          <w:lang w:eastAsia="pl-PL"/>
        </w:rPr>
        <w:t>(jeżeli dotyczy)</w:t>
      </w:r>
      <w:r w:rsidRPr="00EB06E6">
        <w:rPr>
          <w:rFonts w:ascii="Times New Roman" w:eastAsia="Times New Roman" w:hAnsi="Times New Roman" w:cs="Times New Roman"/>
          <w:b/>
          <w:bCs/>
          <w:sz w:val="24"/>
          <w:szCs w:val="24"/>
          <w:lang w:eastAsia="pl-PL"/>
        </w:rPr>
        <w:t xml:space="preserv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B06E6">
        <w:rPr>
          <w:rFonts w:ascii="Times New Roman" w:eastAsia="Times New Roman" w:hAnsi="Times New Roman" w:cs="Times New Roman"/>
          <w:sz w:val="24"/>
          <w:szCs w:val="24"/>
          <w:lang w:eastAsia="pl-PL"/>
        </w:rPr>
        <w:br/>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 xml:space="preserve">I.4) KOMUNIKACJA: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B06E6">
        <w:rPr>
          <w:rFonts w:ascii="Times New Roman" w:eastAsia="Times New Roman" w:hAnsi="Times New Roman" w:cs="Times New Roman"/>
          <w:sz w:val="24"/>
          <w:szCs w:val="24"/>
          <w:lang w:eastAsia="pl-PL"/>
        </w:rPr>
        <w:t xml:space="preserv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Nie </w:t>
      </w:r>
      <w:r w:rsidRPr="00EB06E6">
        <w:rPr>
          <w:rFonts w:ascii="Times New Roman" w:eastAsia="Times New Roman" w:hAnsi="Times New Roman" w:cs="Times New Roman"/>
          <w:sz w:val="24"/>
          <w:szCs w:val="24"/>
          <w:lang w:eastAsia="pl-PL"/>
        </w:rPr>
        <w:br/>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Tak </w:t>
      </w:r>
      <w:r w:rsidRPr="00EB06E6">
        <w:rPr>
          <w:rFonts w:ascii="Times New Roman" w:eastAsia="Times New Roman" w:hAnsi="Times New Roman" w:cs="Times New Roman"/>
          <w:sz w:val="24"/>
          <w:szCs w:val="24"/>
          <w:lang w:eastAsia="pl-PL"/>
        </w:rPr>
        <w:br/>
      </w:r>
      <w:proofErr w:type="spellStart"/>
      <w:r w:rsidRPr="00EB06E6">
        <w:rPr>
          <w:rFonts w:ascii="Times New Roman" w:eastAsia="Times New Roman" w:hAnsi="Times New Roman" w:cs="Times New Roman"/>
          <w:sz w:val="24"/>
          <w:szCs w:val="24"/>
          <w:lang w:eastAsia="pl-PL"/>
        </w:rPr>
        <w:t>www.powiercie.eu</w:t>
      </w:r>
      <w:proofErr w:type="spellEnd"/>
      <w:r w:rsidRPr="00EB06E6">
        <w:rPr>
          <w:rFonts w:ascii="Times New Roman" w:eastAsia="Times New Roman" w:hAnsi="Times New Roman" w:cs="Times New Roman"/>
          <w:sz w:val="24"/>
          <w:szCs w:val="24"/>
          <w:lang w:eastAsia="pl-PL"/>
        </w:rPr>
        <w:t xml:space="preserv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Nie </w:t>
      </w:r>
      <w:r w:rsidRPr="00EB06E6">
        <w:rPr>
          <w:rFonts w:ascii="Times New Roman" w:eastAsia="Times New Roman" w:hAnsi="Times New Roman" w:cs="Times New Roman"/>
          <w:sz w:val="24"/>
          <w:szCs w:val="24"/>
          <w:lang w:eastAsia="pl-PL"/>
        </w:rPr>
        <w:br/>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Oferty lub wnioski o dopuszczenie do udziału w postępowaniu należy przesyłać:</w:t>
      </w:r>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Elektronicznie</w:t>
      </w:r>
      <w:r w:rsidRPr="00EB06E6">
        <w:rPr>
          <w:rFonts w:ascii="Times New Roman" w:eastAsia="Times New Roman" w:hAnsi="Times New Roman" w:cs="Times New Roman"/>
          <w:sz w:val="24"/>
          <w:szCs w:val="24"/>
          <w:lang w:eastAsia="pl-PL"/>
        </w:rPr>
        <w:t xml:space="preserv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Nie </w:t>
      </w:r>
      <w:r w:rsidRPr="00EB06E6">
        <w:rPr>
          <w:rFonts w:ascii="Times New Roman" w:eastAsia="Times New Roman" w:hAnsi="Times New Roman" w:cs="Times New Roman"/>
          <w:sz w:val="24"/>
          <w:szCs w:val="24"/>
          <w:lang w:eastAsia="pl-PL"/>
        </w:rPr>
        <w:br/>
        <w:t xml:space="preserve">adres </w:t>
      </w:r>
      <w:r w:rsidRPr="00EB06E6">
        <w:rPr>
          <w:rFonts w:ascii="Times New Roman" w:eastAsia="Times New Roman" w:hAnsi="Times New Roman" w:cs="Times New Roman"/>
          <w:sz w:val="24"/>
          <w:szCs w:val="24"/>
          <w:lang w:eastAsia="pl-PL"/>
        </w:rPr>
        <w:br/>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t xml:space="preserve">Nie </w:t>
      </w:r>
      <w:r w:rsidRPr="00EB06E6">
        <w:rPr>
          <w:rFonts w:ascii="Times New Roman" w:eastAsia="Times New Roman" w:hAnsi="Times New Roman" w:cs="Times New Roman"/>
          <w:sz w:val="24"/>
          <w:szCs w:val="24"/>
          <w:lang w:eastAsia="pl-PL"/>
        </w:rPr>
        <w:br/>
        <w:t xml:space="preserve">Inny sposób: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t xml:space="preserve">Tak </w:t>
      </w:r>
      <w:r w:rsidRPr="00EB06E6">
        <w:rPr>
          <w:rFonts w:ascii="Times New Roman" w:eastAsia="Times New Roman" w:hAnsi="Times New Roman" w:cs="Times New Roman"/>
          <w:sz w:val="24"/>
          <w:szCs w:val="24"/>
          <w:lang w:eastAsia="pl-PL"/>
        </w:rPr>
        <w:br/>
        <w:t xml:space="preserve">Inny sposób: </w:t>
      </w:r>
      <w:r w:rsidRPr="00EB06E6">
        <w:rPr>
          <w:rFonts w:ascii="Times New Roman" w:eastAsia="Times New Roman" w:hAnsi="Times New Roman" w:cs="Times New Roman"/>
          <w:sz w:val="24"/>
          <w:szCs w:val="24"/>
          <w:lang w:eastAsia="pl-PL"/>
        </w:rPr>
        <w:br/>
        <w:t xml:space="preserve">wyłącznie w formie papierowej pod rygorem nieważności </w:t>
      </w:r>
      <w:r w:rsidRPr="00EB06E6">
        <w:rPr>
          <w:rFonts w:ascii="Times New Roman" w:eastAsia="Times New Roman" w:hAnsi="Times New Roman" w:cs="Times New Roman"/>
          <w:sz w:val="24"/>
          <w:szCs w:val="24"/>
          <w:lang w:eastAsia="pl-PL"/>
        </w:rPr>
        <w:br/>
        <w:t xml:space="preserve">Adres: </w:t>
      </w:r>
      <w:r w:rsidRPr="00EB06E6">
        <w:rPr>
          <w:rFonts w:ascii="Times New Roman" w:eastAsia="Times New Roman" w:hAnsi="Times New Roman" w:cs="Times New Roman"/>
          <w:sz w:val="24"/>
          <w:szCs w:val="24"/>
          <w:lang w:eastAsia="pl-PL"/>
        </w:rPr>
        <w:br/>
        <w:t xml:space="preserve">Zespół Szkół Centrum Kształcenia Rolniczego w Powierciu, Powiercie 31, 62-600 Koło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B06E6">
        <w:rPr>
          <w:rFonts w:ascii="Times New Roman" w:eastAsia="Times New Roman" w:hAnsi="Times New Roman" w:cs="Times New Roman"/>
          <w:sz w:val="24"/>
          <w:szCs w:val="24"/>
          <w:lang w:eastAsia="pl-PL"/>
        </w:rPr>
        <w:t xml:space="preserv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lastRenderedPageBreak/>
        <w:t xml:space="preserve">Nie </w:t>
      </w:r>
      <w:r w:rsidRPr="00EB06E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B06E6">
        <w:rPr>
          <w:rFonts w:ascii="Times New Roman" w:eastAsia="Times New Roman" w:hAnsi="Times New Roman" w:cs="Times New Roman"/>
          <w:sz w:val="24"/>
          <w:szCs w:val="24"/>
          <w:lang w:eastAsia="pl-PL"/>
        </w:rPr>
        <w:br/>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u w:val="single"/>
          <w:lang w:eastAsia="pl-PL"/>
        </w:rPr>
        <w:t xml:space="preserve">SEKCJA II: PRZEDMIOT ZAMÓWIENIA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II.1) Nazwa nadana zamówieniu przez zamawiającego: </w:t>
      </w:r>
      <w:r w:rsidRPr="00EB06E6">
        <w:rPr>
          <w:rFonts w:ascii="Times New Roman" w:eastAsia="Times New Roman" w:hAnsi="Times New Roman" w:cs="Times New Roman"/>
          <w:sz w:val="24"/>
          <w:szCs w:val="24"/>
          <w:lang w:eastAsia="pl-PL"/>
        </w:rPr>
        <w:t xml:space="preserve">Budowa warsztatów szkolnych dla Zespołu Szkół Centrum Kształcenia Rolniczego w Powierciu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Numer referencyjny: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B06E6" w:rsidRPr="00EB06E6" w:rsidRDefault="00EB06E6" w:rsidP="00EB06E6">
      <w:pPr>
        <w:spacing w:after="0" w:line="240" w:lineRule="auto"/>
        <w:jc w:val="both"/>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Nie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II.2) Rodzaj zamówienia: </w:t>
      </w:r>
      <w:r w:rsidRPr="00EB06E6">
        <w:rPr>
          <w:rFonts w:ascii="Times New Roman" w:eastAsia="Times New Roman" w:hAnsi="Times New Roman" w:cs="Times New Roman"/>
          <w:sz w:val="24"/>
          <w:szCs w:val="24"/>
          <w:lang w:eastAsia="pl-PL"/>
        </w:rPr>
        <w:t xml:space="preserve">Roboty budowlane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II.3) Informacja o możliwości składania ofert częściowych</w:t>
      </w:r>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t xml:space="preserve">Zamówienie podzielone jest na części: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Nie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Oferty lub wnioski o dopuszczenie do udziału w postępowaniu można składać w odniesieniu do:</w:t>
      </w:r>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II.4) Krótki opis przedmiotu zamówienia </w:t>
      </w:r>
      <w:r w:rsidRPr="00EB06E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B06E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B06E6">
        <w:rPr>
          <w:rFonts w:ascii="Times New Roman" w:eastAsia="Times New Roman" w:hAnsi="Times New Roman" w:cs="Times New Roman"/>
          <w:sz w:val="24"/>
          <w:szCs w:val="24"/>
          <w:lang w:eastAsia="pl-PL"/>
        </w:rPr>
        <w:t xml:space="preserve">Nazwa nadana zamówieniu przez Zamawiającego: Budowa warsztatów szkolnych (etap II) dla Zespołu Szkół Centrum Kształcenia Rolniczego w Powierciu. 3.2. Przedmiot zamówienia obejmuje wykonanie robót budowlanych polegających na budowie budynku warsztatów szkolnych Zespołu Szkół Centrum Kształcenia Rolniczego w Powierciu zlokalizowanych w Powiercie 31, 62-600 Koło na działce nr ew. 124/16, obręb nr 0018. Działka częściowo zabudowana przez budynki Zespołu Szkół Centrum Kształcenia Rolniczego oraz obiekty sportowe (boisko, bieżnia). 3.3. Zakres robót budowlanych obejmuje budowę warsztatów szkolnych wraz z zapleczem sanitarnym, które po zakończeniu i odbiorze końcowym, jako wynik wykonania całości robót w zakresie budownictwa samoistnie spełniać będzie funkcję gospodarczą i techniczną. Teren na którym realizowany będzie przedmiot umowy nie znajduje się w strefie ochrony konserwatorskiej i nie jest wpisany do rejestru zabytków. 3.4. W ramach przedmiotu umowy (etap II) do wykonawcy należy w szczególności wykonanie: 1) wykonanie podłoży z ubitych materiałów sypkich na podłożu gruntowym – gr. 25 cm, 2) wykonanie podłoży betonowych na podłożu gruntowym - gr. 15 cm, beton C8/10 (B 10), 3) wymurowanie ścian o gr. 25 cm z pustaków ceramicznych - zewnętrzne, 4) wymurowanie ścian o gr. 25 cm z pustaków ceramicznych - wewnętrzne, 5) murowanie ścian działowych o gr. 12 cm z pustaków ceramicznych, 6) wykonanie otworów na okna w ścianach murowych, 7) wykonanie otworów na drzwi, drzwi balkonowe i wrota w ścianach murowych, 8) ułożenie nadproży w otworach ścian murowych, 9) wykonanie wieńca </w:t>
      </w:r>
      <w:r w:rsidRPr="00EB06E6">
        <w:rPr>
          <w:rFonts w:ascii="Times New Roman" w:eastAsia="Times New Roman" w:hAnsi="Times New Roman" w:cs="Times New Roman"/>
          <w:sz w:val="24"/>
          <w:szCs w:val="24"/>
          <w:lang w:eastAsia="pl-PL"/>
        </w:rPr>
        <w:lastRenderedPageBreak/>
        <w:t xml:space="preserve">żelbetowego, 10) podciągi żelbetowe-P1 11) podciągi żelbetowe-P2 12) podciągi żelbetowe-P3 13) słupy żelbetowe , prostokątne 14) wykonanie kanałów wentylacyjnych z pustaków betonowych, 15) wykonanie kanałów wentylacyjnych z pustaków wentylacyjnych systemowych, 16) montaż stolarki okiennej i drzwiowej zewnętrznej oraz bram uchylnych garażowych zewnętrznych, 17) wykonanie konstrukcji i pokrycie dachu płytą warstwową z rdzeniem poliuretanowym gr. 20 cm, 18) montaż rynien i rynien spustowych, 19) wykonanie tynków wewnętrznych, 20) wykonanie tras kablowych i przekuć, 21) ułożenie linii zasilających, parter, 22) ułożenie linii zasilających, I piętro, 23) </w:t>
      </w:r>
      <w:proofErr w:type="spellStart"/>
      <w:r w:rsidRPr="00EB06E6">
        <w:rPr>
          <w:rFonts w:ascii="Times New Roman" w:eastAsia="Times New Roman" w:hAnsi="Times New Roman" w:cs="Times New Roman"/>
          <w:sz w:val="24"/>
          <w:szCs w:val="24"/>
          <w:lang w:eastAsia="pl-PL"/>
        </w:rPr>
        <w:t>oprzewodowanie</w:t>
      </w:r>
      <w:proofErr w:type="spellEnd"/>
      <w:r w:rsidRPr="00EB06E6">
        <w:rPr>
          <w:rFonts w:ascii="Times New Roman" w:eastAsia="Times New Roman" w:hAnsi="Times New Roman" w:cs="Times New Roman"/>
          <w:sz w:val="24"/>
          <w:szCs w:val="24"/>
          <w:lang w:eastAsia="pl-PL"/>
        </w:rPr>
        <w:t xml:space="preserve"> oświetlenie parter 24) </w:t>
      </w:r>
      <w:proofErr w:type="spellStart"/>
      <w:r w:rsidRPr="00EB06E6">
        <w:rPr>
          <w:rFonts w:ascii="Times New Roman" w:eastAsia="Times New Roman" w:hAnsi="Times New Roman" w:cs="Times New Roman"/>
          <w:sz w:val="24"/>
          <w:szCs w:val="24"/>
          <w:lang w:eastAsia="pl-PL"/>
        </w:rPr>
        <w:t>oprzewodowanie</w:t>
      </w:r>
      <w:proofErr w:type="spellEnd"/>
      <w:r w:rsidRPr="00EB06E6">
        <w:rPr>
          <w:rFonts w:ascii="Times New Roman" w:eastAsia="Times New Roman" w:hAnsi="Times New Roman" w:cs="Times New Roman"/>
          <w:sz w:val="24"/>
          <w:szCs w:val="24"/>
          <w:lang w:eastAsia="pl-PL"/>
        </w:rPr>
        <w:t xml:space="preserve"> oświetlenie piętro 25) </w:t>
      </w:r>
      <w:proofErr w:type="spellStart"/>
      <w:r w:rsidRPr="00EB06E6">
        <w:rPr>
          <w:rFonts w:ascii="Times New Roman" w:eastAsia="Times New Roman" w:hAnsi="Times New Roman" w:cs="Times New Roman"/>
          <w:sz w:val="24"/>
          <w:szCs w:val="24"/>
          <w:lang w:eastAsia="pl-PL"/>
        </w:rPr>
        <w:t>oprzewodowanie</w:t>
      </w:r>
      <w:proofErr w:type="spellEnd"/>
      <w:r w:rsidRPr="00EB06E6">
        <w:rPr>
          <w:rFonts w:ascii="Times New Roman" w:eastAsia="Times New Roman" w:hAnsi="Times New Roman" w:cs="Times New Roman"/>
          <w:sz w:val="24"/>
          <w:szCs w:val="24"/>
          <w:lang w:eastAsia="pl-PL"/>
        </w:rPr>
        <w:t xml:space="preserve"> wypustów na gniazda 26) </w:t>
      </w:r>
      <w:proofErr w:type="spellStart"/>
      <w:r w:rsidRPr="00EB06E6">
        <w:rPr>
          <w:rFonts w:ascii="Times New Roman" w:eastAsia="Times New Roman" w:hAnsi="Times New Roman" w:cs="Times New Roman"/>
          <w:sz w:val="24"/>
          <w:szCs w:val="24"/>
          <w:lang w:eastAsia="pl-PL"/>
        </w:rPr>
        <w:t>oprzewodowanie</w:t>
      </w:r>
      <w:proofErr w:type="spellEnd"/>
      <w:r w:rsidRPr="00EB06E6">
        <w:rPr>
          <w:rFonts w:ascii="Times New Roman" w:eastAsia="Times New Roman" w:hAnsi="Times New Roman" w:cs="Times New Roman"/>
          <w:sz w:val="24"/>
          <w:szCs w:val="24"/>
          <w:lang w:eastAsia="pl-PL"/>
        </w:rPr>
        <w:t xml:space="preserve"> sieci LAN, 27) </w:t>
      </w:r>
      <w:proofErr w:type="spellStart"/>
      <w:r w:rsidRPr="00EB06E6">
        <w:rPr>
          <w:rFonts w:ascii="Times New Roman" w:eastAsia="Times New Roman" w:hAnsi="Times New Roman" w:cs="Times New Roman"/>
          <w:sz w:val="24"/>
          <w:szCs w:val="24"/>
          <w:lang w:eastAsia="pl-PL"/>
        </w:rPr>
        <w:t>oprzewodowanie</w:t>
      </w:r>
      <w:proofErr w:type="spellEnd"/>
      <w:r w:rsidRPr="00EB06E6">
        <w:rPr>
          <w:rFonts w:ascii="Times New Roman" w:eastAsia="Times New Roman" w:hAnsi="Times New Roman" w:cs="Times New Roman"/>
          <w:sz w:val="24"/>
          <w:szCs w:val="24"/>
          <w:lang w:eastAsia="pl-PL"/>
        </w:rPr>
        <w:t xml:space="preserve"> sieci SAP, 28) zainstalowanie instalacji odgromowej i wyrównawczej GZU, 29) ułożenie sieci gazowej wewnętrznej. 3.5. Szczegółowy opis przedmiotu zamówienia zawarty jest w dokumentach, o których mowa w </w:t>
      </w:r>
      <w:proofErr w:type="spellStart"/>
      <w:r w:rsidRPr="00EB06E6">
        <w:rPr>
          <w:rFonts w:ascii="Times New Roman" w:eastAsia="Times New Roman" w:hAnsi="Times New Roman" w:cs="Times New Roman"/>
          <w:sz w:val="24"/>
          <w:szCs w:val="24"/>
          <w:lang w:eastAsia="pl-PL"/>
        </w:rPr>
        <w:t>pkt</w:t>
      </w:r>
      <w:proofErr w:type="spellEnd"/>
      <w:r w:rsidRPr="00EB06E6">
        <w:rPr>
          <w:rFonts w:ascii="Times New Roman" w:eastAsia="Times New Roman" w:hAnsi="Times New Roman" w:cs="Times New Roman"/>
          <w:sz w:val="24"/>
          <w:szCs w:val="24"/>
          <w:lang w:eastAsia="pl-PL"/>
        </w:rPr>
        <w:t xml:space="preserve"> 3.6. SIWZ. 3.6. Przedmiot zamówienia należy wykonać zgodnie z dokumentacją projektową i Specyfikacją Techniczną Wykonania i Odbioru Robót zawartymi w załącznikach( dokumentacja techniczna) do SIWZ. Uwaga: Zakres robót budowlanych obejmuje wyłącznie wykonanie II etapu wynikającego z dokumentacji projektowej.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II.5) Główny kod CPV: </w:t>
      </w:r>
      <w:r w:rsidRPr="00EB06E6">
        <w:rPr>
          <w:rFonts w:ascii="Times New Roman" w:eastAsia="Times New Roman" w:hAnsi="Times New Roman" w:cs="Times New Roman"/>
          <w:sz w:val="24"/>
          <w:szCs w:val="24"/>
          <w:lang w:eastAsia="pl-PL"/>
        </w:rPr>
        <w:t xml:space="preserve">45000000-7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Dodatkowe kody CPV:</w:t>
      </w:r>
      <w:r w:rsidRPr="00EB06E6">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EB06E6" w:rsidRPr="00EB06E6" w:rsidTr="00EB06E6">
        <w:tc>
          <w:tcPr>
            <w:tcW w:w="0" w:type="auto"/>
            <w:tcBorders>
              <w:top w:val="single" w:sz="4" w:space="0" w:color="000000"/>
              <w:left w:val="single" w:sz="4" w:space="0" w:color="000000"/>
              <w:bottom w:val="single" w:sz="4" w:space="0" w:color="000000"/>
              <w:right w:val="single" w:sz="4" w:space="0" w:color="000000"/>
            </w:tcBorders>
            <w:vAlign w:val="center"/>
            <w:hideMark/>
          </w:tcPr>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Kod CPV</w:t>
            </w:r>
          </w:p>
        </w:tc>
      </w:tr>
      <w:tr w:rsidR="00EB06E6" w:rsidRPr="00EB06E6" w:rsidTr="00EB06E6">
        <w:tc>
          <w:tcPr>
            <w:tcW w:w="0" w:type="auto"/>
            <w:tcBorders>
              <w:top w:val="single" w:sz="4" w:space="0" w:color="000000"/>
              <w:left w:val="single" w:sz="4" w:space="0" w:color="000000"/>
              <w:bottom w:val="single" w:sz="4" w:space="0" w:color="000000"/>
              <w:right w:val="single" w:sz="4" w:space="0" w:color="000000"/>
            </w:tcBorders>
            <w:vAlign w:val="center"/>
            <w:hideMark/>
          </w:tcPr>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45214200-2</w:t>
            </w:r>
          </w:p>
        </w:tc>
      </w:tr>
      <w:tr w:rsidR="00EB06E6" w:rsidRPr="00EB06E6" w:rsidTr="00EB06E6">
        <w:tc>
          <w:tcPr>
            <w:tcW w:w="0" w:type="auto"/>
            <w:tcBorders>
              <w:top w:val="single" w:sz="4" w:space="0" w:color="000000"/>
              <w:left w:val="single" w:sz="4" w:space="0" w:color="000000"/>
              <w:bottom w:val="single" w:sz="4" w:space="0" w:color="000000"/>
              <w:right w:val="single" w:sz="4" w:space="0" w:color="000000"/>
            </w:tcBorders>
            <w:vAlign w:val="center"/>
            <w:hideMark/>
          </w:tcPr>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45100000-8</w:t>
            </w:r>
          </w:p>
        </w:tc>
      </w:tr>
      <w:tr w:rsidR="00EB06E6" w:rsidRPr="00EB06E6" w:rsidTr="00EB06E6">
        <w:tc>
          <w:tcPr>
            <w:tcW w:w="0" w:type="auto"/>
            <w:tcBorders>
              <w:top w:val="single" w:sz="4" w:space="0" w:color="000000"/>
              <w:left w:val="single" w:sz="4" w:space="0" w:color="000000"/>
              <w:bottom w:val="single" w:sz="4" w:space="0" w:color="000000"/>
              <w:right w:val="single" w:sz="4" w:space="0" w:color="000000"/>
            </w:tcBorders>
            <w:vAlign w:val="center"/>
            <w:hideMark/>
          </w:tcPr>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45223500-1</w:t>
            </w:r>
          </w:p>
        </w:tc>
      </w:tr>
      <w:tr w:rsidR="00EB06E6" w:rsidRPr="00EB06E6" w:rsidTr="00EB06E6">
        <w:tc>
          <w:tcPr>
            <w:tcW w:w="0" w:type="auto"/>
            <w:tcBorders>
              <w:top w:val="single" w:sz="4" w:space="0" w:color="000000"/>
              <w:left w:val="single" w:sz="4" w:space="0" w:color="000000"/>
              <w:bottom w:val="single" w:sz="4" w:space="0" w:color="000000"/>
              <w:right w:val="single" w:sz="4" w:space="0" w:color="000000"/>
            </w:tcBorders>
            <w:vAlign w:val="center"/>
            <w:hideMark/>
          </w:tcPr>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45223210-1</w:t>
            </w:r>
          </w:p>
        </w:tc>
      </w:tr>
      <w:tr w:rsidR="00EB06E6" w:rsidRPr="00EB06E6" w:rsidTr="00EB06E6">
        <w:tc>
          <w:tcPr>
            <w:tcW w:w="0" w:type="auto"/>
            <w:tcBorders>
              <w:top w:val="single" w:sz="4" w:space="0" w:color="000000"/>
              <w:left w:val="single" w:sz="4" w:space="0" w:color="000000"/>
              <w:bottom w:val="single" w:sz="4" w:space="0" w:color="000000"/>
              <w:right w:val="single" w:sz="4" w:space="0" w:color="000000"/>
            </w:tcBorders>
            <w:vAlign w:val="center"/>
            <w:hideMark/>
          </w:tcPr>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45262500-6</w:t>
            </w:r>
          </w:p>
        </w:tc>
      </w:tr>
      <w:tr w:rsidR="00EB06E6" w:rsidRPr="00EB06E6" w:rsidTr="00EB06E6">
        <w:tc>
          <w:tcPr>
            <w:tcW w:w="0" w:type="auto"/>
            <w:tcBorders>
              <w:top w:val="single" w:sz="4" w:space="0" w:color="000000"/>
              <w:left w:val="single" w:sz="4" w:space="0" w:color="000000"/>
              <w:bottom w:val="single" w:sz="4" w:space="0" w:color="000000"/>
              <w:right w:val="single" w:sz="4" w:space="0" w:color="000000"/>
            </w:tcBorders>
            <w:vAlign w:val="center"/>
            <w:hideMark/>
          </w:tcPr>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45310000-3</w:t>
            </w:r>
          </w:p>
        </w:tc>
      </w:tr>
      <w:tr w:rsidR="00EB06E6" w:rsidRPr="00EB06E6" w:rsidTr="00EB06E6">
        <w:tc>
          <w:tcPr>
            <w:tcW w:w="0" w:type="auto"/>
            <w:tcBorders>
              <w:top w:val="single" w:sz="4" w:space="0" w:color="000000"/>
              <w:left w:val="single" w:sz="4" w:space="0" w:color="000000"/>
              <w:bottom w:val="single" w:sz="4" w:space="0" w:color="000000"/>
              <w:right w:val="single" w:sz="4" w:space="0" w:color="000000"/>
            </w:tcBorders>
            <w:vAlign w:val="center"/>
            <w:hideMark/>
          </w:tcPr>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45330000-9</w:t>
            </w:r>
          </w:p>
        </w:tc>
      </w:tr>
      <w:tr w:rsidR="00EB06E6" w:rsidRPr="00EB06E6" w:rsidTr="00EB06E6">
        <w:tc>
          <w:tcPr>
            <w:tcW w:w="0" w:type="auto"/>
            <w:tcBorders>
              <w:top w:val="single" w:sz="4" w:space="0" w:color="000000"/>
              <w:left w:val="single" w:sz="4" w:space="0" w:color="000000"/>
              <w:bottom w:val="single" w:sz="4" w:space="0" w:color="000000"/>
              <w:right w:val="single" w:sz="4" w:space="0" w:color="000000"/>
            </w:tcBorders>
            <w:vAlign w:val="center"/>
            <w:hideMark/>
          </w:tcPr>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45320000-6</w:t>
            </w:r>
          </w:p>
        </w:tc>
      </w:tr>
    </w:tbl>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II.6) Całkowita wartość zamówienia </w:t>
      </w:r>
      <w:r w:rsidRPr="00EB06E6">
        <w:rPr>
          <w:rFonts w:ascii="Times New Roman" w:eastAsia="Times New Roman" w:hAnsi="Times New Roman" w:cs="Times New Roman"/>
          <w:i/>
          <w:iCs/>
          <w:sz w:val="24"/>
          <w:szCs w:val="24"/>
          <w:lang w:eastAsia="pl-PL"/>
        </w:rPr>
        <w:t>(jeżeli zamawiający podaje informacje o wartości zamówienia)</w:t>
      </w:r>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t xml:space="preserve">Wartość bez VAT: </w:t>
      </w:r>
      <w:r w:rsidRPr="00EB06E6">
        <w:rPr>
          <w:rFonts w:ascii="Times New Roman" w:eastAsia="Times New Roman" w:hAnsi="Times New Roman" w:cs="Times New Roman"/>
          <w:sz w:val="24"/>
          <w:szCs w:val="24"/>
          <w:lang w:eastAsia="pl-PL"/>
        </w:rPr>
        <w:br/>
        <w:t xml:space="preserve">Waluta: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B06E6">
        <w:rPr>
          <w:rFonts w:ascii="Times New Roman" w:eastAsia="Times New Roman" w:hAnsi="Times New Roman" w:cs="Times New Roman"/>
          <w:sz w:val="24"/>
          <w:szCs w:val="24"/>
          <w:lang w:eastAsia="pl-PL"/>
        </w:rPr>
        <w:t xml:space="preserv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EB06E6">
        <w:rPr>
          <w:rFonts w:ascii="Times New Roman" w:eastAsia="Times New Roman" w:hAnsi="Times New Roman" w:cs="Times New Roman"/>
          <w:b/>
          <w:bCs/>
          <w:sz w:val="24"/>
          <w:szCs w:val="24"/>
          <w:lang w:eastAsia="pl-PL"/>
        </w:rPr>
        <w:t>pkt</w:t>
      </w:r>
      <w:proofErr w:type="spellEnd"/>
      <w:r w:rsidRPr="00EB06E6">
        <w:rPr>
          <w:rFonts w:ascii="Times New Roman" w:eastAsia="Times New Roman" w:hAnsi="Times New Roman" w:cs="Times New Roman"/>
          <w:b/>
          <w:bCs/>
          <w:sz w:val="24"/>
          <w:szCs w:val="24"/>
          <w:lang w:eastAsia="pl-PL"/>
        </w:rPr>
        <w:t xml:space="preserve"> 6 i 7 lub w art. 134 ust. 6 </w:t>
      </w:r>
      <w:proofErr w:type="spellStart"/>
      <w:r w:rsidRPr="00EB06E6">
        <w:rPr>
          <w:rFonts w:ascii="Times New Roman" w:eastAsia="Times New Roman" w:hAnsi="Times New Roman" w:cs="Times New Roman"/>
          <w:b/>
          <w:bCs/>
          <w:sz w:val="24"/>
          <w:szCs w:val="24"/>
          <w:lang w:eastAsia="pl-PL"/>
        </w:rPr>
        <w:t>pkt</w:t>
      </w:r>
      <w:proofErr w:type="spellEnd"/>
      <w:r w:rsidRPr="00EB06E6">
        <w:rPr>
          <w:rFonts w:ascii="Times New Roman" w:eastAsia="Times New Roman" w:hAnsi="Times New Roman" w:cs="Times New Roman"/>
          <w:b/>
          <w:bCs/>
          <w:sz w:val="24"/>
          <w:szCs w:val="24"/>
          <w:lang w:eastAsia="pl-PL"/>
        </w:rPr>
        <w:t xml:space="preserve"> 3 ustawy </w:t>
      </w:r>
      <w:proofErr w:type="spellStart"/>
      <w:r w:rsidRPr="00EB06E6">
        <w:rPr>
          <w:rFonts w:ascii="Times New Roman" w:eastAsia="Times New Roman" w:hAnsi="Times New Roman" w:cs="Times New Roman"/>
          <w:b/>
          <w:bCs/>
          <w:sz w:val="24"/>
          <w:szCs w:val="24"/>
          <w:lang w:eastAsia="pl-PL"/>
        </w:rPr>
        <w:t>Pzp</w:t>
      </w:r>
      <w:proofErr w:type="spellEnd"/>
      <w:r w:rsidRPr="00EB06E6">
        <w:rPr>
          <w:rFonts w:ascii="Times New Roman" w:eastAsia="Times New Roman" w:hAnsi="Times New Roman" w:cs="Times New Roman"/>
          <w:b/>
          <w:bCs/>
          <w:sz w:val="24"/>
          <w:szCs w:val="24"/>
          <w:lang w:eastAsia="pl-PL"/>
        </w:rPr>
        <w:t xml:space="preserve">: </w:t>
      </w:r>
      <w:r w:rsidRPr="00EB06E6">
        <w:rPr>
          <w:rFonts w:ascii="Times New Roman" w:eastAsia="Times New Roman" w:hAnsi="Times New Roman" w:cs="Times New Roman"/>
          <w:sz w:val="24"/>
          <w:szCs w:val="24"/>
          <w:lang w:eastAsia="pl-PL"/>
        </w:rPr>
        <w:t xml:space="preserve">Nie </w:t>
      </w:r>
      <w:r w:rsidRPr="00EB06E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EB06E6">
        <w:rPr>
          <w:rFonts w:ascii="Times New Roman" w:eastAsia="Times New Roman" w:hAnsi="Times New Roman" w:cs="Times New Roman"/>
          <w:sz w:val="24"/>
          <w:szCs w:val="24"/>
          <w:lang w:eastAsia="pl-PL"/>
        </w:rPr>
        <w:t>pkt</w:t>
      </w:r>
      <w:proofErr w:type="spellEnd"/>
      <w:r w:rsidRPr="00EB06E6">
        <w:rPr>
          <w:rFonts w:ascii="Times New Roman" w:eastAsia="Times New Roman" w:hAnsi="Times New Roman" w:cs="Times New Roman"/>
          <w:sz w:val="24"/>
          <w:szCs w:val="24"/>
          <w:lang w:eastAsia="pl-PL"/>
        </w:rPr>
        <w:t xml:space="preserve"> 6 lub w art. 134 ust. 6 </w:t>
      </w:r>
      <w:proofErr w:type="spellStart"/>
      <w:r w:rsidRPr="00EB06E6">
        <w:rPr>
          <w:rFonts w:ascii="Times New Roman" w:eastAsia="Times New Roman" w:hAnsi="Times New Roman" w:cs="Times New Roman"/>
          <w:sz w:val="24"/>
          <w:szCs w:val="24"/>
          <w:lang w:eastAsia="pl-PL"/>
        </w:rPr>
        <w:t>pkt</w:t>
      </w:r>
      <w:proofErr w:type="spellEnd"/>
      <w:r w:rsidRPr="00EB06E6">
        <w:rPr>
          <w:rFonts w:ascii="Times New Roman" w:eastAsia="Times New Roman" w:hAnsi="Times New Roman" w:cs="Times New Roman"/>
          <w:sz w:val="24"/>
          <w:szCs w:val="24"/>
          <w:lang w:eastAsia="pl-PL"/>
        </w:rPr>
        <w:t xml:space="preserve"> 3 ustawy </w:t>
      </w:r>
      <w:proofErr w:type="spellStart"/>
      <w:r w:rsidRPr="00EB06E6">
        <w:rPr>
          <w:rFonts w:ascii="Times New Roman" w:eastAsia="Times New Roman" w:hAnsi="Times New Roman" w:cs="Times New Roman"/>
          <w:sz w:val="24"/>
          <w:szCs w:val="24"/>
          <w:lang w:eastAsia="pl-PL"/>
        </w:rPr>
        <w:t>Pzp</w:t>
      </w:r>
      <w:proofErr w:type="spellEnd"/>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t>miesiącach:   </w:t>
      </w:r>
      <w:r w:rsidRPr="00EB06E6">
        <w:rPr>
          <w:rFonts w:ascii="Times New Roman" w:eastAsia="Times New Roman" w:hAnsi="Times New Roman" w:cs="Times New Roman"/>
          <w:i/>
          <w:iCs/>
          <w:sz w:val="24"/>
          <w:szCs w:val="24"/>
          <w:lang w:eastAsia="pl-PL"/>
        </w:rPr>
        <w:t xml:space="preserve"> lub </w:t>
      </w:r>
      <w:r w:rsidRPr="00EB06E6">
        <w:rPr>
          <w:rFonts w:ascii="Times New Roman" w:eastAsia="Times New Roman" w:hAnsi="Times New Roman" w:cs="Times New Roman"/>
          <w:b/>
          <w:bCs/>
          <w:sz w:val="24"/>
          <w:szCs w:val="24"/>
          <w:lang w:eastAsia="pl-PL"/>
        </w:rPr>
        <w:t>dniach:</w:t>
      </w:r>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i/>
          <w:iCs/>
          <w:sz w:val="24"/>
          <w:szCs w:val="24"/>
          <w:lang w:eastAsia="pl-PL"/>
        </w:rPr>
        <w:t>lub</w:t>
      </w:r>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data rozpoczęcia: </w:t>
      </w:r>
      <w:r w:rsidRPr="00EB06E6">
        <w:rPr>
          <w:rFonts w:ascii="Times New Roman" w:eastAsia="Times New Roman" w:hAnsi="Times New Roman" w:cs="Times New Roman"/>
          <w:sz w:val="24"/>
          <w:szCs w:val="24"/>
          <w:lang w:eastAsia="pl-PL"/>
        </w:rPr>
        <w:t> </w:t>
      </w:r>
      <w:r w:rsidRPr="00EB06E6">
        <w:rPr>
          <w:rFonts w:ascii="Times New Roman" w:eastAsia="Times New Roman" w:hAnsi="Times New Roman" w:cs="Times New Roman"/>
          <w:i/>
          <w:iCs/>
          <w:sz w:val="24"/>
          <w:szCs w:val="24"/>
          <w:lang w:eastAsia="pl-PL"/>
        </w:rPr>
        <w:t xml:space="preserve"> lub </w:t>
      </w:r>
      <w:r w:rsidRPr="00EB06E6">
        <w:rPr>
          <w:rFonts w:ascii="Times New Roman" w:eastAsia="Times New Roman" w:hAnsi="Times New Roman" w:cs="Times New Roman"/>
          <w:b/>
          <w:bCs/>
          <w:sz w:val="24"/>
          <w:szCs w:val="24"/>
          <w:lang w:eastAsia="pl-PL"/>
        </w:rPr>
        <w:t xml:space="preserve">zakończenia: </w:t>
      </w:r>
      <w:r w:rsidRPr="00EB06E6">
        <w:rPr>
          <w:rFonts w:ascii="Times New Roman" w:eastAsia="Times New Roman" w:hAnsi="Times New Roman" w:cs="Times New Roman"/>
          <w:sz w:val="24"/>
          <w:szCs w:val="24"/>
          <w:lang w:eastAsia="pl-PL"/>
        </w:rPr>
        <w:t xml:space="preserve">2020-09-30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lastRenderedPageBreak/>
        <w:br/>
      </w:r>
      <w:r w:rsidRPr="00EB06E6">
        <w:rPr>
          <w:rFonts w:ascii="Times New Roman" w:eastAsia="Times New Roman" w:hAnsi="Times New Roman" w:cs="Times New Roman"/>
          <w:b/>
          <w:bCs/>
          <w:sz w:val="24"/>
          <w:szCs w:val="24"/>
          <w:lang w:eastAsia="pl-PL"/>
        </w:rPr>
        <w:t xml:space="preserve">II.9) Informacje dodatkowe: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 xml:space="preserve">III.1) WARUNKI UDZIAŁU W POSTĘPOWANIU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t xml:space="preserve">Określenie warunków: zdolności zawodowej (w zakresie personelu) tj. do realizacji zamówienia skierowane zostaną przez Wykonawcę osoby: 1) kierownik budowy posiadający uprawnienia do kierowania robotami budowlanymi zgodnie z ustawą Prawo budowlane w specjalności konstrukcyjno - budowlanej bez ograniczeń lub odpowiadające im równoważne uprawnienia budowlane, które zostały wydane na podstawie wcześniej obowiązujących przepisów; 2) kierownik robót branży elektrycznej - posiadający uprawnienia do kierowania robotami budowlanymi zgodnie z ustawą Prawo budowlane w specjalności instalacyjnej w zakresie sieci, instalacji i urządzeń elektrycznych i elektroenergetycznych bez ograniczeń lub odpowiadające im równoważne uprawnienia budowlane do kierowania robotami budowlanymi, które zostały wydane na podstawie wcześniej obowiązujących przepisów; 3) kierownik robót branży sanitarnej - posiadający uprawnienia do kierowania robotami budowlanymi zgodnie z ustawą Prawo budowlane w specjalności instalacyjnej w zakresie sieci, instalacji i urządzeń cieplnych, wentylacyjnych, gazowych, wodociągowych i kanalizacyjnych bez ograniczeń lub odpowiadające im równoważne uprawnienia budowlane do kierowania robotami budowlanymi, które zostały wydane na podstawie wcześniej obowiązujących przepisów; Uwaga: • Zamawiający określając wymogi w zakresie posiadanych uprawnień budowlanych, dopuszcza odpowiadające im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 U. z 2018 poz.2272); • Zamawiający dopuszcza łączenie kilku funkcji przez osobę wskazaną przez Wykonawcę, pod warunkiem, że osoba ta spełnia łącznie wymagania odpowiednio w ww. zakresach uprawnień budowlanych. </w:t>
      </w:r>
      <w:r w:rsidRPr="00EB06E6">
        <w:rPr>
          <w:rFonts w:ascii="Times New Roman" w:eastAsia="Times New Roman" w:hAnsi="Times New Roman" w:cs="Times New Roman"/>
          <w:sz w:val="24"/>
          <w:szCs w:val="24"/>
          <w:lang w:eastAsia="pl-PL"/>
        </w:rPr>
        <w:br/>
        <w:t xml:space="preserve">Informacje dodatkowe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III.1.2) Sytuacja finansowa lub ekonomiczna </w:t>
      </w:r>
      <w:r w:rsidRPr="00EB06E6">
        <w:rPr>
          <w:rFonts w:ascii="Times New Roman" w:eastAsia="Times New Roman" w:hAnsi="Times New Roman" w:cs="Times New Roman"/>
          <w:sz w:val="24"/>
          <w:szCs w:val="24"/>
          <w:lang w:eastAsia="pl-PL"/>
        </w:rPr>
        <w:br/>
        <w:t xml:space="preserve">Określenie warunków: sytuacji finansowej tj. posiadają środki finansowe lub zdolność kredytową Wykonawcy w okresie nie wcześniejszym niż 1 miesiąc przed upływem terminu składania ofert, w wysokości min. 500.000,00 zł </w:t>
      </w:r>
      <w:r w:rsidRPr="00EB06E6">
        <w:rPr>
          <w:rFonts w:ascii="Times New Roman" w:eastAsia="Times New Roman" w:hAnsi="Times New Roman" w:cs="Times New Roman"/>
          <w:sz w:val="24"/>
          <w:szCs w:val="24"/>
          <w:lang w:eastAsia="pl-PL"/>
        </w:rPr>
        <w:br/>
        <w:t xml:space="preserve">Informacje dodatkowe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III.1.3) Zdolność techniczna lub zawodowa </w:t>
      </w:r>
      <w:r w:rsidRPr="00EB06E6">
        <w:rPr>
          <w:rFonts w:ascii="Times New Roman" w:eastAsia="Times New Roman" w:hAnsi="Times New Roman" w:cs="Times New Roman"/>
          <w:sz w:val="24"/>
          <w:szCs w:val="24"/>
          <w:lang w:eastAsia="pl-PL"/>
        </w:rPr>
        <w:br/>
        <w:t xml:space="preserve">Określenie warunków: </w:t>
      </w:r>
      <w:r w:rsidRPr="00EB06E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B06E6">
        <w:rPr>
          <w:rFonts w:ascii="Times New Roman" w:eastAsia="Times New Roman" w:hAnsi="Times New Roman" w:cs="Times New Roman"/>
          <w:sz w:val="24"/>
          <w:szCs w:val="24"/>
          <w:lang w:eastAsia="pl-PL"/>
        </w:rPr>
        <w:br/>
        <w:t xml:space="preserve">Informacje dodatkowe: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 xml:space="preserve">III.2) PODSTAWY WYKLUCZENIA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B06E6">
        <w:rPr>
          <w:rFonts w:ascii="Times New Roman" w:eastAsia="Times New Roman" w:hAnsi="Times New Roman" w:cs="Times New Roman"/>
          <w:b/>
          <w:bCs/>
          <w:sz w:val="24"/>
          <w:szCs w:val="24"/>
          <w:lang w:eastAsia="pl-PL"/>
        </w:rPr>
        <w:t>Pzp</w:t>
      </w:r>
      <w:proofErr w:type="spellEnd"/>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B06E6">
        <w:rPr>
          <w:rFonts w:ascii="Times New Roman" w:eastAsia="Times New Roman" w:hAnsi="Times New Roman" w:cs="Times New Roman"/>
          <w:b/>
          <w:bCs/>
          <w:sz w:val="24"/>
          <w:szCs w:val="24"/>
          <w:lang w:eastAsia="pl-PL"/>
        </w:rPr>
        <w:t>Pzp</w:t>
      </w:r>
      <w:proofErr w:type="spellEnd"/>
      <w:r w:rsidRPr="00EB06E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EB06E6">
        <w:rPr>
          <w:rFonts w:ascii="Times New Roman" w:eastAsia="Times New Roman" w:hAnsi="Times New Roman" w:cs="Times New Roman"/>
          <w:sz w:val="24"/>
          <w:szCs w:val="24"/>
          <w:lang w:eastAsia="pl-PL"/>
        </w:rPr>
        <w:t>pkt</w:t>
      </w:r>
      <w:proofErr w:type="spellEnd"/>
      <w:r w:rsidRPr="00EB06E6">
        <w:rPr>
          <w:rFonts w:ascii="Times New Roman" w:eastAsia="Times New Roman" w:hAnsi="Times New Roman" w:cs="Times New Roman"/>
          <w:sz w:val="24"/>
          <w:szCs w:val="24"/>
          <w:lang w:eastAsia="pl-PL"/>
        </w:rPr>
        <w:t xml:space="preserve"> 1 ustawy </w:t>
      </w:r>
      <w:proofErr w:type="spellStart"/>
      <w:r w:rsidRPr="00EB06E6">
        <w:rPr>
          <w:rFonts w:ascii="Times New Roman" w:eastAsia="Times New Roman" w:hAnsi="Times New Roman" w:cs="Times New Roman"/>
          <w:sz w:val="24"/>
          <w:szCs w:val="24"/>
          <w:lang w:eastAsia="pl-PL"/>
        </w:rPr>
        <w:t>Pzp</w:t>
      </w:r>
      <w:proofErr w:type="spellEnd"/>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lastRenderedPageBreak/>
        <w:t xml:space="preserve">Tak (podstawa wykluczenia określona w art. 24 ust. 5 </w:t>
      </w:r>
      <w:proofErr w:type="spellStart"/>
      <w:r w:rsidRPr="00EB06E6">
        <w:rPr>
          <w:rFonts w:ascii="Times New Roman" w:eastAsia="Times New Roman" w:hAnsi="Times New Roman" w:cs="Times New Roman"/>
          <w:sz w:val="24"/>
          <w:szCs w:val="24"/>
          <w:lang w:eastAsia="pl-PL"/>
        </w:rPr>
        <w:t>pkt</w:t>
      </w:r>
      <w:proofErr w:type="spellEnd"/>
      <w:r w:rsidRPr="00EB06E6">
        <w:rPr>
          <w:rFonts w:ascii="Times New Roman" w:eastAsia="Times New Roman" w:hAnsi="Times New Roman" w:cs="Times New Roman"/>
          <w:sz w:val="24"/>
          <w:szCs w:val="24"/>
          <w:lang w:eastAsia="pl-PL"/>
        </w:rPr>
        <w:t xml:space="preserve"> 2 ustawy </w:t>
      </w:r>
      <w:proofErr w:type="spellStart"/>
      <w:r w:rsidRPr="00EB06E6">
        <w:rPr>
          <w:rFonts w:ascii="Times New Roman" w:eastAsia="Times New Roman" w:hAnsi="Times New Roman" w:cs="Times New Roman"/>
          <w:sz w:val="24"/>
          <w:szCs w:val="24"/>
          <w:lang w:eastAsia="pl-PL"/>
        </w:rPr>
        <w:t>Pzp</w:t>
      </w:r>
      <w:proofErr w:type="spellEnd"/>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t xml:space="preserve">Tak (podstawa wykluczenia określona w art. 24 ust. 5 </w:t>
      </w:r>
      <w:proofErr w:type="spellStart"/>
      <w:r w:rsidRPr="00EB06E6">
        <w:rPr>
          <w:rFonts w:ascii="Times New Roman" w:eastAsia="Times New Roman" w:hAnsi="Times New Roman" w:cs="Times New Roman"/>
          <w:sz w:val="24"/>
          <w:szCs w:val="24"/>
          <w:lang w:eastAsia="pl-PL"/>
        </w:rPr>
        <w:t>pkt</w:t>
      </w:r>
      <w:proofErr w:type="spellEnd"/>
      <w:r w:rsidRPr="00EB06E6">
        <w:rPr>
          <w:rFonts w:ascii="Times New Roman" w:eastAsia="Times New Roman" w:hAnsi="Times New Roman" w:cs="Times New Roman"/>
          <w:sz w:val="24"/>
          <w:szCs w:val="24"/>
          <w:lang w:eastAsia="pl-PL"/>
        </w:rPr>
        <w:t xml:space="preserve"> 3 ustawy </w:t>
      </w:r>
      <w:proofErr w:type="spellStart"/>
      <w:r w:rsidRPr="00EB06E6">
        <w:rPr>
          <w:rFonts w:ascii="Times New Roman" w:eastAsia="Times New Roman" w:hAnsi="Times New Roman" w:cs="Times New Roman"/>
          <w:sz w:val="24"/>
          <w:szCs w:val="24"/>
          <w:lang w:eastAsia="pl-PL"/>
        </w:rPr>
        <w:t>Pzp</w:t>
      </w:r>
      <w:proofErr w:type="spellEnd"/>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t xml:space="preserve">Tak (podstawa wykluczenia określona w art. 24 ust. 5 </w:t>
      </w:r>
      <w:proofErr w:type="spellStart"/>
      <w:r w:rsidRPr="00EB06E6">
        <w:rPr>
          <w:rFonts w:ascii="Times New Roman" w:eastAsia="Times New Roman" w:hAnsi="Times New Roman" w:cs="Times New Roman"/>
          <w:sz w:val="24"/>
          <w:szCs w:val="24"/>
          <w:lang w:eastAsia="pl-PL"/>
        </w:rPr>
        <w:t>pkt</w:t>
      </w:r>
      <w:proofErr w:type="spellEnd"/>
      <w:r w:rsidRPr="00EB06E6">
        <w:rPr>
          <w:rFonts w:ascii="Times New Roman" w:eastAsia="Times New Roman" w:hAnsi="Times New Roman" w:cs="Times New Roman"/>
          <w:sz w:val="24"/>
          <w:szCs w:val="24"/>
          <w:lang w:eastAsia="pl-PL"/>
        </w:rPr>
        <w:t xml:space="preserve"> 4 ustawy </w:t>
      </w:r>
      <w:proofErr w:type="spellStart"/>
      <w:r w:rsidRPr="00EB06E6">
        <w:rPr>
          <w:rFonts w:ascii="Times New Roman" w:eastAsia="Times New Roman" w:hAnsi="Times New Roman" w:cs="Times New Roman"/>
          <w:sz w:val="24"/>
          <w:szCs w:val="24"/>
          <w:lang w:eastAsia="pl-PL"/>
        </w:rPr>
        <w:t>Pzp</w:t>
      </w:r>
      <w:proofErr w:type="spellEnd"/>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t xml:space="preserve">Tak (podstawa wykluczenia określona w art. 24 ust. 5 </w:t>
      </w:r>
      <w:proofErr w:type="spellStart"/>
      <w:r w:rsidRPr="00EB06E6">
        <w:rPr>
          <w:rFonts w:ascii="Times New Roman" w:eastAsia="Times New Roman" w:hAnsi="Times New Roman" w:cs="Times New Roman"/>
          <w:sz w:val="24"/>
          <w:szCs w:val="24"/>
          <w:lang w:eastAsia="pl-PL"/>
        </w:rPr>
        <w:t>pkt</w:t>
      </w:r>
      <w:proofErr w:type="spellEnd"/>
      <w:r w:rsidRPr="00EB06E6">
        <w:rPr>
          <w:rFonts w:ascii="Times New Roman" w:eastAsia="Times New Roman" w:hAnsi="Times New Roman" w:cs="Times New Roman"/>
          <w:sz w:val="24"/>
          <w:szCs w:val="24"/>
          <w:lang w:eastAsia="pl-PL"/>
        </w:rPr>
        <w:t xml:space="preserve"> 5 ustawy </w:t>
      </w:r>
      <w:proofErr w:type="spellStart"/>
      <w:r w:rsidRPr="00EB06E6">
        <w:rPr>
          <w:rFonts w:ascii="Times New Roman" w:eastAsia="Times New Roman" w:hAnsi="Times New Roman" w:cs="Times New Roman"/>
          <w:sz w:val="24"/>
          <w:szCs w:val="24"/>
          <w:lang w:eastAsia="pl-PL"/>
        </w:rPr>
        <w:t>Pzp</w:t>
      </w:r>
      <w:proofErr w:type="spellEnd"/>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t xml:space="preserve">Tak (podstawa wykluczenia określona w art. 24 ust. 5 </w:t>
      </w:r>
      <w:proofErr w:type="spellStart"/>
      <w:r w:rsidRPr="00EB06E6">
        <w:rPr>
          <w:rFonts w:ascii="Times New Roman" w:eastAsia="Times New Roman" w:hAnsi="Times New Roman" w:cs="Times New Roman"/>
          <w:sz w:val="24"/>
          <w:szCs w:val="24"/>
          <w:lang w:eastAsia="pl-PL"/>
        </w:rPr>
        <w:t>pkt</w:t>
      </w:r>
      <w:proofErr w:type="spellEnd"/>
      <w:r w:rsidRPr="00EB06E6">
        <w:rPr>
          <w:rFonts w:ascii="Times New Roman" w:eastAsia="Times New Roman" w:hAnsi="Times New Roman" w:cs="Times New Roman"/>
          <w:sz w:val="24"/>
          <w:szCs w:val="24"/>
          <w:lang w:eastAsia="pl-PL"/>
        </w:rPr>
        <w:t xml:space="preserve"> 6 ustawy </w:t>
      </w:r>
      <w:proofErr w:type="spellStart"/>
      <w:r w:rsidRPr="00EB06E6">
        <w:rPr>
          <w:rFonts w:ascii="Times New Roman" w:eastAsia="Times New Roman" w:hAnsi="Times New Roman" w:cs="Times New Roman"/>
          <w:sz w:val="24"/>
          <w:szCs w:val="24"/>
          <w:lang w:eastAsia="pl-PL"/>
        </w:rPr>
        <w:t>Pzp</w:t>
      </w:r>
      <w:proofErr w:type="spellEnd"/>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t xml:space="preserve">Tak (podstawa wykluczenia określona w art. 24 ust. 5 </w:t>
      </w:r>
      <w:proofErr w:type="spellStart"/>
      <w:r w:rsidRPr="00EB06E6">
        <w:rPr>
          <w:rFonts w:ascii="Times New Roman" w:eastAsia="Times New Roman" w:hAnsi="Times New Roman" w:cs="Times New Roman"/>
          <w:sz w:val="24"/>
          <w:szCs w:val="24"/>
          <w:lang w:eastAsia="pl-PL"/>
        </w:rPr>
        <w:t>pkt</w:t>
      </w:r>
      <w:proofErr w:type="spellEnd"/>
      <w:r w:rsidRPr="00EB06E6">
        <w:rPr>
          <w:rFonts w:ascii="Times New Roman" w:eastAsia="Times New Roman" w:hAnsi="Times New Roman" w:cs="Times New Roman"/>
          <w:sz w:val="24"/>
          <w:szCs w:val="24"/>
          <w:lang w:eastAsia="pl-PL"/>
        </w:rPr>
        <w:t xml:space="preserve"> 7 ustawy </w:t>
      </w:r>
      <w:proofErr w:type="spellStart"/>
      <w:r w:rsidRPr="00EB06E6">
        <w:rPr>
          <w:rFonts w:ascii="Times New Roman" w:eastAsia="Times New Roman" w:hAnsi="Times New Roman" w:cs="Times New Roman"/>
          <w:sz w:val="24"/>
          <w:szCs w:val="24"/>
          <w:lang w:eastAsia="pl-PL"/>
        </w:rPr>
        <w:t>Pzp</w:t>
      </w:r>
      <w:proofErr w:type="spellEnd"/>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t xml:space="preserve">Tak (podstawa wykluczenia określona w art. 24 ust. 5 </w:t>
      </w:r>
      <w:proofErr w:type="spellStart"/>
      <w:r w:rsidRPr="00EB06E6">
        <w:rPr>
          <w:rFonts w:ascii="Times New Roman" w:eastAsia="Times New Roman" w:hAnsi="Times New Roman" w:cs="Times New Roman"/>
          <w:sz w:val="24"/>
          <w:szCs w:val="24"/>
          <w:lang w:eastAsia="pl-PL"/>
        </w:rPr>
        <w:t>pkt</w:t>
      </w:r>
      <w:proofErr w:type="spellEnd"/>
      <w:r w:rsidRPr="00EB06E6">
        <w:rPr>
          <w:rFonts w:ascii="Times New Roman" w:eastAsia="Times New Roman" w:hAnsi="Times New Roman" w:cs="Times New Roman"/>
          <w:sz w:val="24"/>
          <w:szCs w:val="24"/>
          <w:lang w:eastAsia="pl-PL"/>
        </w:rPr>
        <w:t xml:space="preserve"> 8 ustawy </w:t>
      </w:r>
      <w:proofErr w:type="spellStart"/>
      <w:r w:rsidRPr="00EB06E6">
        <w:rPr>
          <w:rFonts w:ascii="Times New Roman" w:eastAsia="Times New Roman" w:hAnsi="Times New Roman" w:cs="Times New Roman"/>
          <w:sz w:val="24"/>
          <w:szCs w:val="24"/>
          <w:lang w:eastAsia="pl-PL"/>
        </w:rPr>
        <w:t>Pzp</w:t>
      </w:r>
      <w:proofErr w:type="spellEnd"/>
      <w:r w:rsidRPr="00EB06E6">
        <w:rPr>
          <w:rFonts w:ascii="Times New Roman" w:eastAsia="Times New Roman" w:hAnsi="Times New Roman" w:cs="Times New Roman"/>
          <w:sz w:val="24"/>
          <w:szCs w:val="24"/>
          <w:lang w:eastAsia="pl-PL"/>
        </w:rPr>
        <w:t xml:space="preserv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B06E6">
        <w:rPr>
          <w:rFonts w:ascii="Times New Roman" w:eastAsia="Times New Roman" w:hAnsi="Times New Roman" w:cs="Times New Roman"/>
          <w:sz w:val="24"/>
          <w:szCs w:val="24"/>
          <w:lang w:eastAsia="pl-PL"/>
        </w:rPr>
        <w:br/>
        <w:t xml:space="preserve">Tak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Oświadczenie o spełnianiu kryteriów selekcji </w:t>
      </w:r>
      <w:r w:rsidRPr="00EB06E6">
        <w:rPr>
          <w:rFonts w:ascii="Times New Roman" w:eastAsia="Times New Roman" w:hAnsi="Times New Roman" w:cs="Times New Roman"/>
          <w:sz w:val="24"/>
          <w:szCs w:val="24"/>
          <w:lang w:eastAsia="pl-PL"/>
        </w:rPr>
        <w:br/>
        <w:t xml:space="preserve">Nie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7. Dokumenty i oświadczenia niezbędne do przeprowadzenia postępowania, potwierdzające spełnianie warunków udziału w postępowaniu oraz brak podstaw do wykluczenia oraz zgodność oferowanego przedmiotu zamówienia z wymaganiami Zamawiającego: 7.1. Dokumenty i oświadczenia wymagane od Wykonawcy składającego ofertę: 1) wypełniony formularz oferty wg załącznika Nr I.1 do SIWZ; 2) wypełnione i podpisane oświadczenie o spełnianiu warunków udziału w postępowaniu oraz braku podstaw do wykluczenia wg załącznika Nr I.2 do SIWZ; 3) pisemne zobowiązanie lub inne dokumenty, o których mowa w </w:t>
      </w:r>
      <w:proofErr w:type="spellStart"/>
      <w:r w:rsidRPr="00EB06E6">
        <w:rPr>
          <w:rFonts w:ascii="Times New Roman" w:eastAsia="Times New Roman" w:hAnsi="Times New Roman" w:cs="Times New Roman"/>
          <w:sz w:val="24"/>
          <w:szCs w:val="24"/>
          <w:lang w:eastAsia="pl-PL"/>
        </w:rPr>
        <w:t>pkt</w:t>
      </w:r>
      <w:proofErr w:type="spellEnd"/>
      <w:r w:rsidRPr="00EB06E6">
        <w:rPr>
          <w:rFonts w:ascii="Times New Roman" w:eastAsia="Times New Roman" w:hAnsi="Times New Roman" w:cs="Times New Roman"/>
          <w:sz w:val="24"/>
          <w:szCs w:val="24"/>
          <w:lang w:eastAsia="pl-PL"/>
        </w:rPr>
        <w:t xml:space="preserve"> 6.3. SIWZ, o ile Wykonawca polega na zdolnościach technicznych lub zawodowych lub sytuacji finansowej lub ekonomicznej innych podmiotów na zasadach określonych w art. 22a ustawy </w:t>
      </w:r>
      <w:proofErr w:type="spellStart"/>
      <w:r w:rsidRPr="00EB06E6">
        <w:rPr>
          <w:rFonts w:ascii="Times New Roman" w:eastAsia="Times New Roman" w:hAnsi="Times New Roman" w:cs="Times New Roman"/>
          <w:sz w:val="24"/>
          <w:szCs w:val="24"/>
          <w:lang w:eastAsia="pl-PL"/>
        </w:rPr>
        <w:t>pzp</w:t>
      </w:r>
      <w:proofErr w:type="spellEnd"/>
      <w:r w:rsidRPr="00EB06E6">
        <w:rPr>
          <w:rFonts w:ascii="Times New Roman" w:eastAsia="Times New Roman" w:hAnsi="Times New Roman" w:cs="Times New Roman"/>
          <w:sz w:val="24"/>
          <w:szCs w:val="24"/>
          <w:lang w:eastAsia="pl-PL"/>
        </w:rPr>
        <w:t xml:space="preserve"> wraz z pełnomocnictwem lub innym dokumentem określającym zakres umocowania do reprezentowania podmiotu zobowiązanego; 4) pełnomocnictwo lub inny dokument określający zakres umocowania do reprezentowania Wykonawcy, o ile ofertę składa pełnomocnik Wykonawcy; 7.2. Oświadczenie wymagane od Wykonawcy, który złożył ofertę – przekazane Zamawiającemu bez wezwania w terminie 3 dni od zamieszczenia na stronie internetowej </w:t>
      </w:r>
      <w:proofErr w:type="spellStart"/>
      <w:r w:rsidRPr="00EB06E6">
        <w:rPr>
          <w:rFonts w:ascii="Times New Roman" w:eastAsia="Times New Roman" w:hAnsi="Times New Roman" w:cs="Times New Roman"/>
          <w:sz w:val="24"/>
          <w:szCs w:val="24"/>
          <w:lang w:eastAsia="pl-PL"/>
        </w:rPr>
        <w:t>www.powiercie.eu</w:t>
      </w:r>
      <w:proofErr w:type="spellEnd"/>
      <w:r w:rsidRPr="00EB06E6">
        <w:rPr>
          <w:rFonts w:ascii="Times New Roman" w:eastAsia="Times New Roman" w:hAnsi="Times New Roman" w:cs="Times New Roman"/>
          <w:sz w:val="24"/>
          <w:szCs w:val="24"/>
          <w:lang w:eastAsia="pl-PL"/>
        </w:rPr>
        <w:t xml:space="preserve"> informacji z sesji otwarcia ofert: 1) oświadczenie o przynależności lub braku przynależności do tej samej grupy kapitałowej w rozumieniu ustawy z dnia 16 lutego 2007 r. o ochronie konkurencji i konsumentów (Dz. U. z 2019 r., poz. 369) z Wykonawcami, którzy złożyli oferty w niniejszym postępowaniu wg załącznika nr II.1 do SIWZ oraz w przypadku przynależności do tej samej grupy kapitałowej, dokumenty lub informacje potwierdzające, że powiązania z innym Wykonawcą nie prowadzą do zakłócenia konkurencji w niniejszym postępowaniu;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III.5.1) W ZAKRESIE SPEŁNIANIA WARUNKÓW UDZIAŁU W POSTĘPOWANIU:</w:t>
      </w:r>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t xml:space="preserve">3) informacja banku lub spółdzielczej kasy oszczędnościowo – kredytowej potwierdzającej wysokość posiadanych środków finansowych lub zdolność kredytową Wykonawcy w okresie nie wcześniejszym niż 1 miesiąc przed upływem terminu składania ofert - na potwierdzenie spełnienia warunku określonego w </w:t>
      </w:r>
      <w:proofErr w:type="spellStart"/>
      <w:r w:rsidRPr="00EB06E6">
        <w:rPr>
          <w:rFonts w:ascii="Times New Roman" w:eastAsia="Times New Roman" w:hAnsi="Times New Roman" w:cs="Times New Roman"/>
          <w:sz w:val="24"/>
          <w:szCs w:val="24"/>
          <w:lang w:eastAsia="pl-PL"/>
        </w:rPr>
        <w:t>pkt</w:t>
      </w:r>
      <w:proofErr w:type="spellEnd"/>
      <w:r w:rsidRPr="00EB06E6">
        <w:rPr>
          <w:rFonts w:ascii="Times New Roman" w:eastAsia="Times New Roman" w:hAnsi="Times New Roman" w:cs="Times New Roman"/>
          <w:sz w:val="24"/>
          <w:szCs w:val="24"/>
          <w:lang w:eastAsia="pl-PL"/>
        </w:rPr>
        <w:t xml:space="preserve"> 5.1.3. SIWZ. Jeżeli z uzasadnionej przyczyny </w:t>
      </w:r>
      <w:r w:rsidRPr="00EB06E6">
        <w:rPr>
          <w:rFonts w:ascii="Times New Roman" w:eastAsia="Times New Roman" w:hAnsi="Times New Roman" w:cs="Times New Roman"/>
          <w:sz w:val="24"/>
          <w:szCs w:val="24"/>
          <w:lang w:eastAsia="pl-PL"/>
        </w:rPr>
        <w:lastRenderedPageBreak/>
        <w:t xml:space="preserve">Wykonawca nie może złożyć ww. dokumentu dopuszcza się złożenie innego dokumentu, który w wystarczający sposób potwierdzi spełnienie warunku </w:t>
      </w:r>
      <w:proofErr w:type="spellStart"/>
      <w:r w:rsidRPr="00EB06E6">
        <w:rPr>
          <w:rFonts w:ascii="Times New Roman" w:eastAsia="Times New Roman" w:hAnsi="Times New Roman" w:cs="Times New Roman"/>
          <w:sz w:val="24"/>
          <w:szCs w:val="24"/>
          <w:lang w:eastAsia="pl-PL"/>
        </w:rPr>
        <w:t>pkt</w:t>
      </w:r>
      <w:proofErr w:type="spellEnd"/>
      <w:r w:rsidRPr="00EB06E6">
        <w:rPr>
          <w:rFonts w:ascii="Times New Roman" w:eastAsia="Times New Roman" w:hAnsi="Times New Roman" w:cs="Times New Roman"/>
          <w:sz w:val="24"/>
          <w:szCs w:val="24"/>
          <w:lang w:eastAsia="pl-PL"/>
        </w:rPr>
        <w:t xml:space="preserve"> 5.1.3. SIWZ; 4) odpis z właściwego rejestru lub z centralnej ewidencji i informacji o działalności gospodarczej, jeżeli odrębne przepisy wymagają wpisu do rejestru lub ewidencji, w celu wykazania braku podstaw do wykluczenia na podstawie art. 24 ust. 5 </w:t>
      </w:r>
      <w:proofErr w:type="spellStart"/>
      <w:r w:rsidRPr="00EB06E6">
        <w:rPr>
          <w:rFonts w:ascii="Times New Roman" w:eastAsia="Times New Roman" w:hAnsi="Times New Roman" w:cs="Times New Roman"/>
          <w:sz w:val="24"/>
          <w:szCs w:val="24"/>
          <w:lang w:eastAsia="pl-PL"/>
        </w:rPr>
        <w:t>pkt</w:t>
      </w:r>
      <w:proofErr w:type="spellEnd"/>
      <w:r w:rsidRPr="00EB06E6">
        <w:rPr>
          <w:rFonts w:ascii="Times New Roman" w:eastAsia="Times New Roman" w:hAnsi="Times New Roman" w:cs="Times New Roman"/>
          <w:sz w:val="24"/>
          <w:szCs w:val="24"/>
          <w:lang w:eastAsia="pl-PL"/>
        </w:rPr>
        <w:t xml:space="preserve"> 1 ustawy </w:t>
      </w:r>
      <w:proofErr w:type="spellStart"/>
      <w:r w:rsidRPr="00EB06E6">
        <w:rPr>
          <w:rFonts w:ascii="Times New Roman" w:eastAsia="Times New Roman" w:hAnsi="Times New Roman" w:cs="Times New Roman"/>
          <w:sz w:val="24"/>
          <w:szCs w:val="24"/>
          <w:lang w:eastAsia="pl-PL"/>
        </w:rPr>
        <w:t>pzp</w:t>
      </w:r>
      <w:proofErr w:type="spellEnd"/>
      <w:r w:rsidRPr="00EB06E6">
        <w:rPr>
          <w:rFonts w:ascii="Times New Roman" w:eastAsia="Times New Roman" w:hAnsi="Times New Roman" w:cs="Times New Roman"/>
          <w:sz w:val="24"/>
          <w:szCs w:val="24"/>
          <w:lang w:eastAsia="pl-PL"/>
        </w:rPr>
        <w:t xml:space="preserve">; 5)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wg załącznika nr III.3 do SIWZ; 6) oświadczenie Wykonawcy o braku orzeczenia wobec niego tytułem środka zapobiegawczego zakazu ubiegania się o zamówienie publiczne wg załącznika nr III.4 do SIWZ;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III.5.2) W ZAKRESIE KRYTERIÓW SELEKCJI:</w:t>
      </w:r>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Dokumenty i oświadczenia wymagane od Wykonawcy, którego oferta została najwyżej oceniona: 1)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te roboty zostały wykonane wg załącznika nr III.1 do SIWZ, z załączeniem dowodów określających czy te roboty budowlane zostały wykonane należycie, w szczególności z informacją o tym czy roboty zostały wykonane zgodnie z przepisami Prawa budowlanego i prawidłowo ukończone, z zastrzeżeniem </w:t>
      </w:r>
      <w:proofErr w:type="spellStart"/>
      <w:r w:rsidRPr="00EB06E6">
        <w:rPr>
          <w:rFonts w:ascii="Times New Roman" w:eastAsia="Times New Roman" w:hAnsi="Times New Roman" w:cs="Times New Roman"/>
          <w:sz w:val="24"/>
          <w:szCs w:val="24"/>
          <w:lang w:eastAsia="pl-PL"/>
        </w:rPr>
        <w:t>pkt</w:t>
      </w:r>
      <w:proofErr w:type="spellEnd"/>
      <w:r w:rsidRPr="00EB06E6">
        <w:rPr>
          <w:rFonts w:ascii="Times New Roman" w:eastAsia="Times New Roman" w:hAnsi="Times New Roman" w:cs="Times New Roman"/>
          <w:sz w:val="24"/>
          <w:szCs w:val="24"/>
          <w:lang w:eastAsia="pl-PL"/>
        </w:rPr>
        <w:t xml:space="preserve"> 7.6. SIWZ - na potwierdzenie spełnienia warunku określonego w </w:t>
      </w:r>
      <w:proofErr w:type="spellStart"/>
      <w:r w:rsidRPr="00EB06E6">
        <w:rPr>
          <w:rFonts w:ascii="Times New Roman" w:eastAsia="Times New Roman" w:hAnsi="Times New Roman" w:cs="Times New Roman"/>
          <w:sz w:val="24"/>
          <w:szCs w:val="24"/>
          <w:lang w:eastAsia="pl-PL"/>
        </w:rPr>
        <w:t>pkt</w:t>
      </w:r>
      <w:proofErr w:type="spellEnd"/>
      <w:r w:rsidRPr="00EB06E6">
        <w:rPr>
          <w:rFonts w:ascii="Times New Roman" w:eastAsia="Times New Roman" w:hAnsi="Times New Roman" w:cs="Times New Roman"/>
          <w:sz w:val="24"/>
          <w:szCs w:val="24"/>
          <w:lang w:eastAsia="pl-PL"/>
        </w:rPr>
        <w:t xml:space="preserve"> 5.1.1. SIWZ; 2) wykaz osób skierowanych przez Wykonawcę do realizacji zamówienia, w szczególności odpowiedzialnych za świadczenie usług, kontrolę jakości lub kierowanie robotami budowlanymi wraz z informacjami na temat ich kwalifikacji zawodowych, uprawnień, doświadczenia i wykształcenia niezbędnych do wykonania zamówienia, a także zakresu wykonywanych przez nie czynności, oraz informacją o podstawie dysponowania tymi osobami wg załącznika nr III.2 do SIWZ - na potwierdzenie spełnienia warunku określonego w </w:t>
      </w:r>
      <w:proofErr w:type="spellStart"/>
      <w:r w:rsidRPr="00EB06E6">
        <w:rPr>
          <w:rFonts w:ascii="Times New Roman" w:eastAsia="Times New Roman" w:hAnsi="Times New Roman" w:cs="Times New Roman"/>
          <w:sz w:val="24"/>
          <w:szCs w:val="24"/>
          <w:lang w:eastAsia="pl-PL"/>
        </w:rPr>
        <w:t>pkt</w:t>
      </w:r>
      <w:proofErr w:type="spellEnd"/>
      <w:r w:rsidRPr="00EB06E6">
        <w:rPr>
          <w:rFonts w:ascii="Times New Roman" w:eastAsia="Times New Roman" w:hAnsi="Times New Roman" w:cs="Times New Roman"/>
          <w:sz w:val="24"/>
          <w:szCs w:val="24"/>
          <w:lang w:eastAsia="pl-PL"/>
        </w:rPr>
        <w:t xml:space="preserve"> 5.1.2. SIWZ;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 xml:space="preserve">III.7) INNE DOKUMENTY NIE WYMIENIONE W </w:t>
      </w:r>
      <w:proofErr w:type="spellStart"/>
      <w:r w:rsidRPr="00EB06E6">
        <w:rPr>
          <w:rFonts w:ascii="Times New Roman" w:eastAsia="Times New Roman" w:hAnsi="Times New Roman" w:cs="Times New Roman"/>
          <w:b/>
          <w:bCs/>
          <w:sz w:val="24"/>
          <w:szCs w:val="24"/>
          <w:lang w:eastAsia="pl-PL"/>
        </w:rPr>
        <w:t>pkt</w:t>
      </w:r>
      <w:proofErr w:type="spellEnd"/>
      <w:r w:rsidRPr="00EB06E6">
        <w:rPr>
          <w:rFonts w:ascii="Times New Roman" w:eastAsia="Times New Roman" w:hAnsi="Times New Roman" w:cs="Times New Roman"/>
          <w:b/>
          <w:bCs/>
          <w:sz w:val="24"/>
          <w:szCs w:val="24"/>
          <w:lang w:eastAsia="pl-PL"/>
        </w:rPr>
        <w:t xml:space="preserve"> III.3) - III.6)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u w:val="single"/>
          <w:lang w:eastAsia="pl-PL"/>
        </w:rPr>
        <w:t xml:space="preserve">SEKCJA IV: PROCEDURA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 xml:space="preserve">IV.1) OPIS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IV.1.1) Tryb udzielenia zamówienia: </w:t>
      </w:r>
      <w:r w:rsidRPr="00EB06E6">
        <w:rPr>
          <w:rFonts w:ascii="Times New Roman" w:eastAsia="Times New Roman" w:hAnsi="Times New Roman" w:cs="Times New Roman"/>
          <w:sz w:val="24"/>
          <w:szCs w:val="24"/>
          <w:lang w:eastAsia="pl-PL"/>
        </w:rPr>
        <w:t xml:space="preserve">Przetarg nieograniczony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IV.1.2) Zamawiający żąda wniesienia wadium:</w:t>
      </w:r>
      <w:r w:rsidRPr="00EB06E6">
        <w:rPr>
          <w:rFonts w:ascii="Times New Roman" w:eastAsia="Times New Roman" w:hAnsi="Times New Roman" w:cs="Times New Roman"/>
          <w:sz w:val="24"/>
          <w:szCs w:val="24"/>
          <w:lang w:eastAsia="pl-PL"/>
        </w:rPr>
        <w:t xml:space="preserv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Tak </w:t>
      </w:r>
      <w:r w:rsidRPr="00EB06E6">
        <w:rPr>
          <w:rFonts w:ascii="Times New Roman" w:eastAsia="Times New Roman" w:hAnsi="Times New Roman" w:cs="Times New Roman"/>
          <w:sz w:val="24"/>
          <w:szCs w:val="24"/>
          <w:lang w:eastAsia="pl-PL"/>
        </w:rPr>
        <w:br/>
        <w:t xml:space="preserve">Informacja na temat wadium </w:t>
      </w:r>
      <w:r w:rsidRPr="00EB06E6">
        <w:rPr>
          <w:rFonts w:ascii="Times New Roman" w:eastAsia="Times New Roman" w:hAnsi="Times New Roman" w:cs="Times New Roman"/>
          <w:sz w:val="24"/>
          <w:szCs w:val="24"/>
          <w:lang w:eastAsia="pl-PL"/>
        </w:rPr>
        <w:br/>
        <w:t xml:space="preserve">24. Wadium: 1) Wykonawca jest zobowiązany wraz ze złożeniem oferty do wniesienia wadium w wysokości 5.000,00 złotych (słownie: pięć tysięcy złotych 00/100), zgodnie z art. 45 ust. 6 ustawy </w:t>
      </w:r>
      <w:proofErr w:type="spellStart"/>
      <w:r w:rsidRPr="00EB06E6">
        <w:rPr>
          <w:rFonts w:ascii="Times New Roman" w:eastAsia="Times New Roman" w:hAnsi="Times New Roman" w:cs="Times New Roman"/>
          <w:sz w:val="24"/>
          <w:szCs w:val="24"/>
          <w:lang w:eastAsia="pl-PL"/>
        </w:rPr>
        <w:t>pzp</w:t>
      </w:r>
      <w:proofErr w:type="spellEnd"/>
      <w:r w:rsidRPr="00EB06E6">
        <w:rPr>
          <w:rFonts w:ascii="Times New Roman" w:eastAsia="Times New Roman" w:hAnsi="Times New Roman" w:cs="Times New Roman"/>
          <w:sz w:val="24"/>
          <w:szCs w:val="24"/>
          <w:lang w:eastAsia="pl-PL"/>
        </w:rPr>
        <w:t xml:space="preserve"> w jednej lub kilku następujących formach: a. pieniądzu; b. poręczeniach bankowych lub poręczeniach spółdzielczej kasy oszczędnościowo - kredytowej, z tym, że poręczenie kasy jest zawsze poręczeniem pieniężnym; c. gwarancjach bankowych, d. gwarancjach ubezpieczeniowych; e. poręczeniach udzielanych przez podmioty, o których mowa w art. 6 b ust. 5 </w:t>
      </w:r>
      <w:proofErr w:type="spellStart"/>
      <w:r w:rsidRPr="00EB06E6">
        <w:rPr>
          <w:rFonts w:ascii="Times New Roman" w:eastAsia="Times New Roman" w:hAnsi="Times New Roman" w:cs="Times New Roman"/>
          <w:sz w:val="24"/>
          <w:szCs w:val="24"/>
          <w:lang w:eastAsia="pl-PL"/>
        </w:rPr>
        <w:t>pkt</w:t>
      </w:r>
      <w:proofErr w:type="spellEnd"/>
      <w:r w:rsidRPr="00EB06E6">
        <w:rPr>
          <w:rFonts w:ascii="Times New Roman" w:eastAsia="Times New Roman" w:hAnsi="Times New Roman" w:cs="Times New Roman"/>
          <w:sz w:val="24"/>
          <w:szCs w:val="24"/>
          <w:lang w:eastAsia="pl-PL"/>
        </w:rPr>
        <w:t xml:space="preserve"> 2 ustawy z dnia 9 listopada 2000 r. o utworzeniu Polskiej Agencji Rozwoju Przedsiębiorczości (Dz. U. z 2019 r. poz. 310); 2) wadium zgodnie z art. 45. ust. 3 ustawy </w:t>
      </w:r>
      <w:proofErr w:type="spellStart"/>
      <w:r w:rsidRPr="00EB06E6">
        <w:rPr>
          <w:rFonts w:ascii="Times New Roman" w:eastAsia="Times New Roman" w:hAnsi="Times New Roman" w:cs="Times New Roman"/>
          <w:sz w:val="24"/>
          <w:szCs w:val="24"/>
          <w:lang w:eastAsia="pl-PL"/>
        </w:rPr>
        <w:t>pzp</w:t>
      </w:r>
      <w:proofErr w:type="spellEnd"/>
      <w:r w:rsidRPr="00EB06E6">
        <w:rPr>
          <w:rFonts w:ascii="Times New Roman" w:eastAsia="Times New Roman" w:hAnsi="Times New Roman" w:cs="Times New Roman"/>
          <w:sz w:val="24"/>
          <w:szCs w:val="24"/>
          <w:lang w:eastAsia="pl-PL"/>
        </w:rPr>
        <w:t xml:space="preserve"> musi być wniesione najpóźniej do wyznaczonego terminu składania ofert, tj. do </w:t>
      </w:r>
      <w:r w:rsidRPr="00EB06E6">
        <w:rPr>
          <w:rFonts w:ascii="Times New Roman" w:eastAsia="Times New Roman" w:hAnsi="Times New Roman" w:cs="Times New Roman"/>
          <w:sz w:val="24"/>
          <w:szCs w:val="24"/>
          <w:lang w:eastAsia="pl-PL"/>
        </w:rPr>
        <w:lastRenderedPageBreak/>
        <w:t xml:space="preserve">dnia 15.04. 2020 r., do godz. 10:00. Uwaga: 3) w przypadku składania przez Wykonawcę wadium w formie gwarancji lub poręczenia, powinny one być sporządzone zgodnie z obowiązującym prawem i winny zawierać następujące elementy: a. nazwa dającego zlecenie udzielenia gwarancji lub poręczenia (Wykonawcy), beneficjenta gwarancji lub poręczenia (Zamawiającego), gwaranta (banku lub instytucji ubezpieczeniowej udzielających gwarancji lub poręczenia) oraz wskazanie ich siedzib; b. określenie wierzytelności, która ma być zabezpieczona gwarancją lub poręczeniem; c. kwotę gwarancji lub poręczenia; d. termin ważności gwarancji lub poręczenia; e. zobowiązanie gwaranta do „bezwarunkowego i nieodwołalnego zapłacenia kwoty gwarancji na pierwsze pisemne żądanie Zamawiającego zawierające oświadczenie, iż: - Wykonawca w odpowiedzi na wezwanie, o którym mowa w art. 26 ust. 3 i 3a ustawy </w:t>
      </w:r>
      <w:proofErr w:type="spellStart"/>
      <w:r w:rsidRPr="00EB06E6">
        <w:rPr>
          <w:rFonts w:ascii="Times New Roman" w:eastAsia="Times New Roman" w:hAnsi="Times New Roman" w:cs="Times New Roman"/>
          <w:sz w:val="24"/>
          <w:szCs w:val="24"/>
          <w:lang w:eastAsia="pl-PL"/>
        </w:rPr>
        <w:t>pzp</w:t>
      </w:r>
      <w:proofErr w:type="spellEnd"/>
      <w:r w:rsidRPr="00EB06E6">
        <w:rPr>
          <w:rFonts w:ascii="Times New Roman" w:eastAsia="Times New Roman" w:hAnsi="Times New Roman" w:cs="Times New Roman"/>
          <w:sz w:val="24"/>
          <w:szCs w:val="24"/>
          <w:lang w:eastAsia="pl-PL"/>
        </w:rPr>
        <w:t xml:space="preserve">, z przyczyn leżących po jego stronie, nie złożył dokumentów lub oświadczeń potwierdzających okoliczności, o których mowa w art. 25 ust. 1 ustawy </w:t>
      </w:r>
      <w:proofErr w:type="spellStart"/>
      <w:r w:rsidRPr="00EB06E6">
        <w:rPr>
          <w:rFonts w:ascii="Times New Roman" w:eastAsia="Times New Roman" w:hAnsi="Times New Roman" w:cs="Times New Roman"/>
          <w:sz w:val="24"/>
          <w:szCs w:val="24"/>
          <w:lang w:eastAsia="pl-PL"/>
        </w:rPr>
        <w:t>pzp</w:t>
      </w:r>
      <w:proofErr w:type="spellEnd"/>
      <w:r w:rsidRPr="00EB06E6">
        <w:rPr>
          <w:rFonts w:ascii="Times New Roman" w:eastAsia="Times New Roman" w:hAnsi="Times New Roman" w:cs="Times New Roman"/>
          <w:sz w:val="24"/>
          <w:szCs w:val="24"/>
          <w:lang w:eastAsia="pl-PL"/>
        </w:rPr>
        <w:t xml:space="preserve">, oświadczenia o którym mowa w art. 25a ust. 1 ustawy </w:t>
      </w:r>
      <w:proofErr w:type="spellStart"/>
      <w:r w:rsidRPr="00EB06E6">
        <w:rPr>
          <w:rFonts w:ascii="Times New Roman" w:eastAsia="Times New Roman" w:hAnsi="Times New Roman" w:cs="Times New Roman"/>
          <w:sz w:val="24"/>
          <w:szCs w:val="24"/>
          <w:lang w:eastAsia="pl-PL"/>
        </w:rPr>
        <w:t>pzp</w:t>
      </w:r>
      <w:proofErr w:type="spellEnd"/>
      <w:r w:rsidRPr="00EB06E6">
        <w:rPr>
          <w:rFonts w:ascii="Times New Roman" w:eastAsia="Times New Roman" w:hAnsi="Times New Roman" w:cs="Times New Roman"/>
          <w:sz w:val="24"/>
          <w:szCs w:val="24"/>
          <w:lang w:eastAsia="pl-PL"/>
        </w:rPr>
        <w:t xml:space="preserve">, pełnomocnictw lub nie wyraził zgody na poprawienie omyłki, o której mowa w art. 87 ust. 2 </w:t>
      </w:r>
      <w:proofErr w:type="spellStart"/>
      <w:r w:rsidRPr="00EB06E6">
        <w:rPr>
          <w:rFonts w:ascii="Times New Roman" w:eastAsia="Times New Roman" w:hAnsi="Times New Roman" w:cs="Times New Roman"/>
          <w:sz w:val="24"/>
          <w:szCs w:val="24"/>
          <w:lang w:eastAsia="pl-PL"/>
        </w:rPr>
        <w:t>pkt</w:t>
      </w:r>
      <w:proofErr w:type="spellEnd"/>
      <w:r w:rsidRPr="00EB06E6">
        <w:rPr>
          <w:rFonts w:ascii="Times New Roman" w:eastAsia="Times New Roman" w:hAnsi="Times New Roman" w:cs="Times New Roman"/>
          <w:sz w:val="24"/>
          <w:szCs w:val="24"/>
          <w:lang w:eastAsia="pl-PL"/>
        </w:rPr>
        <w:t xml:space="preserve"> 3 ustawy </w:t>
      </w:r>
      <w:proofErr w:type="spellStart"/>
      <w:r w:rsidRPr="00EB06E6">
        <w:rPr>
          <w:rFonts w:ascii="Times New Roman" w:eastAsia="Times New Roman" w:hAnsi="Times New Roman" w:cs="Times New Roman"/>
          <w:sz w:val="24"/>
          <w:szCs w:val="24"/>
          <w:lang w:eastAsia="pl-PL"/>
        </w:rPr>
        <w:t>pzp</w:t>
      </w:r>
      <w:proofErr w:type="spellEnd"/>
      <w:r w:rsidRPr="00EB06E6">
        <w:rPr>
          <w:rFonts w:ascii="Times New Roman" w:eastAsia="Times New Roman" w:hAnsi="Times New Roman" w:cs="Times New Roman"/>
          <w:sz w:val="24"/>
          <w:szCs w:val="24"/>
          <w:lang w:eastAsia="pl-PL"/>
        </w:rPr>
        <w:t xml:space="preserve">, co powodowało brak możliwości wybrania oferty złożonej przez wykonawcę jako najkorzystniejszej, - Wykonawca, którego ofertę wybrano odmówił podpisania umowy na warunkach określonych w ofercie, - Wykonawca nie wniósł zabezpieczenia należytego wykonania umowy, - zawarcie umowy stało się niemożliwe z przyczyn leżących po stronie Wykonawcy"; 4) wniesienie wadium w formie poręczenia lub gwarancji będzie skuteczne, jeżeli do podanego w </w:t>
      </w:r>
      <w:proofErr w:type="spellStart"/>
      <w:r w:rsidRPr="00EB06E6">
        <w:rPr>
          <w:rFonts w:ascii="Times New Roman" w:eastAsia="Times New Roman" w:hAnsi="Times New Roman" w:cs="Times New Roman"/>
          <w:sz w:val="24"/>
          <w:szCs w:val="24"/>
          <w:lang w:eastAsia="pl-PL"/>
        </w:rPr>
        <w:t>ppkt</w:t>
      </w:r>
      <w:proofErr w:type="spellEnd"/>
      <w:r w:rsidRPr="00EB06E6">
        <w:rPr>
          <w:rFonts w:ascii="Times New Roman" w:eastAsia="Times New Roman" w:hAnsi="Times New Roman" w:cs="Times New Roman"/>
          <w:sz w:val="24"/>
          <w:szCs w:val="24"/>
          <w:lang w:eastAsia="pl-PL"/>
        </w:rPr>
        <w:t xml:space="preserve"> 2) terminu zostanie ono złożone wraz z ofertą (we wspólnym opakowaniu - dokument wadium niezszyty/ niespięty razem z ofertą); 5) wniesienie wadium w pieniądzu będzie skuteczne, jeżeli do podanego w </w:t>
      </w:r>
      <w:proofErr w:type="spellStart"/>
      <w:r w:rsidRPr="00EB06E6">
        <w:rPr>
          <w:rFonts w:ascii="Times New Roman" w:eastAsia="Times New Roman" w:hAnsi="Times New Roman" w:cs="Times New Roman"/>
          <w:sz w:val="24"/>
          <w:szCs w:val="24"/>
          <w:lang w:eastAsia="pl-PL"/>
        </w:rPr>
        <w:t>ppkt</w:t>
      </w:r>
      <w:proofErr w:type="spellEnd"/>
      <w:r w:rsidRPr="00EB06E6">
        <w:rPr>
          <w:rFonts w:ascii="Times New Roman" w:eastAsia="Times New Roman" w:hAnsi="Times New Roman" w:cs="Times New Roman"/>
          <w:sz w:val="24"/>
          <w:szCs w:val="24"/>
          <w:lang w:eastAsia="pl-PL"/>
        </w:rPr>
        <w:t xml:space="preserve"> 2) terminu znajdzie się ono na rachunku bankowym Zamawiającego. 6) wadium wnoszone w pieniądzu należy wpłacić przelewem na konto Zespołu Szkół Centrum Kształcenia Rolniczego w Powierciu NBP ODDZIAŁ OKRĘGOWY w Poznaniu, Nr 59 1010 1469 0055 6813 9120 0000 z dopiskiem „Wadium – Budowa warsztatów szkolnych dla Zespołu Szkół Centrum Kształcenia Rolniczego w Powierciu. ”. 7) wadium wniesione w pieniądzu Zamawiający przechowuje na rachunku bankowym.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IV.1.3) Przewiduje się udzielenie zaliczek na poczet wykonania zamówienia:</w:t>
      </w:r>
      <w:r w:rsidRPr="00EB06E6">
        <w:rPr>
          <w:rFonts w:ascii="Times New Roman" w:eastAsia="Times New Roman" w:hAnsi="Times New Roman" w:cs="Times New Roman"/>
          <w:sz w:val="24"/>
          <w:szCs w:val="24"/>
          <w:lang w:eastAsia="pl-PL"/>
        </w:rPr>
        <w:t xml:space="preserv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Nie </w:t>
      </w:r>
      <w:r w:rsidRPr="00EB06E6">
        <w:rPr>
          <w:rFonts w:ascii="Times New Roman" w:eastAsia="Times New Roman" w:hAnsi="Times New Roman" w:cs="Times New Roman"/>
          <w:sz w:val="24"/>
          <w:szCs w:val="24"/>
          <w:lang w:eastAsia="pl-PL"/>
        </w:rPr>
        <w:br/>
        <w:t xml:space="preserve">Należy podać informacje na temat udzielania zaliczek: </w:t>
      </w:r>
      <w:r w:rsidRPr="00EB06E6">
        <w:rPr>
          <w:rFonts w:ascii="Times New Roman" w:eastAsia="Times New Roman" w:hAnsi="Times New Roman" w:cs="Times New Roman"/>
          <w:sz w:val="24"/>
          <w:szCs w:val="24"/>
          <w:lang w:eastAsia="pl-PL"/>
        </w:rPr>
        <w:br/>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Nie </w:t>
      </w:r>
      <w:r w:rsidRPr="00EB06E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B06E6">
        <w:rPr>
          <w:rFonts w:ascii="Times New Roman" w:eastAsia="Times New Roman" w:hAnsi="Times New Roman" w:cs="Times New Roman"/>
          <w:sz w:val="24"/>
          <w:szCs w:val="24"/>
          <w:lang w:eastAsia="pl-PL"/>
        </w:rPr>
        <w:br/>
        <w:t xml:space="preserve">Nie </w:t>
      </w:r>
      <w:r w:rsidRPr="00EB06E6">
        <w:rPr>
          <w:rFonts w:ascii="Times New Roman" w:eastAsia="Times New Roman" w:hAnsi="Times New Roman" w:cs="Times New Roman"/>
          <w:sz w:val="24"/>
          <w:szCs w:val="24"/>
          <w:lang w:eastAsia="pl-PL"/>
        </w:rPr>
        <w:br/>
        <w:t xml:space="preserve">Informacje dodatkowe: </w:t>
      </w:r>
      <w:r w:rsidRPr="00EB06E6">
        <w:rPr>
          <w:rFonts w:ascii="Times New Roman" w:eastAsia="Times New Roman" w:hAnsi="Times New Roman" w:cs="Times New Roman"/>
          <w:sz w:val="24"/>
          <w:szCs w:val="24"/>
          <w:lang w:eastAsia="pl-PL"/>
        </w:rPr>
        <w:br/>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IV.1.5.) Wymaga się złożenia oferty wariantowej: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Nie </w:t>
      </w:r>
      <w:r w:rsidRPr="00EB06E6">
        <w:rPr>
          <w:rFonts w:ascii="Times New Roman" w:eastAsia="Times New Roman" w:hAnsi="Times New Roman" w:cs="Times New Roman"/>
          <w:sz w:val="24"/>
          <w:szCs w:val="24"/>
          <w:lang w:eastAsia="pl-PL"/>
        </w:rPr>
        <w:br/>
        <w:t xml:space="preserve">Dopuszcza się złożenie oferty wariantowej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B06E6">
        <w:rPr>
          <w:rFonts w:ascii="Times New Roman" w:eastAsia="Times New Roman" w:hAnsi="Times New Roman" w:cs="Times New Roman"/>
          <w:sz w:val="24"/>
          <w:szCs w:val="24"/>
          <w:lang w:eastAsia="pl-PL"/>
        </w:rPr>
        <w:br/>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lastRenderedPageBreak/>
        <w:br/>
      </w:r>
      <w:r w:rsidRPr="00EB06E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Liczba wykonawców   </w:t>
      </w:r>
      <w:r w:rsidRPr="00EB06E6">
        <w:rPr>
          <w:rFonts w:ascii="Times New Roman" w:eastAsia="Times New Roman" w:hAnsi="Times New Roman" w:cs="Times New Roman"/>
          <w:sz w:val="24"/>
          <w:szCs w:val="24"/>
          <w:lang w:eastAsia="pl-PL"/>
        </w:rPr>
        <w:br/>
        <w:t xml:space="preserve">Przewidywana minimalna liczba wykonawców </w:t>
      </w:r>
      <w:r w:rsidRPr="00EB06E6">
        <w:rPr>
          <w:rFonts w:ascii="Times New Roman" w:eastAsia="Times New Roman" w:hAnsi="Times New Roman" w:cs="Times New Roman"/>
          <w:sz w:val="24"/>
          <w:szCs w:val="24"/>
          <w:lang w:eastAsia="pl-PL"/>
        </w:rPr>
        <w:br/>
        <w:t xml:space="preserve">Maksymalna liczba wykonawców   </w:t>
      </w:r>
      <w:r w:rsidRPr="00EB06E6">
        <w:rPr>
          <w:rFonts w:ascii="Times New Roman" w:eastAsia="Times New Roman" w:hAnsi="Times New Roman" w:cs="Times New Roman"/>
          <w:sz w:val="24"/>
          <w:szCs w:val="24"/>
          <w:lang w:eastAsia="pl-PL"/>
        </w:rPr>
        <w:br/>
        <w:t xml:space="preserve">Kryteria selekcji wykonawców: </w:t>
      </w:r>
      <w:r w:rsidRPr="00EB06E6">
        <w:rPr>
          <w:rFonts w:ascii="Times New Roman" w:eastAsia="Times New Roman" w:hAnsi="Times New Roman" w:cs="Times New Roman"/>
          <w:sz w:val="24"/>
          <w:szCs w:val="24"/>
          <w:lang w:eastAsia="pl-PL"/>
        </w:rPr>
        <w:br/>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IV.1.7) Informacje na temat umowy ramowej lub dynamicznego systemu zakupów: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Umowa ramowa będzie zawarta: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t xml:space="preserve">Czy przewiduje się ograniczenie liczby uczestników umowy ramowej: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t xml:space="preserve">Przewidziana maksymalna liczba uczestników umowy ramowej: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t xml:space="preserve">Informacje dodatkowe: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t xml:space="preserve">Zamówienie obejmuje ustanowienie dynamicznego systemu zakupów: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t xml:space="preserve">Informacje dodatkowe: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B06E6">
        <w:rPr>
          <w:rFonts w:ascii="Times New Roman" w:eastAsia="Times New Roman" w:hAnsi="Times New Roman" w:cs="Times New Roman"/>
          <w:sz w:val="24"/>
          <w:szCs w:val="24"/>
          <w:lang w:eastAsia="pl-PL"/>
        </w:rPr>
        <w:br/>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IV.1.8) Aukcja elektroniczna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Przewidziane jest przeprowadzenie aukcji elektronicznej </w:t>
      </w:r>
      <w:r w:rsidRPr="00EB06E6">
        <w:rPr>
          <w:rFonts w:ascii="Times New Roman" w:eastAsia="Times New Roman" w:hAnsi="Times New Roman" w:cs="Times New Roman"/>
          <w:i/>
          <w:iCs/>
          <w:sz w:val="24"/>
          <w:szCs w:val="24"/>
          <w:lang w:eastAsia="pl-PL"/>
        </w:rPr>
        <w:t xml:space="preserve">(przetarg nieograniczony, przetarg ograniczony, negocjacje z ogłoszeniem) </w:t>
      </w:r>
      <w:r w:rsidRPr="00EB06E6">
        <w:rPr>
          <w:rFonts w:ascii="Times New Roman" w:eastAsia="Times New Roman" w:hAnsi="Times New Roman" w:cs="Times New Roman"/>
          <w:sz w:val="24"/>
          <w:szCs w:val="24"/>
          <w:lang w:eastAsia="pl-PL"/>
        </w:rPr>
        <w:t xml:space="preserve">Nie </w:t>
      </w:r>
      <w:r w:rsidRPr="00EB06E6">
        <w:rPr>
          <w:rFonts w:ascii="Times New Roman" w:eastAsia="Times New Roman" w:hAnsi="Times New Roman" w:cs="Times New Roman"/>
          <w:sz w:val="24"/>
          <w:szCs w:val="24"/>
          <w:lang w:eastAsia="pl-PL"/>
        </w:rPr>
        <w:br/>
        <w:t xml:space="preserve">Należy podać adres strony internetowej, na której aukcja będzie prowadzona: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B06E6">
        <w:rPr>
          <w:rFonts w:ascii="Times New Roman" w:eastAsia="Times New Roman" w:hAnsi="Times New Roman" w:cs="Times New Roman"/>
          <w:sz w:val="24"/>
          <w:szCs w:val="24"/>
          <w:lang w:eastAsia="pl-PL"/>
        </w:rPr>
        <w:br/>
        <w:t xml:space="preserve">Informacje dotyczące przebiegu aukcji elektronicznej: </w:t>
      </w:r>
      <w:r w:rsidRPr="00EB06E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B06E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EB06E6">
        <w:rPr>
          <w:rFonts w:ascii="Times New Roman" w:eastAsia="Times New Roman" w:hAnsi="Times New Roman" w:cs="Times New Roman"/>
          <w:sz w:val="24"/>
          <w:szCs w:val="24"/>
          <w:lang w:eastAsia="pl-PL"/>
        </w:rPr>
        <w:br/>
        <w:t xml:space="preserve">Informacje o liczbie etapów aukcji elektronicznej i czasie ich trwania: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br/>
        <w:t xml:space="preserve">Czas trwania: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B06E6">
        <w:rPr>
          <w:rFonts w:ascii="Times New Roman" w:eastAsia="Times New Roman" w:hAnsi="Times New Roman" w:cs="Times New Roman"/>
          <w:sz w:val="24"/>
          <w:szCs w:val="24"/>
          <w:lang w:eastAsia="pl-PL"/>
        </w:rPr>
        <w:br/>
        <w:t xml:space="preserve">Warunki zamknięcia aukcji elektronicznej: </w:t>
      </w:r>
      <w:r w:rsidRPr="00EB06E6">
        <w:rPr>
          <w:rFonts w:ascii="Times New Roman" w:eastAsia="Times New Roman" w:hAnsi="Times New Roman" w:cs="Times New Roman"/>
          <w:sz w:val="24"/>
          <w:szCs w:val="24"/>
          <w:lang w:eastAsia="pl-PL"/>
        </w:rPr>
        <w:br/>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IV.2) KRYTERIA OCENY OFERT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IV.2.1) Kryteria oceny ofert: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IV.2.2) Kryteria</w:t>
      </w:r>
      <w:r w:rsidRPr="00EB06E6">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343"/>
        <w:gridCol w:w="1016"/>
      </w:tblGrid>
      <w:tr w:rsidR="00EB06E6" w:rsidRPr="00EB06E6" w:rsidTr="00EB06E6">
        <w:tc>
          <w:tcPr>
            <w:tcW w:w="0" w:type="auto"/>
            <w:tcBorders>
              <w:top w:val="single" w:sz="4" w:space="0" w:color="000000"/>
              <w:left w:val="single" w:sz="4" w:space="0" w:color="000000"/>
              <w:bottom w:val="single" w:sz="4" w:space="0" w:color="000000"/>
              <w:right w:val="single" w:sz="4" w:space="0" w:color="000000"/>
            </w:tcBorders>
            <w:vAlign w:val="center"/>
            <w:hideMark/>
          </w:tcPr>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Znaczenie</w:t>
            </w:r>
          </w:p>
        </w:tc>
      </w:tr>
      <w:tr w:rsidR="00EB06E6" w:rsidRPr="00EB06E6" w:rsidTr="00EB06E6">
        <w:tc>
          <w:tcPr>
            <w:tcW w:w="0" w:type="auto"/>
            <w:tcBorders>
              <w:top w:val="single" w:sz="4" w:space="0" w:color="000000"/>
              <w:left w:val="single" w:sz="4" w:space="0" w:color="000000"/>
              <w:bottom w:val="single" w:sz="4" w:space="0" w:color="000000"/>
              <w:right w:val="single" w:sz="4" w:space="0" w:color="000000"/>
            </w:tcBorders>
            <w:vAlign w:val="center"/>
            <w:hideMark/>
          </w:tcPr>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60,00</w:t>
            </w:r>
          </w:p>
        </w:tc>
      </w:tr>
      <w:tr w:rsidR="00EB06E6" w:rsidRPr="00EB06E6" w:rsidTr="00EB06E6">
        <w:tc>
          <w:tcPr>
            <w:tcW w:w="0" w:type="auto"/>
            <w:tcBorders>
              <w:top w:val="single" w:sz="4" w:space="0" w:color="000000"/>
              <w:left w:val="single" w:sz="4" w:space="0" w:color="000000"/>
              <w:bottom w:val="single" w:sz="4" w:space="0" w:color="000000"/>
              <w:right w:val="single" w:sz="4" w:space="0" w:color="000000"/>
            </w:tcBorders>
            <w:vAlign w:val="center"/>
            <w:hideMark/>
          </w:tcPr>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okres gwarancji i rękojmi za wady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40,00</w:t>
            </w:r>
          </w:p>
        </w:tc>
      </w:tr>
    </w:tbl>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B06E6">
        <w:rPr>
          <w:rFonts w:ascii="Times New Roman" w:eastAsia="Times New Roman" w:hAnsi="Times New Roman" w:cs="Times New Roman"/>
          <w:b/>
          <w:bCs/>
          <w:sz w:val="24"/>
          <w:szCs w:val="24"/>
          <w:lang w:eastAsia="pl-PL"/>
        </w:rPr>
        <w:t>Pzp</w:t>
      </w:r>
      <w:proofErr w:type="spellEnd"/>
      <w:r w:rsidRPr="00EB06E6">
        <w:rPr>
          <w:rFonts w:ascii="Times New Roman" w:eastAsia="Times New Roman" w:hAnsi="Times New Roman" w:cs="Times New Roman"/>
          <w:b/>
          <w:bCs/>
          <w:sz w:val="24"/>
          <w:szCs w:val="24"/>
          <w:lang w:eastAsia="pl-PL"/>
        </w:rPr>
        <w:t xml:space="preserve"> </w:t>
      </w:r>
      <w:r w:rsidRPr="00EB06E6">
        <w:rPr>
          <w:rFonts w:ascii="Times New Roman" w:eastAsia="Times New Roman" w:hAnsi="Times New Roman" w:cs="Times New Roman"/>
          <w:sz w:val="24"/>
          <w:szCs w:val="24"/>
          <w:lang w:eastAsia="pl-PL"/>
        </w:rPr>
        <w:t xml:space="preserve">(przetarg nieograniczony) </w:t>
      </w:r>
      <w:r w:rsidRPr="00EB06E6">
        <w:rPr>
          <w:rFonts w:ascii="Times New Roman" w:eastAsia="Times New Roman" w:hAnsi="Times New Roman" w:cs="Times New Roman"/>
          <w:sz w:val="24"/>
          <w:szCs w:val="24"/>
          <w:lang w:eastAsia="pl-PL"/>
        </w:rPr>
        <w:br/>
        <w:t xml:space="preserve">Tak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IV.3) Negocjacje z ogłoszeniem, dialog konkurencyjny, partnerstwo innowacyjne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IV.3.1) Informacje na temat negocjacji z ogłoszeniem</w:t>
      </w:r>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t xml:space="preserve">Minimalne wymagania, które muszą spełniać wszystkie oferty: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B06E6">
        <w:rPr>
          <w:rFonts w:ascii="Times New Roman" w:eastAsia="Times New Roman" w:hAnsi="Times New Roman" w:cs="Times New Roman"/>
          <w:sz w:val="24"/>
          <w:szCs w:val="24"/>
          <w:lang w:eastAsia="pl-PL"/>
        </w:rPr>
        <w:br/>
        <w:t xml:space="preserve">Przewidziany jest podział negocjacji na etapy w celu ograniczenia liczby ofert: </w:t>
      </w:r>
      <w:r w:rsidRPr="00EB06E6">
        <w:rPr>
          <w:rFonts w:ascii="Times New Roman" w:eastAsia="Times New Roman" w:hAnsi="Times New Roman" w:cs="Times New Roman"/>
          <w:sz w:val="24"/>
          <w:szCs w:val="24"/>
          <w:lang w:eastAsia="pl-PL"/>
        </w:rPr>
        <w:br/>
        <w:t xml:space="preserve">Należy podać informacje na temat etapów negocjacji (w tym liczbę etapów):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t xml:space="preserve">Informacje dodatkowe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IV.3.2) Informacje na temat dialogu konkurencyjnego</w:t>
      </w:r>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t xml:space="preserve">Wstępny harmonogram postępowania: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t xml:space="preserve">Podział dialogu na etapy w celu ograniczenia liczby rozwiązań: </w:t>
      </w:r>
      <w:r w:rsidRPr="00EB06E6">
        <w:rPr>
          <w:rFonts w:ascii="Times New Roman" w:eastAsia="Times New Roman" w:hAnsi="Times New Roman" w:cs="Times New Roman"/>
          <w:sz w:val="24"/>
          <w:szCs w:val="24"/>
          <w:lang w:eastAsia="pl-PL"/>
        </w:rPr>
        <w:br/>
        <w:t xml:space="preserve">Należy podać informacje na temat etapów dialogu: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t xml:space="preserve">Informacje dodatkowe: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IV.3.3) Informacje na temat partnerstwa innowacyjnego</w:t>
      </w:r>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t xml:space="preserve">Informacje dodatkowe: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IV.4) Licytacja elektroniczna </w:t>
      </w:r>
      <w:r w:rsidRPr="00EB06E6">
        <w:rPr>
          <w:rFonts w:ascii="Times New Roman" w:eastAsia="Times New Roman" w:hAnsi="Times New Roman" w:cs="Times New Roman"/>
          <w:sz w:val="24"/>
          <w:szCs w:val="24"/>
          <w:lang w:eastAsia="pl-PL"/>
        </w:rPr>
        <w:br/>
        <w:t xml:space="preserve">Adres strony internetowej, na której będzie prowadzona licytacja elektroniczna: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Informacje o liczbie etapów licytacji elektronicznej i czasie ich trwania: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Czas trwania: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Termin składania wniosków o dopuszczenie do udziału w licytacji elektronicznej: </w:t>
      </w:r>
      <w:r w:rsidRPr="00EB06E6">
        <w:rPr>
          <w:rFonts w:ascii="Times New Roman" w:eastAsia="Times New Roman" w:hAnsi="Times New Roman" w:cs="Times New Roman"/>
          <w:sz w:val="24"/>
          <w:szCs w:val="24"/>
          <w:lang w:eastAsia="pl-PL"/>
        </w:rPr>
        <w:br/>
        <w:t xml:space="preserve">Data: godzina: </w:t>
      </w:r>
      <w:r w:rsidRPr="00EB06E6">
        <w:rPr>
          <w:rFonts w:ascii="Times New Roman" w:eastAsia="Times New Roman" w:hAnsi="Times New Roman" w:cs="Times New Roman"/>
          <w:sz w:val="24"/>
          <w:szCs w:val="24"/>
          <w:lang w:eastAsia="pl-PL"/>
        </w:rPr>
        <w:br/>
        <w:t xml:space="preserve">Termin otwarcia licytacji elektronicznej: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t xml:space="preserve">Termin i warunki zamknięcia licytacji elektronicznej: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br/>
        <w:t xml:space="preserve">Wymagania dotyczące zabezpieczenia należytego wykonania umowy: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lang w:eastAsia="pl-PL"/>
        </w:rPr>
        <w:br/>
        <w:t xml:space="preserve">Informacje dodatkowe: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r w:rsidRPr="00EB06E6">
        <w:rPr>
          <w:rFonts w:ascii="Times New Roman" w:eastAsia="Times New Roman" w:hAnsi="Times New Roman" w:cs="Times New Roman"/>
          <w:b/>
          <w:bCs/>
          <w:sz w:val="24"/>
          <w:szCs w:val="24"/>
          <w:lang w:eastAsia="pl-PL"/>
        </w:rPr>
        <w:t>IV.5) ZMIANA UMOWY</w:t>
      </w:r>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B06E6">
        <w:rPr>
          <w:rFonts w:ascii="Times New Roman" w:eastAsia="Times New Roman" w:hAnsi="Times New Roman" w:cs="Times New Roman"/>
          <w:sz w:val="24"/>
          <w:szCs w:val="24"/>
          <w:lang w:eastAsia="pl-PL"/>
        </w:rPr>
        <w:t xml:space="preserve"> Tak </w:t>
      </w:r>
      <w:r w:rsidRPr="00EB06E6">
        <w:rPr>
          <w:rFonts w:ascii="Times New Roman" w:eastAsia="Times New Roman" w:hAnsi="Times New Roman" w:cs="Times New Roman"/>
          <w:sz w:val="24"/>
          <w:szCs w:val="24"/>
          <w:lang w:eastAsia="pl-PL"/>
        </w:rPr>
        <w:br/>
        <w:t xml:space="preserve">Należy wskazać zakres, charakter zmian oraz warunki wprowadzenia zmian: </w:t>
      </w:r>
      <w:r w:rsidRPr="00EB06E6">
        <w:rPr>
          <w:rFonts w:ascii="Times New Roman" w:eastAsia="Times New Roman" w:hAnsi="Times New Roman" w:cs="Times New Roman"/>
          <w:sz w:val="24"/>
          <w:szCs w:val="24"/>
          <w:lang w:eastAsia="pl-PL"/>
        </w:rPr>
        <w:br/>
        <w:t xml:space="preserve">1. Dopuszcza się możliwość zmiany postanowień umowy w zakresie dotyczącym przedmiotu umowy w przypadku stwierdzenia przez zamawiającego braku konieczności wykonania części robót budowlanych stanowiących przedmiot umowy – w takim przypadku zmiana dotyczyć będzie zmniejszenia zakresu przedmiotu umowy oraz obniżenia wysokości należnego wykonawcy wynagrodzenia, o wartość tej części przedmiotu umowy ustaloną na podstawie kosztorysu ofertowego, stanowiącego załącznik nr 3 do umowy - wykonawcy z tego tytułu nie przysługują żadne roszczenia, w tym prawo do odszkodowania. 2. Dopuszcza się możliwość zmiany postanowień umowy w zakresie dotyczącym zmiany sposobu wykonania przedmiotu umowy w przypadku; a) konieczności zrealizowania jakiejkolwiek części przedmiotu umowy przy zastosowaniu innych rozwiązań niż wskazane w dokumentacji projektowej lub specyfikacji technicznej wykonania i odbioru robót, a wynikających ze stwierdzonych wad lub zmiany stanu prawnego w oparciu, o który je przygotowano, b) możliwości wykonania przedmiotu umowy przy zastosowaniu innych rozwiązań technicznych lub materiałowych w stosunku do określonych w dokumentacji projektowej lub specyfikacji technicznej wykonania i odbioru robót przy zachowaniu jakości i parametrów </w:t>
      </w:r>
      <w:r w:rsidRPr="00EB06E6">
        <w:rPr>
          <w:rFonts w:ascii="Times New Roman" w:eastAsia="Times New Roman" w:hAnsi="Times New Roman" w:cs="Times New Roman"/>
          <w:sz w:val="24"/>
          <w:szCs w:val="24"/>
          <w:lang w:eastAsia="pl-PL"/>
        </w:rPr>
        <w:lastRenderedPageBreak/>
        <w:t xml:space="preserve">technicznych, funkcjonalnych itp. określonych w dokumentacji projektowej i specyfikacji technicznej wykonania i odbioru robót budowlanych, jeżeli umożliwiają uzyskanie lepszej jakości lub funkcjonalności lub zmniejszenie kosztów eksploatacji lub kosztów wykonania przedmiotu umowy. 3. Dopuszcza się możliwość zmiany wynagrodzenia w przypadku wprowadzenia rozwiązania zamiennego w stosunku do określonego w dokumentacji projektowej stanowiącej załącznik nr 1 do umowy i specyfikacji technicznej wykonania i odbioru robót budowlanych, stanowiącej załącznik nr 2 do umowy. W przypadku wprowadzenia rozwiązań zamiennych wynagrodzenie umowne ulega zmianie o różnicę wartości robót zaniechanych i wartości robót, które będą wykonywane. Wartość robót zaniechanych oraz wartość robót, które będą wykonywane zostanie ustalona w zatwierdzonym przez zamawiającego kosztorysie różnicowym. Podstawą do określenia ilości robót zaniechanych będzie dokumentacja projektowa, a podstawą do określenia ich wartości będzie cena jednostkowa dla tej roboty określona w kosztorysie ofertowym stanowiącym załącznik nr 3 do umowy. W przypadku wystąpienia robót dodatkowych wynagrodzenie umowne ulega zmianie o wartości robót, które będą wykonywane. Ustalenie wartości robót, które będą wykonane nastąpi na podstawie cen jednostkowych przyjętych do kosztorysu ofertowego wykonawcy, a w przypadku braku cen jednostkowych poprzez zastosowanie wskaźników cenotwórczych (stawka robocizny, narzut z tytułu kosztów pośrednich, kosztów zakupu, zysku, ceny materiałów i sprzętu) zastosowanych w kosztorysie ofertowym, stanowiącym załącznik nr 3 do umowy. W przypadku braku właściwych wskaźników cenotwórczych w kosztorysie ofertowym, wykonawca przyjmuje zatwierdzone przez zamawiającego wskaźniki cenotwórcze, ceny materiałów wg cen zakupu, pracy sprzętu wg faktycznie poniesionych kosztów jednak nie wyższe niż średnie ceny materiałów i pracy sprzętu wg SECOCENBUDU dla rejonu lubuskiego, dla kwartału poprzedzającego kwartał, w którym wykonywane są roboty. 4. Dopuszcza się możliwość zmiany postanowień umowy w zakresie dotyczącym wynagrodzenia w przypadku ustawowej zmiany stawki podatku od towarów i usług (VAT), w takim przypadku wynagrodzenie należne wykonawcy zostanie odpowiednio zmienione w stosunku wynikającym ze zmienionej stawki podatku od towarów i usług (VAT). Zmiana wysokości wynagrodzenia należnego wykonawcy będzie odnosić się wyłącznie do części przedmiotu umowy zrealizowanej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 przepisów. 5. Dopuszcza się możliwość zmiany postanowień umowy w zakresie zmiany terminu wykonania przedmiotu umowy w przypadku; a) zawarcia umowy po upływie pierwotnego terminu związania ofertą, na skutek przyczyn leżących po stronie zamawiającego w szczególności, gdy oferta złożona przez wykonawcę przekraczała możliwości zamawiającego i konieczne było podjęcie działań zmierzających do zabezpieczenia dodatkowych środków finansowych umożliwiających zawarcie umowy z wykonawcą, co wpłynęło na skrócenie terminu realizacji przedmiotu umowy lub w przypadku wniesienia odwołania do Krajowej Izby Odwoławczej – w takim przypadku możliwe jest wydłużenie terminu wykonania umowy maksymalnie o okres jaki minął od upływu pierwotnego terminu związania ofertą do dnia zawarcia umowy, b) jeżeli przyczyny z powodu których będzie zagrożone dotrzymanie terminu wykonania umowy będą następstwem okoliczności, za które odpowiedzialność ponosi zamawiający: w szczególności będą następstwem zwłoki w przekazaniu placu budowy, polecenia wstrzymania wykonywania robót, zwłoki w dokonaniu odbioru robót, konieczności usunięcia wady lub wprowadzenia zmian w dokumentacji projektowej w zakresie, w jakim ww. okoliczności miały lub będą mogły mieć wpływ na niedotrzymanie terminu wykonania umowy, c) z powodu siły wyższej, których wystąpienie zostało potwierdzone wpisem do dziennika budowy przez inspektora </w:t>
      </w:r>
      <w:r w:rsidRPr="00EB06E6">
        <w:rPr>
          <w:rFonts w:ascii="Times New Roman" w:eastAsia="Times New Roman" w:hAnsi="Times New Roman" w:cs="Times New Roman"/>
          <w:sz w:val="24"/>
          <w:szCs w:val="24"/>
          <w:lang w:eastAsia="pl-PL"/>
        </w:rPr>
        <w:lastRenderedPageBreak/>
        <w:t xml:space="preserve">nadzoru inwestorskiego i zostało zaakceptowane przez zamawiającego np. ujawnienia niewybuchów i niewypałów, 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 d) stwierdzenia odmiennych od przyjętych w dokumentacji projektowej warunków geologicznych, gruntowych, wodnych lub uzbrojenia terenu wymagających wykonania dodatkowych robót lub skutkujących koniecznością przerwania realizacji robót, e) ujawnienia odkrycia archeologicznego wymagającego przeprowadzenia badania ratowniczego, jeżeli okoliczności te mają wpływ na konieczność przerwania realizacji robót, f) konieczności prowadzenia uzgodnień z właścicielami urządzeń obcych lub właścicielami nieruchomości skutkujących brakiem możliwości rozpoczęcia robót lub przerwaniem realizacji robót, g) wstrzymanie budowy przez właściwy organ z przyczyn niezawinionych przez wykonawcę, h) będącym następstwem opóźnienia w działaniach organów administracji, z przyczyn nie zawinionych przez wykonawcę w szczególności: przekroczenie zakreślonych przez prawo terminów wydania przez organy administracji map, uzgodnień, opinii, decyzji, zezwoleń, itp.; i) zlecenia wykonania zamiennych lub dodatkowych robót budowlanych, o ile ich wykonanie tych robót powoduje konieczność przedłużenia terminu wykonania robót objętych niniejszą umową, j) wystąpienia warunków atmosferycznych uniemożliwiających wykonywanie robót ze względu na intensywne opady deszczu: przez intensywne opady deszczu należy rozumieć opady deszczu przekraczające 6 godzin na dobę lub w ilości przekraczającej 30mm/dobę stwierdzone na podstawie stosownych dokumentów wydanych przez Instytut Meteorologii i Gospodarki Wodnej. W przypadku wystąpienia którejkolwiek z okoliczności wyżej wymienionych - termin wykonania umowy może być przedłużony o czas niezbędny do zakończenia wykonania przedmiotu umowy jednak nie dłużej niż o okres trwania tych okoliczności. 6. Zamawiający dopuszcza możliwość zmiany postanowień umowy w zakresie dotyczącym zmiany podwykonawcy lub zwiększenia lub zmniejszenia zakresu robót budowlanych, które wykonawca będzie wykonywał za pomocą podwykonawców, osób wskazanych do pełnienia funkcji kierownika budowy na zasadach określonych w niniejszej umowie. 7. Zamawiający dopuszcza możliwość zmiany osoby wskazanej na stanowisko kierownika budowy lub kierownika robót pod warunkiem, że proponowana osoba posiada wymagane uprawnienia budowlane, na które wykonawca powoływał się w trakcie postępowania o udzielenie zamówienia. 8. 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 9. Warunkiem dokonania zmian w umowie jest złożenie wniosku przez stronę inicjującą zmianę. 10. Zamawiający dopuszcza możliwość zmiany postanowień zawartej umowy w stosunku do treści oferty na podstawie której dokonano wyboru wykonawcy w przypadkach określonych w art. 144 ustawy Prawo zamówień publicznych.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IV.6) INFORMACJE ADMINISTRACYJNE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IV.6.1) Sposób udostępniania informacji o charakterze poufnym </w:t>
      </w:r>
      <w:r w:rsidRPr="00EB06E6">
        <w:rPr>
          <w:rFonts w:ascii="Times New Roman" w:eastAsia="Times New Roman" w:hAnsi="Times New Roman" w:cs="Times New Roman"/>
          <w:i/>
          <w:iCs/>
          <w:sz w:val="24"/>
          <w:szCs w:val="24"/>
          <w:lang w:eastAsia="pl-PL"/>
        </w:rPr>
        <w:t xml:space="preserve">(jeżeli dotyczy): </w:t>
      </w:r>
      <w:r w:rsidRPr="00EB06E6">
        <w:rPr>
          <w:rFonts w:ascii="Times New Roman" w:eastAsia="Times New Roman" w:hAnsi="Times New Roman" w:cs="Times New Roman"/>
          <w:sz w:val="24"/>
          <w:szCs w:val="24"/>
          <w:lang w:eastAsia="pl-PL"/>
        </w:rPr>
        <w:br/>
        <w:t xml:space="preserve">1. Każda ze stron umowy zobowiązana jest do przestrzegania przepisów, określonych w rozporządzeniu Parlamentu Europejskiego i Rady (UE) 2016/679 z dnia 27 kwietnia 2016 r. w sprawie ochrony osób fizycznych w związku z przetwarzaniem danych osobowych i w sprawie swobodnego przepływu takich danych oraz uchylenie dyrektywy 95/46/WE (ogólne </w:t>
      </w:r>
      <w:r w:rsidRPr="00EB06E6">
        <w:rPr>
          <w:rFonts w:ascii="Times New Roman" w:eastAsia="Times New Roman" w:hAnsi="Times New Roman" w:cs="Times New Roman"/>
          <w:sz w:val="24"/>
          <w:szCs w:val="24"/>
          <w:lang w:eastAsia="pl-PL"/>
        </w:rPr>
        <w:lastRenderedPageBreak/>
        <w:t>rozporządzenie o ochronie danych, Dz. Urz. UE L 119 z 04.05.2016 r., dalej: RODO), w takim zakresie w jakim są do tego zobowiązane, zgodnie z tymi przepisami. 2. W przypadku naruszenia przez wykonawcę przepisów rozporządzenia, o którym mowa w ust. 1, w zakresie przetwarzania danych osobowych w następstwie czego zamawiający, jako administrator danych osobowych zostanie zobowiązany na podstawie prawomocnego orzeczenia sądu do wypłaty odszkodowania lub zostanie ukarany na podstawie przepisów karą grzywny, wykonawca zobowiązuje się pokryć w całości poniesione z tego tytułu przez zamawiającego szkody. 3. Wykonawca oświadcza, że znany jest mu fakt, iż treść niniejszej umowy, a w szczególności przedmiot umowy i wysokość wynagrodzenia, stanowią informację publiczną w rozumieniu art. 1 ust. 1 ustawy z dnia 6 września 2001 r. o dostępie do informacji publicznej (</w:t>
      </w:r>
      <w:proofErr w:type="spellStart"/>
      <w:r w:rsidRPr="00EB06E6">
        <w:rPr>
          <w:rFonts w:ascii="Times New Roman" w:eastAsia="Times New Roman" w:hAnsi="Times New Roman" w:cs="Times New Roman"/>
          <w:sz w:val="24"/>
          <w:szCs w:val="24"/>
          <w:lang w:eastAsia="pl-PL"/>
        </w:rPr>
        <w:t>t.j</w:t>
      </w:r>
      <w:proofErr w:type="spellEnd"/>
      <w:r w:rsidRPr="00EB06E6">
        <w:rPr>
          <w:rFonts w:ascii="Times New Roman" w:eastAsia="Times New Roman" w:hAnsi="Times New Roman" w:cs="Times New Roman"/>
          <w:sz w:val="24"/>
          <w:szCs w:val="24"/>
          <w:lang w:eastAsia="pl-PL"/>
        </w:rPr>
        <w:t xml:space="preserve"> Dz. U. z 2018 r. poz. 1330 ze zm.), która podlega udostępnianiu w trybie przedmiotowej ustawy, z zastrzeżeniem ust. 4 poniżej. 4. Wykonawca wyraża zgodę na udostępnianie w trybie ustawy, o której mowa w ust. 3 niniejszego paragrafu, zawartych w niniejszej umowie dotyczących go danych osobowych w zakresie obejmującym imię i nazwisko, a w przypadku prowadzenia działalności gospodarczej również w zakresie firmy. 5. Zamawiający zastrzega sobie możliwość rozwiązania umowy w przypadku stwierdzenia łamania przez wykonawcę warunków bezpieczeństwa i ochrony danych osobowych przetwarzanych w wyniku realizacji niniejszej umowy.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Środki służące ochronie informacji o charakterze poufnym</w:t>
      </w:r>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B06E6">
        <w:rPr>
          <w:rFonts w:ascii="Times New Roman" w:eastAsia="Times New Roman" w:hAnsi="Times New Roman" w:cs="Times New Roman"/>
          <w:sz w:val="24"/>
          <w:szCs w:val="24"/>
          <w:lang w:eastAsia="pl-PL"/>
        </w:rPr>
        <w:br/>
        <w:t xml:space="preserve">Data: 2020-04-15, godzina: 10:00, </w:t>
      </w:r>
      <w:r w:rsidRPr="00EB06E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B06E6">
        <w:rPr>
          <w:rFonts w:ascii="Times New Roman" w:eastAsia="Times New Roman" w:hAnsi="Times New Roman" w:cs="Times New Roman"/>
          <w:sz w:val="24"/>
          <w:szCs w:val="24"/>
          <w:lang w:eastAsia="pl-PL"/>
        </w:rPr>
        <w:br/>
        <w:t xml:space="preserve">Nie </w:t>
      </w:r>
      <w:r w:rsidRPr="00EB06E6">
        <w:rPr>
          <w:rFonts w:ascii="Times New Roman" w:eastAsia="Times New Roman" w:hAnsi="Times New Roman" w:cs="Times New Roman"/>
          <w:sz w:val="24"/>
          <w:szCs w:val="24"/>
          <w:lang w:eastAsia="pl-PL"/>
        </w:rPr>
        <w:br/>
        <w:t xml:space="preserve">Wskazać powody: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B06E6">
        <w:rPr>
          <w:rFonts w:ascii="Times New Roman" w:eastAsia="Times New Roman" w:hAnsi="Times New Roman" w:cs="Times New Roman"/>
          <w:sz w:val="24"/>
          <w:szCs w:val="24"/>
          <w:lang w:eastAsia="pl-PL"/>
        </w:rPr>
        <w:br/>
        <w:t xml:space="preserve">&gt;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 xml:space="preserve">IV.6.3) Termin związania ofertą: </w:t>
      </w:r>
      <w:r w:rsidRPr="00EB06E6">
        <w:rPr>
          <w:rFonts w:ascii="Times New Roman" w:eastAsia="Times New Roman" w:hAnsi="Times New Roman" w:cs="Times New Roman"/>
          <w:sz w:val="24"/>
          <w:szCs w:val="24"/>
          <w:lang w:eastAsia="pl-PL"/>
        </w:rPr>
        <w:t xml:space="preserve">do: okres w dniach: 30 (od ostatecznego terminu składania ofert)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EB06E6">
        <w:rPr>
          <w:rFonts w:ascii="Times New Roman" w:eastAsia="Times New Roman" w:hAnsi="Times New Roman" w:cs="Times New Roman"/>
          <w:sz w:val="24"/>
          <w:szCs w:val="24"/>
          <w:lang w:eastAsia="pl-PL"/>
        </w:rPr>
        <w:t xml:space="preserve"> Nie </w:t>
      </w:r>
      <w:r w:rsidRPr="00EB06E6">
        <w:rPr>
          <w:rFonts w:ascii="Times New Roman" w:eastAsia="Times New Roman" w:hAnsi="Times New Roman" w:cs="Times New Roman"/>
          <w:sz w:val="24"/>
          <w:szCs w:val="24"/>
          <w:lang w:eastAsia="pl-PL"/>
        </w:rPr>
        <w:br/>
      </w:r>
      <w:r w:rsidRPr="00EB06E6">
        <w:rPr>
          <w:rFonts w:ascii="Times New Roman" w:eastAsia="Times New Roman" w:hAnsi="Times New Roman" w:cs="Times New Roman"/>
          <w:b/>
          <w:bCs/>
          <w:sz w:val="24"/>
          <w:szCs w:val="24"/>
          <w:lang w:eastAsia="pl-PL"/>
        </w:rPr>
        <w:t>IV.6.5) Informacje dodatkowe:</w:t>
      </w:r>
      <w:r w:rsidRPr="00EB06E6">
        <w:rPr>
          <w:rFonts w:ascii="Times New Roman" w:eastAsia="Times New Roman" w:hAnsi="Times New Roman" w:cs="Times New Roman"/>
          <w:sz w:val="24"/>
          <w:szCs w:val="24"/>
          <w:lang w:eastAsia="pl-PL"/>
        </w:rPr>
        <w:t xml:space="preserve"> </w:t>
      </w:r>
      <w:r w:rsidRPr="00EB06E6">
        <w:rPr>
          <w:rFonts w:ascii="Times New Roman" w:eastAsia="Times New Roman" w:hAnsi="Times New Roman" w:cs="Times New Roman"/>
          <w:sz w:val="24"/>
          <w:szCs w:val="24"/>
          <w:lang w:eastAsia="pl-PL"/>
        </w:rPr>
        <w:br/>
      </w:r>
    </w:p>
    <w:p w:rsidR="00EB06E6" w:rsidRPr="00EB06E6" w:rsidRDefault="00EB06E6" w:rsidP="00EB06E6">
      <w:pPr>
        <w:spacing w:after="0" w:line="240" w:lineRule="auto"/>
        <w:jc w:val="center"/>
        <w:rPr>
          <w:rFonts w:ascii="Times New Roman" w:eastAsia="Times New Roman" w:hAnsi="Times New Roman" w:cs="Times New Roman"/>
          <w:sz w:val="24"/>
          <w:szCs w:val="24"/>
          <w:lang w:eastAsia="pl-PL"/>
        </w:rPr>
      </w:pPr>
      <w:r w:rsidRPr="00EB06E6">
        <w:rPr>
          <w:rFonts w:ascii="Times New Roman" w:eastAsia="Times New Roman" w:hAnsi="Times New Roman" w:cs="Times New Roman"/>
          <w:sz w:val="24"/>
          <w:szCs w:val="24"/>
          <w:u w:val="single"/>
          <w:lang w:eastAsia="pl-PL"/>
        </w:rPr>
        <w:t xml:space="preserve">ZAŁĄCZNIK I - INFORMACJE DOTYCZĄCE OFERT CZĘŚCIOWYCH </w:t>
      </w:r>
    </w:p>
    <w:p w:rsidR="00EB06E6" w:rsidRPr="00EB06E6" w:rsidRDefault="00EB06E6" w:rsidP="00EB06E6">
      <w:pPr>
        <w:spacing w:after="0" w:line="240" w:lineRule="auto"/>
        <w:rPr>
          <w:rFonts w:ascii="Times New Roman" w:eastAsia="Times New Roman" w:hAnsi="Times New Roman" w:cs="Times New Roman"/>
          <w:sz w:val="24"/>
          <w:szCs w:val="24"/>
          <w:lang w:eastAsia="pl-PL"/>
        </w:rPr>
      </w:pPr>
    </w:p>
    <w:p w:rsidR="00EB06E6" w:rsidRPr="00EB06E6" w:rsidRDefault="00EB06E6" w:rsidP="00EB06E6">
      <w:pPr>
        <w:spacing w:after="0" w:line="240" w:lineRule="auto"/>
        <w:rPr>
          <w:rFonts w:ascii="Times New Roman" w:eastAsia="Times New Roman" w:hAnsi="Times New Roman" w:cs="Times New Roman"/>
          <w:sz w:val="24"/>
          <w:szCs w:val="24"/>
          <w:lang w:eastAsia="pl-PL"/>
        </w:rPr>
      </w:pPr>
    </w:p>
    <w:p w:rsidR="00EB06E6" w:rsidRPr="00EB06E6" w:rsidRDefault="00EB06E6" w:rsidP="00EB06E6">
      <w:pPr>
        <w:spacing w:after="240" w:line="240" w:lineRule="auto"/>
        <w:rPr>
          <w:rFonts w:ascii="Times New Roman" w:eastAsia="Times New Roman" w:hAnsi="Times New Roman" w:cs="Times New Roman"/>
          <w:sz w:val="24"/>
          <w:szCs w:val="24"/>
          <w:lang w:eastAsia="pl-PL"/>
        </w:rPr>
      </w:pPr>
    </w:p>
    <w:p w:rsidR="00EB06E6" w:rsidRPr="00EB06E6" w:rsidRDefault="00EB06E6" w:rsidP="00EB06E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EB06E6" w:rsidRPr="00EB06E6" w:rsidTr="00EB06E6">
        <w:trPr>
          <w:tblCellSpacing w:w="15" w:type="dxa"/>
        </w:trPr>
        <w:tc>
          <w:tcPr>
            <w:tcW w:w="0" w:type="auto"/>
            <w:vAlign w:val="center"/>
            <w:hideMark/>
          </w:tcPr>
          <w:p w:rsidR="00EB06E6" w:rsidRPr="00EB06E6" w:rsidRDefault="00EB06E6" w:rsidP="00EB06E6">
            <w:pPr>
              <w:spacing w:after="0" w:line="240" w:lineRule="auto"/>
              <w:rPr>
                <w:rFonts w:ascii="Times New Roman" w:eastAsia="Times New Roman" w:hAnsi="Times New Roman" w:cs="Times New Roman"/>
                <w:sz w:val="24"/>
                <w:szCs w:val="24"/>
                <w:lang w:eastAsia="pl-PL"/>
              </w:rPr>
            </w:pPr>
          </w:p>
        </w:tc>
      </w:tr>
    </w:tbl>
    <w:p w:rsidR="000B1221" w:rsidRDefault="000B1221"/>
    <w:sectPr w:rsidR="000B1221" w:rsidSect="000B12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08"/>
  <w:hyphenationZone w:val="425"/>
  <w:characterSpacingControl w:val="doNotCompress"/>
  <w:compat/>
  <w:rsids>
    <w:rsidRoot w:val="00EB06E6"/>
    <w:rsid w:val="000B1221"/>
    <w:rsid w:val="00EB06E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122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9880822">
      <w:bodyDiv w:val="1"/>
      <w:marLeft w:val="0"/>
      <w:marRight w:val="0"/>
      <w:marTop w:val="0"/>
      <w:marBottom w:val="0"/>
      <w:divBdr>
        <w:top w:val="none" w:sz="0" w:space="0" w:color="auto"/>
        <w:left w:val="none" w:sz="0" w:space="0" w:color="auto"/>
        <w:bottom w:val="none" w:sz="0" w:space="0" w:color="auto"/>
        <w:right w:val="none" w:sz="0" w:space="0" w:color="auto"/>
      </w:divBdr>
      <w:divsChild>
        <w:div w:id="1783064706">
          <w:marLeft w:val="0"/>
          <w:marRight w:val="0"/>
          <w:marTop w:val="0"/>
          <w:marBottom w:val="0"/>
          <w:divBdr>
            <w:top w:val="none" w:sz="0" w:space="0" w:color="auto"/>
            <w:left w:val="none" w:sz="0" w:space="0" w:color="auto"/>
            <w:bottom w:val="none" w:sz="0" w:space="0" w:color="auto"/>
            <w:right w:val="none" w:sz="0" w:space="0" w:color="auto"/>
          </w:divBdr>
          <w:divsChild>
            <w:div w:id="520969110">
              <w:marLeft w:val="0"/>
              <w:marRight w:val="0"/>
              <w:marTop w:val="0"/>
              <w:marBottom w:val="0"/>
              <w:divBdr>
                <w:top w:val="none" w:sz="0" w:space="0" w:color="auto"/>
                <w:left w:val="none" w:sz="0" w:space="0" w:color="auto"/>
                <w:bottom w:val="none" w:sz="0" w:space="0" w:color="auto"/>
                <w:right w:val="none" w:sz="0" w:space="0" w:color="auto"/>
              </w:divBdr>
            </w:div>
            <w:div w:id="809132982">
              <w:marLeft w:val="0"/>
              <w:marRight w:val="0"/>
              <w:marTop w:val="0"/>
              <w:marBottom w:val="0"/>
              <w:divBdr>
                <w:top w:val="none" w:sz="0" w:space="0" w:color="auto"/>
                <w:left w:val="none" w:sz="0" w:space="0" w:color="auto"/>
                <w:bottom w:val="none" w:sz="0" w:space="0" w:color="auto"/>
                <w:right w:val="none" w:sz="0" w:space="0" w:color="auto"/>
              </w:divBdr>
            </w:div>
            <w:div w:id="753433373">
              <w:marLeft w:val="0"/>
              <w:marRight w:val="0"/>
              <w:marTop w:val="0"/>
              <w:marBottom w:val="0"/>
              <w:divBdr>
                <w:top w:val="none" w:sz="0" w:space="0" w:color="auto"/>
                <w:left w:val="none" w:sz="0" w:space="0" w:color="auto"/>
                <w:bottom w:val="none" w:sz="0" w:space="0" w:color="auto"/>
                <w:right w:val="none" w:sz="0" w:space="0" w:color="auto"/>
              </w:divBdr>
              <w:divsChild>
                <w:div w:id="1803957816">
                  <w:marLeft w:val="0"/>
                  <w:marRight w:val="0"/>
                  <w:marTop w:val="0"/>
                  <w:marBottom w:val="0"/>
                  <w:divBdr>
                    <w:top w:val="none" w:sz="0" w:space="0" w:color="auto"/>
                    <w:left w:val="none" w:sz="0" w:space="0" w:color="auto"/>
                    <w:bottom w:val="none" w:sz="0" w:space="0" w:color="auto"/>
                    <w:right w:val="none" w:sz="0" w:space="0" w:color="auto"/>
                  </w:divBdr>
                </w:div>
              </w:divsChild>
            </w:div>
            <w:div w:id="218975076">
              <w:marLeft w:val="0"/>
              <w:marRight w:val="0"/>
              <w:marTop w:val="0"/>
              <w:marBottom w:val="0"/>
              <w:divBdr>
                <w:top w:val="none" w:sz="0" w:space="0" w:color="auto"/>
                <w:left w:val="none" w:sz="0" w:space="0" w:color="auto"/>
                <w:bottom w:val="none" w:sz="0" w:space="0" w:color="auto"/>
                <w:right w:val="none" w:sz="0" w:space="0" w:color="auto"/>
              </w:divBdr>
              <w:divsChild>
                <w:div w:id="1066489078">
                  <w:marLeft w:val="0"/>
                  <w:marRight w:val="0"/>
                  <w:marTop w:val="0"/>
                  <w:marBottom w:val="0"/>
                  <w:divBdr>
                    <w:top w:val="none" w:sz="0" w:space="0" w:color="auto"/>
                    <w:left w:val="none" w:sz="0" w:space="0" w:color="auto"/>
                    <w:bottom w:val="none" w:sz="0" w:space="0" w:color="auto"/>
                    <w:right w:val="none" w:sz="0" w:space="0" w:color="auto"/>
                  </w:divBdr>
                </w:div>
              </w:divsChild>
            </w:div>
            <w:div w:id="1503813168">
              <w:marLeft w:val="0"/>
              <w:marRight w:val="0"/>
              <w:marTop w:val="0"/>
              <w:marBottom w:val="0"/>
              <w:divBdr>
                <w:top w:val="none" w:sz="0" w:space="0" w:color="auto"/>
                <w:left w:val="none" w:sz="0" w:space="0" w:color="auto"/>
                <w:bottom w:val="none" w:sz="0" w:space="0" w:color="auto"/>
                <w:right w:val="none" w:sz="0" w:space="0" w:color="auto"/>
              </w:divBdr>
              <w:divsChild>
                <w:div w:id="1765802734">
                  <w:marLeft w:val="0"/>
                  <w:marRight w:val="0"/>
                  <w:marTop w:val="0"/>
                  <w:marBottom w:val="0"/>
                  <w:divBdr>
                    <w:top w:val="none" w:sz="0" w:space="0" w:color="auto"/>
                    <w:left w:val="none" w:sz="0" w:space="0" w:color="auto"/>
                    <w:bottom w:val="none" w:sz="0" w:space="0" w:color="auto"/>
                    <w:right w:val="none" w:sz="0" w:space="0" w:color="auto"/>
                  </w:divBdr>
                </w:div>
                <w:div w:id="1812090347">
                  <w:marLeft w:val="0"/>
                  <w:marRight w:val="0"/>
                  <w:marTop w:val="0"/>
                  <w:marBottom w:val="0"/>
                  <w:divBdr>
                    <w:top w:val="none" w:sz="0" w:space="0" w:color="auto"/>
                    <w:left w:val="none" w:sz="0" w:space="0" w:color="auto"/>
                    <w:bottom w:val="none" w:sz="0" w:space="0" w:color="auto"/>
                    <w:right w:val="none" w:sz="0" w:space="0" w:color="auto"/>
                  </w:divBdr>
                </w:div>
                <w:div w:id="1578436187">
                  <w:marLeft w:val="0"/>
                  <w:marRight w:val="0"/>
                  <w:marTop w:val="0"/>
                  <w:marBottom w:val="0"/>
                  <w:divBdr>
                    <w:top w:val="none" w:sz="0" w:space="0" w:color="auto"/>
                    <w:left w:val="none" w:sz="0" w:space="0" w:color="auto"/>
                    <w:bottom w:val="none" w:sz="0" w:space="0" w:color="auto"/>
                    <w:right w:val="none" w:sz="0" w:space="0" w:color="auto"/>
                  </w:divBdr>
                </w:div>
                <w:div w:id="1400639648">
                  <w:marLeft w:val="0"/>
                  <w:marRight w:val="0"/>
                  <w:marTop w:val="0"/>
                  <w:marBottom w:val="0"/>
                  <w:divBdr>
                    <w:top w:val="none" w:sz="0" w:space="0" w:color="auto"/>
                    <w:left w:val="none" w:sz="0" w:space="0" w:color="auto"/>
                    <w:bottom w:val="none" w:sz="0" w:space="0" w:color="auto"/>
                    <w:right w:val="none" w:sz="0" w:space="0" w:color="auto"/>
                  </w:divBdr>
                </w:div>
              </w:divsChild>
            </w:div>
            <w:div w:id="555238239">
              <w:marLeft w:val="0"/>
              <w:marRight w:val="0"/>
              <w:marTop w:val="0"/>
              <w:marBottom w:val="0"/>
              <w:divBdr>
                <w:top w:val="none" w:sz="0" w:space="0" w:color="auto"/>
                <w:left w:val="none" w:sz="0" w:space="0" w:color="auto"/>
                <w:bottom w:val="none" w:sz="0" w:space="0" w:color="auto"/>
                <w:right w:val="none" w:sz="0" w:space="0" w:color="auto"/>
              </w:divBdr>
              <w:divsChild>
                <w:div w:id="1863787949">
                  <w:marLeft w:val="0"/>
                  <w:marRight w:val="0"/>
                  <w:marTop w:val="0"/>
                  <w:marBottom w:val="0"/>
                  <w:divBdr>
                    <w:top w:val="none" w:sz="0" w:space="0" w:color="auto"/>
                    <w:left w:val="none" w:sz="0" w:space="0" w:color="auto"/>
                    <w:bottom w:val="none" w:sz="0" w:space="0" w:color="auto"/>
                    <w:right w:val="none" w:sz="0" w:space="0" w:color="auto"/>
                  </w:divBdr>
                </w:div>
                <w:div w:id="1778792026">
                  <w:marLeft w:val="0"/>
                  <w:marRight w:val="0"/>
                  <w:marTop w:val="0"/>
                  <w:marBottom w:val="0"/>
                  <w:divBdr>
                    <w:top w:val="none" w:sz="0" w:space="0" w:color="auto"/>
                    <w:left w:val="none" w:sz="0" w:space="0" w:color="auto"/>
                    <w:bottom w:val="none" w:sz="0" w:space="0" w:color="auto"/>
                    <w:right w:val="none" w:sz="0" w:space="0" w:color="auto"/>
                  </w:divBdr>
                </w:div>
                <w:div w:id="839277894">
                  <w:marLeft w:val="0"/>
                  <w:marRight w:val="0"/>
                  <w:marTop w:val="0"/>
                  <w:marBottom w:val="0"/>
                  <w:divBdr>
                    <w:top w:val="none" w:sz="0" w:space="0" w:color="auto"/>
                    <w:left w:val="none" w:sz="0" w:space="0" w:color="auto"/>
                    <w:bottom w:val="none" w:sz="0" w:space="0" w:color="auto"/>
                    <w:right w:val="none" w:sz="0" w:space="0" w:color="auto"/>
                  </w:divBdr>
                </w:div>
                <w:div w:id="1625695235">
                  <w:marLeft w:val="0"/>
                  <w:marRight w:val="0"/>
                  <w:marTop w:val="0"/>
                  <w:marBottom w:val="0"/>
                  <w:divBdr>
                    <w:top w:val="none" w:sz="0" w:space="0" w:color="auto"/>
                    <w:left w:val="none" w:sz="0" w:space="0" w:color="auto"/>
                    <w:bottom w:val="none" w:sz="0" w:space="0" w:color="auto"/>
                    <w:right w:val="none" w:sz="0" w:space="0" w:color="auto"/>
                  </w:divBdr>
                </w:div>
                <w:div w:id="613488970">
                  <w:marLeft w:val="0"/>
                  <w:marRight w:val="0"/>
                  <w:marTop w:val="0"/>
                  <w:marBottom w:val="0"/>
                  <w:divBdr>
                    <w:top w:val="none" w:sz="0" w:space="0" w:color="auto"/>
                    <w:left w:val="none" w:sz="0" w:space="0" w:color="auto"/>
                    <w:bottom w:val="none" w:sz="0" w:space="0" w:color="auto"/>
                    <w:right w:val="none" w:sz="0" w:space="0" w:color="auto"/>
                  </w:divBdr>
                </w:div>
                <w:div w:id="1112746663">
                  <w:marLeft w:val="0"/>
                  <w:marRight w:val="0"/>
                  <w:marTop w:val="0"/>
                  <w:marBottom w:val="0"/>
                  <w:divBdr>
                    <w:top w:val="none" w:sz="0" w:space="0" w:color="auto"/>
                    <w:left w:val="none" w:sz="0" w:space="0" w:color="auto"/>
                    <w:bottom w:val="none" w:sz="0" w:space="0" w:color="auto"/>
                    <w:right w:val="none" w:sz="0" w:space="0" w:color="auto"/>
                  </w:divBdr>
                </w:div>
                <w:div w:id="1417165208">
                  <w:marLeft w:val="0"/>
                  <w:marRight w:val="0"/>
                  <w:marTop w:val="0"/>
                  <w:marBottom w:val="0"/>
                  <w:divBdr>
                    <w:top w:val="none" w:sz="0" w:space="0" w:color="auto"/>
                    <w:left w:val="none" w:sz="0" w:space="0" w:color="auto"/>
                    <w:bottom w:val="none" w:sz="0" w:space="0" w:color="auto"/>
                    <w:right w:val="none" w:sz="0" w:space="0" w:color="auto"/>
                  </w:divBdr>
                </w:div>
              </w:divsChild>
            </w:div>
            <w:div w:id="1438283574">
              <w:marLeft w:val="0"/>
              <w:marRight w:val="0"/>
              <w:marTop w:val="0"/>
              <w:marBottom w:val="0"/>
              <w:divBdr>
                <w:top w:val="none" w:sz="0" w:space="0" w:color="auto"/>
                <w:left w:val="none" w:sz="0" w:space="0" w:color="auto"/>
                <w:bottom w:val="none" w:sz="0" w:space="0" w:color="auto"/>
                <w:right w:val="none" w:sz="0" w:space="0" w:color="auto"/>
              </w:divBdr>
              <w:divsChild>
                <w:div w:id="1037121289">
                  <w:marLeft w:val="0"/>
                  <w:marRight w:val="0"/>
                  <w:marTop w:val="0"/>
                  <w:marBottom w:val="0"/>
                  <w:divBdr>
                    <w:top w:val="none" w:sz="0" w:space="0" w:color="auto"/>
                    <w:left w:val="none" w:sz="0" w:space="0" w:color="auto"/>
                    <w:bottom w:val="none" w:sz="0" w:space="0" w:color="auto"/>
                    <w:right w:val="none" w:sz="0" w:space="0" w:color="auto"/>
                  </w:divBdr>
                </w:div>
                <w:div w:id="2101681843">
                  <w:marLeft w:val="0"/>
                  <w:marRight w:val="0"/>
                  <w:marTop w:val="0"/>
                  <w:marBottom w:val="0"/>
                  <w:divBdr>
                    <w:top w:val="none" w:sz="0" w:space="0" w:color="auto"/>
                    <w:left w:val="none" w:sz="0" w:space="0" w:color="auto"/>
                    <w:bottom w:val="none" w:sz="0" w:space="0" w:color="auto"/>
                    <w:right w:val="none" w:sz="0" w:space="0" w:color="auto"/>
                  </w:divBdr>
                </w:div>
              </w:divsChild>
            </w:div>
            <w:div w:id="1430812427">
              <w:marLeft w:val="0"/>
              <w:marRight w:val="0"/>
              <w:marTop w:val="0"/>
              <w:marBottom w:val="0"/>
              <w:divBdr>
                <w:top w:val="none" w:sz="0" w:space="0" w:color="auto"/>
                <w:left w:val="none" w:sz="0" w:space="0" w:color="auto"/>
                <w:bottom w:val="none" w:sz="0" w:space="0" w:color="auto"/>
                <w:right w:val="none" w:sz="0" w:space="0" w:color="auto"/>
              </w:divBdr>
              <w:divsChild>
                <w:div w:id="15230401">
                  <w:marLeft w:val="0"/>
                  <w:marRight w:val="0"/>
                  <w:marTop w:val="0"/>
                  <w:marBottom w:val="0"/>
                  <w:divBdr>
                    <w:top w:val="none" w:sz="0" w:space="0" w:color="auto"/>
                    <w:left w:val="none" w:sz="0" w:space="0" w:color="auto"/>
                    <w:bottom w:val="none" w:sz="0" w:space="0" w:color="auto"/>
                    <w:right w:val="none" w:sz="0" w:space="0" w:color="auto"/>
                  </w:divBdr>
                </w:div>
                <w:div w:id="972710771">
                  <w:marLeft w:val="0"/>
                  <w:marRight w:val="0"/>
                  <w:marTop w:val="0"/>
                  <w:marBottom w:val="0"/>
                  <w:divBdr>
                    <w:top w:val="none" w:sz="0" w:space="0" w:color="auto"/>
                    <w:left w:val="none" w:sz="0" w:space="0" w:color="auto"/>
                    <w:bottom w:val="none" w:sz="0" w:space="0" w:color="auto"/>
                    <w:right w:val="none" w:sz="0" w:space="0" w:color="auto"/>
                  </w:divBdr>
                </w:div>
                <w:div w:id="1231767496">
                  <w:marLeft w:val="0"/>
                  <w:marRight w:val="0"/>
                  <w:marTop w:val="0"/>
                  <w:marBottom w:val="0"/>
                  <w:divBdr>
                    <w:top w:val="none" w:sz="0" w:space="0" w:color="auto"/>
                    <w:left w:val="none" w:sz="0" w:space="0" w:color="auto"/>
                    <w:bottom w:val="none" w:sz="0" w:space="0" w:color="auto"/>
                    <w:right w:val="none" w:sz="0" w:space="0" w:color="auto"/>
                  </w:divBdr>
                </w:div>
                <w:div w:id="1828982760">
                  <w:marLeft w:val="0"/>
                  <w:marRight w:val="0"/>
                  <w:marTop w:val="0"/>
                  <w:marBottom w:val="0"/>
                  <w:divBdr>
                    <w:top w:val="none" w:sz="0" w:space="0" w:color="auto"/>
                    <w:left w:val="none" w:sz="0" w:space="0" w:color="auto"/>
                    <w:bottom w:val="none" w:sz="0" w:space="0" w:color="auto"/>
                    <w:right w:val="none" w:sz="0" w:space="0" w:color="auto"/>
                  </w:divBdr>
                </w:div>
                <w:div w:id="1094593363">
                  <w:marLeft w:val="0"/>
                  <w:marRight w:val="0"/>
                  <w:marTop w:val="0"/>
                  <w:marBottom w:val="0"/>
                  <w:divBdr>
                    <w:top w:val="none" w:sz="0" w:space="0" w:color="auto"/>
                    <w:left w:val="none" w:sz="0" w:space="0" w:color="auto"/>
                    <w:bottom w:val="none" w:sz="0" w:space="0" w:color="auto"/>
                    <w:right w:val="none" w:sz="0" w:space="0" w:color="auto"/>
                  </w:divBdr>
                </w:div>
                <w:div w:id="713846894">
                  <w:marLeft w:val="0"/>
                  <w:marRight w:val="0"/>
                  <w:marTop w:val="0"/>
                  <w:marBottom w:val="0"/>
                  <w:divBdr>
                    <w:top w:val="none" w:sz="0" w:space="0" w:color="auto"/>
                    <w:left w:val="none" w:sz="0" w:space="0" w:color="auto"/>
                    <w:bottom w:val="none" w:sz="0" w:space="0" w:color="auto"/>
                    <w:right w:val="none" w:sz="0" w:space="0" w:color="auto"/>
                  </w:divBdr>
                </w:div>
              </w:divsChild>
            </w:div>
            <w:div w:id="1193616312">
              <w:marLeft w:val="0"/>
              <w:marRight w:val="0"/>
              <w:marTop w:val="0"/>
              <w:marBottom w:val="0"/>
              <w:divBdr>
                <w:top w:val="none" w:sz="0" w:space="0" w:color="auto"/>
                <w:left w:val="none" w:sz="0" w:space="0" w:color="auto"/>
                <w:bottom w:val="none" w:sz="0" w:space="0" w:color="auto"/>
                <w:right w:val="none" w:sz="0" w:space="0" w:color="auto"/>
              </w:divBdr>
              <w:divsChild>
                <w:div w:id="483934733">
                  <w:marLeft w:val="0"/>
                  <w:marRight w:val="0"/>
                  <w:marTop w:val="0"/>
                  <w:marBottom w:val="0"/>
                  <w:divBdr>
                    <w:top w:val="none" w:sz="0" w:space="0" w:color="auto"/>
                    <w:left w:val="none" w:sz="0" w:space="0" w:color="auto"/>
                    <w:bottom w:val="none" w:sz="0" w:space="0" w:color="auto"/>
                    <w:right w:val="none" w:sz="0" w:space="0" w:color="auto"/>
                  </w:divBdr>
                </w:div>
                <w:div w:id="450976556">
                  <w:marLeft w:val="0"/>
                  <w:marRight w:val="0"/>
                  <w:marTop w:val="0"/>
                  <w:marBottom w:val="0"/>
                  <w:divBdr>
                    <w:top w:val="none" w:sz="0" w:space="0" w:color="auto"/>
                    <w:left w:val="none" w:sz="0" w:space="0" w:color="auto"/>
                    <w:bottom w:val="none" w:sz="0" w:space="0" w:color="auto"/>
                    <w:right w:val="none" w:sz="0" w:space="0" w:color="auto"/>
                  </w:divBdr>
                </w:div>
                <w:div w:id="1035619827">
                  <w:marLeft w:val="0"/>
                  <w:marRight w:val="0"/>
                  <w:marTop w:val="0"/>
                  <w:marBottom w:val="0"/>
                  <w:divBdr>
                    <w:top w:val="none" w:sz="0" w:space="0" w:color="auto"/>
                    <w:left w:val="none" w:sz="0" w:space="0" w:color="auto"/>
                    <w:bottom w:val="none" w:sz="0" w:space="0" w:color="auto"/>
                    <w:right w:val="none" w:sz="0" w:space="0" w:color="auto"/>
                  </w:divBdr>
                </w:div>
                <w:div w:id="201282819">
                  <w:marLeft w:val="0"/>
                  <w:marRight w:val="0"/>
                  <w:marTop w:val="0"/>
                  <w:marBottom w:val="0"/>
                  <w:divBdr>
                    <w:top w:val="none" w:sz="0" w:space="0" w:color="auto"/>
                    <w:left w:val="none" w:sz="0" w:space="0" w:color="auto"/>
                    <w:bottom w:val="none" w:sz="0" w:space="0" w:color="auto"/>
                    <w:right w:val="none" w:sz="0" w:space="0" w:color="auto"/>
                  </w:divBdr>
                </w:div>
                <w:div w:id="1726679278">
                  <w:marLeft w:val="0"/>
                  <w:marRight w:val="0"/>
                  <w:marTop w:val="0"/>
                  <w:marBottom w:val="0"/>
                  <w:divBdr>
                    <w:top w:val="none" w:sz="0" w:space="0" w:color="auto"/>
                    <w:left w:val="none" w:sz="0" w:space="0" w:color="auto"/>
                    <w:bottom w:val="none" w:sz="0" w:space="0" w:color="auto"/>
                    <w:right w:val="none" w:sz="0" w:space="0" w:color="auto"/>
                  </w:divBdr>
                </w:div>
                <w:div w:id="368144560">
                  <w:marLeft w:val="0"/>
                  <w:marRight w:val="0"/>
                  <w:marTop w:val="0"/>
                  <w:marBottom w:val="0"/>
                  <w:divBdr>
                    <w:top w:val="none" w:sz="0" w:space="0" w:color="auto"/>
                    <w:left w:val="none" w:sz="0" w:space="0" w:color="auto"/>
                    <w:bottom w:val="none" w:sz="0" w:space="0" w:color="auto"/>
                    <w:right w:val="none" w:sz="0" w:space="0" w:color="auto"/>
                  </w:divBdr>
                </w:div>
                <w:div w:id="949624501">
                  <w:marLeft w:val="0"/>
                  <w:marRight w:val="0"/>
                  <w:marTop w:val="0"/>
                  <w:marBottom w:val="0"/>
                  <w:divBdr>
                    <w:top w:val="none" w:sz="0" w:space="0" w:color="auto"/>
                    <w:left w:val="none" w:sz="0" w:space="0" w:color="auto"/>
                    <w:bottom w:val="none" w:sz="0" w:space="0" w:color="auto"/>
                    <w:right w:val="none" w:sz="0" w:space="0" w:color="auto"/>
                  </w:divBdr>
                </w:div>
                <w:div w:id="117535253">
                  <w:marLeft w:val="0"/>
                  <w:marRight w:val="0"/>
                  <w:marTop w:val="0"/>
                  <w:marBottom w:val="0"/>
                  <w:divBdr>
                    <w:top w:val="none" w:sz="0" w:space="0" w:color="auto"/>
                    <w:left w:val="none" w:sz="0" w:space="0" w:color="auto"/>
                    <w:bottom w:val="none" w:sz="0" w:space="0" w:color="auto"/>
                    <w:right w:val="none" w:sz="0" w:space="0" w:color="auto"/>
                  </w:divBdr>
                </w:div>
              </w:divsChild>
            </w:div>
            <w:div w:id="13067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5608</Words>
  <Characters>33648</Characters>
  <Application>Microsoft Office Word</Application>
  <DocSecurity>0</DocSecurity>
  <Lines>280</Lines>
  <Paragraphs>78</Paragraphs>
  <ScaleCrop>false</ScaleCrop>
  <Company/>
  <LinksUpToDate>false</LinksUpToDate>
  <CharactersWithSpaces>39178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2020-03-24T11:42:00Z</dcterms:created>
  <dcterms:modified xsi:type="dcterms:W3CDTF">2020-03-24T11:43:00Z</dcterms:modified>
</cp:coreProperties>
</file>