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7FB6" w14:textId="67CFC1AD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587F87">
        <w:rPr>
          <w:rFonts w:ascii="Times New Roman" w:hAnsi="Times New Roman" w:cs="Times New Roman"/>
          <w:sz w:val="20"/>
          <w:szCs w:val="20"/>
        </w:rPr>
        <w:t>1</w:t>
      </w:r>
      <w:r w:rsidRPr="000272DA"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061321B1" w14:textId="77777777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272DA">
        <w:rPr>
          <w:rFonts w:ascii="Times New Roman" w:hAnsi="Times New Roman" w:cs="Times New Roman"/>
          <w:b/>
          <w:bCs/>
          <w:sz w:val="20"/>
          <w:szCs w:val="20"/>
        </w:rPr>
        <w:t>SZCZEGÓŁOWY OPIS PRZEDMIOTU ZAMÓWIENIA</w:t>
      </w:r>
    </w:p>
    <w:p w14:paraId="497637DB" w14:textId="77777777" w:rsidR="00ED420B" w:rsidRPr="000272DA" w:rsidRDefault="00ED420B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7003C19" w14:textId="2E3F3237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272DA">
        <w:rPr>
          <w:rFonts w:ascii="Times New Roman" w:hAnsi="Times New Roman" w:cs="Times New Roman"/>
          <w:b/>
          <w:bCs/>
          <w:sz w:val="20"/>
          <w:szCs w:val="20"/>
        </w:rPr>
        <w:t>1. Informacje wstępne:</w:t>
      </w:r>
    </w:p>
    <w:p w14:paraId="282903E3" w14:textId="3232C5B7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hAnsi="Times New Roman" w:cs="Times New Roman"/>
          <w:sz w:val="20"/>
          <w:szCs w:val="20"/>
        </w:rPr>
        <w:t>Przedmiotem zamówienia jest opracowanie kompleksowej dokumentacji projektowej</w:t>
      </w:r>
      <w:r w:rsidR="00ED420B" w:rsidRPr="000272DA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 xml:space="preserve">i kosztorysowej wszystkich branż dla zadania pn.” </w:t>
      </w:r>
      <w:r w:rsidRPr="000272DA">
        <w:rPr>
          <w:rFonts w:ascii="Times New Roman" w:hAnsi="Times New Roman" w:cs="Times New Roman"/>
          <w:b/>
          <w:bCs/>
          <w:sz w:val="20"/>
          <w:szCs w:val="20"/>
        </w:rPr>
        <w:t>Budowa pracowni żywienia</w:t>
      </w:r>
      <w:r w:rsidRPr="000272DA">
        <w:rPr>
          <w:rFonts w:ascii="Times New Roman" w:hAnsi="Times New Roman" w:cs="Times New Roman"/>
          <w:sz w:val="20"/>
          <w:szCs w:val="20"/>
        </w:rPr>
        <w:t>”</w:t>
      </w:r>
    </w:p>
    <w:p w14:paraId="3D5F414D" w14:textId="77777777" w:rsidR="00ED420B" w:rsidRPr="000272DA" w:rsidRDefault="00ED420B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886D370" w14:textId="57499829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272DA">
        <w:rPr>
          <w:rFonts w:ascii="Times New Roman" w:hAnsi="Times New Roman" w:cs="Times New Roman"/>
          <w:b/>
          <w:bCs/>
          <w:sz w:val="20"/>
          <w:szCs w:val="20"/>
        </w:rPr>
        <w:t>2. Dane ogólne:</w:t>
      </w:r>
    </w:p>
    <w:p w14:paraId="41C4C689" w14:textId="25F54DEE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hAnsi="Times New Roman" w:cs="Times New Roman"/>
          <w:sz w:val="20"/>
          <w:szCs w:val="20"/>
        </w:rPr>
        <w:t xml:space="preserve">Przyszła inwestycja </w:t>
      </w:r>
      <w:r w:rsidR="00ED420B" w:rsidRPr="000272DA">
        <w:rPr>
          <w:rFonts w:ascii="Times New Roman" w:hAnsi="Times New Roman" w:cs="Times New Roman"/>
          <w:sz w:val="20"/>
          <w:szCs w:val="20"/>
        </w:rPr>
        <w:t>–</w:t>
      </w:r>
      <w:r w:rsidRPr="000272DA">
        <w:rPr>
          <w:rFonts w:ascii="Times New Roman" w:hAnsi="Times New Roman" w:cs="Times New Roman"/>
          <w:sz w:val="20"/>
          <w:szCs w:val="20"/>
        </w:rPr>
        <w:t xml:space="preserve"> </w:t>
      </w:r>
      <w:r w:rsidR="00ED420B" w:rsidRPr="000272DA">
        <w:rPr>
          <w:rFonts w:ascii="Times New Roman" w:hAnsi="Times New Roman" w:cs="Times New Roman"/>
          <w:sz w:val="20"/>
          <w:szCs w:val="20"/>
        </w:rPr>
        <w:t xml:space="preserve">Budowa pracowni żywienia </w:t>
      </w:r>
      <w:r w:rsidRPr="000272DA">
        <w:rPr>
          <w:rFonts w:ascii="Times New Roman" w:hAnsi="Times New Roman" w:cs="Times New Roman"/>
          <w:sz w:val="20"/>
          <w:szCs w:val="20"/>
        </w:rPr>
        <w:t>wraz z zagospodarowaniem terenu zlokalizowana jest na</w:t>
      </w:r>
      <w:r w:rsidR="00ED420B" w:rsidRPr="000272DA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 xml:space="preserve">terenie </w:t>
      </w:r>
      <w:r w:rsidR="00ED420B" w:rsidRPr="000272DA">
        <w:rPr>
          <w:rFonts w:ascii="Times New Roman" w:hAnsi="Times New Roman" w:cs="Times New Roman"/>
          <w:sz w:val="20"/>
          <w:szCs w:val="20"/>
        </w:rPr>
        <w:t>Zespołu Szkół Centrum Kształcenia Rolniczego im. St. Staszica</w:t>
      </w:r>
      <w:r w:rsidRPr="000272DA">
        <w:rPr>
          <w:rFonts w:ascii="Times New Roman" w:hAnsi="Times New Roman" w:cs="Times New Roman"/>
          <w:sz w:val="20"/>
          <w:szCs w:val="20"/>
        </w:rPr>
        <w:t xml:space="preserve"> przy ul. </w:t>
      </w:r>
      <w:r w:rsidR="00ED420B" w:rsidRPr="000272DA">
        <w:rPr>
          <w:rFonts w:ascii="Times New Roman" w:hAnsi="Times New Roman" w:cs="Times New Roman"/>
          <w:sz w:val="20"/>
          <w:szCs w:val="20"/>
        </w:rPr>
        <w:t>Konarskiego 23</w:t>
      </w:r>
    </w:p>
    <w:p w14:paraId="0FFB9277" w14:textId="374D7E71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hAnsi="Times New Roman" w:cs="Times New Roman"/>
          <w:sz w:val="20"/>
          <w:szCs w:val="20"/>
        </w:rPr>
        <w:t xml:space="preserve">w </w:t>
      </w:r>
      <w:r w:rsidR="00ED420B" w:rsidRPr="000272DA">
        <w:rPr>
          <w:rFonts w:ascii="Times New Roman" w:hAnsi="Times New Roman" w:cs="Times New Roman"/>
          <w:sz w:val="20"/>
          <w:szCs w:val="20"/>
        </w:rPr>
        <w:t>Sejnach</w:t>
      </w:r>
    </w:p>
    <w:p w14:paraId="04624A73" w14:textId="522DEBFE" w:rsidR="00ED420B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hAnsi="Times New Roman" w:cs="Times New Roman"/>
          <w:sz w:val="20"/>
          <w:szCs w:val="20"/>
        </w:rPr>
        <w:t xml:space="preserve">Teren zainwestowania usytuowany jest w granicach działki: </w:t>
      </w:r>
      <w:r w:rsidR="00ED420B" w:rsidRPr="000272DA">
        <w:rPr>
          <w:rFonts w:ascii="Times New Roman" w:hAnsi="Times New Roman" w:cs="Times New Roman"/>
          <w:sz w:val="20"/>
          <w:szCs w:val="20"/>
        </w:rPr>
        <w:t>1596/8</w:t>
      </w:r>
      <w:r w:rsidRPr="000272DA">
        <w:rPr>
          <w:rFonts w:ascii="Times New Roman" w:hAnsi="Times New Roman" w:cs="Times New Roman"/>
          <w:sz w:val="20"/>
          <w:szCs w:val="20"/>
        </w:rPr>
        <w:t xml:space="preserve">, obręb </w:t>
      </w:r>
      <w:r w:rsidR="00ED420B" w:rsidRPr="000272DA">
        <w:rPr>
          <w:rFonts w:ascii="Times New Roman" w:hAnsi="Times New Roman" w:cs="Times New Roman"/>
          <w:sz w:val="20"/>
          <w:szCs w:val="20"/>
        </w:rPr>
        <w:t>Miasto Sejny.</w:t>
      </w:r>
    </w:p>
    <w:p w14:paraId="16A8E4EF" w14:textId="55A5186E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hAnsi="Times New Roman" w:cs="Times New Roman"/>
          <w:sz w:val="20"/>
          <w:szCs w:val="20"/>
        </w:rPr>
        <w:t>Wyposażenie instalacyjne: instalacja elektryczna, c.o. i c.w.u.( źródło ciepła – wymienni</w:t>
      </w:r>
      <w:r w:rsidR="00ED420B" w:rsidRPr="000272DA">
        <w:rPr>
          <w:rFonts w:ascii="Times New Roman" w:hAnsi="Times New Roman" w:cs="Times New Roman"/>
          <w:sz w:val="20"/>
          <w:szCs w:val="20"/>
        </w:rPr>
        <w:t xml:space="preserve">k </w:t>
      </w:r>
      <w:r w:rsidRPr="000272DA">
        <w:rPr>
          <w:rFonts w:ascii="Times New Roman" w:hAnsi="Times New Roman" w:cs="Times New Roman"/>
          <w:sz w:val="20"/>
          <w:szCs w:val="20"/>
        </w:rPr>
        <w:t>ciepła, przyłącze c.o.), wodno-kanalizacyjna, wentylacja grawitacyjna, instalacja teletechniczna.</w:t>
      </w:r>
    </w:p>
    <w:p w14:paraId="100BA512" w14:textId="77777777" w:rsidR="00ED420B" w:rsidRPr="000272DA" w:rsidRDefault="00ED420B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CA6C8B7" w14:textId="0A58E9BD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272DA">
        <w:rPr>
          <w:rFonts w:ascii="Times New Roman" w:hAnsi="Times New Roman" w:cs="Times New Roman"/>
          <w:b/>
          <w:bCs/>
          <w:sz w:val="20"/>
          <w:szCs w:val="20"/>
        </w:rPr>
        <w:t>3. Główne założenia funkcjonalne:</w:t>
      </w:r>
    </w:p>
    <w:p w14:paraId="472E8385" w14:textId="46D532E7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hAnsi="Times New Roman" w:cs="Times New Roman"/>
          <w:sz w:val="20"/>
          <w:szCs w:val="20"/>
        </w:rPr>
        <w:t xml:space="preserve">Planowe zadanie inwestycyjne przewiduje budowę nowego budynku wraz z wykonaniem instalacji wewnętrznych, budową uzbrojenia terenu (sieci </w:t>
      </w:r>
      <w:proofErr w:type="spellStart"/>
      <w:r w:rsidRPr="000272DA">
        <w:rPr>
          <w:rFonts w:ascii="Times New Roman" w:hAnsi="Times New Roman" w:cs="Times New Roman"/>
          <w:sz w:val="20"/>
          <w:szCs w:val="20"/>
        </w:rPr>
        <w:t>wod</w:t>
      </w:r>
      <w:proofErr w:type="spellEnd"/>
      <w:r w:rsidRPr="000272DA">
        <w:rPr>
          <w:rFonts w:ascii="Times New Roman" w:hAnsi="Times New Roman" w:cs="Times New Roman"/>
          <w:sz w:val="20"/>
          <w:szCs w:val="20"/>
        </w:rPr>
        <w:t xml:space="preserve"> – kan., co, </w:t>
      </w:r>
      <w:r w:rsidR="00ED420B" w:rsidRPr="000272DA">
        <w:rPr>
          <w:rFonts w:ascii="Times New Roman" w:hAnsi="Times New Roman" w:cs="Times New Roman"/>
          <w:sz w:val="20"/>
          <w:szCs w:val="20"/>
        </w:rPr>
        <w:t>c.w.u.,</w:t>
      </w:r>
      <w:r w:rsidRPr="000272DA">
        <w:rPr>
          <w:rFonts w:ascii="Times New Roman" w:hAnsi="Times New Roman" w:cs="Times New Roman"/>
          <w:sz w:val="20"/>
          <w:szCs w:val="20"/>
        </w:rPr>
        <w:t xml:space="preserve"> energetycznej),</w:t>
      </w:r>
      <w:r w:rsidR="00ED420B" w:rsidRPr="000272DA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zagospodarowanie terenu</w:t>
      </w:r>
    </w:p>
    <w:p w14:paraId="5E785111" w14:textId="55EADD78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CAEB84" w14:textId="77777777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hAnsi="Times New Roman" w:cs="Times New Roman"/>
          <w:sz w:val="20"/>
          <w:szCs w:val="20"/>
        </w:rPr>
        <w:t>Charakterystyczne parametry nowego budynku przedstawiają się następująco:</w:t>
      </w:r>
    </w:p>
    <w:p w14:paraId="1ACB7144" w14:textId="77EDF3C5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hAnsi="Times New Roman" w:cs="Times New Roman"/>
          <w:sz w:val="20"/>
          <w:szCs w:val="20"/>
        </w:rPr>
        <w:t xml:space="preserve">- budynek użyteczności publicznej w którego skład będą wchodzić pomieszczenia </w:t>
      </w:r>
      <w:r w:rsidR="00ED420B" w:rsidRPr="000272DA">
        <w:rPr>
          <w:rFonts w:ascii="Times New Roman" w:hAnsi="Times New Roman" w:cs="Times New Roman"/>
          <w:sz w:val="20"/>
          <w:szCs w:val="20"/>
        </w:rPr>
        <w:t>pracowni żywienia  z zapleczem – 2 pracownie, pracownia dydaktyczna przy pracowni żywienia</w:t>
      </w:r>
      <w:r w:rsidRPr="000272DA">
        <w:rPr>
          <w:rFonts w:ascii="Times New Roman" w:hAnsi="Times New Roman" w:cs="Times New Roman"/>
          <w:sz w:val="20"/>
          <w:szCs w:val="20"/>
        </w:rPr>
        <w:t>,</w:t>
      </w:r>
      <w:r w:rsidR="00ED420B" w:rsidRPr="000272DA">
        <w:rPr>
          <w:rFonts w:ascii="Times New Roman" w:hAnsi="Times New Roman" w:cs="Times New Roman"/>
          <w:sz w:val="20"/>
          <w:szCs w:val="20"/>
        </w:rPr>
        <w:t xml:space="preserve"> pracownia dydaktyczna, pracownia obsługi konsumenta, </w:t>
      </w:r>
      <w:r w:rsidRPr="000272DA">
        <w:rPr>
          <w:rFonts w:ascii="Times New Roman" w:hAnsi="Times New Roman" w:cs="Times New Roman"/>
          <w:sz w:val="20"/>
          <w:szCs w:val="20"/>
        </w:rPr>
        <w:t>sanitariaty</w:t>
      </w:r>
      <w:r w:rsidR="00ED420B" w:rsidRPr="000272DA">
        <w:rPr>
          <w:rFonts w:ascii="Times New Roman" w:hAnsi="Times New Roman" w:cs="Times New Roman"/>
          <w:sz w:val="20"/>
          <w:szCs w:val="20"/>
        </w:rPr>
        <w:t xml:space="preserve"> uczniom</w:t>
      </w:r>
      <w:r w:rsidRPr="000272DA">
        <w:rPr>
          <w:rFonts w:ascii="Times New Roman" w:hAnsi="Times New Roman" w:cs="Times New Roman"/>
          <w:sz w:val="20"/>
          <w:szCs w:val="20"/>
        </w:rPr>
        <w:t>,</w:t>
      </w:r>
      <w:r w:rsidR="00ED420B" w:rsidRPr="000272DA">
        <w:rPr>
          <w:rFonts w:ascii="Times New Roman" w:hAnsi="Times New Roman" w:cs="Times New Roman"/>
          <w:sz w:val="20"/>
          <w:szCs w:val="20"/>
        </w:rPr>
        <w:t xml:space="preserve"> sanitariaty nauczycielem,</w:t>
      </w:r>
      <w:r w:rsidRPr="000272DA">
        <w:rPr>
          <w:rFonts w:ascii="Times New Roman" w:hAnsi="Times New Roman" w:cs="Times New Roman"/>
          <w:sz w:val="20"/>
          <w:szCs w:val="20"/>
        </w:rPr>
        <w:t xml:space="preserve"> pomieszczenie socjalne</w:t>
      </w:r>
      <w:r w:rsidR="00ED420B" w:rsidRPr="000272DA">
        <w:rPr>
          <w:rFonts w:ascii="Times New Roman" w:hAnsi="Times New Roman" w:cs="Times New Roman"/>
          <w:sz w:val="20"/>
          <w:szCs w:val="20"/>
        </w:rPr>
        <w:t xml:space="preserve"> dla nauczycieli</w:t>
      </w:r>
      <w:r w:rsidRPr="000272DA">
        <w:rPr>
          <w:rFonts w:ascii="Times New Roman" w:hAnsi="Times New Roman" w:cs="Times New Roman"/>
          <w:sz w:val="20"/>
          <w:szCs w:val="20"/>
        </w:rPr>
        <w:t>,</w:t>
      </w:r>
      <w:r w:rsidR="00ED420B" w:rsidRPr="000272DA">
        <w:rPr>
          <w:rFonts w:ascii="Times New Roman" w:hAnsi="Times New Roman" w:cs="Times New Roman"/>
          <w:sz w:val="20"/>
          <w:szCs w:val="20"/>
        </w:rPr>
        <w:t xml:space="preserve"> szatnia dla uczniów.</w:t>
      </w:r>
    </w:p>
    <w:p w14:paraId="1BAA5625" w14:textId="647F5D25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hAnsi="Times New Roman" w:cs="Times New Roman"/>
          <w:sz w:val="20"/>
          <w:szCs w:val="20"/>
        </w:rPr>
        <w:t xml:space="preserve">- przewiduje się budynek, jako </w:t>
      </w:r>
      <w:r w:rsidR="00ED420B" w:rsidRPr="000272DA">
        <w:rPr>
          <w:rFonts w:ascii="Times New Roman" w:hAnsi="Times New Roman" w:cs="Times New Roman"/>
          <w:sz w:val="20"/>
          <w:szCs w:val="20"/>
        </w:rPr>
        <w:t>jedno</w:t>
      </w:r>
      <w:r w:rsidRPr="000272DA">
        <w:rPr>
          <w:rFonts w:ascii="Times New Roman" w:hAnsi="Times New Roman" w:cs="Times New Roman"/>
          <w:sz w:val="20"/>
          <w:szCs w:val="20"/>
        </w:rPr>
        <w:t xml:space="preserve"> kondygnacyjny (kondygnacje nadziemne – parter</w:t>
      </w:r>
      <w:r w:rsidR="00ED420B" w:rsidRPr="000272DA">
        <w:rPr>
          <w:rFonts w:ascii="Times New Roman" w:hAnsi="Times New Roman" w:cs="Times New Roman"/>
          <w:sz w:val="20"/>
          <w:szCs w:val="20"/>
        </w:rPr>
        <w:t>)</w:t>
      </w:r>
      <w:r w:rsidR="00BB75F1">
        <w:rPr>
          <w:rFonts w:ascii="Times New Roman" w:hAnsi="Times New Roman" w:cs="Times New Roman"/>
          <w:sz w:val="20"/>
          <w:szCs w:val="20"/>
        </w:rPr>
        <w:t>, z dachem dwuspadowym pokrytym blachą</w:t>
      </w:r>
    </w:p>
    <w:p w14:paraId="70B79A96" w14:textId="17895195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hAnsi="Times New Roman" w:cs="Times New Roman"/>
          <w:sz w:val="20"/>
          <w:szCs w:val="20"/>
        </w:rPr>
        <w:t xml:space="preserve">- przewidywane wymiary budynku: szerokość: </w:t>
      </w:r>
      <w:r w:rsidR="00ED420B" w:rsidRPr="000272DA">
        <w:rPr>
          <w:rFonts w:ascii="Times New Roman" w:hAnsi="Times New Roman" w:cs="Times New Roman"/>
          <w:sz w:val="20"/>
          <w:szCs w:val="20"/>
        </w:rPr>
        <w:t>15</w:t>
      </w:r>
      <w:r w:rsidRPr="000272DA">
        <w:rPr>
          <w:rFonts w:ascii="Times New Roman" w:hAnsi="Times New Roman" w:cs="Times New Roman"/>
          <w:sz w:val="20"/>
          <w:szCs w:val="20"/>
        </w:rPr>
        <w:t xml:space="preserve"> m długość: 1</w:t>
      </w:r>
      <w:r w:rsidR="00ED420B" w:rsidRPr="000272DA">
        <w:rPr>
          <w:rFonts w:ascii="Times New Roman" w:hAnsi="Times New Roman" w:cs="Times New Roman"/>
          <w:sz w:val="20"/>
          <w:szCs w:val="20"/>
        </w:rPr>
        <w:t>5</w:t>
      </w:r>
      <w:r w:rsidRPr="000272DA">
        <w:rPr>
          <w:rFonts w:ascii="Times New Roman" w:hAnsi="Times New Roman" w:cs="Times New Roman"/>
          <w:sz w:val="20"/>
          <w:szCs w:val="20"/>
        </w:rPr>
        <w:t xml:space="preserve"> m, wysokość: </w:t>
      </w:r>
      <w:r w:rsidR="00ED420B" w:rsidRPr="000272DA">
        <w:rPr>
          <w:rFonts w:ascii="Times New Roman" w:hAnsi="Times New Roman" w:cs="Times New Roman"/>
          <w:sz w:val="20"/>
          <w:szCs w:val="20"/>
        </w:rPr>
        <w:t>5</w:t>
      </w:r>
      <w:r w:rsidRPr="000272DA">
        <w:rPr>
          <w:rFonts w:ascii="Times New Roman" w:hAnsi="Times New Roman" w:cs="Times New Roman"/>
          <w:sz w:val="20"/>
          <w:szCs w:val="20"/>
        </w:rPr>
        <w:t xml:space="preserve"> m</w:t>
      </w:r>
    </w:p>
    <w:p w14:paraId="4EB261D4" w14:textId="3B1B9334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hAnsi="Times New Roman" w:cs="Times New Roman"/>
          <w:sz w:val="20"/>
          <w:szCs w:val="20"/>
        </w:rPr>
        <w:t xml:space="preserve">- przewidywana powierzchnia całkowita parteru – ok. </w:t>
      </w:r>
      <w:r w:rsidR="00ED420B" w:rsidRPr="000272DA">
        <w:rPr>
          <w:rFonts w:ascii="Times New Roman" w:hAnsi="Times New Roman" w:cs="Times New Roman"/>
          <w:sz w:val="20"/>
          <w:szCs w:val="20"/>
        </w:rPr>
        <w:t>300</w:t>
      </w:r>
      <w:r w:rsidRPr="000272DA">
        <w:rPr>
          <w:rFonts w:ascii="Times New Roman" w:hAnsi="Times New Roman" w:cs="Times New Roman"/>
          <w:sz w:val="20"/>
          <w:szCs w:val="20"/>
        </w:rPr>
        <w:t xml:space="preserve"> m2,</w:t>
      </w:r>
    </w:p>
    <w:p w14:paraId="0E794DFF" w14:textId="77777777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hAnsi="Times New Roman" w:cs="Times New Roman"/>
          <w:sz w:val="20"/>
          <w:szCs w:val="20"/>
        </w:rPr>
        <w:t>Wyposażenie budynku.</w:t>
      </w:r>
    </w:p>
    <w:p w14:paraId="5EB1F6F8" w14:textId="77777777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hAnsi="Times New Roman" w:cs="Times New Roman"/>
          <w:sz w:val="20"/>
          <w:szCs w:val="20"/>
        </w:rPr>
        <w:t>W ramach zadania inwestycyjnego przewiduje się zakup następującego wyposażenia:</w:t>
      </w:r>
    </w:p>
    <w:p w14:paraId="71FA42DF" w14:textId="77777777" w:rsidR="003E4610" w:rsidRPr="000272DA" w:rsidRDefault="003E4610" w:rsidP="000272DA">
      <w:pPr>
        <w:spacing w:after="0" w:line="276" w:lineRule="auto"/>
        <w:rPr>
          <w:rFonts w:ascii="Times New Roman" w:hAnsi="Times New Roman" w:cs="Times New Roman"/>
        </w:rPr>
      </w:pPr>
      <w:r w:rsidRPr="000272DA">
        <w:rPr>
          <w:rFonts w:ascii="Times New Roman" w:hAnsi="Times New Roman" w:cs="Times New Roman"/>
        </w:rPr>
        <w:t>WYPOSAŻENIE KUCHNI NA PRACOWNI ŻYWIENIA NOWEJ ( 2 POMIESZCZENIE - PO 6 STANOWISK )</w:t>
      </w:r>
    </w:p>
    <w:p w14:paraId="28E4497E" w14:textId="75D30655" w:rsidR="003E4610" w:rsidRDefault="003E4610" w:rsidP="003E4610">
      <w:pPr>
        <w:spacing w:after="0"/>
      </w:pPr>
      <w:r>
        <w:t xml:space="preserve">- zaplecze z regałami ze stali nierdzewnej na przechowywanie sprzętu dla każdej kuchni oddzielnie – </w:t>
      </w:r>
    </w:p>
    <w:p w14:paraId="58E43094" w14:textId="77777777" w:rsidR="003E4610" w:rsidRDefault="003E4610" w:rsidP="003E4610">
      <w:pPr>
        <w:spacing w:after="0"/>
      </w:pPr>
      <w:r>
        <w:t xml:space="preserve">- klimatyzowane pomieszczenia </w:t>
      </w:r>
    </w:p>
    <w:p w14:paraId="45287462" w14:textId="77777777" w:rsidR="003E4610" w:rsidRDefault="003E4610" w:rsidP="003E4610">
      <w:pPr>
        <w:spacing w:after="0"/>
      </w:pPr>
      <w:r>
        <w:t xml:space="preserve">- umywalki – 2 sztuki </w:t>
      </w:r>
    </w:p>
    <w:p w14:paraId="3C05AC8B" w14:textId="77777777" w:rsidR="003E4610" w:rsidRDefault="003E4610" w:rsidP="003E4610">
      <w:pPr>
        <w:spacing w:after="0"/>
      </w:pPr>
      <w:r>
        <w:t xml:space="preserve">- szafa chłodnicza dwu drzwiowa duża – 2 sztuki </w:t>
      </w:r>
    </w:p>
    <w:p w14:paraId="40B91B46" w14:textId="77777777" w:rsidR="003E4610" w:rsidRDefault="003E4610" w:rsidP="003E4610">
      <w:pPr>
        <w:spacing w:after="0"/>
      </w:pPr>
      <w:r>
        <w:t xml:space="preserve">- stół roboczy gastronomiczny ze stali nierdzewnej z szafką i szufladami (drzwi otwierane lub przesuwne) 160x60x85 – 12 sztuk </w:t>
      </w:r>
    </w:p>
    <w:p w14:paraId="185830E9" w14:textId="77777777" w:rsidR="003E4610" w:rsidRDefault="003E4610" w:rsidP="003E4610">
      <w:pPr>
        <w:spacing w:after="0"/>
      </w:pPr>
      <w:r>
        <w:t xml:space="preserve">- szafki pomocnicze na sprzęt </w:t>
      </w:r>
    </w:p>
    <w:p w14:paraId="0A592461" w14:textId="77777777" w:rsidR="003E4610" w:rsidRDefault="003E4610" w:rsidP="003E4610">
      <w:pPr>
        <w:spacing w:after="0"/>
      </w:pPr>
      <w:r>
        <w:t xml:space="preserve">- piec konwekcyjno-parowy z funkcją samooczyszczenia małe – 12 sztuk </w:t>
      </w:r>
    </w:p>
    <w:p w14:paraId="18D54687" w14:textId="77777777" w:rsidR="003E4610" w:rsidRDefault="003E4610" w:rsidP="003E4610">
      <w:pPr>
        <w:spacing w:after="0"/>
      </w:pPr>
      <w:r>
        <w:t xml:space="preserve">- okap gastronomiczny – 12 sztuki </w:t>
      </w:r>
    </w:p>
    <w:p w14:paraId="48FF5FBE" w14:textId="77777777" w:rsidR="003E4610" w:rsidRDefault="003E4610" w:rsidP="003E4610">
      <w:pPr>
        <w:spacing w:after="0"/>
      </w:pPr>
      <w:r>
        <w:t xml:space="preserve">- zlew ze stali nierdzewnej 1 komorowy z </w:t>
      </w:r>
      <w:proofErr w:type="spellStart"/>
      <w:r>
        <w:t>ociekaczem</w:t>
      </w:r>
      <w:proofErr w:type="spellEnd"/>
      <w:r>
        <w:t xml:space="preserve"> + bateria z regulowaną wylewką – 12 sztuk </w:t>
      </w:r>
    </w:p>
    <w:p w14:paraId="0808C66E" w14:textId="77777777" w:rsidR="003E4610" w:rsidRDefault="003E4610" w:rsidP="003E4610">
      <w:pPr>
        <w:spacing w:after="0"/>
      </w:pPr>
      <w:r>
        <w:t xml:space="preserve">- </w:t>
      </w:r>
      <w:proofErr w:type="spellStart"/>
      <w:r>
        <w:t>szokówka</w:t>
      </w:r>
      <w:proofErr w:type="spellEnd"/>
      <w:r>
        <w:t xml:space="preserve"> – 2 sztuki </w:t>
      </w:r>
    </w:p>
    <w:p w14:paraId="53B12B99" w14:textId="77777777" w:rsidR="003E4610" w:rsidRDefault="003E4610" w:rsidP="003E4610">
      <w:pPr>
        <w:spacing w:after="0"/>
      </w:pPr>
      <w:r>
        <w:t>- zmywarko-</w:t>
      </w:r>
      <w:proofErr w:type="spellStart"/>
      <w:r>
        <w:t>wypażarka</w:t>
      </w:r>
      <w:proofErr w:type="spellEnd"/>
      <w:r>
        <w:t xml:space="preserve"> gastronomiczna – 4 sztuki </w:t>
      </w:r>
    </w:p>
    <w:p w14:paraId="4EE26AEB" w14:textId="77777777" w:rsidR="003E4610" w:rsidRDefault="003E4610" w:rsidP="003E4610">
      <w:pPr>
        <w:spacing w:after="0"/>
      </w:pPr>
      <w:r>
        <w:t xml:space="preserve">- mikrofalówka gastronomiczna – 2 sztuki </w:t>
      </w:r>
    </w:p>
    <w:p w14:paraId="5F2C8725" w14:textId="77777777" w:rsidR="003E4610" w:rsidRDefault="003E4610" w:rsidP="003E4610">
      <w:pPr>
        <w:spacing w:after="0"/>
      </w:pPr>
      <w:r>
        <w:t xml:space="preserve">- naświetlacz UV do jaj – 2 sztuki </w:t>
      </w:r>
    </w:p>
    <w:p w14:paraId="4A49851C" w14:textId="77777777" w:rsidR="003E4610" w:rsidRDefault="003E4610" w:rsidP="003E4610">
      <w:pPr>
        <w:spacing w:after="0"/>
      </w:pPr>
      <w:r>
        <w:t xml:space="preserve">- płyta grzewcza ( 2 palniki na gaz i 2 na indukcję) – 12 sztuk </w:t>
      </w:r>
    </w:p>
    <w:p w14:paraId="018467E1" w14:textId="77777777" w:rsidR="003E4610" w:rsidRDefault="003E4610" w:rsidP="003E4610">
      <w:pPr>
        <w:spacing w:after="0"/>
      </w:pPr>
      <w:r>
        <w:t xml:space="preserve">- stół z basenem do mycia garnków – 2 sztuki </w:t>
      </w:r>
    </w:p>
    <w:p w14:paraId="4F91DB02" w14:textId="77777777" w:rsidR="003E4610" w:rsidRDefault="003E4610" w:rsidP="003E4610">
      <w:pPr>
        <w:spacing w:after="0"/>
      </w:pPr>
      <w:r>
        <w:t xml:space="preserve">- szafka </w:t>
      </w:r>
      <w:proofErr w:type="spellStart"/>
      <w:r>
        <w:t>mroźnicza</w:t>
      </w:r>
      <w:proofErr w:type="spellEnd"/>
      <w:r>
        <w:t xml:space="preserve"> pod blatowa na górze blat roboczy – 4 sztuki </w:t>
      </w:r>
    </w:p>
    <w:p w14:paraId="298BC561" w14:textId="77777777" w:rsidR="003E4610" w:rsidRDefault="003E4610" w:rsidP="003E4610">
      <w:pPr>
        <w:spacing w:after="0"/>
      </w:pPr>
      <w:r>
        <w:t xml:space="preserve">- GN do pieców konwekcyjno-parowych różne rodzaje </w:t>
      </w:r>
    </w:p>
    <w:p w14:paraId="721FDD85" w14:textId="77777777" w:rsidR="003E4610" w:rsidRDefault="003E4610" w:rsidP="003E4610">
      <w:pPr>
        <w:spacing w:after="0"/>
      </w:pPr>
      <w:r>
        <w:t xml:space="preserve">- piec do pizzy +blaszki – 2 sztuki </w:t>
      </w:r>
    </w:p>
    <w:p w14:paraId="4B823BDD" w14:textId="77777777" w:rsidR="003E4610" w:rsidRDefault="003E4610" w:rsidP="003E4610">
      <w:pPr>
        <w:spacing w:after="0"/>
      </w:pPr>
      <w:r>
        <w:lastRenderedPageBreak/>
        <w:t xml:space="preserve">- zgrzewarka próżniowa – 2 sztuki </w:t>
      </w:r>
    </w:p>
    <w:p w14:paraId="5E3F7390" w14:textId="77777777" w:rsidR="003E4610" w:rsidRDefault="003E4610" w:rsidP="003E4610">
      <w:pPr>
        <w:spacing w:after="0"/>
      </w:pPr>
      <w:r>
        <w:t xml:space="preserve">- zestaw do </w:t>
      </w:r>
      <w:proofErr w:type="spellStart"/>
      <w:r>
        <w:t>sovs</w:t>
      </w:r>
      <w:proofErr w:type="spellEnd"/>
      <w:r>
        <w:t xml:space="preserve">-vide – 2 sztuki </w:t>
      </w:r>
    </w:p>
    <w:p w14:paraId="434132D4" w14:textId="77777777" w:rsidR="003E4610" w:rsidRDefault="003E4610" w:rsidP="003E4610">
      <w:pPr>
        <w:spacing w:after="0"/>
      </w:pPr>
      <w:r>
        <w:t xml:space="preserve">- szatkownice (krajalnice) do warzyw – 2 sztuki </w:t>
      </w:r>
    </w:p>
    <w:p w14:paraId="3747CEDA" w14:textId="77777777" w:rsidR="003E4610" w:rsidRDefault="003E4610" w:rsidP="003E4610">
      <w:pPr>
        <w:spacing w:after="0"/>
      </w:pPr>
      <w:r>
        <w:t xml:space="preserve">- </w:t>
      </w:r>
      <w:proofErr w:type="spellStart"/>
      <w:r>
        <w:t>blendery</w:t>
      </w:r>
      <w:proofErr w:type="spellEnd"/>
      <w:r>
        <w:t xml:space="preserve"> ręczne gastronomiczne – 4 sztuki </w:t>
      </w:r>
    </w:p>
    <w:p w14:paraId="58D740E2" w14:textId="77777777" w:rsidR="003E4610" w:rsidRDefault="003E4610" w:rsidP="003E4610">
      <w:pPr>
        <w:spacing w:after="0"/>
      </w:pPr>
      <w:r>
        <w:t xml:space="preserve">- maszyna do mielenia mięsa (wilk mały) – 2 sztuki </w:t>
      </w:r>
    </w:p>
    <w:p w14:paraId="54E10713" w14:textId="77777777" w:rsidR="003E4610" w:rsidRDefault="003E4610" w:rsidP="003E4610">
      <w:pPr>
        <w:spacing w:after="0"/>
      </w:pPr>
      <w:r>
        <w:t xml:space="preserve">- maszyna do tarcia ziemniaków – 2 sztuki </w:t>
      </w:r>
    </w:p>
    <w:p w14:paraId="57D95019" w14:textId="77777777" w:rsidR="003E4610" w:rsidRDefault="003E4610" w:rsidP="003E4610">
      <w:pPr>
        <w:spacing w:after="0"/>
      </w:pPr>
      <w:r>
        <w:t xml:space="preserve">- miksery ręczne – 12 sztuk </w:t>
      </w:r>
    </w:p>
    <w:p w14:paraId="46E2B403" w14:textId="77777777" w:rsidR="003E4610" w:rsidRDefault="003E4610" w:rsidP="003E4610">
      <w:pPr>
        <w:spacing w:after="0"/>
      </w:pPr>
      <w:r>
        <w:t xml:space="preserve">- </w:t>
      </w:r>
      <w:proofErr w:type="spellStart"/>
      <w:r>
        <w:t>blendery</w:t>
      </w:r>
      <w:proofErr w:type="spellEnd"/>
      <w:r>
        <w:t xml:space="preserve"> kielichowe szklane – 2 sztuki </w:t>
      </w:r>
    </w:p>
    <w:p w14:paraId="0220A445" w14:textId="77777777" w:rsidR="003E4610" w:rsidRDefault="003E4610" w:rsidP="003E4610">
      <w:pPr>
        <w:spacing w:after="0"/>
      </w:pPr>
      <w:r>
        <w:t xml:space="preserve">- garnki komplet ( 3l, 2l,1l); rondle z pokrywkami – 12 kompletów </w:t>
      </w:r>
    </w:p>
    <w:p w14:paraId="394AA1FD" w14:textId="77777777" w:rsidR="003E4610" w:rsidRDefault="003E4610" w:rsidP="003E4610">
      <w:pPr>
        <w:spacing w:after="0"/>
      </w:pPr>
      <w:r>
        <w:t xml:space="preserve">- patelnie komplet (28cm, 24cm, 16cm) – 12 kompletów </w:t>
      </w:r>
    </w:p>
    <w:p w14:paraId="7F354638" w14:textId="77777777" w:rsidR="003E4610" w:rsidRDefault="003E4610" w:rsidP="003E4610">
      <w:pPr>
        <w:spacing w:after="0"/>
      </w:pPr>
      <w:r>
        <w:t xml:space="preserve">- szybkowar – 2 sztuki </w:t>
      </w:r>
    </w:p>
    <w:p w14:paraId="39D3C4FC" w14:textId="77777777" w:rsidR="003E4610" w:rsidRDefault="003E4610" w:rsidP="003E4610">
      <w:pPr>
        <w:spacing w:after="0"/>
      </w:pPr>
      <w:r>
        <w:t xml:space="preserve">- patelnie do naleśników (24cm) – 12 sztuk </w:t>
      </w:r>
    </w:p>
    <w:p w14:paraId="0C38CE18" w14:textId="77777777" w:rsidR="003E4610" w:rsidRDefault="003E4610" w:rsidP="003E4610">
      <w:pPr>
        <w:spacing w:after="0"/>
      </w:pPr>
      <w:r>
        <w:t xml:space="preserve">- komplety desek HACCP + stojaki – 12 sztuk </w:t>
      </w:r>
    </w:p>
    <w:p w14:paraId="7A471A53" w14:textId="77777777" w:rsidR="003E4610" w:rsidRDefault="003E4610" w:rsidP="003E4610">
      <w:pPr>
        <w:spacing w:after="0"/>
      </w:pPr>
      <w:r>
        <w:t xml:space="preserve">- miski ze stali nierdzewnej (różne rodzaje) – 12 kompletów </w:t>
      </w:r>
    </w:p>
    <w:p w14:paraId="14C9D76B" w14:textId="77777777" w:rsidR="003E4610" w:rsidRDefault="003E4610" w:rsidP="003E4610">
      <w:pPr>
        <w:spacing w:after="0"/>
      </w:pPr>
      <w:r>
        <w:t xml:space="preserve">- </w:t>
      </w:r>
      <w:proofErr w:type="spellStart"/>
      <w:r>
        <w:t>gofrownica</w:t>
      </w:r>
      <w:proofErr w:type="spellEnd"/>
      <w:r>
        <w:t xml:space="preserve"> – 2 sztuki </w:t>
      </w:r>
    </w:p>
    <w:p w14:paraId="1E59E1B0" w14:textId="77777777" w:rsidR="003E4610" w:rsidRDefault="003E4610" w:rsidP="003E4610">
      <w:pPr>
        <w:spacing w:after="0"/>
      </w:pPr>
      <w:r>
        <w:t xml:space="preserve">- toster – 2 sztuki </w:t>
      </w:r>
    </w:p>
    <w:p w14:paraId="7933F127" w14:textId="77777777" w:rsidR="003E4610" w:rsidRDefault="003E4610" w:rsidP="003E4610">
      <w:pPr>
        <w:spacing w:after="0"/>
      </w:pPr>
      <w:r>
        <w:t xml:space="preserve">- czajnik bezprzewodowy – 4 sztuki </w:t>
      </w:r>
    </w:p>
    <w:p w14:paraId="58B76BAA" w14:textId="77777777" w:rsidR="003E4610" w:rsidRDefault="003E4610" w:rsidP="003E4610">
      <w:pPr>
        <w:spacing w:after="0"/>
      </w:pPr>
      <w:r>
        <w:t xml:space="preserve">- stół centralny grzewczy ( do podgrzewania potraw -ekspozycyjny) – 2 sztuki </w:t>
      </w:r>
    </w:p>
    <w:p w14:paraId="0FAA3466" w14:textId="77777777" w:rsidR="003E4610" w:rsidRDefault="003E4610" w:rsidP="003E4610">
      <w:pPr>
        <w:spacing w:after="0"/>
      </w:pPr>
      <w:r>
        <w:t xml:space="preserve">- patelnie VOK – 2 sztuki </w:t>
      </w:r>
    </w:p>
    <w:p w14:paraId="0FA8E627" w14:textId="77777777" w:rsidR="003E4610" w:rsidRDefault="003E4610" w:rsidP="003E4610">
      <w:pPr>
        <w:spacing w:after="0"/>
      </w:pPr>
      <w:r>
        <w:t xml:space="preserve">- roboty planetarne – 2 sztuki </w:t>
      </w:r>
    </w:p>
    <w:p w14:paraId="5D922961" w14:textId="77777777" w:rsidR="003E4610" w:rsidRDefault="003E4610" w:rsidP="003E4610">
      <w:pPr>
        <w:spacing w:after="0"/>
      </w:pPr>
      <w:r>
        <w:t xml:space="preserve">- frytkownica – 2 sztuki </w:t>
      </w:r>
    </w:p>
    <w:p w14:paraId="4B4A4574" w14:textId="77777777" w:rsidR="003E4610" w:rsidRDefault="003E4610" w:rsidP="003E4610">
      <w:pPr>
        <w:spacing w:after="0"/>
      </w:pPr>
      <w:r>
        <w:t xml:space="preserve">- podgrzewacz do talerzy </w:t>
      </w:r>
    </w:p>
    <w:p w14:paraId="7B575D76" w14:textId="77777777" w:rsidR="003E4610" w:rsidRDefault="003E4610" w:rsidP="003E4610">
      <w:pPr>
        <w:spacing w:after="0"/>
      </w:pPr>
      <w:r>
        <w:t xml:space="preserve">- sokowirówka – 2 sztuki </w:t>
      </w:r>
    </w:p>
    <w:p w14:paraId="61A96E67" w14:textId="77777777" w:rsidR="003E4610" w:rsidRDefault="003E4610" w:rsidP="003E4610">
      <w:pPr>
        <w:spacing w:after="0"/>
      </w:pPr>
      <w:r>
        <w:t xml:space="preserve">- wózki transportowe – 2 sztuki </w:t>
      </w:r>
    </w:p>
    <w:p w14:paraId="3BFD4D0B" w14:textId="77777777" w:rsidR="003E4610" w:rsidRDefault="003E4610" w:rsidP="003E4610">
      <w:pPr>
        <w:spacing w:after="0"/>
      </w:pPr>
      <w:r>
        <w:t xml:space="preserve">- owoskop – 2 sztuki </w:t>
      </w:r>
    </w:p>
    <w:p w14:paraId="7F8180D9" w14:textId="77777777" w:rsidR="003E4610" w:rsidRDefault="003E4610" w:rsidP="003E4610">
      <w:pPr>
        <w:spacing w:after="0"/>
      </w:pPr>
      <w:r>
        <w:t xml:space="preserve">- krajalnica – 2 sztuki </w:t>
      </w:r>
    </w:p>
    <w:p w14:paraId="26390D94" w14:textId="77777777" w:rsidR="003E4610" w:rsidRDefault="003E4610" w:rsidP="003E4610">
      <w:pPr>
        <w:spacing w:after="0"/>
      </w:pPr>
      <w:r>
        <w:t xml:space="preserve">- wózki pomocnicze – 2 sztuki </w:t>
      </w:r>
    </w:p>
    <w:p w14:paraId="75CAAD45" w14:textId="77777777" w:rsidR="003E4610" w:rsidRDefault="003E4610" w:rsidP="003E4610">
      <w:pPr>
        <w:spacing w:after="0"/>
      </w:pPr>
      <w:r>
        <w:t xml:space="preserve">- wagi elektryczne – 12 sztuk </w:t>
      </w:r>
    </w:p>
    <w:p w14:paraId="7B662D58" w14:textId="77777777" w:rsidR="003E4610" w:rsidRDefault="003E4610" w:rsidP="003E4610">
      <w:pPr>
        <w:spacing w:after="0"/>
      </w:pPr>
      <w:r>
        <w:t xml:space="preserve">- termometr gastronomiczny – 12 sztuk </w:t>
      </w:r>
    </w:p>
    <w:p w14:paraId="19E67DC9" w14:textId="77777777" w:rsidR="003E4610" w:rsidRDefault="003E4610" w:rsidP="003E4610">
      <w:pPr>
        <w:spacing w:after="0"/>
      </w:pPr>
      <w:r>
        <w:t xml:space="preserve">- </w:t>
      </w:r>
      <w:proofErr w:type="spellStart"/>
      <w:r>
        <w:t>kotleciarka</w:t>
      </w:r>
      <w:proofErr w:type="spellEnd"/>
      <w:r>
        <w:t xml:space="preserve"> – 2 sztuki </w:t>
      </w:r>
    </w:p>
    <w:p w14:paraId="3A744264" w14:textId="77777777" w:rsidR="003E4610" w:rsidRDefault="003E4610" w:rsidP="003E4610">
      <w:pPr>
        <w:spacing w:after="0"/>
      </w:pPr>
      <w:r>
        <w:t xml:space="preserve">- salamandra gastronomiczna – 2 sztuki </w:t>
      </w:r>
    </w:p>
    <w:p w14:paraId="1923BCEA" w14:textId="77777777" w:rsidR="003E4610" w:rsidRDefault="003E4610" w:rsidP="003E4610">
      <w:pPr>
        <w:spacing w:after="0"/>
      </w:pPr>
      <w:r>
        <w:t xml:space="preserve">- stolnice – 12 sztuk </w:t>
      </w:r>
    </w:p>
    <w:p w14:paraId="0B131489" w14:textId="77777777" w:rsidR="003E4610" w:rsidRDefault="003E4610" w:rsidP="003E4610">
      <w:pPr>
        <w:spacing w:after="0"/>
      </w:pPr>
      <w:r>
        <w:t xml:space="preserve">- profesjonalny sprzęt sprzątający </w:t>
      </w:r>
    </w:p>
    <w:p w14:paraId="16566055" w14:textId="060129E3" w:rsidR="003E4610" w:rsidRDefault="003E4610" w:rsidP="003E4610">
      <w:pPr>
        <w:spacing w:after="0"/>
      </w:pPr>
      <w:r>
        <w:t xml:space="preserve">- przybory kuchenne drobne </w:t>
      </w:r>
    </w:p>
    <w:p w14:paraId="0ABA590D" w14:textId="77777777" w:rsidR="003E4610" w:rsidRDefault="003E4610" w:rsidP="003E4610">
      <w:pPr>
        <w:spacing w:after="0"/>
      </w:pPr>
      <w:r>
        <w:t xml:space="preserve">SALA DYDAKTYCZNA PRZY KUCHNI KAŻDEJ </w:t>
      </w:r>
    </w:p>
    <w:p w14:paraId="29F6F5BB" w14:textId="77777777" w:rsidR="003E4610" w:rsidRDefault="003E4610" w:rsidP="003E4610">
      <w:pPr>
        <w:spacing w:after="0"/>
      </w:pPr>
      <w:r>
        <w:t xml:space="preserve">- stół duży owalny na 12 osób – 2 sztuki </w:t>
      </w:r>
    </w:p>
    <w:p w14:paraId="023DCEA5" w14:textId="77777777" w:rsidR="003E4610" w:rsidRDefault="003E4610" w:rsidP="003E4610">
      <w:pPr>
        <w:spacing w:after="0"/>
      </w:pPr>
      <w:r>
        <w:t xml:space="preserve">- krzesła – 24 sztuki </w:t>
      </w:r>
    </w:p>
    <w:p w14:paraId="182D3CE7" w14:textId="77777777" w:rsidR="003E4610" w:rsidRDefault="003E4610" w:rsidP="003E4610">
      <w:pPr>
        <w:spacing w:after="0"/>
      </w:pPr>
      <w:r>
        <w:t>- monitor interaktywny 60 cali – 2 sztuki</w:t>
      </w:r>
    </w:p>
    <w:p w14:paraId="1A861CCD" w14:textId="77777777" w:rsidR="003E4610" w:rsidRDefault="003E4610" w:rsidP="003E4610">
      <w:pPr>
        <w:spacing w:after="0"/>
      </w:pPr>
      <w:r>
        <w:t xml:space="preserve">- tablica szklana do pisania – 2 sztuki </w:t>
      </w:r>
    </w:p>
    <w:p w14:paraId="260B9567" w14:textId="77777777" w:rsidR="003E4610" w:rsidRDefault="003E4610" w:rsidP="003E4610">
      <w:pPr>
        <w:spacing w:after="0"/>
      </w:pPr>
      <w:r>
        <w:t xml:space="preserve">- szafki, regały </w:t>
      </w:r>
    </w:p>
    <w:p w14:paraId="256F5B59" w14:textId="77777777" w:rsidR="003E4610" w:rsidRDefault="003E4610" w:rsidP="003E4610">
      <w:pPr>
        <w:spacing w:after="0"/>
      </w:pPr>
      <w:r>
        <w:t xml:space="preserve">- laptop – 2 sztuki </w:t>
      </w:r>
    </w:p>
    <w:p w14:paraId="3C103163" w14:textId="77777777" w:rsidR="003E4610" w:rsidRDefault="003E4610" w:rsidP="003E4610">
      <w:pPr>
        <w:spacing w:after="0"/>
      </w:pPr>
      <w:r>
        <w:t xml:space="preserve">- drukarka – 2 sztuki </w:t>
      </w:r>
    </w:p>
    <w:p w14:paraId="3871868A" w14:textId="72BE34EC" w:rsidR="003E4610" w:rsidRDefault="003E4610" w:rsidP="003E4610">
      <w:pPr>
        <w:spacing w:after="0"/>
      </w:pPr>
      <w:r>
        <w:t xml:space="preserve">- biurko + krzesło biurowe – 2 sztuki </w:t>
      </w:r>
    </w:p>
    <w:p w14:paraId="76433226" w14:textId="77777777" w:rsidR="003E4610" w:rsidRDefault="003E4610" w:rsidP="003E4610">
      <w:pPr>
        <w:spacing w:after="0"/>
      </w:pPr>
      <w:r>
        <w:t>SALA DYDAKTYCZNA</w:t>
      </w:r>
    </w:p>
    <w:p w14:paraId="0AE7C9BA" w14:textId="77777777" w:rsidR="003E4610" w:rsidRDefault="003E4610" w:rsidP="003E4610">
      <w:pPr>
        <w:spacing w:after="0"/>
      </w:pPr>
      <w:r>
        <w:t xml:space="preserve">- stoliki – 15 sztuk </w:t>
      </w:r>
    </w:p>
    <w:p w14:paraId="7932AA07" w14:textId="77777777" w:rsidR="003E4610" w:rsidRDefault="003E4610" w:rsidP="003E4610">
      <w:pPr>
        <w:spacing w:after="0"/>
      </w:pPr>
      <w:r>
        <w:t xml:space="preserve">- krzesła – 30 sztuki </w:t>
      </w:r>
    </w:p>
    <w:p w14:paraId="27B1B6FF" w14:textId="77777777" w:rsidR="003E4610" w:rsidRDefault="003E4610" w:rsidP="003E4610">
      <w:pPr>
        <w:spacing w:after="0"/>
      </w:pPr>
      <w:r>
        <w:t xml:space="preserve">- biurko + krzesło biurowe </w:t>
      </w:r>
    </w:p>
    <w:p w14:paraId="67C61034" w14:textId="77777777" w:rsidR="003E4610" w:rsidRDefault="003E4610" w:rsidP="003E4610">
      <w:pPr>
        <w:spacing w:after="0"/>
      </w:pPr>
      <w:r>
        <w:t>- meble – 10 000,00</w:t>
      </w:r>
    </w:p>
    <w:p w14:paraId="3468843E" w14:textId="77777777" w:rsidR="003E4610" w:rsidRDefault="003E4610" w:rsidP="003E4610">
      <w:pPr>
        <w:spacing w:after="0"/>
      </w:pPr>
      <w:r>
        <w:lastRenderedPageBreak/>
        <w:t xml:space="preserve">- monitor interaktywny 86 cali </w:t>
      </w:r>
    </w:p>
    <w:p w14:paraId="28A600D6" w14:textId="77777777" w:rsidR="003E4610" w:rsidRDefault="003E4610" w:rsidP="003E4610">
      <w:pPr>
        <w:spacing w:after="0"/>
      </w:pPr>
      <w:r>
        <w:t xml:space="preserve">- komputer </w:t>
      </w:r>
    </w:p>
    <w:p w14:paraId="037AE212" w14:textId="77777777" w:rsidR="003E4610" w:rsidRDefault="003E4610" w:rsidP="003E4610">
      <w:pPr>
        <w:spacing w:after="0"/>
      </w:pPr>
      <w:r>
        <w:t xml:space="preserve">- drukarka kolorowa </w:t>
      </w:r>
    </w:p>
    <w:p w14:paraId="4980FDBF" w14:textId="19F8A427" w:rsidR="003E4610" w:rsidRDefault="003E4610" w:rsidP="003E4610">
      <w:pPr>
        <w:spacing w:after="0"/>
      </w:pPr>
      <w:r>
        <w:t xml:space="preserve">- plansze dydaktyczne </w:t>
      </w:r>
    </w:p>
    <w:p w14:paraId="749373C2" w14:textId="77777777" w:rsidR="003E4610" w:rsidRDefault="003E4610" w:rsidP="003E4610">
      <w:pPr>
        <w:spacing w:after="0"/>
      </w:pPr>
      <w:r>
        <w:t xml:space="preserve">OBSŁUGA KONSUMENTA </w:t>
      </w:r>
    </w:p>
    <w:p w14:paraId="57CCBE7B" w14:textId="77777777" w:rsidR="003E4610" w:rsidRDefault="003E4610" w:rsidP="003E4610">
      <w:pPr>
        <w:spacing w:after="0"/>
      </w:pPr>
      <w:r>
        <w:t xml:space="preserve">- lada barowa + </w:t>
      </w:r>
      <w:proofErr w:type="spellStart"/>
      <w:r>
        <w:t>hokery</w:t>
      </w:r>
      <w:proofErr w:type="spellEnd"/>
      <w:r>
        <w:t xml:space="preserve"> 4 sztuki </w:t>
      </w:r>
    </w:p>
    <w:p w14:paraId="64B448D3" w14:textId="77777777" w:rsidR="003E4610" w:rsidRDefault="003E4610" w:rsidP="003E4610">
      <w:pPr>
        <w:spacing w:after="0"/>
      </w:pPr>
      <w:r>
        <w:t xml:space="preserve">- meble do ekspozycji zastawy </w:t>
      </w:r>
    </w:p>
    <w:p w14:paraId="735AC62D" w14:textId="77777777" w:rsidR="003E4610" w:rsidRDefault="003E4610" w:rsidP="003E4610">
      <w:pPr>
        <w:spacing w:after="0"/>
      </w:pPr>
      <w:r>
        <w:t xml:space="preserve">- ekspres do kawy </w:t>
      </w:r>
    </w:p>
    <w:p w14:paraId="7C71B264" w14:textId="77777777" w:rsidR="003E4610" w:rsidRDefault="003E4610" w:rsidP="003E4610">
      <w:pPr>
        <w:spacing w:after="0"/>
      </w:pPr>
      <w:r>
        <w:t xml:space="preserve">- młynek do kawy </w:t>
      </w:r>
    </w:p>
    <w:p w14:paraId="30D5A4E2" w14:textId="77777777" w:rsidR="003E4610" w:rsidRDefault="003E4610" w:rsidP="003E4610">
      <w:pPr>
        <w:spacing w:after="0"/>
      </w:pPr>
      <w:r>
        <w:t xml:space="preserve">- odbijak na fusy </w:t>
      </w:r>
    </w:p>
    <w:p w14:paraId="0F234400" w14:textId="77777777" w:rsidR="003E4610" w:rsidRDefault="003E4610" w:rsidP="003E4610">
      <w:pPr>
        <w:spacing w:after="0"/>
      </w:pPr>
      <w:r>
        <w:t xml:space="preserve">- osprzęt do ekspresu (uzupełnienie) </w:t>
      </w:r>
    </w:p>
    <w:p w14:paraId="56F47BEE" w14:textId="77777777" w:rsidR="003E4610" w:rsidRDefault="003E4610" w:rsidP="003E4610">
      <w:pPr>
        <w:spacing w:after="0"/>
      </w:pPr>
      <w:r>
        <w:t xml:space="preserve">- pomocnik kelnerski </w:t>
      </w:r>
    </w:p>
    <w:p w14:paraId="7C4341AF" w14:textId="77777777" w:rsidR="003E4610" w:rsidRDefault="003E4610" w:rsidP="003E4610">
      <w:pPr>
        <w:spacing w:after="0"/>
      </w:pPr>
      <w:r>
        <w:t xml:space="preserve">- stolik kwadratowy 80x80 + 4 krzesła ( ilość w zależności jaka wielkość sali) </w:t>
      </w:r>
    </w:p>
    <w:p w14:paraId="3B3BC9D1" w14:textId="77777777" w:rsidR="003E4610" w:rsidRDefault="003E4610" w:rsidP="003E4610">
      <w:pPr>
        <w:spacing w:after="0"/>
      </w:pPr>
      <w:r>
        <w:t xml:space="preserve">- obrusy 140x140 (biały, kremowy, kolor) </w:t>
      </w:r>
    </w:p>
    <w:p w14:paraId="7FBA187C" w14:textId="77777777" w:rsidR="003E4610" w:rsidRDefault="003E4610" w:rsidP="003E4610">
      <w:pPr>
        <w:spacing w:after="0"/>
      </w:pPr>
      <w:r>
        <w:t xml:space="preserve">- warnik – 1 sztuka </w:t>
      </w:r>
    </w:p>
    <w:p w14:paraId="214A4AC7" w14:textId="77777777" w:rsidR="003E4610" w:rsidRDefault="003E4610" w:rsidP="003E4610">
      <w:pPr>
        <w:spacing w:after="0"/>
      </w:pPr>
      <w:r>
        <w:t xml:space="preserve">- dystrybutor do wody – 2 sztuki </w:t>
      </w:r>
    </w:p>
    <w:p w14:paraId="3A238657" w14:textId="77777777" w:rsidR="003E4610" w:rsidRDefault="003E4610" w:rsidP="003E4610">
      <w:pPr>
        <w:spacing w:after="0"/>
      </w:pPr>
      <w:r>
        <w:t xml:space="preserve">- podgrzewacze do potraw </w:t>
      </w:r>
    </w:p>
    <w:p w14:paraId="7FE58D78" w14:textId="77777777" w:rsidR="003E4610" w:rsidRDefault="003E4610" w:rsidP="003E4610">
      <w:pPr>
        <w:spacing w:after="0"/>
      </w:pPr>
      <w:r>
        <w:t xml:space="preserve">- termos cateringowy 10l i 20l </w:t>
      </w:r>
    </w:p>
    <w:p w14:paraId="24713AF1" w14:textId="77777777" w:rsidR="003E4610" w:rsidRDefault="003E4610" w:rsidP="003E4610">
      <w:pPr>
        <w:spacing w:after="0"/>
      </w:pPr>
      <w:r>
        <w:t xml:space="preserve">- skrzynia cateringowa (pojemnik termoizolacyjny ) – 2 sztuki </w:t>
      </w:r>
    </w:p>
    <w:p w14:paraId="26EEFD41" w14:textId="77777777" w:rsidR="003E4610" w:rsidRDefault="003E4610" w:rsidP="003E4610">
      <w:pPr>
        <w:spacing w:after="0"/>
      </w:pPr>
      <w:r>
        <w:t xml:space="preserve">- fontanna do czekolady </w:t>
      </w:r>
    </w:p>
    <w:p w14:paraId="397667F4" w14:textId="77777777" w:rsidR="003E4610" w:rsidRDefault="003E4610" w:rsidP="003E4610">
      <w:pPr>
        <w:spacing w:after="0"/>
      </w:pPr>
      <w:r>
        <w:t xml:space="preserve">- pojemnik do przechowywania i transportu – 2 sztuki </w:t>
      </w:r>
    </w:p>
    <w:p w14:paraId="0E7EBE1B" w14:textId="77777777" w:rsidR="003E4610" w:rsidRDefault="003E4610" w:rsidP="003E4610">
      <w:pPr>
        <w:spacing w:after="0"/>
      </w:pPr>
      <w:r>
        <w:t xml:space="preserve">- witryna chłodnicza – małą ekspozycyjna na bar </w:t>
      </w:r>
    </w:p>
    <w:p w14:paraId="2F4FC9B5" w14:textId="77777777" w:rsidR="003E4610" w:rsidRDefault="003E4610" w:rsidP="003E4610">
      <w:pPr>
        <w:spacing w:after="0"/>
      </w:pPr>
      <w:r>
        <w:t>- zmywarka-</w:t>
      </w:r>
      <w:proofErr w:type="spellStart"/>
      <w:r>
        <w:t>wypażarka</w:t>
      </w:r>
      <w:proofErr w:type="spellEnd"/>
      <w:r>
        <w:t xml:space="preserve"> mała </w:t>
      </w:r>
    </w:p>
    <w:p w14:paraId="22F9EB90" w14:textId="77777777" w:rsidR="003E4610" w:rsidRDefault="003E4610" w:rsidP="003E4610">
      <w:pPr>
        <w:spacing w:after="0"/>
      </w:pPr>
      <w:r>
        <w:t xml:space="preserve">- zastawa stołowa na 40 osób użytek codzienny ( talerze: zasadnicze, zakąskowe, głębokie, deserowe; sztućce: nóż stołowy, widelec, łyżka, łyżeczka, łyżki do </w:t>
      </w:r>
      <w:proofErr w:type="spellStart"/>
      <w:r>
        <w:t>late</w:t>
      </w:r>
      <w:proofErr w:type="spellEnd"/>
      <w:r>
        <w:t xml:space="preserve">, widelczyki; </w:t>
      </w:r>
      <w:proofErr w:type="spellStart"/>
      <w:r>
        <w:t>bulionówki</w:t>
      </w:r>
      <w:proofErr w:type="spellEnd"/>
      <w:r>
        <w:t xml:space="preserve"> z podstawkami; filiżanki ze spodkiem) </w:t>
      </w:r>
    </w:p>
    <w:p w14:paraId="68CEBFBD" w14:textId="77777777" w:rsidR="003E4610" w:rsidRDefault="003E4610" w:rsidP="003E4610">
      <w:pPr>
        <w:spacing w:after="0"/>
      </w:pPr>
      <w:r>
        <w:t xml:space="preserve">- zastawa stołowa dodatkowa ( sosjerka + podstawka, cukiernice, mleczniki, waza, półmiski małe i duże, salaterki małe i duże, patery do ciast, patery do owoców, kokilki, dzbanki do ciepłych i zimnych napoi) </w:t>
      </w:r>
    </w:p>
    <w:p w14:paraId="5E9E99FD" w14:textId="77777777" w:rsidR="003E4610" w:rsidRDefault="003E4610" w:rsidP="003E4610">
      <w:pPr>
        <w:spacing w:after="0"/>
      </w:pPr>
      <w:r>
        <w:t xml:space="preserve">- kolumna </w:t>
      </w:r>
      <w:proofErr w:type="spellStart"/>
      <w:r>
        <w:t>bufeka</w:t>
      </w:r>
      <w:proofErr w:type="spellEnd"/>
      <w:r>
        <w:t xml:space="preserve"> szklana do ekspozycji </w:t>
      </w:r>
    </w:p>
    <w:p w14:paraId="05866112" w14:textId="77777777" w:rsidR="003E4610" w:rsidRDefault="003E4610" w:rsidP="003E4610">
      <w:pPr>
        <w:spacing w:after="0"/>
      </w:pPr>
      <w:r>
        <w:t xml:space="preserve">- termosy do kawy(herbaty) – 6 sztuk </w:t>
      </w:r>
    </w:p>
    <w:p w14:paraId="0F46A112" w14:textId="77777777" w:rsidR="003E4610" w:rsidRDefault="003E4610" w:rsidP="003E4610">
      <w:pPr>
        <w:spacing w:after="0"/>
      </w:pPr>
      <w:r>
        <w:t xml:space="preserve">- talerze dekoracyjne zasadnicze i głębokie kolorowe </w:t>
      </w:r>
    </w:p>
    <w:p w14:paraId="239DE57D" w14:textId="77777777" w:rsidR="003E4610" w:rsidRDefault="003E4610" w:rsidP="003E4610">
      <w:pPr>
        <w:spacing w:after="0"/>
      </w:pPr>
      <w:r>
        <w:t xml:space="preserve">- szkło na 40 osób ( szklanki do </w:t>
      </w:r>
      <w:proofErr w:type="spellStart"/>
      <w:r>
        <w:t>late</w:t>
      </w:r>
      <w:proofErr w:type="spellEnd"/>
      <w:r>
        <w:t xml:space="preserve"> wysokie; szklanki do wody; kompotierki; kieliszki do wina białego, czerwonego i szampana; </w:t>
      </w:r>
      <w:proofErr w:type="spellStart"/>
      <w:r>
        <w:t>goblety</w:t>
      </w:r>
      <w:proofErr w:type="spellEnd"/>
      <w:r>
        <w:t xml:space="preserve">; kieliszki do koniaku; szklanki do whisky; kieliszki do whisky;  kieliszki do szotów) </w:t>
      </w:r>
    </w:p>
    <w:p w14:paraId="7B79BDDB" w14:textId="77777777" w:rsidR="003E4610" w:rsidRDefault="003E4610" w:rsidP="003E4610">
      <w:pPr>
        <w:spacing w:after="0"/>
      </w:pPr>
      <w:r>
        <w:t xml:space="preserve">- sztućce serwisowe </w:t>
      </w:r>
    </w:p>
    <w:p w14:paraId="08756569" w14:textId="77777777" w:rsidR="003E4610" w:rsidRDefault="003E4610" w:rsidP="003E4610">
      <w:pPr>
        <w:spacing w:after="0"/>
      </w:pPr>
      <w:r>
        <w:t xml:space="preserve">- koszyki do chleba </w:t>
      </w:r>
    </w:p>
    <w:p w14:paraId="1AC02186" w14:textId="77777777" w:rsidR="003E4610" w:rsidRDefault="003E4610" w:rsidP="003E4610">
      <w:pPr>
        <w:spacing w:after="0"/>
      </w:pPr>
      <w:r>
        <w:t xml:space="preserve">- tace kelnerskie </w:t>
      </w:r>
    </w:p>
    <w:p w14:paraId="57D2C3E1" w14:textId="77777777" w:rsidR="003E4610" w:rsidRDefault="003E4610" w:rsidP="003E4610">
      <w:pPr>
        <w:spacing w:after="0"/>
      </w:pPr>
      <w:r>
        <w:t xml:space="preserve">- wózek kelnerski – 2 sztuki </w:t>
      </w:r>
    </w:p>
    <w:p w14:paraId="4BB18367" w14:textId="77777777" w:rsidR="003E4610" w:rsidRDefault="003E4610" w:rsidP="003E4610">
      <w:pPr>
        <w:spacing w:after="0"/>
      </w:pPr>
      <w:r>
        <w:t xml:space="preserve">- sokowirówka </w:t>
      </w:r>
    </w:p>
    <w:p w14:paraId="740AD923" w14:textId="77777777" w:rsidR="003E4610" w:rsidRDefault="003E4610" w:rsidP="003E4610">
      <w:pPr>
        <w:spacing w:after="0"/>
      </w:pPr>
      <w:r>
        <w:t xml:space="preserve">- zmywarka do szkła barmańskiego </w:t>
      </w:r>
    </w:p>
    <w:p w14:paraId="5F3901EF" w14:textId="77777777" w:rsidR="003E4610" w:rsidRDefault="003E4610" w:rsidP="003E4610">
      <w:pPr>
        <w:spacing w:after="0"/>
      </w:pPr>
      <w:r>
        <w:t xml:space="preserve">- chłodziarka na napoje </w:t>
      </w:r>
    </w:p>
    <w:p w14:paraId="290C0F28" w14:textId="77777777" w:rsidR="003E4610" w:rsidRDefault="003E4610" w:rsidP="003E4610">
      <w:pPr>
        <w:spacing w:after="0"/>
      </w:pPr>
      <w:r>
        <w:t xml:space="preserve">- pralnica przemysłowa z suszarką </w:t>
      </w:r>
    </w:p>
    <w:p w14:paraId="4EAE497F" w14:textId="77777777" w:rsidR="003E4610" w:rsidRDefault="003E4610" w:rsidP="003E4610">
      <w:pPr>
        <w:spacing w:after="0"/>
      </w:pPr>
      <w:r>
        <w:t xml:space="preserve">- stacja prasowania parowego </w:t>
      </w:r>
    </w:p>
    <w:p w14:paraId="0F46706C" w14:textId="77777777" w:rsidR="003E4610" w:rsidRDefault="003E4610" w:rsidP="003E4610">
      <w:pPr>
        <w:spacing w:after="0"/>
      </w:pPr>
      <w:r>
        <w:t xml:space="preserve">- kostkarka do lodu </w:t>
      </w:r>
    </w:p>
    <w:p w14:paraId="1C538633" w14:textId="77777777" w:rsidR="003E4610" w:rsidRDefault="003E4610" w:rsidP="003E4610">
      <w:pPr>
        <w:spacing w:after="0"/>
      </w:pPr>
      <w:r>
        <w:t xml:space="preserve">- kruszarka do lodu </w:t>
      </w:r>
    </w:p>
    <w:p w14:paraId="4F69D0A9" w14:textId="690FB0A5" w:rsidR="003E4610" w:rsidRDefault="003E4610" w:rsidP="003E4610">
      <w:pPr>
        <w:spacing w:after="0"/>
      </w:pPr>
      <w:r>
        <w:t xml:space="preserve">- drobny sprzęt </w:t>
      </w:r>
    </w:p>
    <w:p w14:paraId="089414E7" w14:textId="5B6FDD59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hAnsi="Times New Roman" w:cs="Times New Roman"/>
          <w:sz w:val="20"/>
          <w:szCs w:val="20"/>
        </w:rPr>
        <w:t>Mapa sytuacyjna z planowaną lokalizacją budowanego budynku w załączeniu</w:t>
      </w:r>
    </w:p>
    <w:p w14:paraId="1DAE1C63" w14:textId="77777777" w:rsidR="003E4610" w:rsidRPr="000272DA" w:rsidRDefault="003E461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3F298D7" w14:textId="6D8B8D06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272DA">
        <w:rPr>
          <w:rFonts w:ascii="Times New Roman" w:hAnsi="Times New Roman" w:cs="Times New Roman"/>
          <w:b/>
          <w:bCs/>
          <w:sz w:val="20"/>
          <w:szCs w:val="20"/>
        </w:rPr>
        <w:t>3.1 Zakres zamówienia:</w:t>
      </w:r>
    </w:p>
    <w:p w14:paraId="7CDE4F69" w14:textId="77777777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pozyskanie mapy do celów projektowych,</w:t>
      </w:r>
    </w:p>
    <w:p w14:paraId="2B857C13" w14:textId="615D3BA2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 xml:space="preserve">opracowanie w terminie </w:t>
      </w:r>
      <w:r w:rsidR="000272DA">
        <w:rPr>
          <w:rFonts w:ascii="Times New Roman" w:hAnsi="Times New Roman" w:cs="Times New Roman"/>
          <w:sz w:val="20"/>
          <w:szCs w:val="20"/>
        </w:rPr>
        <w:t>7</w:t>
      </w:r>
      <w:r w:rsidRPr="000272DA">
        <w:rPr>
          <w:rFonts w:ascii="Times New Roman" w:hAnsi="Times New Roman" w:cs="Times New Roman"/>
          <w:sz w:val="20"/>
          <w:szCs w:val="20"/>
        </w:rPr>
        <w:t xml:space="preserve"> dni od daty podpisania umowy koncepcji programowej i</w:t>
      </w:r>
      <w:r w:rsidR="000272DA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przestrzennej obejmującej plan zagospodarowania</w:t>
      </w:r>
      <w:r w:rsidR="000272DA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terenu oraz układ funkcjonalny na podstawie której, po akceptacji przez Zamawiającego,</w:t>
      </w:r>
    </w:p>
    <w:p w14:paraId="3AF5BEF7" w14:textId="77777777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hAnsi="Times New Roman" w:cs="Times New Roman"/>
          <w:sz w:val="20"/>
          <w:szCs w:val="20"/>
        </w:rPr>
        <w:t>opracowana zostanie docelowa dokumentacja projektowa,</w:t>
      </w:r>
    </w:p>
    <w:p w14:paraId="5F2ED3B9" w14:textId="5194BA0D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wykonanie kompletnej dokumentacji projektowej wraz z zagospodarowaniem terenu w sposób</w:t>
      </w:r>
      <w:r w:rsidR="000272DA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umożliwiający niezależne funkcjonowanie,</w:t>
      </w:r>
    </w:p>
    <w:p w14:paraId="227D55EC" w14:textId="51B26634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zapewnić niezależne wejście bez barier architektonicznych</w:t>
      </w:r>
      <w:r w:rsidR="000272DA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,</w:t>
      </w:r>
    </w:p>
    <w:p w14:paraId="3D560B63" w14:textId="6156FB1A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 xml:space="preserve">stosownie do rozwiązań należy </w:t>
      </w:r>
      <w:r w:rsidR="000272DA">
        <w:rPr>
          <w:rFonts w:ascii="Times New Roman" w:hAnsi="Times New Roman" w:cs="Times New Roman"/>
          <w:sz w:val="20"/>
          <w:szCs w:val="20"/>
        </w:rPr>
        <w:t>wykonać</w:t>
      </w:r>
      <w:r w:rsidRPr="000272DA">
        <w:rPr>
          <w:rFonts w:ascii="Times New Roman" w:hAnsi="Times New Roman" w:cs="Times New Roman"/>
          <w:sz w:val="20"/>
          <w:szCs w:val="20"/>
        </w:rPr>
        <w:t xml:space="preserve"> stolarkę otworową i elewację,</w:t>
      </w:r>
    </w:p>
    <w:p w14:paraId="6CCD72C4" w14:textId="58ADBAD5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uzyskanie niezbędnych do opracowania dokumentacji projektowej uzgodnień, opinii,</w:t>
      </w:r>
      <w:r w:rsidR="000272DA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ekspertyz, pozwoleń w zakresie obowiązujących przepisów,</w:t>
      </w:r>
    </w:p>
    <w:p w14:paraId="674DC390" w14:textId="4BC8090E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specyfikacja techniczna wykonania i odbioru robót w układzie rodzajowym robót i obiektowym,</w:t>
      </w:r>
      <w:r w:rsidR="000272DA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odzwierciedlającym zakres prac,</w:t>
      </w:r>
    </w:p>
    <w:p w14:paraId="2D546BBE" w14:textId="77777777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przedmiar robót i kosztorys inwestorski,</w:t>
      </w:r>
    </w:p>
    <w:p w14:paraId="56CCA92F" w14:textId="0C107E5A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bezzwłoczne udzielanie odpowiedzi na pytania zadawane przy udzielaniu zamówienia na</w:t>
      </w:r>
      <w:r w:rsidR="000272DA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roboty budowlane;</w:t>
      </w:r>
    </w:p>
    <w:p w14:paraId="3FE4B792" w14:textId="003995F1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zapewnienie obecności upoważnionych i kompetentnych przedstawicieli wykonawcy na</w:t>
      </w:r>
      <w:r w:rsidR="000272DA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naradach technicznych,</w:t>
      </w:r>
    </w:p>
    <w:p w14:paraId="2D3F089A" w14:textId="60A02DE3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 xml:space="preserve">złożenia w imieniu Zamawiającego wniosków do Urzędu Miasta w </w:t>
      </w:r>
      <w:r w:rsidR="000272DA">
        <w:rPr>
          <w:rFonts w:ascii="Times New Roman" w:hAnsi="Times New Roman" w:cs="Times New Roman"/>
          <w:sz w:val="20"/>
          <w:szCs w:val="20"/>
        </w:rPr>
        <w:t>Sejnach</w:t>
      </w:r>
      <w:r w:rsidRPr="000272DA">
        <w:rPr>
          <w:rFonts w:ascii="Times New Roman" w:hAnsi="Times New Roman" w:cs="Times New Roman"/>
          <w:sz w:val="20"/>
          <w:szCs w:val="20"/>
        </w:rPr>
        <w:t xml:space="preserve"> o</w:t>
      </w:r>
      <w:r w:rsidR="000272DA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wydanie decyzji i uzgodnień,</w:t>
      </w:r>
    </w:p>
    <w:p w14:paraId="6639C200" w14:textId="77777777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koordynację wielobranżową prac projektowych,</w:t>
      </w:r>
    </w:p>
    <w:p w14:paraId="50D473D5" w14:textId="77777777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pełnienie nadzoru autorskiego.</w:t>
      </w:r>
    </w:p>
    <w:p w14:paraId="016C998F" w14:textId="77777777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hAnsi="Times New Roman" w:cs="Times New Roman"/>
          <w:sz w:val="20"/>
          <w:szCs w:val="20"/>
        </w:rPr>
        <w:t>Całość w wersji drukowanej będzie tożsama z wersją elektroniczną.</w:t>
      </w:r>
    </w:p>
    <w:p w14:paraId="280F8841" w14:textId="6AA4A973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hAnsi="Times New Roman" w:cs="Times New Roman"/>
          <w:sz w:val="20"/>
          <w:szCs w:val="20"/>
        </w:rPr>
        <w:t>Zamawiający zwraca uwagę na to, iż należy zastosować takie rozwiązania projektowe</w:t>
      </w:r>
      <w:r w:rsidR="000272DA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i materiałowe, aby uzyskać wysokie standardy użytkowe, przy zachowaniu jak najniższych nakładów</w:t>
      </w:r>
      <w:r w:rsidR="000272DA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finansowych.</w:t>
      </w:r>
    </w:p>
    <w:p w14:paraId="519975E9" w14:textId="77777777" w:rsidR="000272DA" w:rsidRDefault="000272DA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6EADC62" w14:textId="4A058A5A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272DA">
        <w:rPr>
          <w:rFonts w:ascii="Times New Roman" w:hAnsi="Times New Roman" w:cs="Times New Roman"/>
          <w:b/>
          <w:bCs/>
          <w:sz w:val="20"/>
          <w:szCs w:val="20"/>
        </w:rPr>
        <w:t>4. Dokumentacja projektowa winna zostać opracowana w zakresie:</w:t>
      </w:r>
    </w:p>
    <w:p w14:paraId="2B159357" w14:textId="77777777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architektury,</w:t>
      </w:r>
    </w:p>
    <w:p w14:paraId="75C22E45" w14:textId="77777777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 xml:space="preserve">rozwiązań </w:t>
      </w:r>
      <w:proofErr w:type="spellStart"/>
      <w:r w:rsidRPr="000272DA">
        <w:rPr>
          <w:rFonts w:ascii="Times New Roman" w:hAnsi="Times New Roman" w:cs="Times New Roman"/>
          <w:sz w:val="20"/>
          <w:szCs w:val="20"/>
        </w:rPr>
        <w:t>konstrukcyjno</w:t>
      </w:r>
      <w:proofErr w:type="spellEnd"/>
      <w:r w:rsidRPr="000272DA">
        <w:rPr>
          <w:rFonts w:ascii="Times New Roman" w:hAnsi="Times New Roman" w:cs="Times New Roman"/>
          <w:sz w:val="20"/>
          <w:szCs w:val="20"/>
        </w:rPr>
        <w:t xml:space="preserve"> – budowlanych,</w:t>
      </w:r>
    </w:p>
    <w:p w14:paraId="3575F9B7" w14:textId="77777777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robót wykończeniowych,</w:t>
      </w:r>
    </w:p>
    <w:p w14:paraId="09F9A3A5" w14:textId="77777777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stolarki okiennej i drzwiowej, elewacji,</w:t>
      </w:r>
    </w:p>
    <w:p w14:paraId="4907B354" w14:textId="77777777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technologii i wyposażenia wnętrz,</w:t>
      </w:r>
    </w:p>
    <w:p w14:paraId="477774CF" w14:textId="77777777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instalacji urządzeń wewnętrznych wszystkich branż, niezbędnych</w:t>
      </w:r>
    </w:p>
    <w:p w14:paraId="4CC8F421" w14:textId="77777777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hAnsi="Times New Roman" w:cs="Times New Roman"/>
          <w:sz w:val="20"/>
          <w:szCs w:val="20"/>
        </w:rPr>
        <w:t>dla funkcjonowania obiektu,</w:t>
      </w:r>
    </w:p>
    <w:p w14:paraId="544A620A" w14:textId="77777777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instalacji wodno-kanalizacyjnej,</w:t>
      </w:r>
    </w:p>
    <w:p w14:paraId="44A0017C" w14:textId="77777777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instalacji centralnego ogrzewania,</w:t>
      </w:r>
    </w:p>
    <w:p w14:paraId="4965C272" w14:textId="77777777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instalacji wentylacji i klimatyzacji z zasilaniem elektrycznym,</w:t>
      </w:r>
    </w:p>
    <w:p w14:paraId="5FE1656E" w14:textId="77777777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akustyki budowlanej i akustyki wnętrz,</w:t>
      </w:r>
    </w:p>
    <w:p w14:paraId="742E1787" w14:textId="43C163A1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wyposażenie budynku w urządzenia umożliwiające realizację usługi monitoringu zużycia</w:t>
      </w:r>
      <w:r w:rsidR="000272DA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nośników energii, wody oraz temperatur z możliwością zdalnej eksploatacji urządzeń</w:t>
      </w:r>
      <w:r w:rsidR="000272DA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grzewczych, chłodzących i wentylacyjnych,</w:t>
      </w:r>
    </w:p>
    <w:p w14:paraId="4924CDF4" w14:textId="4D15D838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instalacji monitoringu wizyjnego autonomicznego, wewnętrznego i zewnętrznego</w:t>
      </w:r>
      <w:r w:rsidR="000272DA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instalacji sieci komputerowej, w tym Internetu bezprzewodowego,</w:t>
      </w:r>
    </w:p>
    <w:p w14:paraId="23FDD7B8" w14:textId="77777777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nowe przyłącze światłowodowe, wykonanie serwerowni,</w:t>
      </w:r>
    </w:p>
    <w:p w14:paraId="07B4069E" w14:textId="67367F66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instalacje i systemy zapewniające kompleksową ochronę p.poż ( instalacje indywidualne dla</w:t>
      </w:r>
      <w:r w:rsidR="000272DA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budynku ),</w:t>
      </w:r>
    </w:p>
    <w:p w14:paraId="206E952C" w14:textId="77777777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instalacje elektryczne wewnętrzne i zewnętrzne (230/ 400 V)</w:t>
      </w:r>
    </w:p>
    <w:p w14:paraId="4D5D6E2F" w14:textId="05FF6FB2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główne zasilanie elektryczne z podlicznikiem,</w:t>
      </w:r>
    </w:p>
    <w:p w14:paraId="1458D991" w14:textId="77777777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zagospodarowanie terenu z uwzględnieniem :</w:t>
      </w:r>
    </w:p>
    <w:p w14:paraId="0ED9BE92" w14:textId="2CEB3B38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lastRenderedPageBreak/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niezbędnych przekładek istniejącego uzbrojenia podziemnego (kanalizacja, gaz, etc.) dla</w:t>
      </w:r>
      <w:r w:rsidR="000272DA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projektowanego obiektu budowlanego,</w:t>
      </w:r>
    </w:p>
    <w:p w14:paraId="47E40918" w14:textId="5962BFD3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przyłączy niezbędnych dla funkcjonowania obiektu w tym:</w:t>
      </w:r>
      <w:r w:rsidR="000272DA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przyłączy wody, kanalizacji sanitarnej i deszczowej,</w:t>
      </w:r>
    </w:p>
    <w:p w14:paraId="123DC353" w14:textId="0070E4A0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hAnsi="Times New Roman" w:cs="Times New Roman"/>
          <w:sz w:val="20"/>
          <w:szCs w:val="20"/>
        </w:rPr>
        <w:t>przyłącze ciepła,</w:t>
      </w:r>
    </w:p>
    <w:p w14:paraId="667B0651" w14:textId="77777777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ciągów komunikacji pieszej,</w:t>
      </w:r>
    </w:p>
    <w:p w14:paraId="0B95C861" w14:textId="77777777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towarzyszących form malej architektury (m.in. ogrodzenie, ławki, kosze ),</w:t>
      </w:r>
    </w:p>
    <w:p w14:paraId="0C34F0B5" w14:textId="77777777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niezbędnej wycinki drzew i krzewów.</w:t>
      </w:r>
    </w:p>
    <w:p w14:paraId="6602FD75" w14:textId="77777777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zieleni urządzonej,</w:t>
      </w:r>
    </w:p>
    <w:p w14:paraId="1BC26A11" w14:textId="77777777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oświetlenia terenu,</w:t>
      </w:r>
    </w:p>
    <w:p w14:paraId="0C6BCB9F" w14:textId="77777777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odwodnienia terenu</w:t>
      </w:r>
    </w:p>
    <w:p w14:paraId="2D95E774" w14:textId="012BD118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ADD26D4" w14:textId="77777777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272DA">
        <w:rPr>
          <w:rFonts w:ascii="Times New Roman" w:hAnsi="Times New Roman" w:cs="Times New Roman"/>
          <w:b/>
          <w:bCs/>
          <w:sz w:val="20"/>
          <w:szCs w:val="20"/>
        </w:rPr>
        <w:t>5. Wytyczne do wykonania opracowań:</w:t>
      </w:r>
    </w:p>
    <w:p w14:paraId="22F7A32B" w14:textId="5C88A00C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hAnsi="Times New Roman" w:cs="Times New Roman"/>
          <w:sz w:val="20"/>
          <w:szCs w:val="20"/>
        </w:rPr>
        <w:t>5.1. Przy opracowaniu dokumentacji projektowej należy przewidzieć uzyskanie wstępnej akceptacji</w:t>
      </w:r>
      <w:r w:rsidR="000267C0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 xml:space="preserve">rozwiązań projektowych oraz wyposażenia i należy uzgodnić projekt z Dyrekcją </w:t>
      </w:r>
      <w:r w:rsidR="000267C0">
        <w:rPr>
          <w:rFonts w:ascii="Times New Roman" w:hAnsi="Times New Roman" w:cs="Times New Roman"/>
          <w:sz w:val="20"/>
          <w:szCs w:val="20"/>
        </w:rPr>
        <w:t>ZSCKR w Sejnach</w:t>
      </w:r>
      <w:r w:rsidRPr="000272DA">
        <w:rPr>
          <w:rFonts w:ascii="Times New Roman" w:hAnsi="Times New Roman" w:cs="Times New Roman"/>
          <w:sz w:val="20"/>
          <w:szCs w:val="20"/>
        </w:rPr>
        <w:t>.</w:t>
      </w:r>
    </w:p>
    <w:p w14:paraId="777C7B25" w14:textId="6627EBB4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hAnsi="Times New Roman" w:cs="Times New Roman"/>
          <w:sz w:val="20"/>
          <w:szCs w:val="20"/>
        </w:rPr>
        <w:t>5.2. Dokumentacja projektowa, przedmiary robót, kosztorysy inwestorskie oraz specyfikacje</w:t>
      </w:r>
      <w:r w:rsidR="00D32B7C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techniczne wykonania i odbioru robót powinny być wykonane zgodnie z właściwymi przepisami</w:t>
      </w:r>
      <w:r w:rsidR="00D32B7C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 xml:space="preserve">prawa, wymaganiami wynikającymi z obowiązujących przepisów </w:t>
      </w:r>
      <w:proofErr w:type="spellStart"/>
      <w:r w:rsidRPr="000272DA">
        <w:rPr>
          <w:rFonts w:ascii="Times New Roman" w:hAnsi="Times New Roman" w:cs="Times New Roman"/>
          <w:sz w:val="20"/>
          <w:szCs w:val="20"/>
        </w:rPr>
        <w:t>techniczno</w:t>
      </w:r>
      <w:proofErr w:type="spellEnd"/>
      <w:r w:rsidRPr="000272DA">
        <w:rPr>
          <w:rFonts w:ascii="Times New Roman" w:hAnsi="Times New Roman" w:cs="Times New Roman"/>
          <w:sz w:val="20"/>
          <w:szCs w:val="20"/>
        </w:rPr>
        <w:t xml:space="preserve"> – budowlanych oraz</w:t>
      </w:r>
      <w:r w:rsidR="00D32B7C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zasadami rzetelnej wiedzy technicznej i ustalonymi zwyczajami, a w szczególności</w:t>
      </w:r>
      <w:r w:rsidR="00D32B7C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zgodnie z:</w:t>
      </w:r>
    </w:p>
    <w:p w14:paraId="7D8D44AE" w14:textId="77777777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0"/>
          <w:szCs w:val="20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ustawą z dnia 7 lipca 1994 – Prawo budowlane (tj. Dz.U. 2020 poz. 1333 ze zm.);</w:t>
      </w:r>
    </w:p>
    <w:p w14:paraId="59FA8DC1" w14:textId="61220048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0"/>
          <w:szCs w:val="20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rozporządzeniem Ministra Infrastruktury z dnia 12 kwietnia 2002 r. w sprawie warunków</w:t>
      </w:r>
      <w:r w:rsidR="00D32B7C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technicznych, jakim powinny odpowiadać budynki i ich usytuowanie (tekst jednolity Dz.U.</w:t>
      </w:r>
      <w:r w:rsidR="00D32B7C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2019 poz. 1065 ze zm.);</w:t>
      </w:r>
    </w:p>
    <w:p w14:paraId="00C698CC" w14:textId="556D7F9F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0"/>
          <w:szCs w:val="20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rozporządzeniem Ministra Rozwoju z dnia 11 września 2020 r. w sprawie szczegółowego</w:t>
      </w:r>
      <w:r w:rsidR="00D32B7C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zakresu i formy projektu budowlanego (Dz.U.2020.poz. 1609)</w:t>
      </w:r>
    </w:p>
    <w:p w14:paraId="08D42E72" w14:textId="17BD4922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0"/>
          <w:szCs w:val="20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ustawą z dnia 11 września 2019 r. Prawo zamówień publicznych (tekst jednolity Dz. U.</w:t>
      </w:r>
      <w:r w:rsidR="00D32B7C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z 2021 r., poz. 1129),</w:t>
      </w:r>
    </w:p>
    <w:p w14:paraId="41BFE708" w14:textId="6BE09779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0"/>
          <w:szCs w:val="20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rozporządzeniem Ministra Infrastruktury z dnia 2 września 2004 r. w sprawie</w:t>
      </w:r>
      <w:r w:rsidR="00D32B7C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szczegółowego zakresu i formy dokumentacji projektowej, specyfikacji technicznych</w:t>
      </w:r>
      <w:r w:rsidR="00D32B7C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wykonania i odbioru robót budowlanych oraz programu funkcjonalno-użytkowego (Dz. U.</w:t>
      </w:r>
      <w:r w:rsidR="00D32B7C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2013 poz. 1129);</w:t>
      </w:r>
    </w:p>
    <w:p w14:paraId="704578BE" w14:textId="64891B80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0"/>
          <w:szCs w:val="20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rozporządzeniem Ministra Infrastruktury z dnia 18 maja 2004 r. w sprawie określenia</w:t>
      </w:r>
      <w:r w:rsidR="00D32B7C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metod i podstaw sporządzania kosztorysu inwestorskiego, obliczania planowanych</w:t>
      </w:r>
      <w:r w:rsidR="00D32B7C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kosztów prac projektowych oraz planowanych kosztów robót budowlanych określonych</w:t>
      </w:r>
      <w:r w:rsidR="00D32B7C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w programie funkcjonalno-użytkowym ((Dz.U. 2004 nr 130 poz. 1389);</w:t>
      </w:r>
    </w:p>
    <w:p w14:paraId="5D1347A7" w14:textId="2DC35294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0"/>
          <w:szCs w:val="20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rozporządzeniem Ministra Infrastruktury z dnia 12 kwietnia 2002 r w sprawie warunków</w:t>
      </w:r>
      <w:r w:rsidR="00716556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technicznych, jakim powinny odpowiadać budynki i ich usytuowanie (tekst jednolity</w:t>
      </w:r>
      <w:r w:rsidR="00716556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Dz.U. 2019 poz. 1065 ze zm.);</w:t>
      </w:r>
    </w:p>
    <w:p w14:paraId="5B016EC9" w14:textId="5FA273B3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0"/>
          <w:szCs w:val="20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rozporządzeniem Ministra Infrastruktury z dnia 23 czerwca 2003 r w sprawie informacji</w:t>
      </w:r>
      <w:r w:rsidR="00716556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dotyczącej bezpieczeństwa i ochrony zdrowia oraz planu bezpieczeństwa i ochrony</w:t>
      </w:r>
      <w:r w:rsidR="00716556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zdrowia (Dz. U. 2003 Nr 120, poz. 1126 ze zm.),</w:t>
      </w:r>
    </w:p>
    <w:p w14:paraId="717BC23C" w14:textId="3255D1FF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0"/>
          <w:szCs w:val="20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ustawą o ochronie przeciwpożarowej z dnia 24 sierpnia 1991 r. (tekst jednolity Dz.U.</w:t>
      </w:r>
      <w:r w:rsidR="00716556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2021 poz. 869 );</w:t>
      </w:r>
    </w:p>
    <w:p w14:paraId="33C3CD12" w14:textId="55591F63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0"/>
          <w:szCs w:val="20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rozporządzeniem Ministra Spraw Wewnętrznych i Administracji z dnia 7 czerwca 2010 r.</w:t>
      </w:r>
      <w:r w:rsidR="00716556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w sprawie ochrony przeciwpożarowej budynków, innych obiektów budowlanych i terenów</w:t>
      </w:r>
      <w:r w:rsidR="00716556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(Dz. U. z 2010 r., poz. 719 ze zm.);</w:t>
      </w:r>
    </w:p>
    <w:p w14:paraId="3EDEFEFF" w14:textId="6DA5F842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0"/>
          <w:szCs w:val="20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rozporządzeniem Ministra Spraw Wewnętrznych i Administracji z dnia 2 grudnia 2015 r.</w:t>
      </w:r>
      <w:r w:rsidR="00716556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w sprawie uzgadniania projektu budowlanego pod względem ochrony przeciwpożarowej</w:t>
      </w:r>
      <w:r w:rsidR="00716556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(Dz. U. z 2015 r., poz. 2117);</w:t>
      </w:r>
    </w:p>
    <w:p w14:paraId="5133EE97" w14:textId="74322196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0"/>
          <w:szCs w:val="20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- rozporządzeniem Ministra Spraw Wewnętrznych i Administracji z dnia 24 lipca 2009r.</w:t>
      </w:r>
      <w:r w:rsidR="00716556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w sprawie przeciwpożarowego zaopatrzenia w wodę oraz dróg pożarowych (Dz. U.</w:t>
      </w:r>
      <w:r w:rsidR="00716556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 xml:space="preserve">z 2009r., Nr 124, poz. 1030 z </w:t>
      </w:r>
      <w:proofErr w:type="spellStart"/>
      <w:r w:rsidRPr="000272DA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0272DA">
        <w:rPr>
          <w:rFonts w:ascii="Times New Roman" w:hAnsi="Times New Roman" w:cs="Times New Roman"/>
          <w:sz w:val="20"/>
          <w:szCs w:val="20"/>
        </w:rPr>
        <w:t xml:space="preserve">. zm.), </w:t>
      </w:r>
      <w:r w:rsidRPr="000272DA">
        <w:rPr>
          <w:rFonts w:ascii="Times New Roman" w:eastAsia="SymbolMT" w:hAnsi="Times New Roman" w:cs="Times New Roman"/>
          <w:sz w:val="20"/>
          <w:szCs w:val="20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ustawą z dnia 27 kwietnia 2001 r. Prawo ochrony środowiska (Dz.U. 2020 poz. 1219 ze</w:t>
      </w:r>
      <w:r w:rsidR="00716556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zm.);</w:t>
      </w:r>
    </w:p>
    <w:p w14:paraId="6585EFA1" w14:textId="15A69305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0"/>
          <w:szCs w:val="20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ustawą z dnia 27 marca 2003 r. o planowaniu i zagospodarowaniu przestrzennym (</w:t>
      </w:r>
      <w:proofErr w:type="spellStart"/>
      <w:r w:rsidRPr="000272DA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0272DA">
        <w:rPr>
          <w:rFonts w:ascii="Times New Roman" w:hAnsi="Times New Roman" w:cs="Times New Roman"/>
          <w:sz w:val="20"/>
          <w:szCs w:val="20"/>
        </w:rPr>
        <w:t>.</w:t>
      </w:r>
      <w:r w:rsidR="00716556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Dz.U. 2021 poz. 741, ze zm.).</w:t>
      </w:r>
    </w:p>
    <w:p w14:paraId="3F7C0454" w14:textId="628994B0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0"/>
          <w:szCs w:val="20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Rozporządzeniem Ministra Pracy i Polityki Socjalnej z dnia 26 września 1997 r. w</w:t>
      </w:r>
      <w:r w:rsidR="00716556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sprawie ogólnych przepisów bezpieczeństwa i higieny pracy (tekst jednolity Dz.U. 2003</w:t>
      </w:r>
      <w:r w:rsidR="00716556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 xml:space="preserve">nr 169 poz. 1650 z </w:t>
      </w:r>
      <w:proofErr w:type="spellStart"/>
      <w:r w:rsidRPr="000272DA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0272DA">
        <w:rPr>
          <w:rFonts w:ascii="Times New Roman" w:hAnsi="Times New Roman" w:cs="Times New Roman"/>
          <w:sz w:val="20"/>
          <w:szCs w:val="20"/>
        </w:rPr>
        <w:t>. zm.)</w:t>
      </w:r>
    </w:p>
    <w:p w14:paraId="1D59A816" w14:textId="2709EE64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0"/>
          <w:szCs w:val="20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ustawą z dnia 19 lipca 2019 r. o zapewnianiu dostępności osobom ze</w:t>
      </w:r>
      <w:r w:rsidR="00716556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 xml:space="preserve">szczególnymi potrzebami (Dz.U.2020.1062 </w:t>
      </w:r>
      <w:proofErr w:type="spellStart"/>
      <w:r w:rsidRPr="000272DA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0272DA">
        <w:rPr>
          <w:rFonts w:ascii="Times New Roman" w:hAnsi="Times New Roman" w:cs="Times New Roman"/>
          <w:sz w:val="20"/>
          <w:szCs w:val="20"/>
        </w:rPr>
        <w:t>.),</w:t>
      </w:r>
    </w:p>
    <w:p w14:paraId="0FA17FC9" w14:textId="3935F994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0"/>
          <w:szCs w:val="20"/>
        </w:rPr>
        <w:lastRenderedPageBreak/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wszystkimi pozostałymi przepisami szczególnymi i Normami Polskimi mającymi</w:t>
      </w:r>
      <w:r w:rsidR="00716556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zastosowanie i wpływ na kompletność i prawidłowość wykonania zadania projektowego</w:t>
      </w:r>
      <w:r w:rsidR="00716556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oraz docelowe bezpieczeństwo użytkowania wraz z trwałością i ekonomiką</w:t>
      </w:r>
      <w:r w:rsidR="00716556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rozwiązań technicznych.</w:t>
      </w:r>
    </w:p>
    <w:p w14:paraId="41B005FB" w14:textId="77777777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hAnsi="Times New Roman" w:cs="Times New Roman"/>
          <w:sz w:val="20"/>
          <w:szCs w:val="20"/>
        </w:rPr>
        <w:t>5.3 W ramach nadzoru autorskiego (koszt należy wliczyć do oferty na przedmiotowe projektowanie)</w:t>
      </w:r>
    </w:p>
    <w:p w14:paraId="18E23E5C" w14:textId="77777777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hAnsi="Times New Roman" w:cs="Times New Roman"/>
          <w:sz w:val="20"/>
          <w:szCs w:val="20"/>
        </w:rPr>
        <w:t>Wykonawca zobowiązany jest do:</w:t>
      </w:r>
    </w:p>
    <w:p w14:paraId="221A1CE9" w14:textId="3F9184F1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hAnsi="Times New Roman" w:cs="Times New Roman"/>
          <w:sz w:val="24"/>
          <w:szCs w:val="24"/>
        </w:rPr>
        <w:t xml:space="preserve">1. </w:t>
      </w:r>
      <w:r w:rsidRPr="000272DA">
        <w:rPr>
          <w:rFonts w:ascii="Times New Roman" w:hAnsi="Times New Roman" w:cs="Times New Roman"/>
          <w:sz w:val="20"/>
          <w:szCs w:val="20"/>
        </w:rPr>
        <w:t>Czuwania, w toku realizacji robót budowlanych, nad zgodnością rozwiązań technicznych,</w:t>
      </w:r>
      <w:r w:rsidR="0022110E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materiałowych i użytkowych z dokumentacją projektową,</w:t>
      </w:r>
      <w:r w:rsidR="0022110E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a w przypadku złożenia przez oferenta, w trakcie procedury udzielania zamówienia na roboty</w:t>
      </w:r>
      <w:r w:rsidR="0022110E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budowlane, ofert równoważnych (czyli zastosowania materiałów i urządzeń o parametrach nie</w:t>
      </w:r>
      <w:r w:rsidR="0022110E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gorszych niż przedstawione w dokumentacji projektowej) lub wariantowych – do</w:t>
      </w:r>
      <w:r w:rsidR="0022110E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kontrolowania parametrów tych materiałów i urządzeń,</w:t>
      </w:r>
    </w:p>
    <w:p w14:paraId="105F0648" w14:textId="56B509FD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hAnsi="Times New Roman" w:cs="Times New Roman"/>
          <w:sz w:val="24"/>
          <w:szCs w:val="24"/>
        </w:rPr>
        <w:t xml:space="preserve">2. </w:t>
      </w:r>
      <w:r w:rsidRPr="000272DA">
        <w:rPr>
          <w:rFonts w:ascii="Times New Roman" w:hAnsi="Times New Roman" w:cs="Times New Roman"/>
          <w:sz w:val="20"/>
          <w:szCs w:val="20"/>
        </w:rPr>
        <w:t>Uzupełniania szczegółów dokumentacji projektowej oraz wyjaśniania wykonawcy robót</w:t>
      </w:r>
      <w:r w:rsidR="0022110E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budowlanych wątpliwości powstałych na etapie składania ofert oraz w toku realizacji robót</w:t>
      </w:r>
      <w:r w:rsidR="0022110E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budowlanych.</w:t>
      </w:r>
    </w:p>
    <w:p w14:paraId="6B8FF429" w14:textId="7BE7964B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hAnsi="Times New Roman" w:cs="Times New Roman"/>
          <w:sz w:val="24"/>
          <w:szCs w:val="24"/>
        </w:rPr>
        <w:t xml:space="preserve">3. </w:t>
      </w:r>
      <w:r w:rsidRPr="000272DA">
        <w:rPr>
          <w:rFonts w:ascii="Times New Roman" w:hAnsi="Times New Roman" w:cs="Times New Roman"/>
          <w:sz w:val="20"/>
          <w:szCs w:val="20"/>
        </w:rPr>
        <w:t>Udziału w naradach technicznych i odbiorze poszczególnych istotnych części robót</w:t>
      </w:r>
      <w:r w:rsidR="0022110E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budowlanych oraz w odbiorze końcowym inwestycji.</w:t>
      </w:r>
    </w:p>
    <w:p w14:paraId="0C96AA3B" w14:textId="77777777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hAnsi="Times New Roman" w:cs="Times New Roman"/>
          <w:sz w:val="24"/>
          <w:szCs w:val="24"/>
        </w:rPr>
        <w:t xml:space="preserve">4. </w:t>
      </w:r>
      <w:r w:rsidRPr="000272DA">
        <w:rPr>
          <w:rFonts w:ascii="Times New Roman" w:hAnsi="Times New Roman" w:cs="Times New Roman"/>
          <w:sz w:val="20"/>
          <w:szCs w:val="20"/>
        </w:rPr>
        <w:t>Opiniowania wniosków materiałowych Wykonawcy robót.</w:t>
      </w:r>
    </w:p>
    <w:p w14:paraId="72693F48" w14:textId="1FC3A734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272DA">
        <w:rPr>
          <w:rFonts w:ascii="Times New Roman" w:hAnsi="Times New Roman" w:cs="Times New Roman"/>
          <w:sz w:val="20"/>
          <w:szCs w:val="20"/>
        </w:rPr>
        <w:t xml:space="preserve">5.4 </w:t>
      </w:r>
      <w:r w:rsidRPr="000272DA">
        <w:rPr>
          <w:rFonts w:ascii="Times New Roman" w:hAnsi="Times New Roman" w:cs="Times New Roman"/>
          <w:b/>
          <w:bCs/>
          <w:sz w:val="20"/>
          <w:szCs w:val="20"/>
        </w:rPr>
        <w:t>Dokumentacja projektowa będzie służyła jako opis przedmiotu zamówienia w</w:t>
      </w:r>
      <w:r w:rsidR="0022110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b/>
          <w:bCs/>
          <w:sz w:val="20"/>
          <w:szCs w:val="20"/>
        </w:rPr>
        <w:t>postępowaniu o udzielenie zamówienia publicznego na roboty budowlane w oparciu o</w:t>
      </w:r>
      <w:r w:rsidR="0022110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b/>
          <w:bCs/>
          <w:sz w:val="20"/>
          <w:szCs w:val="20"/>
        </w:rPr>
        <w:t>ustawę Prawo Zamówień Publicznych oraz do realizacji (na tej podstawie) pełnego zakresu</w:t>
      </w:r>
      <w:r w:rsidR="0022110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b/>
          <w:bCs/>
          <w:sz w:val="20"/>
          <w:szCs w:val="20"/>
        </w:rPr>
        <w:t>zaplanowanych robót budowlanych:</w:t>
      </w:r>
    </w:p>
    <w:p w14:paraId="02EEFF09" w14:textId="3A70F782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w swej treści powinna określić przedmiot zamówienia, w tym w szczególności technologię</w:t>
      </w:r>
      <w:r w:rsidR="00427103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robót, materiały i urządzenia w sposób nie utrudniający uczciwej konkurencji.</w:t>
      </w:r>
    </w:p>
    <w:p w14:paraId="07119743" w14:textId="539BD7CE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powinna określać parametry techniczne i funkcjonalne przyjętych rozwiązań materiałowych</w:t>
      </w:r>
      <w:r w:rsidR="00427103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czy wybranej technologii</w:t>
      </w:r>
    </w:p>
    <w:p w14:paraId="17FCF779" w14:textId="5923A8C5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nie można przedmiotu zamówienia opisywać przez wskazanie znaków towarowych, patentów</w:t>
      </w:r>
      <w:r w:rsidR="00427103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lub pochodzenia, chyba, że jest to uzasadnione specyfiką przedmiotu zamówienia lub nie</w:t>
      </w:r>
      <w:r w:rsidR="00427103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można dokonać opisu za pomocą dostatecznie dokładnych określeń, a wskazaniu takiemu</w:t>
      </w:r>
      <w:r w:rsidR="00427103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towarzysza wyrazy „ lub równoważne”. O propozycji takiego zapisu Wykonawca winien</w:t>
      </w:r>
      <w:r w:rsidR="00427103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każdorazowo poinformować Zamawiającego.</w:t>
      </w:r>
    </w:p>
    <w:p w14:paraId="4DB2ACB8" w14:textId="4CB88B44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powinna opisywać przedmiot zamówienia za pomocą cech technicznych</w:t>
      </w:r>
      <w:r w:rsidR="00427103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i jakościowych, przy przestrzeganiu Polskich Norm przenoszących europejskie normy</w:t>
      </w:r>
      <w:r w:rsidR="00427103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zharmonizowane, w przypadku braku Polskich Norm przenoszących normy zharmonizowane</w:t>
      </w:r>
      <w:r w:rsidR="00427103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uwzględnia się:</w:t>
      </w:r>
    </w:p>
    <w:p w14:paraId="5A98DF51" w14:textId="77777777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hAnsi="Times New Roman" w:cs="Times New Roman"/>
          <w:sz w:val="20"/>
          <w:szCs w:val="20"/>
        </w:rPr>
        <w:t>a) europejskie aprobaty techniczne</w:t>
      </w:r>
    </w:p>
    <w:p w14:paraId="35BC036A" w14:textId="77777777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hAnsi="Times New Roman" w:cs="Times New Roman"/>
          <w:sz w:val="20"/>
          <w:szCs w:val="20"/>
        </w:rPr>
        <w:t>b) wspólne specyfikacje techniczne</w:t>
      </w:r>
    </w:p>
    <w:p w14:paraId="70EC55AB" w14:textId="0E1BCFB3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hAnsi="Times New Roman" w:cs="Times New Roman"/>
          <w:sz w:val="20"/>
          <w:szCs w:val="20"/>
        </w:rPr>
        <w:t>c) normy państw członkowskich Unii Europejskiej przenoszące europejskie normy</w:t>
      </w:r>
      <w:r w:rsidR="00427103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zharmonizowane</w:t>
      </w:r>
    </w:p>
    <w:p w14:paraId="359F8572" w14:textId="77777777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hAnsi="Times New Roman" w:cs="Times New Roman"/>
          <w:sz w:val="20"/>
          <w:szCs w:val="20"/>
        </w:rPr>
        <w:t>d) polskie aprobaty techniczne</w:t>
      </w:r>
    </w:p>
    <w:p w14:paraId="0CAEA928" w14:textId="12E338F7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hAnsi="Times New Roman" w:cs="Times New Roman"/>
          <w:sz w:val="20"/>
          <w:szCs w:val="20"/>
        </w:rPr>
        <w:t>Niezastosowanie się do niniejszego skutkować będzie potraktowaniem przez Zamawiającego</w:t>
      </w:r>
      <w:r w:rsidR="00427103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wykonanej dokumentacji projektowej jako niezgodnej z umową</w:t>
      </w:r>
      <w:r w:rsidR="00427103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i wezwaniem do usunięcia wad w przedmiocie umowy.</w:t>
      </w:r>
    </w:p>
    <w:p w14:paraId="39A6914F" w14:textId="3CC7B680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hAnsi="Times New Roman" w:cs="Times New Roman"/>
          <w:sz w:val="20"/>
          <w:szCs w:val="20"/>
        </w:rPr>
        <w:t>Do opisu przedmiotu zamówienia Wykonawca będzie stosował nazwy i kody określone we</w:t>
      </w:r>
      <w:r w:rsidR="00427103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Wspólnym Słowniku Zamówień.</w:t>
      </w:r>
    </w:p>
    <w:p w14:paraId="1809B1B9" w14:textId="4EB57756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hAnsi="Times New Roman" w:cs="Times New Roman"/>
          <w:sz w:val="20"/>
          <w:szCs w:val="20"/>
        </w:rPr>
        <w:t>Wykonawca zaopatrzy dokumentację projektową przekazywana Zamawiającemu w</w:t>
      </w:r>
      <w:r w:rsidR="00427103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oświadczenie o jej wykonaniu zgodnie z obowiązującymi przepisami prawa</w:t>
      </w:r>
      <w:r w:rsidR="00427103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i kompletności z punktu widzenia celu któremu ma służyć.</w:t>
      </w:r>
    </w:p>
    <w:p w14:paraId="0FED9753" w14:textId="54150312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hAnsi="Times New Roman" w:cs="Times New Roman"/>
          <w:sz w:val="20"/>
          <w:szCs w:val="20"/>
        </w:rPr>
        <w:t>Wszystkie projekty muszą być sprawdzone przez osoby z odpowiednimi uprawnieniami oraz</w:t>
      </w:r>
      <w:r w:rsidR="00427103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przynależnością do izby samorządu zawodowego.</w:t>
      </w:r>
    </w:p>
    <w:p w14:paraId="03A14D84" w14:textId="77777777" w:rsidR="00427103" w:rsidRDefault="00427103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8D314BC" w14:textId="4523A5ED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272DA">
        <w:rPr>
          <w:rFonts w:ascii="Times New Roman" w:hAnsi="Times New Roman" w:cs="Times New Roman"/>
          <w:b/>
          <w:bCs/>
          <w:sz w:val="20"/>
          <w:szCs w:val="20"/>
        </w:rPr>
        <w:t>6. Dokumentacje mają zostać przekazane Zamawiającemu w następujących ilościach i postaci:</w:t>
      </w:r>
    </w:p>
    <w:p w14:paraId="44CF3202" w14:textId="5E278151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w postaci papierowej:</w:t>
      </w:r>
    </w:p>
    <w:p w14:paraId="5BBE5C07" w14:textId="673351F8" w:rsidR="003C5130" w:rsidRPr="000272DA" w:rsidRDefault="00427103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5130" w:rsidRPr="000272DA">
        <w:rPr>
          <w:rFonts w:ascii="Times New Roman" w:hAnsi="Times New Roman" w:cs="Times New Roman"/>
          <w:sz w:val="20"/>
          <w:szCs w:val="20"/>
        </w:rPr>
        <w:t>Koncepcja programowo-przestrzenna (w terminie do 7 dni od daty podpisania umowy)</w:t>
      </w:r>
    </w:p>
    <w:p w14:paraId="61C453C2" w14:textId="77777777" w:rsidR="00427103" w:rsidRPr="00F702EF" w:rsidRDefault="00427103" w:rsidP="00427103">
      <w:pPr>
        <w:pStyle w:val="Default"/>
        <w:spacing w:line="276" w:lineRule="auto"/>
        <w:jc w:val="both"/>
      </w:pPr>
      <w:r w:rsidRPr="00F702EF">
        <w:t xml:space="preserve">- projekt zagospodarowania terenu – 5 egz. , </w:t>
      </w:r>
    </w:p>
    <w:p w14:paraId="43CE35EF" w14:textId="77777777" w:rsidR="00427103" w:rsidRPr="00F702EF" w:rsidRDefault="00427103" w:rsidP="00427103">
      <w:pPr>
        <w:pStyle w:val="Default"/>
        <w:spacing w:line="276" w:lineRule="auto"/>
        <w:jc w:val="both"/>
      </w:pPr>
      <w:r w:rsidRPr="00F702EF">
        <w:t xml:space="preserve">- projekty budowlane – 5 egz. , </w:t>
      </w:r>
    </w:p>
    <w:p w14:paraId="58F7E059" w14:textId="77777777" w:rsidR="00427103" w:rsidRPr="00F702EF" w:rsidRDefault="00427103" w:rsidP="00427103">
      <w:pPr>
        <w:pStyle w:val="Default"/>
        <w:spacing w:line="276" w:lineRule="auto"/>
        <w:jc w:val="both"/>
      </w:pPr>
      <w:r w:rsidRPr="00F702EF">
        <w:t xml:space="preserve">- projekty wykonawcze – 5 egz. , </w:t>
      </w:r>
    </w:p>
    <w:p w14:paraId="38669DF5" w14:textId="77777777" w:rsidR="00427103" w:rsidRPr="00F702EF" w:rsidRDefault="00427103" w:rsidP="00427103">
      <w:pPr>
        <w:pStyle w:val="Default"/>
        <w:spacing w:line="276" w:lineRule="auto"/>
        <w:jc w:val="both"/>
      </w:pPr>
      <w:r w:rsidRPr="00F702EF">
        <w:t xml:space="preserve">- projekty branżowe – 5 egz., </w:t>
      </w:r>
    </w:p>
    <w:p w14:paraId="53C6A1DC" w14:textId="77777777" w:rsidR="00427103" w:rsidRPr="00F702EF" w:rsidRDefault="00427103" w:rsidP="00427103">
      <w:pPr>
        <w:pStyle w:val="Default"/>
        <w:spacing w:line="276" w:lineRule="auto"/>
        <w:jc w:val="both"/>
      </w:pPr>
      <w:r w:rsidRPr="00F702EF">
        <w:t xml:space="preserve">- specyfikacje techniczne wykonania i odbioru robót – 3 egz. , </w:t>
      </w:r>
    </w:p>
    <w:p w14:paraId="063C574E" w14:textId="77777777" w:rsidR="00427103" w:rsidRPr="00F702EF" w:rsidRDefault="00427103" w:rsidP="00427103">
      <w:pPr>
        <w:pStyle w:val="Default"/>
        <w:spacing w:line="276" w:lineRule="auto"/>
        <w:jc w:val="both"/>
      </w:pPr>
      <w:r w:rsidRPr="00F702EF">
        <w:lastRenderedPageBreak/>
        <w:t xml:space="preserve">- przedmiary robót – 3 egz., </w:t>
      </w:r>
    </w:p>
    <w:p w14:paraId="53EE11C5" w14:textId="77777777" w:rsidR="00427103" w:rsidRPr="00F702EF" w:rsidRDefault="00427103" w:rsidP="00427103">
      <w:pPr>
        <w:pStyle w:val="Default"/>
        <w:spacing w:line="276" w:lineRule="auto"/>
        <w:jc w:val="both"/>
      </w:pPr>
      <w:r w:rsidRPr="00F702EF">
        <w:t xml:space="preserve">- kosztorysy inwestorskie – 3 egz., </w:t>
      </w:r>
    </w:p>
    <w:p w14:paraId="6F2C8283" w14:textId="77777777" w:rsidR="00427103" w:rsidRPr="00F702EF" w:rsidRDefault="00427103" w:rsidP="00427103">
      <w:pPr>
        <w:pStyle w:val="Default"/>
        <w:spacing w:line="276" w:lineRule="auto"/>
        <w:jc w:val="both"/>
      </w:pPr>
      <w:r w:rsidRPr="00F702EF">
        <w:t xml:space="preserve">- dokumentacje ( całość ) w formie elektronicznej zapisanej w postaci plików formatu PDF na płytach CD/ PDRIWE - 2 egz. </w:t>
      </w:r>
    </w:p>
    <w:p w14:paraId="2954B506" w14:textId="776F7F21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Każda strona obliczeń i opisów musi być zaopatrzona w numerację bieżącą oraz nazwę i nr</w:t>
      </w:r>
      <w:r w:rsidR="00427103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opracowania,</w:t>
      </w:r>
    </w:p>
    <w:p w14:paraId="31B173E8" w14:textId="77777777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Formy elektroniczna i papierowa muszą być tożsame</w:t>
      </w:r>
    </w:p>
    <w:p w14:paraId="600C27EF" w14:textId="73EF5DD1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Wykonawca dostarczy opracowanie w formie elektronicznej nie zabezpieczonej hasłami, na</w:t>
      </w:r>
      <w:r w:rsidR="00427103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płycie CD zamkniętej do edycji.</w:t>
      </w:r>
    </w:p>
    <w:p w14:paraId="305A2CF3" w14:textId="2E4FC590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hAnsi="Times New Roman" w:cs="Times New Roman"/>
          <w:sz w:val="20"/>
          <w:szCs w:val="20"/>
        </w:rPr>
        <w:t>Powyższe ilości dotyczą egzemplarzy przekazywanych Zamawiającemu niezależnie</w:t>
      </w:r>
      <w:r w:rsidR="00427103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od ilości koniecznej do wytworzenia podczas uzgadniania i opiniowania dokumentacji.</w:t>
      </w:r>
    </w:p>
    <w:p w14:paraId="4E90F1A0" w14:textId="77777777" w:rsidR="00427103" w:rsidRDefault="00427103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E7B29CB" w14:textId="455AFC61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272DA">
        <w:rPr>
          <w:rFonts w:ascii="Times New Roman" w:hAnsi="Times New Roman" w:cs="Times New Roman"/>
          <w:b/>
          <w:bCs/>
          <w:sz w:val="20"/>
          <w:szCs w:val="20"/>
        </w:rPr>
        <w:t>7. Terminy realizacji:</w:t>
      </w:r>
    </w:p>
    <w:p w14:paraId="52918FC3" w14:textId="43C28090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 xml:space="preserve">Wykonanie całości zamówienia od daty podpisania umowy do </w:t>
      </w:r>
      <w:r w:rsidR="00427103">
        <w:rPr>
          <w:rFonts w:ascii="Times New Roman" w:hAnsi="Times New Roman" w:cs="Times New Roman"/>
          <w:sz w:val="20"/>
          <w:szCs w:val="20"/>
        </w:rPr>
        <w:t>15</w:t>
      </w:r>
      <w:r w:rsidRPr="000272DA">
        <w:rPr>
          <w:rFonts w:ascii="Times New Roman" w:hAnsi="Times New Roman" w:cs="Times New Roman"/>
          <w:sz w:val="20"/>
          <w:szCs w:val="20"/>
        </w:rPr>
        <w:t xml:space="preserve"> </w:t>
      </w:r>
      <w:r w:rsidR="00427103">
        <w:rPr>
          <w:rFonts w:ascii="Times New Roman" w:hAnsi="Times New Roman" w:cs="Times New Roman"/>
          <w:sz w:val="20"/>
          <w:szCs w:val="20"/>
        </w:rPr>
        <w:t>września</w:t>
      </w:r>
      <w:r w:rsidRPr="000272DA">
        <w:rPr>
          <w:rFonts w:ascii="Times New Roman" w:hAnsi="Times New Roman" w:cs="Times New Roman"/>
          <w:sz w:val="20"/>
          <w:szCs w:val="20"/>
        </w:rPr>
        <w:t xml:space="preserve"> 202</w:t>
      </w:r>
      <w:r w:rsidR="00427103">
        <w:rPr>
          <w:rFonts w:ascii="Times New Roman" w:hAnsi="Times New Roman" w:cs="Times New Roman"/>
          <w:sz w:val="20"/>
          <w:szCs w:val="20"/>
        </w:rPr>
        <w:t>4</w:t>
      </w:r>
      <w:r w:rsidRPr="000272DA">
        <w:rPr>
          <w:rFonts w:ascii="Times New Roman" w:hAnsi="Times New Roman" w:cs="Times New Roman"/>
          <w:sz w:val="20"/>
          <w:szCs w:val="20"/>
        </w:rPr>
        <w:t>r. (w tym</w:t>
      </w:r>
      <w:r w:rsidR="00427103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złożenie zgłoszenia – potwierdzonego stemplem z datą wpływu do Urzędu Miasta w</w:t>
      </w:r>
      <w:r w:rsidR="00427103">
        <w:rPr>
          <w:rFonts w:ascii="Times New Roman" w:hAnsi="Times New Roman" w:cs="Times New Roman"/>
          <w:sz w:val="20"/>
          <w:szCs w:val="20"/>
        </w:rPr>
        <w:t xml:space="preserve"> Sejnach</w:t>
      </w:r>
      <w:r w:rsidRPr="000272DA">
        <w:rPr>
          <w:rFonts w:ascii="Times New Roman" w:hAnsi="Times New Roman" w:cs="Times New Roman"/>
          <w:sz w:val="20"/>
          <w:szCs w:val="20"/>
        </w:rPr>
        <w:t>)</w:t>
      </w:r>
    </w:p>
    <w:p w14:paraId="5D16D73F" w14:textId="77777777" w:rsidR="00427103" w:rsidRDefault="00427103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545053B" w14:textId="17CAE098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272DA">
        <w:rPr>
          <w:rFonts w:ascii="Times New Roman" w:hAnsi="Times New Roman" w:cs="Times New Roman"/>
          <w:b/>
          <w:bCs/>
          <w:sz w:val="20"/>
          <w:szCs w:val="20"/>
        </w:rPr>
        <w:t>8. Płatności:</w:t>
      </w:r>
    </w:p>
    <w:p w14:paraId="33E676A9" w14:textId="77777777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hAnsi="Times New Roman" w:cs="Times New Roman"/>
          <w:sz w:val="20"/>
          <w:szCs w:val="20"/>
        </w:rPr>
        <w:t>Zgodnie z wzorem umowy i wytycznymi do umowy</w:t>
      </w:r>
    </w:p>
    <w:p w14:paraId="2062A5AA" w14:textId="77777777" w:rsidR="00427103" w:rsidRDefault="00427103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B62FD26" w14:textId="504C7649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272DA">
        <w:rPr>
          <w:rFonts w:ascii="Times New Roman" w:hAnsi="Times New Roman" w:cs="Times New Roman"/>
          <w:b/>
          <w:bCs/>
          <w:sz w:val="20"/>
          <w:szCs w:val="20"/>
        </w:rPr>
        <w:t>9. Uwagi końcowe:</w:t>
      </w:r>
    </w:p>
    <w:p w14:paraId="0F9666C9" w14:textId="77777777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hAnsi="Times New Roman" w:cs="Times New Roman"/>
          <w:sz w:val="24"/>
          <w:szCs w:val="24"/>
        </w:rPr>
        <w:t xml:space="preserve">a) </w:t>
      </w:r>
      <w:r w:rsidRPr="000272DA">
        <w:rPr>
          <w:rFonts w:ascii="Times New Roman" w:hAnsi="Times New Roman" w:cs="Times New Roman"/>
          <w:sz w:val="20"/>
          <w:szCs w:val="20"/>
        </w:rPr>
        <w:t>Zamawiający zaopiniuje koncepcję w ciągu 7 dni od daty jej otrzymania,</w:t>
      </w:r>
    </w:p>
    <w:p w14:paraId="77FC4923" w14:textId="79491AD6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hAnsi="Times New Roman" w:cs="Times New Roman"/>
          <w:sz w:val="24"/>
          <w:szCs w:val="24"/>
        </w:rPr>
        <w:t xml:space="preserve">b) </w:t>
      </w:r>
      <w:r w:rsidRPr="000272DA">
        <w:rPr>
          <w:rFonts w:ascii="Times New Roman" w:hAnsi="Times New Roman" w:cs="Times New Roman"/>
          <w:sz w:val="20"/>
          <w:szCs w:val="20"/>
        </w:rPr>
        <w:t>Opracowanie przedmiotu zamówienia niezgodnie z wymaganiami Prawa Zamówień</w:t>
      </w:r>
      <w:r w:rsidR="00427103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Publicznych zostanie uznane za wykonanie umowy w sposób uniemożliwiający</w:t>
      </w:r>
      <w:r w:rsidR="00427103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wykorzystanie przez Zamawiającego i może być podstawą rozwiązania umowy z winy</w:t>
      </w:r>
      <w:r w:rsidR="00427103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Wykonawcy,</w:t>
      </w:r>
    </w:p>
    <w:p w14:paraId="14049FDD" w14:textId="424C1C7E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hAnsi="Times New Roman" w:cs="Times New Roman"/>
          <w:sz w:val="24"/>
          <w:szCs w:val="24"/>
        </w:rPr>
        <w:t xml:space="preserve">c) </w:t>
      </w:r>
      <w:r w:rsidRPr="000272DA">
        <w:rPr>
          <w:rFonts w:ascii="Times New Roman" w:hAnsi="Times New Roman" w:cs="Times New Roman"/>
          <w:sz w:val="20"/>
          <w:szCs w:val="20"/>
        </w:rPr>
        <w:t>Wykonawca zobowiązany jest do jednokrotnego przeszacowania Kosztorysu Inwestorskiego</w:t>
      </w:r>
      <w:r w:rsidR="00427103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na żądanie Zamawiającego w terminie 10 dniowym.</w:t>
      </w:r>
    </w:p>
    <w:p w14:paraId="4F035663" w14:textId="77777777" w:rsidR="00427103" w:rsidRDefault="00427103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075930A" w14:textId="7CEDEF54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272DA">
        <w:rPr>
          <w:rFonts w:ascii="Times New Roman" w:hAnsi="Times New Roman" w:cs="Times New Roman"/>
          <w:b/>
          <w:bCs/>
          <w:sz w:val="20"/>
          <w:szCs w:val="20"/>
        </w:rPr>
        <w:t>Literatura:</w:t>
      </w:r>
    </w:p>
    <w:p w14:paraId="7523CD7E" w14:textId="39E38E6C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272DA">
        <w:rPr>
          <w:rFonts w:ascii="Times New Roman" w:hAnsi="Times New Roman" w:cs="Times New Roman"/>
          <w:b/>
          <w:bCs/>
          <w:sz w:val="20"/>
          <w:szCs w:val="20"/>
        </w:rPr>
        <w:t>Dokumentacja projektowa, przedmiary robót, specyfikacje techniczne wykonania i odbioru</w:t>
      </w:r>
      <w:r w:rsidR="0042710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b/>
          <w:bCs/>
          <w:sz w:val="20"/>
          <w:szCs w:val="20"/>
        </w:rPr>
        <w:t>robót oraz kosztorysy inwestorskie powinny być wykonane zgodnie z:</w:t>
      </w:r>
    </w:p>
    <w:p w14:paraId="0899DD7D" w14:textId="29D9E8EC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Ustawą z dnia 7 lipca 1994 – Prawo budowlane (Dz. U. 1994 nr 89 poz. 414</w:t>
      </w:r>
      <w:r w:rsidR="00427103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ze zmianami),</w:t>
      </w:r>
    </w:p>
    <w:p w14:paraId="5CE8057F" w14:textId="73227645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Ustawą z dnia 27 marca 2003 r. o planowaniu i zagospodarowaniu przestrzennym (Dz. U.</w:t>
      </w:r>
      <w:r w:rsidR="00427103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2003 nr 80 poz. 717 ze zmianami),</w:t>
      </w:r>
    </w:p>
    <w:p w14:paraId="2BE15D49" w14:textId="46CB964D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Ustawą z dnia 29 stycznia 2004 r. Prawo zamówień publicznych (Dz. U.</w:t>
      </w:r>
      <w:r w:rsidR="00427103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z 2010 nr 113 poz. 759 ze zmianami),</w:t>
      </w:r>
    </w:p>
    <w:p w14:paraId="5109FB50" w14:textId="3568E170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Rozporządzeniem Ministra Transportu, Budownictwa i Gospodarki Morskiej</w:t>
      </w:r>
      <w:r w:rsidR="00427103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z dnia 25 kwietnia 2012 r. w sprawie szczegółowego zakresu i formy projektu budowlanego</w:t>
      </w:r>
      <w:r w:rsidR="00427103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(Dz. U. 2012 poz. 462 ze zmianami),</w:t>
      </w:r>
    </w:p>
    <w:p w14:paraId="6A4BBBFD" w14:textId="168939AD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Ustawą z dnia 27 kwietnia 2001 r. Prawo ochrony środowiska (Dz. U. 2001 nr 62 poz. 627 ze</w:t>
      </w:r>
      <w:r w:rsidR="00427103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zmianami),</w:t>
      </w:r>
    </w:p>
    <w:p w14:paraId="5F26E654" w14:textId="551CA966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Rozporządzeniem Ministra Infrastruktury z dnia 2 września 2004 r.</w:t>
      </w:r>
      <w:r w:rsidR="00427103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w sprawie szczegółowego zakresu i formy dokumentacji projektowej, specyfikacji</w:t>
      </w:r>
      <w:r w:rsidR="00427103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technicznych wykonania i odbioru robót budowlanych oraz programu funkcjonalnoużytkowego</w:t>
      </w:r>
      <w:r w:rsidR="00427103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(Dz. U. 2004 nr 202 poz. 2072 ze zmianami),</w:t>
      </w:r>
    </w:p>
    <w:p w14:paraId="35B2933B" w14:textId="72EE3649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Rozporządzeniem Ministra Infrastruktury z dnia 18 maja 2004 r. w sprawie określenia metod i</w:t>
      </w:r>
      <w:r w:rsidR="00427103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podstaw sporządzania kosztorysu inwestorskiego, obliczania planowanych kosztów prac</w:t>
      </w:r>
      <w:r w:rsidR="00427103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projektowych oraz planowanych kosztów robót budowlanych określonych w programie</w:t>
      </w:r>
      <w:r w:rsidR="00427103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funkcjonalno-użytkowym (Dz. U. 2004 nr 130 poz. 1389),</w:t>
      </w:r>
    </w:p>
    <w:p w14:paraId="778A840C" w14:textId="2ED759F2" w:rsidR="003C5130" w:rsidRPr="000272DA" w:rsidRDefault="003C5130" w:rsidP="000272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Rozporządzenie Ministra Infrastruktury z dnia 12 kwietnia 2002 r. w sprawie warunków</w:t>
      </w:r>
      <w:r w:rsidR="00427103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technicznych, jakim powinny odpowiadać budynki i ich usytuowanie (Dz. U. 2002 nr 75 poz.</w:t>
      </w:r>
      <w:r w:rsidR="00427103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690 ze zmianami).</w:t>
      </w:r>
    </w:p>
    <w:p w14:paraId="47E2E107" w14:textId="15002EAA" w:rsidR="00287140" w:rsidRPr="000272DA" w:rsidRDefault="003C5130" w:rsidP="004271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0272DA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0272DA">
        <w:rPr>
          <w:rFonts w:ascii="Times New Roman" w:hAnsi="Times New Roman" w:cs="Times New Roman"/>
          <w:sz w:val="20"/>
          <w:szCs w:val="20"/>
        </w:rPr>
        <w:t>Rozporządzenie Ministra Edukacji Narodowej z dnia 31 sierpnia 2010</w:t>
      </w:r>
      <w:r w:rsidR="00427103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w sprawie rodzajów innych form wychowania przedszkolnego, warunków tworzenia i</w:t>
      </w:r>
      <w:r w:rsidR="00427103">
        <w:rPr>
          <w:rFonts w:ascii="Times New Roman" w:hAnsi="Times New Roman" w:cs="Times New Roman"/>
          <w:sz w:val="20"/>
          <w:szCs w:val="20"/>
        </w:rPr>
        <w:t xml:space="preserve"> </w:t>
      </w:r>
      <w:r w:rsidRPr="000272DA">
        <w:rPr>
          <w:rFonts w:ascii="Times New Roman" w:hAnsi="Times New Roman" w:cs="Times New Roman"/>
          <w:sz w:val="20"/>
          <w:szCs w:val="20"/>
        </w:rPr>
        <w:t>organizowania tych form oraz sposobu ich działania.</w:t>
      </w:r>
    </w:p>
    <w:sectPr w:rsidR="00287140" w:rsidRPr="00027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130"/>
    <w:rsid w:val="000267C0"/>
    <w:rsid w:val="000272DA"/>
    <w:rsid w:val="0022110E"/>
    <w:rsid w:val="00287140"/>
    <w:rsid w:val="003C5130"/>
    <w:rsid w:val="003E4610"/>
    <w:rsid w:val="00427103"/>
    <w:rsid w:val="00587F87"/>
    <w:rsid w:val="00716556"/>
    <w:rsid w:val="00BB75F1"/>
    <w:rsid w:val="00D32B7C"/>
    <w:rsid w:val="00ED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1C8E2"/>
  <w15:chartTrackingRefBased/>
  <w15:docId w15:val="{2A2348C9-63E6-40B2-A621-F0C49D30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71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85885-8A64-4641-9C58-EA273309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2804</Words>
  <Characters>16829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Nauczyciel_N8</dc:creator>
  <cp:keywords/>
  <dc:description/>
  <cp:lastModifiedBy>Nauczyciel_N8</cp:lastModifiedBy>
  <cp:revision>2</cp:revision>
  <dcterms:created xsi:type="dcterms:W3CDTF">2024-06-12T11:34:00Z</dcterms:created>
  <dcterms:modified xsi:type="dcterms:W3CDTF">2024-06-12T11:34:00Z</dcterms:modified>
</cp:coreProperties>
</file>