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BC8" w:rsidRDefault="00781BC8" w:rsidP="00781BC8">
      <w:pPr>
        <w:spacing w:after="0" w:line="276" w:lineRule="auto"/>
        <w:rPr>
          <w:rFonts w:ascii="Times New Roman" w:hAnsi="Times New Roman" w:cs="Times New Roman"/>
          <w:b/>
          <w:sz w:val="24"/>
          <w:szCs w:val="24"/>
        </w:rPr>
      </w:pPr>
      <w:r w:rsidRPr="00781BC8">
        <w:rPr>
          <w:rFonts w:ascii="Times New Roman" w:hAnsi="Times New Roman" w:cs="Times New Roman"/>
          <w:noProof/>
          <w:sz w:val="24"/>
          <w:szCs w:val="24"/>
          <w:lang w:eastAsia="pl-PL"/>
        </w:rPr>
        <w:drawing>
          <wp:anchor distT="0" distB="0" distL="114300" distR="114300" simplePos="0" relativeHeight="251659264" behindDoc="0" locked="0" layoutInCell="1" allowOverlap="1" wp14:anchorId="7DB7FECE" wp14:editId="16B71FDF">
            <wp:simplePos x="0" y="0"/>
            <wp:positionH relativeFrom="column">
              <wp:posOffset>3843655</wp:posOffset>
            </wp:positionH>
            <wp:positionV relativeFrom="paragraph">
              <wp:posOffset>-375920</wp:posOffset>
            </wp:positionV>
            <wp:extent cx="933450" cy="481965"/>
            <wp:effectExtent l="0" t="0" r="0" b="0"/>
            <wp:wrapSquare wrapText="bothSides"/>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3450" cy="481965"/>
                    </a:xfrm>
                    <a:prstGeom prst="rect">
                      <a:avLst/>
                    </a:prstGeom>
                  </pic:spPr>
                </pic:pic>
              </a:graphicData>
            </a:graphic>
            <wp14:sizeRelH relativeFrom="page">
              <wp14:pctWidth>0</wp14:pctWidth>
            </wp14:sizeRelH>
            <wp14:sizeRelV relativeFrom="page">
              <wp14:pctHeight>0</wp14:pctHeight>
            </wp14:sizeRelV>
          </wp:anchor>
        </w:drawing>
      </w:r>
      <w:r w:rsidR="00806AB2" w:rsidRPr="00781BC8">
        <w:rPr>
          <w:rFonts w:ascii="Times New Roman" w:hAnsi="Times New Roman" w:cs="Times New Roman"/>
          <w:noProof/>
          <w:sz w:val="24"/>
          <w:szCs w:val="24"/>
          <w:lang w:eastAsia="pl-PL"/>
        </w:rPr>
        <w:drawing>
          <wp:anchor distT="0" distB="0" distL="114300" distR="114300" simplePos="0" relativeHeight="251658240" behindDoc="0" locked="0" layoutInCell="1" allowOverlap="1" wp14:anchorId="0A4E6B62" wp14:editId="7D7A3902">
            <wp:simplePos x="0" y="0"/>
            <wp:positionH relativeFrom="column">
              <wp:posOffset>-4445</wp:posOffset>
            </wp:positionH>
            <wp:positionV relativeFrom="paragraph">
              <wp:posOffset>-594995</wp:posOffset>
            </wp:positionV>
            <wp:extent cx="2491740" cy="827405"/>
            <wp:effectExtent l="0" t="0" r="3810" b="0"/>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pi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1740" cy="827405"/>
                    </a:xfrm>
                    <a:prstGeom prst="rect">
                      <a:avLst/>
                    </a:prstGeom>
                  </pic:spPr>
                </pic:pic>
              </a:graphicData>
            </a:graphic>
            <wp14:sizeRelH relativeFrom="page">
              <wp14:pctWidth>0</wp14:pctWidth>
            </wp14:sizeRelH>
            <wp14:sizeRelV relativeFrom="page">
              <wp14:pctHeight>0</wp14:pctHeight>
            </wp14:sizeRelV>
          </wp:anchor>
        </w:drawing>
      </w:r>
    </w:p>
    <w:p w:rsidR="00781BC8" w:rsidRDefault="00781BC8" w:rsidP="00781BC8">
      <w:pPr>
        <w:spacing w:after="0" w:line="276" w:lineRule="auto"/>
        <w:rPr>
          <w:rFonts w:ascii="Times New Roman" w:hAnsi="Times New Roman" w:cs="Times New Roman"/>
          <w:b/>
          <w:sz w:val="24"/>
          <w:szCs w:val="24"/>
        </w:rPr>
      </w:pPr>
    </w:p>
    <w:p w:rsidR="00781BC8" w:rsidRDefault="00781BC8" w:rsidP="00781BC8">
      <w:pPr>
        <w:spacing w:after="0" w:line="276" w:lineRule="auto"/>
        <w:rPr>
          <w:rFonts w:ascii="Times New Roman" w:hAnsi="Times New Roman" w:cs="Times New Roman"/>
          <w:b/>
          <w:sz w:val="24"/>
          <w:szCs w:val="24"/>
        </w:rPr>
      </w:pPr>
    </w:p>
    <w:p w:rsidR="00781BC8" w:rsidRPr="00781BC8" w:rsidRDefault="00781BC8" w:rsidP="00781BC8">
      <w:pPr>
        <w:spacing w:after="0" w:line="276" w:lineRule="auto"/>
        <w:rPr>
          <w:rFonts w:ascii="Times New Roman" w:hAnsi="Times New Roman" w:cs="Times New Roman"/>
          <w:b/>
          <w:sz w:val="24"/>
          <w:szCs w:val="24"/>
        </w:rPr>
      </w:pPr>
      <w:r>
        <w:rPr>
          <w:rFonts w:ascii="Times New Roman" w:hAnsi="Times New Roman" w:cs="Times New Roman"/>
          <w:b/>
          <w:sz w:val="24"/>
          <w:szCs w:val="24"/>
        </w:rPr>
        <w:t>ZS</w:t>
      </w:r>
      <w:r w:rsidR="001D71F6">
        <w:rPr>
          <w:rFonts w:ascii="Times New Roman" w:hAnsi="Times New Roman" w:cs="Times New Roman"/>
          <w:b/>
          <w:sz w:val="24"/>
          <w:szCs w:val="24"/>
        </w:rPr>
        <w:t>CKR.I.26.13</w:t>
      </w:r>
      <w:r w:rsidRPr="00781BC8">
        <w:rPr>
          <w:rFonts w:ascii="Times New Roman" w:hAnsi="Times New Roman" w:cs="Times New Roman"/>
          <w:b/>
          <w:sz w:val="24"/>
          <w:szCs w:val="24"/>
        </w:rPr>
        <w:t>.2020</w:t>
      </w:r>
    </w:p>
    <w:p w:rsidR="00781BC8" w:rsidRPr="00781BC8" w:rsidRDefault="00781BC8" w:rsidP="00781BC8">
      <w:pPr>
        <w:pStyle w:val="normalny0"/>
        <w:spacing w:line="276" w:lineRule="auto"/>
        <w:rPr>
          <w:b/>
          <w:szCs w:val="24"/>
        </w:rPr>
      </w:pPr>
    </w:p>
    <w:p w:rsidR="00781BC8" w:rsidRPr="00781BC8" w:rsidRDefault="00781BC8" w:rsidP="00781BC8">
      <w:pPr>
        <w:pStyle w:val="normalny0"/>
        <w:spacing w:line="276" w:lineRule="auto"/>
        <w:jc w:val="center"/>
        <w:rPr>
          <w:b/>
          <w:szCs w:val="24"/>
        </w:rPr>
      </w:pPr>
    </w:p>
    <w:p w:rsidR="00781BC8" w:rsidRPr="00781BC8" w:rsidRDefault="00781BC8" w:rsidP="00781BC8">
      <w:pPr>
        <w:pStyle w:val="normalny0"/>
        <w:spacing w:line="276" w:lineRule="auto"/>
        <w:jc w:val="center"/>
        <w:rPr>
          <w:b/>
          <w:szCs w:val="24"/>
        </w:rPr>
      </w:pPr>
      <w:r w:rsidRPr="00781BC8">
        <w:rPr>
          <w:b/>
          <w:szCs w:val="24"/>
        </w:rPr>
        <w:t>ZAPROSZENIE DO ZŁOŻENIA OFERTY</w:t>
      </w:r>
    </w:p>
    <w:p w:rsidR="00781BC8" w:rsidRPr="00781BC8" w:rsidRDefault="00781BC8" w:rsidP="00781BC8">
      <w:pPr>
        <w:pStyle w:val="normalny0"/>
        <w:spacing w:line="276" w:lineRule="auto"/>
        <w:jc w:val="center"/>
        <w:rPr>
          <w:b/>
          <w:szCs w:val="24"/>
        </w:rPr>
      </w:pPr>
    </w:p>
    <w:p w:rsidR="00781BC8" w:rsidRPr="00781BC8" w:rsidRDefault="00781BC8" w:rsidP="00781BC8">
      <w:pPr>
        <w:pStyle w:val="normalny0"/>
        <w:spacing w:line="276" w:lineRule="auto"/>
        <w:jc w:val="center"/>
        <w:rPr>
          <w:b/>
          <w:szCs w:val="24"/>
        </w:rPr>
      </w:pPr>
    </w:p>
    <w:p w:rsidR="00781BC8" w:rsidRPr="00781BC8" w:rsidRDefault="00781BC8" w:rsidP="00781BC8">
      <w:pPr>
        <w:pStyle w:val="normalny0"/>
        <w:numPr>
          <w:ilvl w:val="0"/>
          <w:numId w:val="17"/>
        </w:numPr>
        <w:spacing w:line="276" w:lineRule="auto"/>
        <w:ind w:left="426" w:hanging="426"/>
        <w:rPr>
          <w:b/>
          <w:szCs w:val="24"/>
        </w:rPr>
      </w:pPr>
      <w:r w:rsidRPr="00781BC8">
        <w:rPr>
          <w:b/>
          <w:szCs w:val="24"/>
        </w:rPr>
        <w:t>PRZEDMIOT ZAMÓWIENIA</w:t>
      </w:r>
    </w:p>
    <w:p w:rsidR="00781BC8" w:rsidRPr="00781BC8" w:rsidRDefault="00781BC8" w:rsidP="00781BC8">
      <w:pPr>
        <w:pStyle w:val="normalny0"/>
        <w:spacing w:line="276" w:lineRule="auto"/>
        <w:ind w:left="426"/>
        <w:rPr>
          <w:szCs w:val="24"/>
        </w:rPr>
      </w:pPr>
    </w:p>
    <w:p w:rsidR="00781BC8" w:rsidRPr="00991B54" w:rsidRDefault="00A04D0E" w:rsidP="00991B54">
      <w:pPr>
        <w:rPr>
          <w:sz w:val="24"/>
          <w:szCs w:val="24"/>
        </w:rPr>
      </w:pPr>
      <w:r w:rsidRPr="00991B54">
        <w:rPr>
          <w:sz w:val="24"/>
          <w:szCs w:val="24"/>
        </w:rPr>
        <w:t xml:space="preserve">Zakup </w:t>
      </w:r>
      <w:r w:rsidR="00FB5405" w:rsidRPr="009D5269">
        <w:rPr>
          <w:sz w:val="24"/>
          <w:szCs w:val="24"/>
        </w:rPr>
        <w:t>Podnośnik</w:t>
      </w:r>
      <w:r w:rsidR="00FB5405">
        <w:rPr>
          <w:sz w:val="24"/>
          <w:szCs w:val="24"/>
        </w:rPr>
        <w:t>a dwukolumnowego</w:t>
      </w:r>
      <w:r w:rsidR="00991B54" w:rsidRPr="00991B54">
        <w:rPr>
          <w:sz w:val="24"/>
          <w:szCs w:val="24"/>
        </w:rPr>
        <w:t xml:space="preserve"> </w:t>
      </w:r>
      <w:r w:rsidR="00781BC8" w:rsidRPr="00991B54">
        <w:rPr>
          <w:sz w:val="24"/>
          <w:szCs w:val="24"/>
        </w:rPr>
        <w:t>dla ZSCKR w Sejnach</w:t>
      </w:r>
    </w:p>
    <w:p w:rsidR="00781BC8" w:rsidRPr="00781BC8" w:rsidRDefault="00781BC8" w:rsidP="00781BC8">
      <w:pPr>
        <w:pStyle w:val="normalny0"/>
        <w:spacing w:line="276" w:lineRule="auto"/>
        <w:rPr>
          <w:b/>
          <w:szCs w:val="24"/>
        </w:rPr>
      </w:pPr>
    </w:p>
    <w:p w:rsidR="00781BC8" w:rsidRPr="00781BC8" w:rsidRDefault="00781BC8" w:rsidP="00781BC8">
      <w:pPr>
        <w:pStyle w:val="normalny0"/>
        <w:spacing w:line="276" w:lineRule="auto"/>
        <w:rPr>
          <w:b/>
          <w:szCs w:val="24"/>
        </w:rPr>
      </w:pPr>
      <w:r w:rsidRPr="00781BC8">
        <w:rPr>
          <w:b/>
          <w:szCs w:val="24"/>
        </w:rPr>
        <w:t>II.   TRYB UDZIELENIA ZAMÓWIENIA</w:t>
      </w:r>
    </w:p>
    <w:p w:rsidR="00781BC8" w:rsidRPr="00781BC8" w:rsidRDefault="00781BC8" w:rsidP="00781BC8">
      <w:pPr>
        <w:pStyle w:val="normalny0"/>
        <w:spacing w:line="276" w:lineRule="auto"/>
        <w:rPr>
          <w:szCs w:val="24"/>
        </w:rPr>
      </w:pPr>
    </w:p>
    <w:p w:rsidR="00781BC8" w:rsidRPr="00781BC8" w:rsidRDefault="00781BC8" w:rsidP="00781BC8">
      <w:pPr>
        <w:pStyle w:val="normalny0"/>
        <w:spacing w:line="276" w:lineRule="auto"/>
        <w:rPr>
          <w:szCs w:val="24"/>
        </w:rPr>
      </w:pPr>
      <w:r w:rsidRPr="00781BC8">
        <w:rPr>
          <w:szCs w:val="24"/>
        </w:rPr>
        <w:t>Niniejsze postępowanie o udzielenie zamówienia prowadzone jest w trybie przetargu nieograniczonego, na podstawie art. 4 pkt. 8 Ustawy z dnia 29 stycznia 2004 r. Prawo zamówień publicznych (</w:t>
      </w:r>
      <w:proofErr w:type="spellStart"/>
      <w:r w:rsidRPr="00781BC8">
        <w:rPr>
          <w:szCs w:val="24"/>
        </w:rPr>
        <w:t>t.j</w:t>
      </w:r>
      <w:proofErr w:type="spellEnd"/>
      <w:r w:rsidRPr="00781BC8">
        <w:rPr>
          <w:szCs w:val="24"/>
        </w:rPr>
        <w:t>. Dz. U. z  2017 r. poz. 1579) oraz zarządzenie nr  7/2020 z dnia 03.03.2020 r. Dyrektora ZSCKR w S</w:t>
      </w:r>
      <w:r w:rsidR="00615572">
        <w:rPr>
          <w:szCs w:val="24"/>
        </w:rPr>
        <w:t>ej</w:t>
      </w:r>
      <w:r w:rsidRPr="00781BC8">
        <w:rPr>
          <w:szCs w:val="24"/>
        </w:rPr>
        <w:t>n</w:t>
      </w:r>
      <w:r w:rsidR="00615572">
        <w:rPr>
          <w:szCs w:val="24"/>
        </w:rPr>
        <w:t>a</w:t>
      </w:r>
      <w:r w:rsidRPr="00781BC8">
        <w:rPr>
          <w:szCs w:val="24"/>
        </w:rPr>
        <w:t>ch w sprawie wprowadzenia Regulaminu Udzielania Zamówień Publicznych.</w:t>
      </w:r>
    </w:p>
    <w:p w:rsidR="00781BC8" w:rsidRPr="00781BC8" w:rsidRDefault="00781BC8" w:rsidP="00781BC8">
      <w:pPr>
        <w:pStyle w:val="normalny0"/>
        <w:spacing w:line="276" w:lineRule="auto"/>
        <w:rPr>
          <w:szCs w:val="24"/>
        </w:rPr>
      </w:pPr>
    </w:p>
    <w:p w:rsidR="00781BC8" w:rsidRPr="00781BC8" w:rsidRDefault="00781BC8" w:rsidP="00781BC8">
      <w:pPr>
        <w:pStyle w:val="normalny0"/>
        <w:spacing w:line="276" w:lineRule="auto"/>
        <w:rPr>
          <w:b/>
          <w:szCs w:val="24"/>
        </w:rPr>
      </w:pPr>
      <w:r w:rsidRPr="00781BC8">
        <w:rPr>
          <w:b/>
          <w:szCs w:val="24"/>
        </w:rPr>
        <w:t>III.   ZAMAWIAJĄCY</w:t>
      </w:r>
    </w:p>
    <w:p w:rsidR="00781BC8" w:rsidRPr="00781BC8" w:rsidRDefault="00781BC8" w:rsidP="00781BC8">
      <w:pPr>
        <w:pStyle w:val="normalny0"/>
        <w:spacing w:line="276" w:lineRule="auto"/>
        <w:rPr>
          <w:szCs w:val="24"/>
        </w:rPr>
      </w:pPr>
    </w:p>
    <w:p w:rsidR="00781BC8" w:rsidRPr="00781BC8" w:rsidRDefault="00781BC8" w:rsidP="00781BC8">
      <w:pPr>
        <w:pStyle w:val="normalny0"/>
        <w:spacing w:line="276" w:lineRule="auto"/>
        <w:rPr>
          <w:b/>
          <w:szCs w:val="24"/>
        </w:rPr>
      </w:pPr>
      <w:r w:rsidRPr="00781BC8">
        <w:rPr>
          <w:b/>
          <w:szCs w:val="24"/>
        </w:rPr>
        <w:t xml:space="preserve">Zespołu Szkół Centrum Kształcenia Rolniczego im. Stanisława Staszica w Sejnach </w:t>
      </w:r>
    </w:p>
    <w:p w:rsidR="00781BC8" w:rsidRPr="00781BC8" w:rsidRDefault="00781BC8" w:rsidP="00781BC8">
      <w:pPr>
        <w:pStyle w:val="normalny0"/>
        <w:spacing w:line="276" w:lineRule="auto"/>
        <w:rPr>
          <w:szCs w:val="24"/>
        </w:rPr>
      </w:pPr>
      <w:r w:rsidRPr="00781BC8">
        <w:rPr>
          <w:szCs w:val="24"/>
        </w:rPr>
        <w:t>Adres do korespondencji:</w:t>
      </w:r>
    </w:p>
    <w:p w:rsidR="00781BC8" w:rsidRPr="00781BC8" w:rsidRDefault="00781BC8" w:rsidP="00781BC8">
      <w:pPr>
        <w:tabs>
          <w:tab w:val="left" w:pos="2410"/>
        </w:tabs>
        <w:spacing w:after="0" w:line="276" w:lineRule="auto"/>
        <w:jc w:val="both"/>
        <w:rPr>
          <w:rFonts w:ascii="Times New Roman" w:hAnsi="Times New Roman" w:cs="Times New Roman"/>
          <w:b/>
          <w:bCs/>
          <w:sz w:val="24"/>
          <w:szCs w:val="24"/>
        </w:rPr>
      </w:pPr>
      <w:r w:rsidRPr="00781BC8">
        <w:rPr>
          <w:rFonts w:ascii="Times New Roman" w:hAnsi="Times New Roman" w:cs="Times New Roman"/>
          <w:b/>
          <w:sz w:val="24"/>
          <w:szCs w:val="24"/>
        </w:rPr>
        <w:t xml:space="preserve">ul. Konarskiego 23, 16-500 Sejny, </w:t>
      </w:r>
      <w:r w:rsidRPr="00781BC8">
        <w:rPr>
          <w:rFonts w:ascii="Times New Roman" w:hAnsi="Times New Roman" w:cs="Times New Roman"/>
          <w:b/>
          <w:bCs/>
          <w:sz w:val="24"/>
          <w:szCs w:val="24"/>
        </w:rPr>
        <w:t>Nip:  844-12-59-754</w:t>
      </w:r>
    </w:p>
    <w:p w:rsidR="00781BC8" w:rsidRPr="00781BC8" w:rsidRDefault="00781BC8" w:rsidP="00781BC8">
      <w:pPr>
        <w:tabs>
          <w:tab w:val="left" w:pos="360"/>
        </w:tabs>
        <w:spacing w:after="0" w:line="276" w:lineRule="auto"/>
        <w:jc w:val="both"/>
        <w:rPr>
          <w:rFonts w:ascii="Times New Roman" w:hAnsi="Times New Roman" w:cs="Times New Roman"/>
          <w:sz w:val="24"/>
          <w:szCs w:val="24"/>
        </w:rPr>
      </w:pPr>
      <w:r w:rsidRPr="00781BC8">
        <w:rPr>
          <w:rFonts w:ascii="Times New Roman" w:hAnsi="Times New Roman" w:cs="Times New Roman"/>
          <w:sz w:val="24"/>
          <w:szCs w:val="24"/>
        </w:rPr>
        <w:t>Telefon: (87) 5163640; fax: (87) 5163640; e-mail: sekretariat@zsckr.sejny.pl</w:t>
      </w:r>
    </w:p>
    <w:p w:rsidR="00781BC8" w:rsidRPr="00781BC8" w:rsidRDefault="00781BC8" w:rsidP="00781BC8">
      <w:pPr>
        <w:pStyle w:val="normalny0"/>
        <w:spacing w:line="276" w:lineRule="auto"/>
        <w:rPr>
          <w:szCs w:val="24"/>
        </w:rPr>
      </w:pPr>
      <w:r w:rsidRPr="00781BC8">
        <w:rPr>
          <w:szCs w:val="24"/>
        </w:rPr>
        <w:t>Czas pracy Zamawiającego:</w:t>
      </w:r>
    </w:p>
    <w:p w:rsidR="00781BC8" w:rsidRPr="00781BC8" w:rsidRDefault="00781BC8" w:rsidP="00781BC8">
      <w:pPr>
        <w:pStyle w:val="normalny0"/>
        <w:spacing w:line="276" w:lineRule="auto"/>
        <w:rPr>
          <w:szCs w:val="24"/>
        </w:rPr>
      </w:pPr>
      <w:r w:rsidRPr="00781BC8">
        <w:rPr>
          <w:szCs w:val="24"/>
        </w:rPr>
        <w:t>Poniedziałek - piątek w godzinach 7.30 - 15.30, z wyłączeniem dni ustawowo wolnych od pracy</w:t>
      </w:r>
    </w:p>
    <w:p w:rsidR="00781BC8" w:rsidRPr="00781BC8" w:rsidRDefault="00781BC8" w:rsidP="00781BC8">
      <w:pPr>
        <w:pStyle w:val="normalny0"/>
        <w:spacing w:line="276" w:lineRule="auto"/>
        <w:rPr>
          <w:szCs w:val="24"/>
        </w:rPr>
      </w:pPr>
    </w:p>
    <w:p w:rsidR="00F50522" w:rsidRPr="0024558A" w:rsidRDefault="00781BC8" w:rsidP="0024558A">
      <w:pPr>
        <w:spacing w:after="0" w:line="276" w:lineRule="auto"/>
        <w:jc w:val="both"/>
        <w:rPr>
          <w:rFonts w:ascii="Times New Roman" w:hAnsi="Times New Roman" w:cs="Times New Roman"/>
          <w:b/>
          <w:sz w:val="24"/>
          <w:szCs w:val="24"/>
        </w:rPr>
      </w:pPr>
      <w:r w:rsidRPr="00781BC8">
        <w:rPr>
          <w:rFonts w:ascii="Times New Roman" w:hAnsi="Times New Roman" w:cs="Times New Roman"/>
          <w:b/>
          <w:sz w:val="24"/>
          <w:szCs w:val="24"/>
        </w:rPr>
        <w:t>IV.   OPIS PRZEDMIOTU ZAMÓWIENIA</w:t>
      </w:r>
    </w:p>
    <w:p w:rsidR="00FB5405" w:rsidRPr="00FB5405" w:rsidRDefault="00781BC8" w:rsidP="00FB5405">
      <w:pPr>
        <w:pStyle w:val="Akapitzlist"/>
        <w:numPr>
          <w:ilvl w:val="0"/>
          <w:numId w:val="19"/>
        </w:numPr>
      </w:pPr>
      <w:r w:rsidRPr="00F50522">
        <w:t xml:space="preserve">Przedmiotem zamówienia jest </w:t>
      </w:r>
      <w:r w:rsidR="00F50522" w:rsidRPr="00F50522">
        <w:t xml:space="preserve"> </w:t>
      </w:r>
      <w:r w:rsidR="00FB5405" w:rsidRPr="00FB5405">
        <w:t>Podnośnik dwukolumnowy:</w:t>
      </w:r>
    </w:p>
    <w:p w:rsidR="00FB5405" w:rsidRPr="009D5269" w:rsidRDefault="00FB5405" w:rsidP="00FB5405">
      <w:pPr>
        <w:rPr>
          <w:sz w:val="24"/>
          <w:szCs w:val="24"/>
        </w:rPr>
      </w:pPr>
      <w:r w:rsidRPr="009D5269">
        <w:rPr>
          <w:sz w:val="24"/>
          <w:szCs w:val="24"/>
        </w:rPr>
        <w:t xml:space="preserve">Wyposażony w automatyczną blokadę ramion w czasie podnoszenia, oraz maty zabezpieczające przed otarciem drzwi. </w:t>
      </w:r>
    </w:p>
    <w:p w:rsidR="00FB5405" w:rsidRPr="009D5269" w:rsidRDefault="00FB5405" w:rsidP="00FB5405">
      <w:pPr>
        <w:rPr>
          <w:sz w:val="24"/>
          <w:szCs w:val="24"/>
        </w:rPr>
      </w:pPr>
      <w:r w:rsidRPr="009D5269">
        <w:rPr>
          <w:sz w:val="24"/>
          <w:szCs w:val="24"/>
        </w:rPr>
        <w:t>Podnośnik elektrohydrauliczny wyposażony w mechaniczną synchronizację na poziomie posadzki i elektrohydrauliczną blokadę wysokości.</w:t>
      </w:r>
    </w:p>
    <w:p w:rsidR="00FB5405" w:rsidRPr="009D5269" w:rsidRDefault="00FB5405" w:rsidP="00FB5405">
      <w:pPr>
        <w:spacing w:after="0"/>
        <w:rPr>
          <w:sz w:val="24"/>
          <w:szCs w:val="24"/>
        </w:rPr>
      </w:pPr>
      <w:r w:rsidRPr="009D5269">
        <w:rPr>
          <w:sz w:val="24"/>
          <w:szCs w:val="24"/>
        </w:rPr>
        <w:t>Opis :</w:t>
      </w:r>
    </w:p>
    <w:p w:rsidR="00FB5405" w:rsidRPr="009D5269" w:rsidRDefault="00FB5405" w:rsidP="00FB5405">
      <w:pPr>
        <w:spacing w:after="0"/>
        <w:rPr>
          <w:sz w:val="24"/>
          <w:szCs w:val="24"/>
        </w:rPr>
      </w:pPr>
      <w:r w:rsidRPr="009D5269">
        <w:rPr>
          <w:sz w:val="24"/>
          <w:szCs w:val="24"/>
        </w:rPr>
        <w:t>Udźwig  od 3800-4500 kg</w:t>
      </w:r>
    </w:p>
    <w:p w:rsidR="00FB5405" w:rsidRPr="009D5269" w:rsidRDefault="00FB5405" w:rsidP="00FB5405">
      <w:pPr>
        <w:spacing w:after="0"/>
        <w:rPr>
          <w:sz w:val="24"/>
          <w:szCs w:val="24"/>
        </w:rPr>
      </w:pPr>
      <w:r w:rsidRPr="009D5269">
        <w:rPr>
          <w:sz w:val="24"/>
          <w:szCs w:val="24"/>
        </w:rPr>
        <w:t>Zasilanie  400V/50Hz</w:t>
      </w:r>
    </w:p>
    <w:p w:rsidR="00FB5405" w:rsidRPr="009D5269" w:rsidRDefault="00FB5405" w:rsidP="00FB5405">
      <w:pPr>
        <w:spacing w:after="0"/>
        <w:rPr>
          <w:sz w:val="24"/>
          <w:szCs w:val="24"/>
        </w:rPr>
      </w:pPr>
      <w:r w:rsidRPr="009D5269">
        <w:rPr>
          <w:sz w:val="24"/>
          <w:szCs w:val="24"/>
        </w:rPr>
        <w:t>Moc silnika 2.2 kW</w:t>
      </w:r>
    </w:p>
    <w:p w:rsidR="00FB5405" w:rsidRPr="009D5269" w:rsidRDefault="00FB5405" w:rsidP="00FB5405">
      <w:pPr>
        <w:spacing w:after="0"/>
        <w:rPr>
          <w:sz w:val="24"/>
          <w:szCs w:val="24"/>
        </w:rPr>
      </w:pPr>
      <w:r w:rsidRPr="009D5269">
        <w:rPr>
          <w:sz w:val="24"/>
          <w:szCs w:val="24"/>
        </w:rPr>
        <w:t>Wysokość podnoszenia min 1800 mm</w:t>
      </w:r>
    </w:p>
    <w:p w:rsidR="00FB5405" w:rsidRPr="009D5269" w:rsidRDefault="00FB5405" w:rsidP="00FB5405">
      <w:pPr>
        <w:spacing w:after="0"/>
        <w:rPr>
          <w:sz w:val="24"/>
          <w:szCs w:val="24"/>
        </w:rPr>
      </w:pPr>
      <w:r w:rsidRPr="009D5269">
        <w:rPr>
          <w:sz w:val="24"/>
          <w:szCs w:val="24"/>
        </w:rPr>
        <w:t>Prześwit   min 2800 mm</w:t>
      </w:r>
    </w:p>
    <w:p w:rsidR="00FB5405" w:rsidRPr="009D5269" w:rsidRDefault="00FB5405" w:rsidP="00FB5405">
      <w:pPr>
        <w:spacing w:after="0"/>
        <w:rPr>
          <w:sz w:val="24"/>
          <w:szCs w:val="24"/>
        </w:rPr>
      </w:pPr>
      <w:r w:rsidRPr="009D5269">
        <w:rPr>
          <w:sz w:val="24"/>
          <w:szCs w:val="24"/>
        </w:rPr>
        <w:lastRenderedPageBreak/>
        <w:t>Dwuczęściowe ramiona krótkie  700-1100mm</w:t>
      </w:r>
    </w:p>
    <w:p w:rsidR="00FB5405" w:rsidRPr="009D5269" w:rsidRDefault="00FB5405" w:rsidP="00FB5405">
      <w:pPr>
        <w:spacing w:after="0"/>
        <w:rPr>
          <w:sz w:val="24"/>
          <w:szCs w:val="24"/>
        </w:rPr>
      </w:pPr>
      <w:r w:rsidRPr="009D5269">
        <w:rPr>
          <w:sz w:val="24"/>
          <w:szCs w:val="24"/>
        </w:rPr>
        <w:t>Trzyczęściowe ramiona długie 790-1570mm</w:t>
      </w:r>
    </w:p>
    <w:p w:rsidR="00FB5405" w:rsidRPr="009D5269" w:rsidRDefault="00FB5405" w:rsidP="00FB5405">
      <w:pPr>
        <w:spacing w:after="0"/>
        <w:rPr>
          <w:sz w:val="24"/>
          <w:szCs w:val="24"/>
        </w:rPr>
      </w:pPr>
      <w:r w:rsidRPr="009D5269">
        <w:rPr>
          <w:sz w:val="24"/>
          <w:szCs w:val="24"/>
        </w:rPr>
        <w:t>Waga ok 600-700kg</w:t>
      </w:r>
    </w:p>
    <w:p w:rsidR="00FB5405" w:rsidRPr="009D5269" w:rsidRDefault="00FB5405" w:rsidP="00FB5405">
      <w:pPr>
        <w:spacing w:after="0"/>
        <w:rPr>
          <w:sz w:val="24"/>
          <w:szCs w:val="24"/>
        </w:rPr>
      </w:pPr>
      <w:r w:rsidRPr="009D5269">
        <w:rPr>
          <w:sz w:val="24"/>
          <w:szCs w:val="24"/>
        </w:rPr>
        <w:t xml:space="preserve">Poziom hałasu &lt;70 </w:t>
      </w:r>
      <w:proofErr w:type="spellStart"/>
      <w:r w:rsidRPr="009D5269">
        <w:rPr>
          <w:sz w:val="24"/>
          <w:szCs w:val="24"/>
        </w:rPr>
        <w:t>dB</w:t>
      </w:r>
      <w:proofErr w:type="spellEnd"/>
    </w:p>
    <w:p w:rsidR="00B2711D" w:rsidRPr="00781BC8" w:rsidRDefault="00B2711D" w:rsidP="00FB5405">
      <w:pPr>
        <w:pStyle w:val="Akapitzlist"/>
        <w:ind w:left="360"/>
        <w:rPr>
          <w:color w:val="FF0000"/>
        </w:rPr>
      </w:pPr>
    </w:p>
    <w:p w:rsidR="00781BC8" w:rsidRPr="00781BC8" w:rsidRDefault="00781BC8" w:rsidP="00FB5405">
      <w:pPr>
        <w:pStyle w:val="Akapitzlist1"/>
        <w:numPr>
          <w:ilvl w:val="0"/>
          <w:numId w:val="19"/>
        </w:numPr>
        <w:suppressAutoHyphens w:val="0"/>
        <w:overflowPunct/>
        <w:autoSpaceDE/>
        <w:autoSpaceDN w:val="0"/>
        <w:spacing w:line="276" w:lineRule="auto"/>
        <w:jc w:val="both"/>
        <w:textAlignment w:val="auto"/>
        <w:rPr>
          <w:szCs w:val="24"/>
        </w:rPr>
      </w:pPr>
      <w:r w:rsidRPr="00781BC8">
        <w:rPr>
          <w:szCs w:val="24"/>
        </w:rPr>
        <w:t>Przedmiot zamówienia zostanie wykonany z wyrobów i materiałów:</w:t>
      </w:r>
    </w:p>
    <w:p w:rsidR="00781BC8" w:rsidRPr="00781BC8" w:rsidRDefault="00781BC8" w:rsidP="00781BC8">
      <w:pPr>
        <w:pStyle w:val="Akapitzlist1"/>
        <w:numPr>
          <w:ilvl w:val="0"/>
          <w:numId w:val="8"/>
        </w:numPr>
        <w:suppressAutoHyphens w:val="0"/>
        <w:overflowPunct/>
        <w:autoSpaceDE/>
        <w:autoSpaceDN w:val="0"/>
        <w:spacing w:line="276" w:lineRule="auto"/>
        <w:jc w:val="both"/>
        <w:textAlignment w:val="auto"/>
        <w:rPr>
          <w:szCs w:val="24"/>
        </w:rPr>
      </w:pPr>
      <w:r w:rsidRPr="00781BC8">
        <w:rPr>
          <w:szCs w:val="24"/>
        </w:rPr>
        <w:t>fabrycznie nowych,</w:t>
      </w:r>
    </w:p>
    <w:p w:rsidR="00781BC8" w:rsidRPr="00781BC8" w:rsidRDefault="00781BC8" w:rsidP="00781BC8">
      <w:pPr>
        <w:pStyle w:val="Akapitzlist1"/>
        <w:numPr>
          <w:ilvl w:val="0"/>
          <w:numId w:val="8"/>
        </w:numPr>
        <w:suppressAutoHyphens w:val="0"/>
        <w:overflowPunct/>
        <w:autoSpaceDE/>
        <w:autoSpaceDN w:val="0"/>
        <w:spacing w:line="276" w:lineRule="auto"/>
        <w:jc w:val="both"/>
        <w:textAlignment w:val="auto"/>
        <w:rPr>
          <w:szCs w:val="24"/>
        </w:rPr>
      </w:pPr>
      <w:r w:rsidRPr="00781BC8">
        <w:rPr>
          <w:szCs w:val="24"/>
        </w:rPr>
        <w:t xml:space="preserve">posiadających wymagane atesty </w:t>
      </w:r>
    </w:p>
    <w:p w:rsidR="00781BC8" w:rsidRDefault="00781BC8" w:rsidP="003945DB">
      <w:pPr>
        <w:pStyle w:val="Akapitzlist1"/>
        <w:spacing w:line="276" w:lineRule="auto"/>
        <w:ind w:left="0"/>
        <w:jc w:val="both"/>
        <w:rPr>
          <w:b/>
          <w:szCs w:val="24"/>
        </w:rPr>
      </w:pPr>
    </w:p>
    <w:p w:rsidR="003945DB" w:rsidRDefault="003945DB" w:rsidP="003945DB">
      <w:pPr>
        <w:pStyle w:val="Akapitzlist1"/>
        <w:suppressAutoHyphens w:val="0"/>
        <w:overflowPunct/>
        <w:autoSpaceDE/>
        <w:autoSpaceDN w:val="0"/>
        <w:spacing w:line="276" w:lineRule="auto"/>
        <w:ind w:left="0"/>
        <w:jc w:val="both"/>
        <w:textAlignment w:val="auto"/>
        <w:rPr>
          <w:szCs w:val="24"/>
        </w:rPr>
      </w:pPr>
      <w:r>
        <w:rPr>
          <w:szCs w:val="24"/>
        </w:rPr>
        <w:t xml:space="preserve">Jeżeli gdziekolwiek w SIWZ lub w jej załącznikach pojawia się wskazanie znaków towarowych, patentów lub pochodzenia, źródła lub szczególnego procesu, który charakteryzuje produkty lub usługi dostarczane przez konkretnego wykonawcę należy to interpretować, że określenie ma jedynie charakter przykładowy, a Wykonawca sporządzając ofertę może uwzględnić wyrób każdego innego producenta lub marki, który jest </w:t>
      </w:r>
      <w:r w:rsidRPr="007F55F5">
        <w:rPr>
          <w:b/>
          <w:szCs w:val="24"/>
        </w:rPr>
        <w:t>równoważny</w:t>
      </w:r>
      <w:r>
        <w:rPr>
          <w:szCs w:val="24"/>
        </w:rPr>
        <w:t>, tzn. posiada co najmniej takie same lub korzystniejsze parametry jakościowe oraz standard wykonania w stosunku do podanych w SIWZ lub załącznikach przykładów.</w:t>
      </w:r>
    </w:p>
    <w:p w:rsidR="003945DB" w:rsidRPr="00781BC8" w:rsidRDefault="003945DB" w:rsidP="003945DB">
      <w:pPr>
        <w:pStyle w:val="Akapitzlist1"/>
        <w:spacing w:line="276" w:lineRule="auto"/>
        <w:ind w:left="0"/>
        <w:jc w:val="both"/>
        <w:rPr>
          <w:b/>
          <w:szCs w:val="24"/>
        </w:rPr>
      </w:pPr>
    </w:p>
    <w:p w:rsidR="00781BC8" w:rsidRPr="00781BC8" w:rsidRDefault="00781BC8" w:rsidP="00781BC8">
      <w:pPr>
        <w:spacing w:after="0" w:line="276" w:lineRule="auto"/>
        <w:jc w:val="both"/>
        <w:rPr>
          <w:rFonts w:ascii="Times New Roman" w:hAnsi="Times New Roman" w:cs="Times New Roman"/>
          <w:sz w:val="24"/>
          <w:szCs w:val="24"/>
        </w:rPr>
      </w:pPr>
      <w:r w:rsidRPr="00781BC8">
        <w:rPr>
          <w:rFonts w:ascii="Times New Roman" w:hAnsi="Times New Roman" w:cs="Times New Roman"/>
          <w:b/>
          <w:sz w:val="24"/>
          <w:szCs w:val="24"/>
        </w:rPr>
        <w:t>V.   TERMIN REALIZACJI ZAMÓWIENIA</w:t>
      </w:r>
    </w:p>
    <w:p w:rsidR="00781BC8" w:rsidRPr="00781BC8" w:rsidRDefault="00781BC8" w:rsidP="00781BC8">
      <w:pPr>
        <w:spacing w:after="0" w:line="276" w:lineRule="auto"/>
        <w:jc w:val="both"/>
        <w:rPr>
          <w:rFonts w:ascii="Times New Roman" w:hAnsi="Times New Roman" w:cs="Times New Roman"/>
          <w:sz w:val="24"/>
          <w:szCs w:val="24"/>
        </w:rPr>
      </w:pPr>
    </w:p>
    <w:p w:rsidR="00781BC8" w:rsidRPr="00781BC8" w:rsidRDefault="004B663E" w:rsidP="00781BC8">
      <w:pPr>
        <w:spacing w:after="0" w:line="276" w:lineRule="auto"/>
        <w:ind w:left="357" w:hanging="357"/>
        <w:jc w:val="both"/>
        <w:rPr>
          <w:rFonts w:ascii="Times New Roman" w:hAnsi="Times New Roman" w:cs="Times New Roman"/>
          <w:color w:val="FF0000"/>
          <w:sz w:val="24"/>
          <w:szCs w:val="24"/>
        </w:rPr>
      </w:pPr>
      <w:r w:rsidRPr="0024558A">
        <w:rPr>
          <w:rFonts w:ascii="Times New Roman" w:hAnsi="Times New Roman" w:cs="Times New Roman"/>
          <w:b/>
          <w:sz w:val="24"/>
          <w:szCs w:val="24"/>
        </w:rPr>
        <w:t xml:space="preserve">7 </w:t>
      </w:r>
      <w:r w:rsidR="00781BC8" w:rsidRPr="0024558A">
        <w:rPr>
          <w:rFonts w:ascii="Times New Roman" w:hAnsi="Times New Roman" w:cs="Times New Roman"/>
          <w:b/>
          <w:sz w:val="24"/>
          <w:szCs w:val="24"/>
        </w:rPr>
        <w:t>dni</w:t>
      </w:r>
      <w:r w:rsidR="00781BC8" w:rsidRPr="00781BC8">
        <w:rPr>
          <w:rFonts w:ascii="Times New Roman" w:hAnsi="Times New Roman" w:cs="Times New Roman"/>
          <w:sz w:val="24"/>
          <w:szCs w:val="24"/>
        </w:rPr>
        <w:t xml:space="preserve"> o</w:t>
      </w:r>
      <w:r w:rsidR="00781BC8" w:rsidRPr="00781BC8">
        <w:rPr>
          <w:rFonts w:ascii="Times New Roman" w:hAnsi="Times New Roman" w:cs="Times New Roman"/>
          <w:sz w:val="24"/>
          <w:szCs w:val="24"/>
          <w:lang w:val="x-none"/>
        </w:rPr>
        <w:t>d dnia podpisania umowy</w:t>
      </w:r>
    </w:p>
    <w:p w:rsidR="00781BC8" w:rsidRPr="00781BC8" w:rsidRDefault="00781BC8" w:rsidP="00781BC8">
      <w:pPr>
        <w:spacing w:after="0" w:line="276" w:lineRule="auto"/>
        <w:ind w:left="357" w:hanging="357"/>
        <w:jc w:val="both"/>
        <w:rPr>
          <w:rFonts w:ascii="Times New Roman" w:hAnsi="Times New Roman" w:cs="Times New Roman"/>
          <w:sz w:val="24"/>
          <w:szCs w:val="24"/>
        </w:rPr>
      </w:pPr>
    </w:p>
    <w:p w:rsidR="00781BC8" w:rsidRPr="00781BC8" w:rsidRDefault="00781BC8" w:rsidP="00781BC8">
      <w:pPr>
        <w:spacing w:after="0" w:line="276" w:lineRule="auto"/>
        <w:ind w:left="426" w:hanging="426"/>
        <w:jc w:val="both"/>
        <w:rPr>
          <w:rFonts w:ascii="Times New Roman" w:hAnsi="Times New Roman" w:cs="Times New Roman"/>
          <w:b/>
          <w:sz w:val="24"/>
          <w:szCs w:val="24"/>
        </w:rPr>
      </w:pPr>
      <w:r w:rsidRPr="00781BC8">
        <w:rPr>
          <w:rFonts w:ascii="Times New Roman" w:hAnsi="Times New Roman" w:cs="Times New Roman"/>
          <w:b/>
          <w:sz w:val="24"/>
          <w:szCs w:val="24"/>
        </w:rPr>
        <w:t>V</w:t>
      </w:r>
      <w:r w:rsidR="00EA48AA">
        <w:rPr>
          <w:rFonts w:ascii="Times New Roman" w:hAnsi="Times New Roman" w:cs="Times New Roman"/>
          <w:b/>
          <w:sz w:val="24"/>
          <w:szCs w:val="24"/>
        </w:rPr>
        <w:t>I</w:t>
      </w:r>
      <w:r w:rsidRPr="00781BC8">
        <w:rPr>
          <w:rFonts w:ascii="Times New Roman" w:hAnsi="Times New Roman" w:cs="Times New Roman"/>
          <w:b/>
          <w:sz w:val="24"/>
          <w:szCs w:val="24"/>
        </w:rPr>
        <w:t>.  WARUNKI UDZIAŁU W POSTĘPOWANIU ORAZ OPIS SPOSOBU DOKONYWANIA OCENY SPEŁNIANIA TYCH WARUNKÓW:</w:t>
      </w:r>
    </w:p>
    <w:p w:rsidR="00781BC8" w:rsidRPr="00781BC8" w:rsidRDefault="00781BC8" w:rsidP="00781BC8">
      <w:pPr>
        <w:spacing w:after="0" w:line="276" w:lineRule="auto"/>
        <w:jc w:val="both"/>
        <w:rPr>
          <w:rFonts w:ascii="Times New Roman" w:hAnsi="Times New Roman" w:cs="Times New Roman"/>
          <w:sz w:val="24"/>
          <w:szCs w:val="24"/>
        </w:rPr>
      </w:pPr>
    </w:p>
    <w:p w:rsidR="00781BC8" w:rsidRPr="00A060A8" w:rsidRDefault="00781BC8" w:rsidP="00A060A8">
      <w:pPr>
        <w:pStyle w:val="Akapitzlist"/>
        <w:numPr>
          <w:ilvl w:val="0"/>
          <w:numId w:val="2"/>
        </w:numPr>
        <w:spacing w:line="276" w:lineRule="auto"/>
        <w:ind w:left="357" w:hanging="357"/>
        <w:jc w:val="both"/>
      </w:pPr>
      <w:r w:rsidRPr="00781BC8">
        <w:t>Wykonawca składający ofertę musi spełniać następujące warunki:</w:t>
      </w:r>
    </w:p>
    <w:p w:rsidR="00781BC8" w:rsidRPr="00781BC8" w:rsidRDefault="00781BC8" w:rsidP="00781BC8">
      <w:pPr>
        <w:pStyle w:val="Akapitzlist"/>
        <w:widowControl w:val="0"/>
        <w:numPr>
          <w:ilvl w:val="1"/>
          <w:numId w:val="9"/>
        </w:numPr>
        <w:tabs>
          <w:tab w:val="left" w:pos="993"/>
        </w:tabs>
        <w:spacing w:before="57" w:line="276" w:lineRule="auto"/>
        <w:ind w:left="993" w:right="130" w:hanging="284"/>
        <w:contextualSpacing w:val="0"/>
        <w:jc w:val="both"/>
        <w:rPr>
          <w:rFonts w:eastAsia="Calibri"/>
        </w:rPr>
      </w:pPr>
      <w:r w:rsidRPr="00781BC8">
        <w:rPr>
          <w:rFonts w:eastAsia="Calibri"/>
        </w:rPr>
        <w:t>Posiadać niezbędną wiedzę i doświadczenie oraz dysponować potencjałem technicznym i osobami zdolnymi do wykonania zamówienia / przedstawi pisemne zobowiązania innych podmiotów do udostępnienia potencjału technicznego i osób zdolnych do wykonywania zamówienia</w:t>
      </w:r>
      <w:r w:rsidR="00A060A8">
        <w:rPr>
          <w:rFonts w:eastAsia="Calibri"/>
        </w:rPr>
        <w:t>.</w:t>
      </w:r>
    </w:p>
    <w:p w:rsidR="00781BC8" w:rsidRPr="00781BC8" w:rsidRDefault="00781BC8" w:rsidP="00781BC8">
      <w:pPr>
        <w:pStyle w:val="Akapitzlist1"/>
        <w:numPr>
          <w:ilvl w:val="1"/>
          <w:numId w:val="9"/>
        </w:numPr>
        <w:suppressAutoHyphens w:val="0"/>
        <w:overflowPunct/>
        <w:autoSpaceDE/>
        <w:autoSpaceDN w:val="0"/>
        <w:adjustRightInd w:val="0"/>
        <w:spacing w:line="276" w:lineRule="auto"/>
        <w:ind w:left="993" w:hanging="284"/>
        <w:jc w:val="both"/>
        <w:textAlignment w:val="auto"/>
        <w:rPr>
          <w:szCs w:val="24"/>
        </w:rPr>
      </w:pPr>
      <w:r w:rsidRPr="00781BC8">
        <w:rPr>
          <w:szCs w:val="24"/>
        </w:rPr>
        <w:t xml:space="preserve">Nie podlega wykluczeniu z postępowania o udzielenie zamówienia na podstawie art. 24 ust.1 ustawy z dnia 29 stycznia 2004 roku Prawo zamówień publicznych (Dz.U. z 2019 r. poz. 1461 z </w:t>
      </w:r>
      <w:proofErr w:type="spellStart"/>
      <w:r w:rsidRPr="00781BC8">
        <w:rPr>
          <w:szCs w:val="24"/>
        </w:rPr>
        <w:t>późn</w:t>
      </w:r>
      <w:proofErr w:type="spellEnd"/>
      <w:r w:rsidRPr="00781BC8">
        <w:rPr>
          <w:szCs w:val="24"/>
        </w:rPr>
        <w:t>. zm.).</w:t>
      </w:r>
    </w:p>
    <w:p w:rsidR="00781BC8" w:rsidRPr="00781BC8" w:rsidRDefault="00781BC8" w:rsidP="00781BC8">
      <w:pPr>
        <w:pStyle w:val="Tekstpodstawowy31"/>
        <w:numPr>
          <w:ilvl w:val="0"/>
          <w:numId w:val="2"/>
        </w:numPr>
        <w:spacing w:after="0" w:line="276" w:lineRule="auto"/>
        <w:rPr>
          <w:b w:val="0"/>
          <w:szCs w:val="24"/>
          <w:lang w:eastAsia="en-GB"/>
        </w:rPr>
      </w:pPr>
      <w:r w:rsidRPr="00781BC8">
        <w:rPr>
          <w:b w:val="0"/>
          <w:szCs w:val="24"/>
          <w:lang w:eastAsia="en-GB"/>
        </w:rPr>
        <w:t>Warunkiem udziału w postępowaniu jest dołączenie do oferty:</w:t>
      </w:r>
    </w:p>
    <w:p w:rsidR="00781BC8" w:rsidRPr="00781BC8" w:rsidRDefault="00781BC8" w:rsidP="00781BC8">
      <w:pPr>
        <w:pStyle w:val="Tekstpodstawowy31"/>
        <w:numPr>
          <w:ilvl w:val="0"/>
          <w:numId w:val="15"/>
        </w:numPr>
        <w:spacing w:after="0" w:line="276" w:lineRule="auto"/>
        <w:rPr>
          <w:b w:val="0"/>
          <w:szCs w:val="24"/>
          <w:lang w:eastAsia="en-GB"/>
        </w:rPr>
      </w:pPr>
      <w:r w:rsidRPr="00781BC8">
        <w:rPr>
          <w:b w:val="0"/>
          <w:szCs w:val="24"/>
          <w:lang w:eastAsia="en-GB"/>
        </w:rPr>
        <w:t xml:space="preserve">Oświadczenia Wykonawcy zgodnie z </w:t>
      </w:r>
      <w:r w:rsidRPr="00A060A8">
        <w:rPr>
          <w:szCs w:val="24"/>
          <w:lang w:eastAsia="en-GB"/>
        </w:rPr>
        <w:t>załącznikiem nr 2 i 2a</w:t>
      </w:r>
      <w:r w:rsidRPr="00781BC8">
        <w:rPr>
          <w:b w:val="0"/>
          <w:szCs w:val="24"/>
          <w:lang w:eastAsia="en-GB"/>
        </w:rPr>
        <w:t xml:space="preserve"> (oryginał),</w:t>
      </w:r>
    </w:p>
    <w:p w:rsidR="00781BC8" w:rsidRPr="00781BC8" w:rsidRDefault="00781BC8" w:rsidP="00781BC8">
      <w:pPr>
        <w:pStyle w:val="Tekstpodstawowy31"/>
        <w:numPr>
          <w:ilvl w:val="0"/>
          <w:numId w:val="15"/>
        </w:numPr>
        <w:spacing w:after="0" w:line="276" w:lineRule="auto"/>
        <w:rPr>
          <w:b w:val="0"/>
          <w:szCs w:val="24"/>
          <w:lang w:eastAsia="en-GB"/>
        </w:rPr>
      </w:pPr>
      <w:r w:rsidRPr="00781BC8">
        <w:rPr>
          <w:b w:val="0"/>
          <w:szCs w:val="24"/>
          <w:lang w:eastAsia="en-GB"/>
        </w:rPr>
        <w:t xml:space="preserve">Formularza oferty – sporządzonego i podpisanego zgodnie z </w:t>
      </w:r>
      <w:r w:rsidRPr="00A060A8">
        <w:rPr>
          <w:szCs w:val="24"/>
          <w:lang w:eastAsia="en-GB"/>
        </w:rPr>
        <w:t>załącznikiem nr 1</w:t>
      </w:r>
      <w:r w:rsidRPr="00781BC8">
        <w:rPr>
          <w:b w:val="0"/>
          <w:szCs w:val="24"/>
          <w:lang w:eastAsia="en-GB"/>
        </w:rPr>
        <w:t>,</w:t>
      </w:r>
    </w:p>
    <w:p w:rsidR="00781BC8" w:rsidRPr="00781BC8" w:rsidRDefault="00781BC8" w:rsidP="00781BC8">
      <w:pPr>
        <w:pStyle w:val="Tekstpodstawowy31"/>
        <w:numPr>
          <w:ilvl w:val="0"/>
          <w:numId w:val="15"/>
        </w:numPr>
        <w:spacing w:after="0" w:line="276" w:lineRule="auto"/>
        <w:rPr>
          <w:b w:val="0"/>
          <w:szCs w:val="24"/>
          <w:lang w:eastAsia="en-GB"/>
        </w:rPr>
      </w:pPr>
      <w:r w:rsidRPr="00781BC8">
        <w:rPr>
          <w:b w:val="0"/>
          <w:szCs w:val="24"/>
          <w:lang w:eastAsia="en-GB"/>
        </w:rPr>
        <w:t xml:space="preserve">Wykazu wykonanych co najmniej 2 zrealizowanych dostaw </w:t>
      </w:r>
      <w:r w:rsidR="004B663E">
        <w:rPr>
          <w:b w:val="0"/>
          <w:szCs w:val="24"/>
          <w:lang w:eastAsia="en-GB"/>
        </w:rPr>
        <w:t xml:space="preserve">ładowaczy </w:t>
      </w:r>
      <w:r w:rsidRPr="00781BC8">
        <w:rPr>
          <w:b w:val="0"/>
          <w:szCs w:val="24"/>
          <w:lang w:eastAsia="en-GB"/>
        </w:rPr>
        <w:t>o wartości co najmn</w:t>
      </w:r>
      <w:r w:rsidR="004B663E">
        <w:rPr>
          <w:b w:val="0"/>
          <w:szCs w:val="24"/>
          <w:lang w:eastAsia="en-GB"/>
        </w:rPr>
        <w:t>iej 20 tys. z</w:t>
      </w:r>
      <w:r w:rsidRPr="00781BC8">
        <w:rPr>
          <w:b w:val="0"/>
          <w:szCs w:val="24"/>
          <w:lang w:eastAsia="en-GB"/>
        </w:rPr>
        <w:t>łotych każda,</w:t>
      </w:r>
    </w:p>
    <w:p w:rsidR="00781BC8" w:rsidRPr="00781BC8" w:rsidRDefault="00781BC8" w:rsidP="00781BC8">
      <w:pPr>
        <w:pStyle w:val="Tekstpodstawowy31"/>
        <w:numPr>
          <w:ilvl w:val="0"/>
          <w:numId w:val="15"/>
        </w:numPr>
        <w:spacing w:after="0" w:line="276" w:lineRule="auto"/>
        <w:rPr>
          <w:b w:val="0"/>
          <w:szCs w:val="24"/>
          <w:lang w:eastAsia="en-GB"/>
        </w:rPr>
      </w:pPr>
      <w:r w:rsidRPr="00781BC8">
        <w:rPr>
          <w:b w:val="0"/>
          <w:szCs w:val="24"/>
          <w:lang w:eastAsia="en-GB"/>
        </w:rPr>
        <w:t xml:space="preserve">Parametry oferowanego sprzętu potwierdzające spełnienie wymagań Zamawiającego zgodnie z opisem zawartym w pkt </w:t>
      </w:r>
      <w:r w:rsidR="00A060A8">
        <w:rPr>
          <w:b w:val="0"/>
          <w:szCs w:val="24"/>
          <w:lang w:eastAsia="en-GB"/>
        </w:rPr>
        <w:t>IV</w:t>
      </w:r>
      <w:r w:rsidRPr="00781BC8">
        <w:rPr>
          <w:b w:val="0"/>
          <w:szCs w:val="24"/>
          <w:lang w:eastAsia="en-GB"/>
        </w:rPr>
        <w:t xml:space="preserve"> zaproszenia.</w:t>
      </w:r>
    </w:p>
    <w:p w:rsidR="00781BC8" w:rsidRPr="00781BC8" w:rsidRDefault="00781BC8" w:rsidP="00781BC8">
      <w:pPr>
        <w:pStyle w:val="Tekstpodstawowy31"/>
        <w:spacing w:after="0" w:line="276" w:lineRule="auto"/>
        <w:rPr>
          <w:b w:val="0"/>
          <w:szCs w:val="24"/>
          <w:lang w:eastAsia="en-GB"/>
        </w:rPr>
      </w:pPr>
    </w:p>
    <w:p w:rsidR="00781BC8" w:rsidRPr="00781BC8" w:rsidRDefault="00781BC8" w:rsidP="00781BC8">
      <w:pPr>
        <w:pStyle w:val="Tekstpodstawowy31"/>
        <w:spacing w:after="0" w:line="276" w:lineRule="auto"/>
        <w:rPr>
          <w:szCs w:val="24"/>
          <w:lang w:eastAsia="en-GB"/>
        </w:rPr>
      </w:pPr>
      <w:r w:rsidRPr="00781BC8">
        <w:rPr>
          <w:szCs w:val="24"/>
          <w:lang w:eastAsia="en-GB"/>
        </w:rPr>
        <w:t>W przypadku, gdy umocowanie do reprezentowania Wykonawcy nie wynika ze stosownego dokumentu, a w szczególności z odpisu z właściwego rejestru, należy załączyć pełnomocnictwo dla osoby upoważnionej do podpisywania oferty.</w:t>
      </w:r>
    </w:p>
    <w:p w:rsidR="00781BC8" w:rsidRPr="00781BC8" w:rsidRDefault="00781BC8" w:rsidP="00781BC8">
      <w:pPr>
        <w:pStyle w:val="Tekstpodstawowy31"/>
        <w:spacing w:after="0" w:line="276" w:lineRule="auto"/>
        <w:rPr>
          <w:b w:val="0"/>
          <w:szCs w:val="24"/>
          <w:lang w:eastAsia="en-GB"/>
        </w:rPr>
      </w:pPr>
      <w:r w:rsidRPr="00781BC8">
        <w:rPr>
          <w:b w:val="0"/>
          <w:szCs w:val="24"/>
          <w:lang w:eastAsia="en-GB"/>
        </w:rPr>
        <w:t xml:space="preserve">Pełnomocnictwo winno być przedstawione w formie oryginału lub kopii poświadczonej za zgodność z oryginałem przez notariusza, adwokata, radcę prawnego lub osoby, których </w:t>
      </w:r>
      <w:r w:rsidRPr="00781BC8">
        <w:rPr>
          <w:b w:val="0"/>
          <w:szCs w:val="24"/>
          <w:lang w:eastAsia="en-GB"/>
        </w:rPr>
        <w:lastRenderedPageBreak/>
        <w:t xml:space="preserve">uprawnienia do reprezentacji wynikają z dokumentu rejestracyjnego, ewidencyjnego lub umowy spółki cywilnej Wykonawcy, zgodnie ze sposobem reprezentacji określonym </w:t>
      </w:r>
      <w:r w:rsidR="00DB36E6">
        <w:rPr>
          <w:b w:val="0"/>
          <w:szCs w:val="24"/>
          <w:lang w:eastAsia="en-GB"/>
        </w:rPr>
        <w:br/>
      </w:r>
      <w:r w:rsidRPr="00781BC8">
        <w:rPr>
          <w:b w:val="0"/>
          <w:szCs w:val="24"/>
          <w:lang w:eastAsia="en-GB"/>
        </w:rPr>
        <w:t>w jednym z tych dokumentów.</w:t>
      </w:r>
    </w:p>
    <w:p w:rsidR="00781BC8" w:rsidRPr="00781BC8" w:rsidRDefault="00781BC8" w:rsidP="00781BC8">
      <w:pPr>
        <w:pStyle w:val="Tekstpodstawowy31"/>
        <w:spacing w:after="0" w:line="276" w:lineRule="auto"/>
        <w:rPr>
          <w:b w:val="0"/>
          <w:szCs w:val="24"/>
          <w:lang w:eastAsia="en-GB"/>
        </w:rPr>
      </w:pPr>
    </w:p>
    <w:p w:rsidR="00781BC8" w:rsidRPr="00781BC8" w:rsidRDefault="00781BC8" w:rsidP="00781BC8">
      <w:pPr>
        <w:pStyle w:val="Tekstpodstawowy31"/>
        <w:spacing w:after="0" w:line="276" w:lineRule="auto"/>
        <w:rPr>
          <w:b w:val="0"/>
          <w:szCs w:val="24"/>
          <w:lang w:eastAsia="en-GB"/>
        </w:rPr>
      </w:pPr>
      <w:r w:rsidRPr="00781BC8">
        <w:rPr>
          <w:b w:val="0"/>
          <w:szCs w:val="24"/>
          <w:lang w:eastAsia="en-GB"/>
        </w:rPr>
        <w:tab/>
        <w:t xml:space="preserve">Sprawdzenie warunków ww. odbywać się będzie poprzez badanie treści dokumentów załączonych do oferty oraz innych koniecznych czynności zmierzających do zbadania poprawności i wiarygodności złożonej oferty wg formuły spełnia / nie spełnia. Nie spełnienie któregokolwiek z warunku udziału w postepowaniu spowoduje wykluczenie wykonawcy </w:t>
      </w:r>
      <w:r w:rsidR="00DB36E6">
        <w:rPr>
          <w:b w:val="0"/>
          <w:szCs w:val="24"/>
          <w:lang w:eastAsia="en-GB"/>
        </w:rPr>
        <w:br/>
      </w:r>
      <w:r w:rsidRPr="00781BC8">
        <w:rPr>
          <w:b w:val="0"/>
          <w:szCs w:val="24"/>
          <w:lang w:eastAsia="en-GB"/>
        </w:rPr>
        <w:t xml:space="preserve">z postępowania i uznanie jego oferty za odrzuconą. Zamawiający zawiadomi Wykonawcę </w:t>
      </w:r>
      <w:r w:rsidR="00DB36E6">
        <w:rPr>
          <w:b w:val="0"/>
          <w:szCs w:val="24"/>
          <w:lang w:eastAsia="en-GB"/>
        </w:rPr>
        <w:br/>
      </w:r>
      <w:r w:rsidRPr="00781BC8">
        <w:rPr>
          <w:b w:val="0"/>
          <w:szCs w:val="24"/>
          <w:lang w:eastAsia="en-GB"/>
        </w:rPr>
        <w:t>o zaistniałym fakcie.</w:t>
      </w:r>
    </w:p>
    <w:p w:rsidR="00781BC8" w:rsidRPr="00781BC8" w:rsidRDefault="00781BC8" w:rsidP="00781BC8">
      <w:pPr>
        <w:pStyle w:val="Tekstpodstawowy31"/>
        <w:spacing w:after="0" w:line="276" w:lineRule="auto"/>
        <w:rPr>
          <w:b w:val="0"/>
          <w:szCs w:val="24"/>
          <w:lang w:eastAsia="en-GB"/>
        </w:rPr>
      </w:pPr>
    </w:p>
    <w:p w:rsidR="00781BC8" w:rsidRPr="00781BC8" w:rsidRDefault="00781BC8" w:rsidP="00781BC8">
      <w:pPr>
        <w:spacing w:after="0" w:line="276" w:lineRule="auto"/>
        <w:jc w:val="both"/>
        <w:rPr>
          <w:rFonts w:ascii="Times New Roman" w:hAnsi="Times New Roman" w:cs="Times New Roman"/>
          <w:b/>
          <w:sz w:val="24"/>
          <w:szCs w:val="24"/>
        </w:rPr>
      </w:pPr>
      <w:r w:rsidRPr="00781BC8">
        <w:rPr>
          <w:rFonts w:ascii="Times New Roman" w:hAnsi="Times New Roman" w:cs="Times New Roman"/>
          <w:b/>
          <w:sz w:val="24"/>
          <w:szCs w:val="24"/>
        </w:rPr>
        <w:t>VI</w:t>
      </w:r>
      <w:r w:rsidR="00EA48AA">
        <w:rPr>
          <w:rFonts w:ascii="Times New Roman" w:hAnsi="Times New Roman" w:cs="Times New Roman"/>
          <w:b/>
          <w:sz w:val="24"/>
          <w:szCs w:val="24"/>
        </w:rPr>
        <w:t>I</w:t>
      </w:r>
      <w:r w:rsidRPr="00781BC8">
        <w:rPr>
          <w:rFonts w:ascii="Times New Roman" w:hAnsi="Times New Roman" w:cs="Times New Roman"/>
          <w:b/>
          <w:sz w:val="24"/>
          <w:szCs w:val="24"/>
        </w:rPr>
        <w:t>.   SPOSÓB PRZYGOTOWYWANIA I FORMA OFERTY</w:t>
      </w:r>
    </w:p>
    <w:p w:rsidR="00781BC8" w:rsidRPr="00781BC8" w:rsidRDefault="00781BC8" w:rsidP="00781BC8">
      <w:pPr>
        <w:pStyle w:val="normalny0"/>
        <w:spacing w:line="276" w:lineRule="auto"/>
        <w:rPr>
          <w:szCs w:val="24"/>
        </w:rPr>
      </w:pPr>
    </w:p>
    <w:p w:rsidR="00781BC8" w:rsidRPr="00781BC8" w:rsidRDefault="00781BC8" w:rsidP="00781BC8">
      <w:pPr>
        <w:pStyle w:val="normalny0"/>
        <w:numPr>
          <w:ilvl w:val="0"/>
          <w:numId w:val="4"/>
        </w:numPr>
        <w:spacing w:line="276" w:lineRule="auto"/>
        <w:ind w:left="357" w:hanging="357"/>
        <w:rPr>
          <w:szCs w:val="24"/>
        </w:rPr>
      </w:pPr>
      <w:r w:rsidRPr="00781BC8">
        <w:rPr>
          <w:szCs w:val="24"/>
        </w:rPr>
        <w:t xml:space="preserve">Oferta pod rygorem nieważności musi zawierać  wszystkie dokumenty wymienione w pkt. V </w:t>
      </w:r>
      <w:proofErr w:type="spellStart"/>
      <w:r w:rsidRPr="00781BC8">
        <w:rPr>
          <w:szCs w:val="24"/>
        </w:rPr>
        <w:t>ppkt</w:t>
      </w:r>
      <w:proofErr w:type="spellEnd"/>
      <w:r w:rsidRPr="00781BC8">
        <w:rPr>
          <w:szCs w:val="24"/>
        </w:rPr>
        <w:t>. 2. Oferta musi być napisana w języku polskim z zachowaniem formy pisemnej oraz podpisane przez osobę upoważnioną / osoby upoważnione do reprezentowania Wykonawca.</w:t>
      </w:r>
    </w:p>
    <w:p w:rsidR="00781BC8" w:rsidRPr="00781BC8" w:rsidRDefault="00781BC8" w:rsidP="00781BC8">
      <w:pPr>
        <w:pStyle w:val="normalny0"/>
        <w:numPr>
          <w:ilvl w:val="0"/>
          <w:numId w:val="4"/>
        </w:numPr>
        <w:spacing w:line="276" w:lineRule="auto"/>
        <w:ind w:left="357" w:hanging="357"/>
        <w:rPr>
          <w:szCs w:val="24"/>
        </w:rPr>
      </w:pPr>
      <w:r w:rsidRPr="00781BC8">
        <w:rPr>
          <w:szCs w:val="24"/>
        </w:rPr>
        <w:t>Dokumenty sporządzone w języku obcym muszą być złożone wraz z tłumaczeniem na język polski.</w:t>
      </w:r>
    </w:p>
    <w:p w:rsidR="00781BC8" w:rsidRPr="00781BC8" w:rsidRDefault="00781BC8" w:rsidP="00781BC8">
      <w:pPr>
        <w:pStyle w:val="normalny0"/>
        <w:numPr>
          <w:ilvl w:val="0"/>
          <w:numId w:val="4"/>
        </w:numPr>
        <w:spacing w:line="276" w:lineRule="auto"/>
        <w:ind w:left="357" w:hanging="357"/>
        <w:rPr>
          <w:szCs w:val="24"/>
        </w:rPr>
      </w:pPr>
      <w:r w:rsidRPr="00781BC8">
        <w:rPr>
          <w:szCs w:val="24"/>
        </w:rPr>
        <w:t>Formularz ofertowy i wszystkie załączone dokumenty sporządzone przez Wykonawcę muszą być podpisane przez osoby uprawnione do składania oświadczeń woli w imieniu Wykonawcy zgodnie z formą reprezentacji Wykonawcy określoną w dokumencie rejestrowym lub innym dokumencie, właściwym dla formy organizacyjnej.</w:t>
      </w:r>
    </w:p>
    <w:p w:rsidR="00781BC8" w:rsidRPr="00781BC8" w:rsidRDefault="00781BC8" w:rsidP="00781BC8">
      <w:pPr>
        <w:pStyle w:val="normalny0"/>
        <w:numPr>
          <w:ilvl w:val="0"/>
          <w:numId w:val="4"/>
        </w:numPr>
        <w:spacing w:line="276" w:lineRule="auto"/>
        <w:ind w:left="357" w:hanging="357"/>
        <w:rPr>
          <w:szCs w:val="24"/>
        </w:rPr>
      </w:pPr>
      <w:r w:rsidRPr="00781BC8">
        <w:rPr>
          <w:szCs w:val="24"/>
        </w:rPr>
        <w:t>W przypadku, gdy Wykonawcę reprezentuje pełnomocnik, do oferty musi być załączone pełnomocnictwo określające jego zakres podpisane przez osoby uprawnione do reprezentacji Wykonawcy. Pełnomocnictwo należy przedłożyć w oryginale lub notarialnie poświadczonej kopii.</w:t>
      </w:r>
    </w:p>
    <w:p w:rsidR="00781BC8" w:rsidRPr="00781BC8" w:rsidRDefault="00781BC8" w:rsidP="00781BC8">
      <w:pPr>
        <w:pStyle w:val="normalny0"/>
        <w:numPr>
          <w:ilvl w:val="0"/>
          <w:numId w:val="4"/>
        </w:numPr>
        <w:spacing w:line="276" w:lineRule="auto"/>
        <w:rPr>
          <w:szCs w:val="24"/>
        </w:rPr>
      </w:pPr>
      <w:r w:rsidRPr="00781BC8">
        <w:rPr>
          <w:szCs w:val="24"/>
        </w:rPr>
        <w:t>Dokumenty ofertowe powinny być wypełnione przez Wykonawcę ściśle według postanowień zawartych w dokumentach przetargowych bez dokonywania w nich samodzielnie zmian pod rygorem odrzucenia oferty Wykonawcy z postępowania przetargowego.</w:t>
      </w:r>
    </w:p>
    <w:p w:rsidR="00781BC8" w:rsidRPr="00781BC8" w:rsidRDefault="00781BC8" w:rsidP="00781BC8">
      <w:pPr>
        <w:pStyle w:val="normalny0"/>
        <w:numPr>
          <w:ilvl w:val="0"/>
          <w:numId w:val="4"/>
        </w:numPr>
        <w:spacing w:line="276" w:lineRule="auto"/>
        <w:ind w:left="357" w:hanging="357"/>
        <w:rPr>
          <w:szCs w:val="24"/>
        </w:rPr>
      </w:pPr>
      <w:r w:rsidRPr="00781BC8">
        <w:rPr>
          <w:szCs w:val="24"/>
        </w:rPr>
        <w:t xml:space="preserve">Wykonawca ponosi wszystkie koszty związane z udziałem w postępowaniu o udzielenie zamówienia, w tym ze sporządzeniem i złożeniem oferty. </w:t>
      </w:r>
    </w:p>
    <w:p w:rsidR="00781BC8" w:rsidRPr="00781BC8" w:rsidRDefault="00781BC8" w:rsidP="00781BC8">
      <w:pPr>
        <w:pStyle w:val="Tekstpodstawowy31"/>
        <w:spacing w:after="0" w:line="276" w:lineRule="auto"/>
        <w:rPr>
          <w:b w:val="0"/>
          <w:szCs w:val="24"/>
          <w:lang w:eastAsia="en-GB"/>
        </w:rPr>
      </w:pPr>
    </w:p>
    <w:p w:rsidR="00781BC8" w:rsidRPr="00781BC8" w:rsidRDefault="00781BC8" w:rsidP="00781BC8">
      <w:pPr>
        <w:spacing w:after="0" w:line="276" w:lineRule="auto"/>
        <w:ind w:left="426" w:hanging="426"/>
        <w:jc w:val="both"/>
        <w:rPr>
          <w:rFonts w:ascii="Times New Roman" w:hAnsi="Times New Roman" w:cs="Times New Roman"/>
          <w:b/>
          <w:sz w:val="24"/>
          <w:szCs w:val="24"/>
        </w:rPr>
      </w:pPr>
      <w:r w:rsidRPr="00781BC8">
        <w:rPr>
          <w:rFonts w:ascii="Times New Roman" w:hAnsi="Times New Roman" w:cs="Times New Roman"/>
          <w:b/>
          <w:sz w:val="24"/>
          <w:szCs w:val="24"/>
        </w:rPr>
        <w:t>VII</w:t>
      </w:r>
      <w:r w:rsidR="00EA48AA">
        <w:rPr>
          <w:rFonts w:ascii="Times New Roman" w:hAnsi="Times New Roman" w:cs="Times New Roman"/>
          <w:b/>
          <w:sz w:val="24"/>
          <w:szCs w:val="24"/>
        </w:rPr>
        <w:t>I</w:t>
      </w:r>
      <w:r w:rsidRPr="00781BC8">
        <w:rPr>
          <w:rFonts w:ascii="Times New Roman" w:hAnsi="Times New Roman" w:cs="Times New Roman"/>
          <w:b/>
          <w:sz w:val="24"/>
          <w:szCs w:val="24"/>
        </w:rPr>
        <w:t xml:space="preserve">. INFORMACJE O SPOSOBIE POROZUMIEWANIA SIĘ ZAMAWIAJĄCEGO </w:t>
      </w:r>
      <w:r w:rsidRPr="00781BC8">
        <w:rPr>
          <w:rFonts w:ascii="Times New Roman" w:hAnsi="Times New Roman" w:cs="Times New Roman"/>
          <w:b/>
          <w:sz w:val="24"/>
          <w:szCs w:val="24"/>
        </w:rPr>
        <w:br/>
        <w:t xml:space="preserve">Z WYKONAWCAMI ORAZ PRZEKAZYWANIA OŚWIADCZEŃ LUB DOKUMENTÓW, </w:t>
      </w:r>
    </w:p>
    <w:p w:rsidR="00781BC8" w:rsidRPr="00781BC8" w:rsidRDefault="00781BC8" w:rsidP="00781BC8">
      <w:pPr>
        <w:spacing w:after="0" w:line="276" w:lineRule="auto"/>
        <w:jc w:val="both"/>
        <w:rPr>
          <w:rFonts w:ascii="Times New Roman" w:hAnsi="Times New Roman" w:cs="Times New Roman"/>
          <w:sz w:val="24"/>
          <w:szCs w:val="24"/>
        </w:rPr>
      </w:pPr>
    </w:p>
    <w:p w:rsidR="00781BC8" w:rsidRPr="00781BC8" w:rsidRDefault="00781BC8" w:rsidP="00781BC8">
      <w:pPr>
        <w:pStyle w:val="normalny0"/>
        <w:numPr>
          <w:ilvl w:val="0"/>
          <w:numId w:val="3"/>
        </w:numPr>
        <w:spacing w:line="276" w:lineRule="auto"/>
        <w:ind w:left="284" w:hanging="284"/>
        <w:rPr>
          <w:szCs w:val="24"/>
        </w:rPr>
      </w:pPr>
      <w:r w:rsidRPr="00781BC8">
        <w:rPr>
          <w:szCs w:val="24"/>
        </w:rPr>
        <w:t>Niniejsze postępowanie jest prowadzone w języku polskim</w:t>
      </w:r>
    </w:p>
    <w:p w:rsidR="00781BC8" w:rsidRPr="00781BC8" w:rsidRDefault="00781BC8" w:rsidP="00781BC8">
      <w:pPr>
        <w:pStyle w:val="normalny0"/>
        <w:numPr>
          <w:ilvl w:val="0"/>
          <w:numId w:val="3"/>
        </w:numPr>
        <w:spacing w:line="276" w:lineRule="auto"/>
        <w:ind w:left="284" w:hanging="284"/>
        <w:rPr>
          <w:szCs w:val="24"/>
        </w:rPr>
      </w:pPr>
      <w:r w:rsidRPr="00781BC8">
        <w:rPr>
          <w:szCs w:val="24"/>
        </w:rPr>
        <w:t>Zawiadomienia, oświadczenia, wnioski oraz informacje przekazywane przez Wykonawcę pocztą elektroniczną winny być kierowane na adres sekretariat@zsckr.sejny.pl</w:t>
      </w:r>
      <w:hyperlink r:id="rId9" w:history="1"/>
      <w:r w:rsidRPr="00781BC8">
        <w:rPr>
          <w:szCs w:val="24"/>
        </w:rPr>
        <w:t xml:space="preserve"> a faksem na nr tel. 875163640.</w:t>
      </w:r>
    </w:p>
    <w:p w:rsidR="00781BC8" w:rsidRPr="00781BC8" w:rsidRDefault="00781BC8" w:rsidP="00781BC8">
      <w:pPr>
        <w:pStyle w:val="Akapitzlist"/>
        <w:widowControl w:val="0"/>
        <w:numPr>
          <w:ilvl w:val="0"/>
          <w:numId w:val="3"/>
        </w:numPr>
        <w:tabs>
          <w:tab w:val="left" w:pos="284"/>
        </w:tabs>
        <w:spacing w:line="276" w:lineRule="auto"/>
        <w:ind w:left="284" w:right="-3" w:hanging="284"/>
        <w:contextualSpacing w:val="0"/>
        <w:jc w:val="both"/>
        <w:rPr>
          <w:rFonts w:eastAsia="Calibri"/>
        </w:rPr>
      </w:pPr>
      <w:r w:rsidRPr="00781BC8">
        <w:t>Wszelkie zawiadomienia, oświadczenia, wnioski oraz informacje Zamawiający oraz Wykonawcy</w:t>
      </w:r>
      <w:r w:rsidRPr="00781BC8">
        <w:rPr>
          <w:spacing w:val="13"/>
        </w:rPr>
        <w:t xml:space="preserve"> </w:t>
      </w:r>
      <w:r w:rsidRPr="00781BC8">
        <w:t>mogą</w:t>
      </w:r>
      <w:r w:rsidRPr="00781BC8">
        <w:rPr>
          <w:w w:val="99"/>
        </w:rPr>
        <w:t xml:space="preserve"> </w:t>
      </w:r>
      <w:r w:rsidRPr="00781BC8">
        <w:t>przekazywać</w:t>
      </w:r>
      <w:r w:rsidRPr="00781BC8">
        <w:rPr>
          <w:spacing w:val="24"/>
        </w:rPr>
        <w:t xml:space="preserve"> </w:t>
      </w:r>
      <w:r w:rsidRPr="00781BC8">
        <w:t>pisemnie,</w:t>
      </w:r>
      <w:r w:rsidRPr="00781BC8">
        <w:rPr>
          <w:spacing w:val="24"/>
        </w:rPr>
        <w:t xml:space="preserve"> </w:t>
      </w:r>
      <w:r w:rsidRPr="00781BC8">
        <w:t>faksem</w:t>
      </w:r>
      <w:r w:rsidRPr="00781BC8">
        <w:rPr>
          <w:spacing w:val="23"/>
        </w:rPr>
        <w:t xml:space="preserve"> </w:t>
      </w:r>
      <w:r w:rsidRPr="00781BC8">
        <w:t>lub</w:t>
      </w:r>
      <w:r w:rsidRPr="00781BC8">
        <w:rPr>
          <w:spacing w:val="25"/>
        </w:rPr>
        <w:t xml:space="preserve"> </w:t>
      </w:r>
      <w:r w:rsidRPr="00781BC8">
        <w:t>pocztą</w:t>
      </w:r>
      <w:r w:rsidRPr="00781BC8">
        <w:rPr>
          <w:spacing w:val="24"/>
        </w:rPr>
        <w:t xml:space="preserve"> </w:t>
      </w:r>
      <w:r w:rsidRPr="00781BC8">
        <w:t>elektroniczną.</w:t>
      </w:r>
    </w:p>
    <w:p w:rsidR="00E43B23" w:rsidRPr="00E43B23" w:rsidRDefault="00781BC8" w:rsidP="00E43B23">
      <w:pPr>
        <w:pStyle w:val="Akapitzlist"/>
        <w:widowControl w:val="0"/>
        <w:numPr>
          <w:ilvl w:val="0"/>
          <w:numId w:val="3"/>
        </w:numPr>
        <w:tabs>
          <w:tab w:val="left" w:pos="284"/>
        </w:tabs>
        <w:spacing w:line="276" w:lineRule="auto"/>
        <w:ind w:left="284" w:right="-3" w:hanging="284"/>
        <w:contextualSpacing w:val="0"/>
        <w:jc w:val="both"/>
        <w:rPr>
          <w:rFonts w:eastAsia="Calibri"/>
        </w:rPr>
      </w:pPr>
      <w:r w:rsidRPr="00781BC8">
        <w:t xml:space="preserve">Preferowaną dla złożenia oferty jest forma pisemna wraz z załącznikami, w tym </w:t>
      </w:r>
      <w:r w:rsidRPr="00781BC8">
        <w:lastRenderedPageBreak/>
        <w:t xml:space="preserve">oświadczeń i dokumentów potwierdzających spełnienie warunków udziału </w:t>
      </w:r>
      <w:r w:rsidR="00DB36E6">
        <w:br/>
      </w:r>
      <w:r w:rsidRPr="00781BC8">
        <w:t>w postępowaniu, oświadczeń i dokumentów potwierdzających spełnienie przez oferowany przedmiot zamówienia wymagań określonych przez Zamawiającego oraz pełnomocnictwa.</w:t>
      </w:r>
      <w:r w:rsidR="00E43B23">
        <w:t xml:space="preserve"> Dopuszczamy możliwość złożenia oferty czytelnym skanem przesłanym na e-maila.</w:t>
      </w:r>
    </w:p>
    <w:p w:rsidR="00781BC8" w:rsidRPr="00781BC8" w:rsidRDefault="00781BC8" w:rsidP="00781BC8">
      <w:pPr>
        <w:pStyle w:val="normalny0"/>
        <w:numPr>
          <w:ilvl w:val="0"/>
          <w:numId w:val="3"/>
        </w:numPr>
        <w:spacing w:line="276" w:lineRule="auto"/>
        <w:ind w:left="284" w:hanging="284"/>
        <w:rPr>
          <w:szCs w:val="24"/>
        </w:rPr>
      </w:pPr>
      <w:r w:rsidRPr="00781BC8">
        <w:rPr>
          <w:szCs w:val="24"/>
        </w:rPr>
        <w:t xml:space="preserve">Wszelkie zawiadomienia, oświadczenia, wnioski oraz informacje przekazywane faksem, lub pocztą elektroniczną, każda ze stron na żądanie drugiej niezwłocznie potwierdza fakt ich otrzymania.  </w:t>
      </w:r>
    </w:p>
    <w:p w:rsidR="00781BC8" w:rsidRPr="00781BC8" w:rsidRDefault="00781BC8" w:rsidP="00781BC8">
      <w:pPr>
        <w:pStyle w:val="normalny0"/>
        <w:numPr>
          <w:ilvl w:val="0"/>
          <w:numId w:val="3"/>
        </w:numPr>
        <w:spacing w:line="276" w:lineRule="auto"/>
        <w:ind w:left="284" w:hanging="284"/>
        <w:rPr>
          <w:szCs w:val="24"/>
        </w:rPr>
      </w:pPr>
      <w:r w:rsidRPr="00781BC8">
        <w:rPr>
          <w:szCs w:val="24"/>
        </w:rPr>
        <w:t xml:space="preserve">Korespondencję do Zamawiającego związaną z niniejszym postępowaniem w formie pisemnej należy kierować na adres: Zespół Szkół Centrum Kształcenia Rolniczego im. Stanisława Staszica w Sejnach, ul. Konarskiego 23, 16-500 Sejny, sekretariat </w:t>
      </w:r>
    </w:p>
    <w:p w:rsidR="00781BC8" w:rsidRPr="00781BC8" w:rsidRDefault="00781BC8" w:rsidP="00781BC8">
      <w:pPr>
        <w:pStyle w:val="normalny0"/>
        <w:numPr>
          <w:ilvl w:val="0"/>
          <w:numId w:val="3"/>
        </w:numPr>
        <w:spacing w:line="276" w:lineRule="auto"/>
        <w:ind w:left="284" w:hanging="284"/>
        <w:rPr>
          <w:szCs w:val="24"/>
        </w:rPr>
      </w:pPr>
      <w:r w:rsidRPr="00781BC8">
        <w:rPr>
          <w:szCs w:val="24"/>
        </w:rPr>
        <w:t>Osoby uprawnione do kontaktów z Wykonawcami:</w:t>
      </w:r>
    </w:p>
    <w:p w:rsidR="00781BC8" w:rsidRPr="00781BC8" w:rsidRDefault="00781BC8" w:rsidP="00A56F35">
      <w:pPr>
        <w:pStyle w:val="normalny0"/>
        <w:spacing w:line="276" w:lineRule="auto"/>
        <w:ind w:left="284"/>
        <w:rPr>
          <w:szCs w:val="24"/>
        </w:rPr>
      </w:pPr>
      <w:r w:rsidRPr="00781BC8">
        <w:rPr>
          <w:szCs w:val="24"/>
        </w:rPr>
        <w:t xml:space="preserve"> w czasie pracy Zamawiającego, Mara </w:t>
      </w:r>
      <w:proofErr w:type="spellStart"/>
      <w:r w:rsidRPr="00781BC8">
        <w:rPr>
          <w:szCs w:val="24"/>
        </w:rPr>
        <w:t>Kruszyłowicz</w:t>
      </w:r>
      <w:proofErr w:type="spellEnd"/>
      <w:r w:rsidRPr="00781BC8">
        <w:rPr>
          <w:szCs w:val="24"/>
        </w:rPr>
        <w:t xml:space="preserve"> Tel./faks: 875163640, w godz. 7.30 - 15.30 e-mail: kier.gosp@zsckr.sejny.pl.</w:t>
      </w:r>
    </w:p>
    <w:p w:rsidR="00781BC8" w:rsidRPr="00781BC8" w:rsidRDefault="00781BC8" w:rsidP="00781BC8">
      <w:pPr>
        <w:spacing w:after="0" w:line="276" w:lineRule="auto"/>
        <w:jc w:val="both"/>
        <w:rPr>
          <w:rFonts w:ascii="Times New Roman" w:hAnsi="Times New Roman" w:cs="Times New Roman"/>
          <w:sz w:val="24"/>
          <w:szCs w:val="24"/>
        </w:rPr>
      </w:pPr>
    </w:p>
    <w:p w:rsidR="00781BC8" w:rsidRPr="00781BC8" w:rsidRDefault="00EA48AA" w:rsidP="00781BC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IX</w:t>
      </w:r>
      <w:r w:rsidR="00781BC8" w:rsidRPr="00781BC8">
        <w:rPr>
          <w:rFonts w:ascii="Times New Roman" w:hAnsi="Times New Roman" w:cs="Times New Roman"/>
          <w:b/>
          <w:sz w:val="24"/>
          <w:szCs w:val="24"/>
        </w:rPr>
        <w:t xml:space="preserve">.   WYMAGANIA DOTYCZĄCE WADIUM </w:t>
      </w:r>
    </w:p>
    <w:p w:rsidR="00781BC8" w:rsidRPr="00781BC8" w:rsidRDefault="00781BC8" w:rsidP="00781BC8">
      <w:pPr>
        <w:spacing w:after="0" w:line="276" w:lineRule="auto"/>
        <w:jc w:val="both"/>
        <w:rPr>
          <w:rFonts w:ascii="Times New Roman" w:hAnsi="Times New Roman" w:cs="Times New Roman"/>
          <w:sz w:val="24"/>
          <w:szCs w:val="24"/>
        </w:rPr>
      </w:pPr>
    </w:p>
    <w:p w:rsidR="00781BC8" w:rsidRPr="00781BC8" w:rsidRDefault="00781BC8" w:rsidP="00781BC8">
      <w:pPr>
        <w:spacing w:after="0" w:line="276" w:lineRule="auto"/>
        <w:jc w:val="both"/>
        <w:rPr>
          <w:rFonts w:ascii="Times New Roman" w:hAnsi="Times New Roman" w:cs="Times New Roman"/>
          <w:sz w:val="24"/>
          <w:szCs w:val="24"/>
        </w:rPr>
      </w:pPr>
      <w:r w:rsidRPr="00781BC8">
        <w:rPr>
          <w:rFonts w:ascii="Times New Roman" w:hAnsi="Times New Roman" w:cs="Times New Roman"/>
          <w:sz w:val="24"/>
          <w:szCs w:val="24"/>
        </w:rPr>
        <w:t>Zamawiający odstępuje od żądania wadium.</w:t>
      </w:r>
    </w:p>
    <w:p w:rsidR="00781BC8" w:rsidRPr="00781BC8" w:rsidRDefault="00781BC8" w:rsidP="00781BC8">
      <w:pPr>
        <w:pStyle w:val="normalny0"/>
        <w:spacing w:line="276" w:lineRule="auto"/>
        <w:rPr>
          <w:szCs w:val="24"/>
        </w:rPr>
      </w:pPr>
    </w:p>
    <w:p w:rsidR="00781BC8" w:rsidRPr="00781BC8" w:rsidRDefault="00781BC8" w:rsidP="00781BC8">
      <w:pPr>
        <w:spacing w:after="0" w:line="276" w:lineRule="auto"/>
        <w:jc w:val="both"/>
        <w:rPr>
          <w:rFonts w:ascii="Times New Roman" w:hAnsi="Times New Roman" w:cs="Times New Roman"/>
          <w:b/>
          <w:sz w:val="24"/>
          <w:szCs w:val="24"/>
        </w:rPr>
      </w:pPr>
      <w:r w:rsidRPr="00781BC8">
        <w:rPr>
          <w:rFonts w:ascii="Times New Roman" w:hAnsi="Times New Roman" w:cs="Times New Roman"/>
          <w:b/>
          <w:sz w:val="24"/>
          <w:szCs w:val="24"/>
        </w:rPr>
        <w:t>X.   TERMIN ZWIĄZANIA OFERTĄ</w:t>
      </w:r>
    </w:p>
    <w:p w:rsidR="00781BC8" w:rsidRPr="00781BC8" w:rsidRDefault="00781BC8" w:rsidP="00781BC8">
      <w:pPr>
        <w:spacing w:after="0" w:line="276" w:lineRule="auto"/>
        <w:jc w:val="both"/>
        <w:rPr>
          <w:rFonts w:ascii="Times New Roman" w:hAnsi="Times New Roman" w:cs="Times New Roman"/>
          <w:sz w:val="24"/>
          <w:szCs w:val="24"/>
        </w:rPr>
      </w:pPr>
    </w:p>
    <w:p w:rsidR="00781BC8" w:rsidRPr="00781BC8" w:rsidRDefault="00781BC8" w:rsidP="00781BC8">
      <w:pPr>
        <w:spacing w:after="0" w:line="276" w:lineRule="auto"/>
        <w:jc w:val="both"/>
        <w:rPr>
          <w:rFonts w:ascii="Times New Roman" w:hAnsi="Times New Roman" w:cs="Times New Roman"/>
          <w:sz w:val="24"/>
          <w:szCs w:val="24"/>
        </w:rPr>
      </w:pPr>
      <w:r w:rsidRPr="00781BC8">
        <w:rPr>
          <w:rFonts w:ascii="Times New Roman" w:hAnsi="Times New Roman" w:cs="Times New Roman"/>
          <w:sz w:val="24"/>
          <w:szCs w:val="24"/>
        </w:rPr>
        <w:t>Bieg terminu związania ofertą rozpoczyna się wraz z upływem ostatecznego terminu na składanie oferty i wynosi 30 dni.</w:t>
      </w:r>
    </w:p>
    <w:p w:rsidR="00781BC8" w:rsidRPr="00781BC8" w:rsidRDefault="00781BC8" w:rsidP="00781BC8">
      <w:pPr>
        <w:spacing w:after="0" w:line="276" w:lineRule="auto"/>
        <w:jc w:val="both"/>
        <w:rPr>
          <w:rFonts w:ascii="Times New Roman" w:hAnsi="Times New Roman" w:cs="Times New Roman"/>
          <w:b/>
          <w:sz w:val="24"/>
          <w:szCs w:val="24"/>
        </w:rPr>
      </w:pPr>
    </w:p>
    <w:p w:rsidR="00781BC8" w:rsidRPr="00781BC8" w:rsidRDefault="004D1299" w:rsidP="00781BC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X</w:t>
      </w:r>
      <w:r w:rsidR="00EA48AA">
        <w:rPr>
          <w:rFonts w:ascii="Times New Roman" w:hAnsi="Times New Roman" w:cs="Times New Roman"/>
          <w:b/>
          <w:sz w:val="24"/>
          <w:szCs w:val="24"/>
        </w:rPr>
        <w:t>I</w:t>
      </w:r>
      <w:r w:rsidR="00781BC8" w:rsidRPr="00781BC8">
        <w:rPr>
          <w:rFonts w:ascii="Times New Roman" w:hAnsi="Times New Roman" w:cs="Times New Roman"/>
          <w:b/>
          <w:sz w:val="24"/>
          <w:szCs w:val="24"/>
        </w:rPr>
        <w:t xml:space="preserve">.  </w:t>
      </w:r>
      <w:r w:rsidR="00A56F35">
        <w:rPr>
          <w:rFonts w:ascii="Times New Roman" w:hAnsi="Times New Roman" w:cs="Times New Roman"/>
          <w:b/>
          <w:sz w:val="24"/>
          <w:szCs w:val="24"/>
        </w:rPr>
        <w:t>MIEJSCE ORAZ</w:t>
      </w:r>
      <w:r w:rsidR="00781BC8" w:rsidRPr="00781BC8">
        <w:rPr>
          <w:rFonts w:ascii="Times New Roman" w:hAnsi="Times New Roman" w:cs="Times New Roman"/>
          <w:b/>
          <w:sz w:val="24"/>
          <w:szCs w:val="24"/>
        </w:rPr>
        <w:t xml:space="preserve"> TERMIN</w:t>
      </w:r>
      <w:r w:rsidR="00A56F35">
        <w:rPr>
          <w:rFonts w:ascii="Times New Roman" w:hAnsi="Times New Roman" w:cs="Times New Roman"/>
          <w:b/>
          <w:sz w:val="24"/>
          <w:szCs w:val="24"/>
        </w:rPr>
        <w:t xml:space="preserve"> SKŁADANIA</w:t>
      </w:r>
      <w:r w:rsidR="00781BC8" w:rsidRPr="00781BC8">
        <w:rPr>
          <w:rFonts w:ascii="Times New Roman" w:hAnsi="Times New Roman" w:cs="Times New Roman"/>
          <w:b/>
          <w:sz w:val="24"/>
          <w:szCs w:val="24"/>
        </w:rPr>
        <w:t xml:space="preserve"> OFERT</w:t>
      </w:r>
    </w:p>
    <w:p w:rsidR="00781BC8" w:rsidRPr="00781BC8" w:rsidRDefault="00781BC8" w:rsidP="00781BC8">
      <w:pPr>
        <w:spacing w:after="0" w:line="276" w:lineRule="auto"/>
        <w:jc w:val="both"/>
        <w:rPr>
          <w:rFonts w:ascii="Times New Roman" w:hAnsi="Times New Roman" w:cs="Times New Roman"/>
          <w:sz w:val="24"/>
          <w:szCs w:val="24"/>
        </w:rPr>
      </w:pPr>
    </w:p>
    <w:p w:rsidR="00781BC8" w:rsidRPr="00781BC8" w:rsidRDefault="00781BC8" w:rsidP="00781BC8">
      <w:pPr>
        <w:pStyle w:val="normalny0"/>
        <w:numPr>
          <w:ilvl w:val="0"/>
          <w:numId w:val="6"/>
        </w:numPr>
        <w:spacing w:line="276" w:lineRule="auto"/>
        <w:ind w:left="357" w:hanging="357"/>
        <w:rPr>
          <w:szCs w:val="24"/>
        </w:rPr>
      </w:pPr>
      <w:r w:rsidRPr="00781BC8">
        <w:rPr>
          <w:szCs w:val="24"/>
        </w:rPr>
        <w:t xml:space="preserve">Oferty należy złożyć do Zespołu Szkół Centrum Kształcenia Rolniczego im. Stanisława Staszica w Sejnach, ul. Konarskiego 23, 16-500 Sejny, sekretariat </w:t>
      </w:r>
    </w:p>
    <w:p w:rsidR="00781BC8" w:rsidRPr="00781BC8" w:rsidRDefault="00781BC8" w:rsidP="00781BC8">
      <w:pPr>
        <w:pStyle w:val="normalny0"/>
        <w:spacing w:line="276" w:lineRule="auto"/>
        <w:ind w:left="357"/>
        <w:rPr>
          <w:szCs w:val="24"/>
        </w:rPr>
      </w:pPr>
    </w:p>
    <w:p w:rsidR="00781BC8" w:rsidRPr="00781BC8" w:rsidRDefault="00EA48AA" w:rsidP="00781BC8">
      <w:pPr>
        <w:pStyle w:val="normalny0"/>
        <w:numPr>
          <w:ilvl w:val="0"/>
          <w:numId w:val="6"/>
        </w:numPr>
        <w:spacing w:line="276" w:lineRule="auto"/>
        <w:ind w:left="357" w:hanging="357"/>
        <w:rPr>
          <w:szCs w:val="24"/>
        </w:rPr>
      </w:pPr>
      <w:r>
        <w:rPr>
          <w:szCs w:val="24"/>
        </w:rPr>
        <w:t>Termin składania ofert upływa 07.12</w:t>
      </w:r>
      <w:r w:rsidR="00781BC8" w:rsidRPr="00781BC8">
        <w:rPr>
          <w:szCs w:val="24"/>
        </w:rPr>
        <w:t>.2020 r do godziny 10:00</w:t>
      </w:r>
    </w:p>
    <w:p w:rsidR="00781BC8" w:rsidRPr="00781BC8" w:rsidRDefault="00781BC8" w:rsidP="00781BC8">
      <w:pPr>
        <w:pStyle w:val="normalny0"/>
        <w:spacing w:line="276" w:lineRule="auto"/>
        <w:ind w:left="360"/>
        <w:rPr>
          <w:szCs w:val="24"/>
        </w:rPr>
      </w:pPr>
    </w:p>
    <w:p w:rsidR="00781BC8" w:rsidRPr="00781BC8" w:rsidRDefault="00781BC8" w:rsidP="00781BC8">
      <w:pPr>
        <w:pStyle w:val="normalny0"/>
        <w:numPr>
          <w:ilvl w:val="0"/>
          <w:numId w:val="6"/>
        </w:numPr>
        <w:spacing w:line="276" w:lineRule="auto"/>
        <w:ind w:left="284" w:hanging="284"/>
        <w:rPr>
          <w:szCs w:val="24"/>
        </w:rPr>
      </w:pPr>
      <w:r w:rsidRPr="00781BC8">
        <w:rPr>
          <w:szCs w:val="24"/>
        </w:rPr>
        <w:t>Oferta złożona lup przesłana po terminie zostanie niezwłocznie zwrócona Wykonawcy bez otwierania</w:t>
      </w:r>
    </w:p>
    <w:p w:rsidR="00781BC8" w:rsidRPr="00781BC8" w:rsidRDefault="00781BC8" w:rsidP="00781BC8">
      <w:pPr>
        <w:pStyle w:val="Akapitzlist"/>
        <w:spacing w:line="276" w:lineRule="auto"/>
      </w:pPr>
    </w:p>
    <w:p w:rsidR="00781BC8" w:rsidRPr="00781BC8" w:rsidRDefault="00781BC8" w:rsidP="00781BC8">
      <w:pPr>
        <w:pStyle w:val="normalny0"/>
        <w:numPr>
          <w:ilvl w:val="0"/>
          <w:numId w:val="6"/>
        </w:numPr>
        <w:spacing w:line="276" w:lineRule="auto"/>
        <w:ind w:left="284" w:hanging="284"/>
        <w:rPr>
          <w:szCs w:val="24"/>
        </w:rPr>
      </w:pPr>
      <w:r w:rsidRPr="00781BC8">
        <w:rPr>
          <w:szCs w:val="24"/>
        </w:rPr>
        <w:t>Niezwłocznie po otwarciu ofert Zamawiający zamieści powyższe informacje na stronie internetowej.</w:t>
      </w:r>
    </w:p>
    <w:p w:rsidR="00781BC8" w:rsidRPr="00781BC8" w:rsidRDefault="00781BC8" w:rsidP="00781BC8">
      <w:pPr>
        <w:spacing w:after="0" w:line="276" w:lineRule="auto"/>
        <w:jc w:val="both"/>
        <w:rPr>
          <w:rFonts w:ascii="Times New Roman" w:hAnsi="Times New Roman" w:cs="Times New Roman"/>
          <w:b/>
          <w:sz w:val="24"/>
          <w:szCs w:val="24"/>
        </w:rPr>
      </w:pPr>
    </w:p>
    <w:p w:rsidR="00781BC8" w:rsidRPr="00781BC8" w:rsidRDefault="004D1299" w:rsidP="00781BC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XI</w:t>
      </w:r>
      <w:r w:rsidR="00126B08">
        <w:rPr>
          <w:rFonts w:ascii="Times New Roman" w:hAnsi="Times New Roman" w:cs="Times New Roman"/>
          <w:b/>
          <w:sz w:val="24"/>
          <w:szCs w:val="24"/>
        </w:rPr>
        <w:t>I</w:t>
      </w:r>
      <w:r>
        <w:rPr>
          <w:rFonts w:ascii="Times New Roman" w:hAnsi="Times New Roman" w:cs="Times New Roman"/>
          <w:b/>
          <w:sz w:val="24"/>
          <w:szCs w:val="24"/>
        </w:rPr>
        <w:t xml:space="preserve">. </w:t>
      </w:r>
      <w:r w:rsidR="00A56F35">
        <w:rPr>
          <w:rFonts w:ascii="Times New Roman" w:hAnsi="Times New Roman" w:cs="Times New Roman"/>
          <w:b/>
          <w:sz w:val="24"/>
          <w:szCs w:val="24"/>
        </w:rPr>
        <w:t>MIEJSCE ORAZ TERMIN OTWARCIA OFERT</w:t>
      </w:r>
    </w:p>
    <w:p w:rsidR="00781BC8" w:rsidRPr="00781BC8" w:rsidRDefault="00781BC8" w:rsidP="00781BC8">
      <w:pPr>
        <w:spacing w:after="0" w:line="276" w:lineRule="auto"/>
        <w:jc w:val="both"/>
        <w:rPr>
          <w:rFonts w:ascii="Times New Roman" w:hAnsi="Times New Roman" w:cs="Times New Roman"/>
          <w:b/>
          <w:sz w:val="24"/>
          <w:szCs w:val="24"/>
        </w:rPr>
      </w:pPr>
    </w:p>
    <w:p w:rsidR="00781BC8" w:rsidRPr="00A56F35" w:rsidRDefault="00A56F35" w:rsidP="00781BC8">
      <w:pPr>
        <w:spacing w:after="0" w:line="276" w:lineRule="auto"/>
        <w:jc w:val="both"/>
        <w:rPr>
          <w:rFonts w:ascii="Times New Roman" w:hAnsi="Times New Roman" w:cs="Times New Roman"/>
          <w:b/>
          <w:sz w:val="24"/>
          <w:szCs w:val="24"/>
        </w:rPr>
      </w:pPr>
      <w:r>
        <w:rPr>
          <w:rFonts w:ascii="Times New Roman" w:hAnsi="Times New Roman" w:cs="Times New Roman"/>
          <w:sz w:val="24"/>
          <w:szCs w:val="24"/>
        </w:rPr>
        <w:t>Otwarcie ofert nastąpi w Zespole Szkół Centrum Kształcenia Rolniczego im. Stanisława Staszica</w:t>
      </w:r>
      <w:r w:rsidR="00126B08">
        <w:rPr>
          <w:rFonts w:ascii="Times New Roman" w:hAnsi="Times New Roman" w:cs="Times New Roman"/>
          <w:sz w:val="24"/>
          <w:szCs w:val="24"/>
        </w:rPr>
        <w:t xml:space="preserve"> w Sejnach, sala nr 1, w dniu 07.12</w:t>
      </w:r>
      <w:r>
        <w:rPr>
          <w:rFonts w:ascii="Times New Roman" w:hAnsi="Times New Roman" w:cs="Times New Roman"/>
          <w:sz w:val="24"/>
          <w:szCs w:val="24"/>
        </w:rPr>
        <w:t>.2020 r</w:t>
      </w:r>
      <w:r>
        <w:rPr>
          <w:rFonts w:ascii="Times New Roman" w:hAnsi="Times New Roman" w:cs="Times New Roman"/>
          <w:b/>
          <w:sz w:val="24"/>
          <w:szCs w:val="24"/>
        </w:rPr>
        <w:t xml:space="preserve">. o </w:t>
      </w:r>
      <w:proofErr w:type="spellStart"/>
      <w:r>
        <w:rPr>
          <w:rFonts w:ascii="Times New Roman" w:hAnsi="Times New Roman" w:cs="Times New Roman"/>
          <w:b/>
          <w:sz w:val="24"/>
          <w:szCs w:val="24"/>
        </w:rPr>
        <w:t>godz</w:t>
      </w:r>
      <w:proofErr w:type="spellEnd"/>
      <w:r>
        <w:rPr>
          <w:rFonts w:ascii="Times New Roman" w:hAnsi="Times New Roman" w:cs="Times New Roman"/>
          <w:b/>
          <w:sz w:val="24"/>
          <w:szCs w:val="24"/>
        </w:rPr>
        <w:t xml:space="preserve"> 10:15</w:t>
      </w:r>
    </w:p>
    <w:p w:rsidR="00781BC8" w:rsidRPr="00781BC8" w:rsidRDefault="00781BC8" w:rsidP="00781BC8">
      <w:pPr>
        <w:spacing w:after="0" w:line="276" w:lineRule="auto"/>
        <w:jc w:val="both"/>
        <w:rPr>
          <w:rFonts w:ascii="Times New Roman" w:hAnsi="Times New Roman" w:cs="Times New Roman"/>
          <w:b/>
          <w:sz w:val="24"/>
          <w:szCs w:val="24"/>
        </w:rPr>
      </w:pPr>
    </w:p>
    <w:p w:rsidR="00781BC8" w:rsidRPr="00781BC8" w:rsidRDefault="00781BC8" w:rsidP="00781BC8">
      <w:pPr>
        <w:spacing w:after="0" w:line="276" w:lineRule="auto"/>
        <w:jc w:val="both"/>
        <w:rPr>
          <w:rFonts w:ascii="Times New Roman" w:hAnsi="Times New Roman" w:cs="Times New Roman"/>
          <w:b/>
          <w:sz w:val="24"/>
          <w:szCs w:val="24"/>
        </w:rPr>
      </w:pPr>
      <w:r w:rsidRPr="00781BC8">
        <w:rPr>
          <w:rFonts w:ascii="Times New Roman" w:hAnsi="Times New Roman" w:cs="Times New Roman"/>
          <w:b/>
          <w:sz w:val="24"/>
          <w:szCs w:val="24"/>
        </w:rPr>
        <w:t>XII</w:t>
      </w:r>
      <w:r w:rsidR="00126B08">
        <w:rPr>
          <w:rFonts w:ascii="Times New Roman" w:hAnsi="Times New Roman" w:cs="Times New Roman"/>
          <w:b/>
          <w:sz w:val="24"/>
          <w:szCs w:val="24"/>
        </w:rPr>
        <w:t>I</w:t>
      </w:r>
      <w:r w:rsidRPr="00781BC8">
        <w:rPr>
          <w:rFonts w:ascii="Times New Roman" w:hAnsi="Times New Roman" w:cs="Times New Roman"/>
          <w:b/>
          <w:sz w:val="24"/>
          <w:szCs w:val="24"/>
        </w:rPr>
        <w:t>.   OPIS SPOSOBU OBLICZENIA CENY OFERTY</w:t>
      </w:r>
    </w:p>
    <w:p w:rsidR="00781BC8" w:rsidRPr="00781BC8" w:rsidRDefault="00781BC8" w:rsidP="00781BC8">
      <w:pPr>
        <w:spacing w:after="0" w:line="276" w:lineRule="auto"/>
        <w:jc w:val="both"/>
        <w:rPr>
          <w:rFonts w:ascii="Times New Roman" w:hAnsi="Times New Roman" w:cs="Times New Roman"/>
          <w:color w:val="FF0000"/>
          <w:sz w:val="24"/>
          <w:szCs w:val="24"/>
        </w:rPr>
      </w:pPr>
    </w:p>
    <w:p w:rsidR="00781BC8" w:rsidRPr="00781BC8" w:rsidRDefault="00781BC8" w:rsidP="00781BC8">
      <w:pPr>
        <w:pStyle w:val="Akapitzlist1"/>
        <w:numPr>
          <w:ilvl w:val="0"/>
          <w:numId w:val="7"/>
        </w:numPr>
        <w:suppressAutoHyphens w:val="0"/>
        <w:overflowPunct/>
        <w:autoSpaceDE/>
        <w:spacing w:line="276" w:lineRule="auto"/>
        <w:ind w:left="357" w:hanging="357"/>
        <w:jc w:val="both"/>
        <w:textAlignment w:val="auto"/>
        <w:rPr>
          <w:szCs w:val="24"/>
        </w:rPr>
      </w:pPr>
      <w:r w:rsidRPr="00781BC8">
        <w:rPr>
          <w:szCs w:val="24"/>
        </w:rPr>
        <w:t xml:space="preserve">Cena ofertowa winna być wyrażona w złotych polskich z dokładnością do jednego grosz oraz obejmować wszystkie koszty związane z wykonaniem zamówienia oraz dostawa do </w:t>
      </w:r>
      <w:r w:rsidRPr="00781BC8">
        <w:rPr>
          <w:szCs w:val="24"/>
        </w:rPr>
        <w:lastRenderedPageBreak/>
        <w:t>Zespołu Szkół Centrum Kształcenia Rolniczego im. Stanisława Staszica w S</w:t>
      </w:r>
      <w:r w:rsidR="00DB36E6">
        <w:rPr>
          <w:szCs w:val="24"/>
        </w:rPr>
        <w:t xml:space="preserve">ejnach, </w:t>
      </w:r>
      <w:r w:rsidR="00DB36E6">
        <w:rPr>
          <w:szCs w:val="24"/>
        </w:rPr>
        <w:br/>
        <w:t>u</w:t>
      </w:r>
      <w:r w:rsidRPr="00781BC8">
        <w:rPr>
          <w:szCs w:val="24"/>
        </w:rPr>
        <w:t>l. Konarskiego 23, 16-500 Sejny</w:t>
      </w:r>
    </w:p>
    <w:p w:rsidR="00781BC8" w:rsidRPr="00781BC8" w:rsidRDefault="00781BC8" w:rsidP="00781BC8">
      <w:pPr>
        <w:spacing w:after="0" w:line="276" w:lineRule="auto"/>
        <w:jc w:val="both"/>
        <w:rPr>
          <w:rFonts w:ascii="Times New Roman" w:hAnsi="Times New Roman" w:cs="Times New Roman"/>
          <w:sz w:val="24"/>
          <w:szCs w:val="24"/>
        </w:rPr>
      </w:pPr>
    </w:p>
    <w:p w:rsidR="00781BC8" w:rsidRPr="00781BC8" w:rsidRDefault="00126B08" w:rsidP="00781BC8">
      <w:pPr>
        <w:spacing w:after="0" w:line="276"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XIV</w:t>
      </w:r>
      <w:r w:rsidR="00781BC8" w:rsidRPr="00781BC8">
        <w:rPr>
          <w:rFonts w:ascii="Times New Roman" w:hAnsi="Times New Roman" w:cs="Times New Roman"/>
          <w:b/>
          <w:sz w:val="24"/>
          <w:szCs w:val="24"/>
        </w:rPr>
        <w:t>.  OPIS KRYTERIÓW, KTÓRYMI ZAMAWIAJĄCY BĘDZIE SIĘ KIEROWAŁ PRZY WYBORZE OFERTY, WRAZ Z PODANIEM WAG TYCH KRYTERIÓW I SPOSOBU OCENY OFERT</w:t>
      </w:r>
    </w:p>
    <w:p w:rsidR="00781BC8" w:rsidRPr="00781BC8" w:rsidRDefault="00781BC8" w:rsidP="00781BC8">
      <w:pPr>
        <w:spacing w:after="0" w:line="276" w:lineRule="auto"/>
        <w:jc w:val="both"/>
        <w:rPr>
          <w:rFonts w:ascii="Times New Roman" w:hAnsi="Times New Roman" w:cs="Times New Roman"/>
          <w:sz w:val="24"/>
          <w:szCs w:val="24"/>
        </w:rPr>
      </w:pPr>
    </w:p>
    <w:p w:rsidR="00781BC8" w:rsidRPr="00781BC8" w:rsidRDefault="00781BC8" w:rsidP="00781BC8">
      <w:pPr>
        <w:pStyle w:val="Akapitzlist1"/>
        <w:numPr>
          <w:ilvl w:val="1"/>
          <w:numId w:val="5"/>
        </w:numPr>
        <w:spacing w:line="276" w:lineRule="auto"/>
        <w:ind w:left="357" w:hanging="357"/>
        <w:jc w:val="both"/>
        <w:rPr>
          <w:szCs w:val="24"/>
        </w:rPr>
      </w:pPr>
      <w:r w:rsidRPr="00781BC8">
        <w:rPr>
          <w:szCs w:val="24"/>
        </w:rPr>
        <w:t>Kryterium oceny ofert.</w:t>
      </w:r>
    </w:p>
    <w:p w:rsidR="00781BC8" w:rsidRPr="00781BC8" w:rsidRDefault="00781BC8" w:rsidP="00781BC8">
      <w:pPr>
        <w:pStyle w:val="Akapitzlist1"/>
        <w:spacing w:line="276" w:lineRule="auto"/>
        <w:ind w:left="357"/>
        <w:jc w:val="both"/>
        <w:rPr>
          <w:szCs w:val="24"/>
        </w:rPr>
      </w:pPr>
      <w:r w:rsidRPr="00781BC8">
        <w:rPr>
          <w:szCs w:val="24"/>
        </w:rPr>
        <w:t>W celu wyboru najkorzystniejszej oferty Zamawiający przyjął następujące kryterium przypisując mu odpowiednią wagę procentową:</w:t>
      </w:r>
    </w:p>
    <w:p w:rsidR="00781BC8" w:rsidRPr="00781BC8" w:rsidRDefault="00781BC8" w:rsidP="00781BC8">
      <w:pPr>
        <w:pStyle w:val="Akapitzlist1"/>
        <w:spacing w:line="276" w:lineRule="auto"/>
        <w:ind w:left="357"/>
        <w:jc w:val="both"/>
        <w:rPr>
          <w:szCs w:val="24"/>
        </w:rPr>
      </w:pPr>
    </w:p>
    <w:tbl>
      <w:tblPr>
        <w:tblStyle w:val="Tabela-Siatka"/>
        <w:tblW w:w="0" w:type="auto"/>
        <w:tblInd w:w="357" w:type="dxa"/>
        <w:tblLook w:val="04A0" w:firstRow="1" w:lastRow="0" w:firstColumn="1" w:lastColumn="0" w:noHBand="0" w:noVBand="1"/>
      </w:tblPr>
      <w:tblGrid>
        <w:gridCol w:w="602"/>
        <w:gridCol w:w="5339"/>
        <w:gridCol w:w="2987"/>
      </w:tblGrid>
      <w:tr w:rsidR="00781BC8" w:rsidRPr="00781BC8" w:rsidTr="00B47B88">
        <w:tc>
          <w:tcPr>
            <w:tcW w:w="602" w:type="dxa"/>
            <w:vAlign w:val="center"/>
          </w:tcPr>
          <w:p w:rsidR="00781BC8" w:rsidRPr="00781BC8" w:rsidRDefault="00781BC8" w:rsidP="00781BC8">
            <w:pPr>
              <w:pStyle w:val="Akapitzlist1"/>
              <w:spacing w:line="276" w:lineRule="auto"/>
              <w:ind w:left="0"/>
              <w:jc w:val="center"/>
              <w:rPr>
                <w:b/>
                <w:szCs w:val="24"/>
              </w:rPr>
            </w:pPr>
            <w:r w:rsidRPr="00781BC8">
              <w:rPr>
                <w:b/>
                <w:szCs w:val="24"/>
              </w:rPr>
              <w:t>Lp.</w:t>
            </w:r>
          </w:p>
        </w:tc>
        <w:tc>
          <w:tcPr>
            <w:tcW w:w="5339" w:type="dxa"/>
            <w:vAlign w:val="center"/>
          </w:tcPr>
          <w:p w:rsidR="00781BC8" w:rsidRPr="00781BC8" w:rsidRDefault="00781BC8" w:rsidP="00781BC8">
            <w:pPr>
              <w:pStyle w:val="Akapitzlist1"/>
              <w:spacing w:line="276" w:lineRule="auto"/>
              <w:ind w:left="0"/>
              <w:jc w:val="center"/>
              <w:rPr>
                <w:b/>
                <w:szCs w:val="24"/>
              </w:rPr>
            </w:pPr>
            <w:r w:rsidRPr="00781BC8">
              <w:rPr>
                <w:b/>
                <w:szCs w:val="24"/>
              </w:rPr>
              <w:t>Opis kryteriów oceny</w:t>
            </w:r>
          </w:p>
        </w:tc>
        <w:tc>
          <w:tcPr>
            <w:tcW w:w="2987" w:type="dxa"/>
            <w:vAlign w:val="center"/>
          </w:tcPr>
          <w:p w:rsidR="00781BC8" w:rsidRPr="00781BC8" w:rsidRDefault="00781BC8" w:rsidP="00781BC8">
            <w:pPr>
              <w:pStyle w:val="Akapitzlist1"/>
              <w:spacing w:line="276" w:lineRule="auto"/>
              <w:ind w:left="0"/>
              <w:jc w:val="center"/>
              <w:rPr>
                <w:b/>
                <w:szCs w:val="24"/>
              </w:rPr>
            </w:pPr>
            <w:r w:rsidRPr="00781BC8">
              <w:rPr>
                <w:b/>
                <w:szCs w:val="24"/>
              </w:rPr>
              <w:t>Znaczenie (waga)</w:t>
            </w:r>
          </w:p>
        </w:tc>
      </w:tr>
      <w:tr w:rsidR="00781BC8" w:rsidRPr="00781BC8" w:rsidTr="00B47B88">
        <w:tc>
          <w:tcPr>
            <w:tcW w:w="602" w:type="dxa"/>
            <w:vAlign w:val="center"/>
          </w:tcPr>
          <w:p w:rsidR="00781BC8" w:rsidRPr="00781BC8" w:rsidRDefault="00781BC8" w:rsidP="00781BC8">
            <w:pPr>
              <w:pStyle w:val="Akapitzlist1"/>
              <w:spacing w:line="276" w:lineRule="auto"/>
              <w:ind w:left="0"/>
              <w:jc w:val="center"/>
              <w:rPr>
                <w:szCs w:val="24"/>
              </w:rPr>
            </w:pPr>
            <w:r w:rsidRPr="00781BC8">
              <w:rPr>
                <w:szCs w:val="24"/>
              </w:rPr>
              <w:t>1</w:t>
            </w:r>
          </w:p>
        </w:tc>
        <w:tc>
          <w:tcPr>
            <w:tcW w:w="5339" w:type="dxa"/>
            <w:vAlign w:val="center"/>
          </w:tcPr>
          <w:p w:rsidR="00781BC8" w:rsidRPr="00781BC8" w:rsidRDefault="00781BC8" w:rsidP="00781BC8">
            <w:pPr>
              <w:pStyle w:val="Akapitzlist1"/>
              <w:spacing w:line="276" w:lineRule="auto"/>
              <w:ind w:left="0"/>
              <w:jc w:val="center"/>
              <w:rPr>
                <w:szCs w:val="24"/>
              </w:rPr>
            </w:pPr>
            <w:r w:rsidRPr="00781BC8">
              <w:rPr>
                <w:szCs w:val="24"/>
              </w:rPr>
              <w:t>Cena ,,C’’</w:t>
            </w:r>
          </w:p>
        </w:tc>
        <w:tc>
          <w:tcPr>
            <w:tcW w:w="2987" w:type="dxa"/>
            <w:vAlign w:val="center"/>
          </w:tcPr>
          <w:p w:rsidR="00781BC8" w:rsidRPr="00781BC8" w:rsidRDefault="00781BC8" w:rsidP="00781BC8">
            <w:pPr>
              <w:pStyle w:val="Akapitzlist1"/>
              <w:spacing w:line="276" w:lineRule="auto"/>
              <w:ind w:left="0"/>
              <w:jc w:val="center"/>
              <w:rPr>
                <w:szCs w:val="24"/>
              </w:rPr>
            </w:pPr>
            <w:r w:rsidRPr="00781BC8">
              <w:rPr>
                <w:szCs w:val="24"/>
              </w:rPr>
              <w:t>80%</w:t>
            </w:r>
          </w:p>
        </w:tc>
      </w:tr>
      <w:tr w:rsidR="00781BC8" w:rsidRPr="00781BC8" w:rsidTr="00B47B88">
        <w:tc>
          <w:tcPr>
            <w:tcW w:w="602" w:type="dxa"/>
            <w:vAlign w:val="center"/>
          </w:tcPr>
          <w:p w:rsidR="00781BC8" w:rsidRPr="00781BC8" w:rsidRDefault="00781BC8" w:rsidP="00781BC8">
            <w:pPr>
              <w:pStyle w:val="Akapitzlist1"/>
              <w:spacing w:line="276" w:lineRule="auto"/>
              <w:ind w:left="0"/>
              <w:jc w:val="center"/>
              <w:rPr>
                <w:szCs w:val="24"/>
              </w:rPr>
            </w:pPr>
            <w:r w:rsidRPr="00781BC8">
              <w:rPr>
                <w:szCs w:val="24"/>
              </w:rPr>
              <w:t>2</w:t>
            </w:r>
          </w:p>
        </w:tc>
        <w:tc>
          <w:tcPr>
            <w:tcW w:w="5339" w:type="dxa"/>
            <w:vAlign w:val="center"/>
          </w:tcPr>
          <w:p w:rsidR="00781BC8" w:rsidRPr="00781BC8" w:rsidRDefault="00781BC8" w:rsidP="00781BC8">
            <w:pPr>
              <w:pStyle w:val="Akapitzlist1"/>
              <w:spacing w:line="276" w:lineRule="auto"/>
              <w:ind w:left="0"/>
              <w:jc w:val="center"/>
              <w:rPr>
                <w:szCs w:val="24"/>
              </w:rPr>
            </w:pPr>
            <w:r w:rsidRPr="00781BC8">
              <w:rPr>
                <w:szCs w:val="24"/>
              </w:rPr>
              <w:t>Okres gwarancji</w:t>
            </w:r>
          </w:p>
        </w:tc>
        <w:tc>
          <w:tcPr>
            <w:tcW w:w="2987" w:type="dxa"/>
            <w:vAlign w:val="center"/>
          </w:tcPr>
          <w:p w:rsidR="00781BC8" w:rsidRPr="00781BC8" w:rsidRDefault="00781BC8" w:rsidP="00781BC8">
            <w:pPr>
              <w:pStyle w:val="Akapitzlist1"/>
              <w:spacing w:line="276" w:lineRule="auto"/>
              <w:ind w:left="0" w:firstLine="1215"/>
              <w:rPr>
                <w:szCs w:val="24"/>
              </w:rPr>
            </w:pPr>
            <w:r w:rsidRPr="00781BC8">
              <w:rPr>
                <w:szCs w:val="24"/>
              </w:rPr>
              <w:t>20%</w:t>
            </w:r>
          </w:p>
        </w:tc>
      </w:tr>
    </w:tbl>
    <w:p w:rsidR="00781BC8" w:rsidRPr="00781BC8" w:rsidRDefault="00781BC8" w:rsidP="00781BC8">
      <w:pPr>
        <w:pStyle w:val="Akapitzlist1"/>
        <w:spacing w:line="276" w:lineRule="auto"/>
        <w:ind w:left="357"/>
        <w:jc w:val="both"/>
        <w:rPr>
          <w:szCs w:val="24"/>
        </w:rPr>
      </w:pPr>
    </w:p>
    <w:p w:rsidR="00781BC8" w:rsidRPr="00781BC8" w:rsidRDefault="00781BC8" w:rsidP="00781BC8">
      <w:pPr>
        <w:pStyle w:val="Akapitzlist1"/>
        <w:spacing w:line="276" w:lineRule="auto"/>
        <w:ind w:left="357"/>
        <w:jc w:val="both"/>
        <w:rPr>
          <w:szCs w:val="24"/>
        </w:rPr>
      </w:pPr>
      <w:r w:rsidRPr="00781BC8">
        <w:rPr>
          <w:szCs w:val="24"/>
        </w:rPr>
        <w:t>Punkty w kryterium ,,cena”, wyliczone zostaną wg poniższej formuły:</w:t>
      </w:r>
    </w:p>
    <w:p w:rsidR="00781BC8" w:rsidRPr="00781BC8" w:rsidRDefault="00781BC8" w:rsidP="00781BC8">
      <w:pPr>
        <w:pStyle w:val="Akapitzlist1"/>
        <w:spacing w:line="276" w:lineRule="auto"/>
        <w:ind w:left="357"/>
        <w:jc w:val="both"/>
        <w:rPr>
          <w:szCs w:val="24"/>
        </w:rPr>
      </w:pPr>
    </w:p>
    <w:p w:rsidR="00781BC8" w:rsidRPr="00781BC8" w:rsidRDefault="00781BC8" w:rsidP="00781BC8">
      <w:pPr>
        <w:pStyle w:val="Akapitzlist1"/>
        <w:spacing w:line="276" w:lineRule="auto"/>
        <w:ind w:left="357"/>
        <w:jc w:val="both"/>
        <w:rPr>
          <w:szCs w:val="24"/>
        </w:rPr>
      </w:pPr>
      <w:r w:rsidRPr="00781BC8">
        <w:rPr>
          <w:szCs w:val="24"/>
        </w:rPr>
        <w:t xml:space="preserve">C = </w:t>
      </w:r>
      <w:proofErr w:type="spellStart"/>
      <w:r w:rsidRPr="00781BC8">
        <w:rPr>
          <w:szCs w:val="24"/>
        </w:rPr>
        <w:t>C</w:t>
      </w:r>
      <w:r w:rsidRPr="00781BC8">
        <w:rPr>
          <w:szCs w:val="24"/>
          <w:vertAlign w:val="subscript"/>
        </w:rPr>
        <w:t>n</w:t>
      </w:r>
      <w:proofErr w:type="spellEnd"/>
      <w:r w:rsidRPr="00781BC8">
        <w:rPr>
          <w:szCs w:val="24"/>
        </w:rPr>
        <w:t xml:space="preserve"> / </w:t>
      </w:r>
      <w:proofErr w:type="spellStart"/>
      <w:r w:rsidRPr="00781BC8">
        <w:rPr>
          <w:szCs w:val="24"/>
        </w:rPr>
        <w:t>C</w:t>
      </w:r>
      <w:r w:rsidRPr="00781BC8">
        <w:rPr>
          <w:szCs w:val="24"/>
          <w:vertAlign w:val="subscript"/>
        </w:rPr>
        <w:t>b</w:t>
      </w:r>
      <w:proofErr w:type="spellEnd"/>
      <w:r w:rsidRPr="00781BC8">
        <w:rPr>
          <w:szCs w:val="24"/>
        </w:rPr>
        <w:t xml:space="preserve"> x waga kryterium x 80</w:t>
      </w:r>
    </w:p>
    <w:p w:rsidR="00781BC8" w:rsidRPr="00781BC8" w:rsidRDefault="00781BC8" w:rsidP="00781BC8">
      <w:pPr>
        <w:pStyle w:val="Akapitzlist1"/>
        <w:spacing w:line="276" w:lineRule="auto"/>
        <w:ind w:left="357"/>
        <w:jc w:val="both"/>
        <w:rPr>
          <w:szCs w:val="24"/>
        </w:rPr>
      </w:pPr>
    </w:p>
    <w:p w:rsidR="00781BC8" w:rsidRPr="00781BC8" w:rsidRDefault="00781BC8" w:rsidP="00781BC8">
      <w:pPr>
        <w:pStyle w:val="Akapitzlist1"/>
        <w:spacing w:line="276" w:lineRule="auto"/>
        <w:ind w:left="357"/>
        <w:jc w:val="both"/>
        <w:rPr>
          <w:szCs w:val="24"/>
        </w:rPr>
      </w:pPr>
      <w:r w:rsidRPr="00781BC8">
        <w:rPr>
          <w:szCs w:val="24"/>
        </w:rPr>
        <w:t>C – ilość uzyskanych punktów</w:t>
      </w:r>
    </w:p>
    <w:p w:rsidR="00781BC8" w:rsidRPr="00781BC8" w:rsidRDefault="00781BC8" w:rsidP="00781BC8">
      <w:pPr>
        <w:pStyle w:val="Akapitzlist1"/>
        <w:spacing w:line="276" w:lineRule="auto"/>
        <w:ind w:left="357"/>
        <w:jc w:val="both"/>
        <w:rPr>
          <w:szCs w:val="24"/>
        </w:rPr>
      </w:pPr>
      <w:proofErr w:type="spellStart"/>
      <w:r w:rsidRPr="00781BC8">
        <w:rPr>
          <w:szCs w:val="24"/>
        </w:rPr>
        <w:t>C</w:t>
      </w:r>
      <w:r w:rsidRPr="00781BC8">
        <w:rPr>
          <w:szCs w:val="24"/>
          <w:vertAlign w:val="subscript"/>
        </w:rPr>
        <w:t>n</w:t>
      </w:r>
      <w:proofErr w:type="spellEnd"/>
      <w:r w:rsidRPr="00781BC8">
        <w:rPr>
          <w:szCs w:val="24"/>
        </w:rPr>
        <w:t xml:space="preserve"> – najniższa cena spośród zakwalifikowanych ofert</w:t>
      </w:r>
    </w:p>
    <w:p w:rsidR="00781BC8" w:rsidRPr="00781BC8" w:rsidRDefault="00781BC8" w:rsidP="00781BC8">
      <w:pPr>
        <w:pStyle w:val="Akapitzlist1"/>
        <w:spacing w:line="276" w:lineRule="auto"/>
        <w:ind w:left="357"/>
        <w:jc w:val="both"/>
        <w:rPr>
          <w:szCs w:val="24"/>
        </w:rPr>
      </w:pPr>
      <w:proofErr w:type="spellStart"/>
      <w:r w:rsidRPr="00781BC8">
        <w:rPr>
          <w:szCs w:val="24"/>
        </w:rPr>
        <w:t>C</w:t>
      </w:r>
      <w:r w:rsidRPr="00781BC8">
        <w:rPr>
          <w:szCs w:val="24"/>
          <w:vertAlign w:val="subscript"/>
        </w:rPr>
        <w:t>b</w:t>
      </w:r>
      <w:proofErr w:type="spellEnd"/>
      <w:r w:rsidRPr="00781BC8">
        <w:rPr>
          <w:szCs w:val="24"/>
        </w:rPr>
        <w:t xml:space="preserve"> – cena badanej oferty spośród zakwalifikowanych ofert</w:t>
      </w:r>
    </w:p>
    <w:p w:rsidR="00781BC8" w:rsidRPr="00781BC8" w:rsidRDefault="00781BC8" w:rsidP="00781BC8">
      <w:pPr>
        <w:pStyle w:val="Akapitzlist1"/>
        <w:spacing w:line="276" w:lineRule="auto"/>
        <w:ind w:left="357"/>
        <w:jc w:val="both"/>
        <w:rPr>
          <w:szCs w:val="24"/>
        </w:rPr>
      </w:pPr>
      <w:r w:rsidRPr="00781BC8">
        <w:rPr>
          <w:szCs w:val="24"/>
        </w:rPr>
        <w:t>Do obliczenia ceny będzie brana całkowita cena brutto oferty ocenianej.</w:t>
      </w:r>
    </w:p>
    <w:p w:rsidR="00781BC8" w:rsidRPr="00781BC8" w:rsidRDefault="00781BC8" w:rsidP="00781BC8">
      <w:pPr>
        <w:pStyle w:val="Akapitzlist1"/>
        <w:spacing w:line="276" w:lineRule="auto"/>
        <w:ind w:left="357"/>
        <w:jc w:val="both"/>
        <w:rPr>
          <w:szCs w:val="24"/>
        </w:rPr>
      </w:pPr>
    </w:p>
    <w:p w:rsidR="00781BC8" w:rsidRPr="00781BC8" w:rsidRDefault="00781BC8" w:rsidP="00781BC8">
      <w:pPr>
        <w:pStyle w:val="Akapitzlist1"/>
        <w:spacing w:line="276" w:lineRule="auto"/>
        <w:ind w:left="357"/>
        <w:jc w:val="both"/>
        <w:rPr>
          <w:szCs w:val="24"/>
        </w:rPr>
      </w:pPr>
      <w:r w:rsidRPr="00781BC8">
        <w:rPr>
          <w:szCs w:val="24"/>
        </w:rPr>
        <w:t>Punkty w kryterium ,,okres gwarancji”, wyliczone zostaną wg poniższej formuły:</w:t>
      </w:r>
    </w:p>
    <w:p w:rsidR="00781BC8" w:rsidRPr="00781BC8" w:rsidRDefault="00781BC8" w:rsidP="00781BC8">
      <w:pPr>
        <w:pStyle w:val="Akapitzlist1"/>
        <w:spacing w:line="276" w:lineRule="auto"/>
        <w:ind w:left="357"/>
        <w:jc w:val="both"/>
        <w:rPr>
          <w:szCs w:val="24"/>
        </w:rPr>
      </w:pPr>
      <w:r w:rsidRPr="00781BC8">
        <w:rPr>
          <w:szCs w:val="24"/>
        </w:rPr>
        <w:t>Okres gwarancji 12 miesięcy = 0 pkt</w:t>
      </w:r>
    </w:p>
    <w:p w:rsidR="00781BC8" w:rsidRPr="00781BC8" w:rsidRDefault="00781BC8" w:rsidP="00781BC8">
      <w:pPr>
        <w:pStyle w:val="Akapitzlist1"/>
        <w:spacing w:line="276" w:lineRule="auto"/>
        <w:ind w:left="357"/>
        <w:jc w:val="both"/>
        <w:rPr>
          <w:szCs w:val="24"/>
        </w:rPr>
      </w:pPr>
      <w:r w:rsidRPr="00781BC8">
        <w:rPr>
          <w:szCs w:val="24"/>
        </w:rPr>
        <w:t>Okres gwarancji 24 miesięcy = 10 pkt</w:t>
      </w:r>
    </w:p>
    <w:p w:rsidR="00781BC8" w:rsidRPr="00781BC8" w:rsidRDefault="00781BC8" w:rsidP="00781BC8">
      <w:pPr>
        <w:pStyle w:val="Akapitzlist1"/>
        <w:spacing w:line="276" w:lineRule="auto"/>
        <w:ind w:left="357"/>
        <w:jc w:val="both"/>
        <w:rPr>
          <w:szCs w:val="24"/>
        </w:rPr>
      </w:pPr>
      <w:r w:rsidRPr="00781BC8">
        <w:rPr>
          <w:szCs w:val="24"/>
        </w:rPr>
        <w:t>Okres gwarancji 36 miesięcy = 20 pkt</w:t>
      </w:r>
    </w:p>
    <w:p w:rsidR="00781BC8" w:rsidRPr="00781BC8" w:rsidRDefault="00781BC8" w:rsidP="00781BC8">
      <w:pPr>
        <w:pStyle w:val="Akapitzlist1"/>
        <w:spacing w:line="276" w:lineRule="auto"/>
        <w:ind w:left="357"/>
        <w:jc w:val="both"/>
        <w:rPr>
          <w:szCs w:val="24"/>
        </w:rPr>
      </w:pPr>
    </w:p>
    <w:p w:rsidR="00781BC8" w:rsidRPr="00781BC8" w:rsidRDefault="00781BC8" w:rsidP="00781BC8">
      <w:pPr>
        <w:pStyle w:val="Akapitzlist1"/>
        <w:numPr>
          <w:ilvl w:val="1"/>
          <w:numId w:val="5"/>
        </w:numPr>
        <w:spacing w:line="276" w:lineRule="auto"/>
        <w:ind w:left="426" w:hanging="426"/>
        <w:jc w:val="both"/>
        <w:rPr>
          <w:szCs w:val="24"/>
        </w:rPr>
      </w:pPr>
      <w:r w:rsidRPr="00781BC8">
        <w:rPr>
          <w:szCs w:val="24"/>
        </w:rPr>
        <w:t xml:space="preserve">Za najkorzystniejszą zostanie uznana oferta, która uzyska największa ilość punktów </w:t>
      </w:r>
      <w:r w:rsidR="00DB36E6">
        <w:rPr>
          <w:szCs w:val="24"/>
        </w:rPr>
        <w:br/>
      </w:r>
      <w:r w:rsidRPr="00781BC8">
        <w:rPr>
          <w:szCs w:val="24"/>
        </w:rPr>
        <w:t>w obu kryteriach. Obliczenia dokonywane będą z dokładnością do dwóch miejsc po przecinku.</w:t>
      </w:r>
    </w:p>
    <w:p w:rsidR="00781BC8" w:rsidRPr="00781BC8" w:rsidRDefault="00781BC8" w:rsidP="00781BC8">
      <w:pPr>
        <w:pStyle w:val="Akapitzlist1"/>
        <w:spacing w:line="276" w:lineRule="auto"/>
        <w:ind w:left="426"/>
        <w:jc w:val="both"/>
        <w:rPr>
          <w:szCs w:val="24"/>
        </w:rPr>
      </w:pPr>
    </w:p>
    <w:p w:rsidR="00781BC8" w:rsidRPr="00781BC8" w:rsidRDefault="00781BC8" w:rsidP="00781BC8">
      <w:pPr>
        <w:pStyle w:val="Akapitzlist1"/>
        <w:numPr>
          <w:ilvl w:val="1"/>
          <w:numId w:val="5"/>
        </w:numPr>
        <w:spacing w:line="276" w:lineRule="auto"/>
        <w:ind w:left="426" w:hanging="426"/>
        <w:jc w:val="both"/>
        <w:rPr>
          <w:szCs w:val="24"/>
        </w:rPr>
      </w:pPr>
      <w:r w:rsidRPr="00781BC8">
        <w:rPr>
          <w:szCs w:val="24"/>
        </w:rPr>
        <w:t>W toku badania i oceny ofert Zamawiający może żądać od Wykonawcy pisemnych wyjaśnień dotyczących treści złożonej oferty. Wykonawca w takim przypadku będzie zobowiązany do przedstawienia wyjaśnień w terminie określonym przez Zamawiającego. Nie złożenie wyjaśnień spowoduje wykluczenie Wykonawcy z postępowania.</w:t>
      </w:r>
    </w:p>
    <w:p w:rsidR="00781BC8" w:rsidRPr="00781BC8" w:rsidRDefault="00781BC8" w:rsidP="00781BC8">
      <w:pPr>
        <w:pStyle w:val="Akapitzlist1"/>
        <w:spacing w:line="276" w:lineRule="auto"/>
        <w:ind w:left="357"/>
        <w:jc w:val="both"/>
        <w:rPr>
          <w:szCs w:val="24"/>
        </w:rPr>
      </w:pPr>
    </w:p>
    <w:p w:rsidR="00781BC8" w:rsidRPr="00781BC8" w:rsidRDefault="00781BC8" w:rsidP="00781BC8">
      <w:pPr>
        <w:pStyle w:val="normalny0"/>
        <w:spacing w:line="276" w:lineRule="auto"/>
        <w:rPr>
          <w:b/>
          <w:szCs w:val="24"/>
        </w:rPr>
      </w:pPr>
    </w:p>
    <w:p w:rsidR="00781BC8" w:rsidRPr="00781BC8" w:rsidRDefault="00126B08" w:rsidP="00781BC8">
      <w:pPr>
        <w:pStyle w:val="normalny0"/>
        <w:spacing w:line="276" w:lineRule="auto"/>
        <w:rPr>
          <w:b/>
          <w:szCs w:val="24"/>
        </w:rPr>
      </w:pPr>
      <w:r>
        <w:rPr>
          <w:b/>
          <w:szCs w:val="24"/>
        </w:rPr>
        <w:t>X</w:t>
      </w:r>
      <w:r w:rsidR="00781BC8" w:rsidRPr="00781BC8">
        <w:rPr>
          <w:b/>
          <w:szCs w:val="24"/>
        </w:rPr>
        <w:t>V. ROZSTRZYGNIĘCIE POSTĘPOWANIA ORAZ PODPISANIE UMOWY.</w:t>
      </w:r>
    </w:p>
    <w:p w:rsidR="00781BC8" w:rsidRPr="00781BC8" w:rsidRDefault="00781BC8" w:rsidP="00781BC8">
      <w:pPr>
        <w:pStyle w:val="normalny0"/>
        <w:spacing w:line="276" w:lineRule="auto"/>
        <w:rPr>
          <w:b/>
          <w:szCs w:val="24"/>
        </w:rPr>
      </w:pPr>
    </w:p>
    <w:p w:rsidR="00781BC8" w:rsidRPr="00781BC8" w:rsidRDefault="00781BC8" w:rsidP="00781BC8">
      <w:pPr>
        <w:pStyle w:val="normalny0"/>
        <w:spacing w:line="276" w:lineRule="auto"/>
        <w:rPr>
          <w:szCs w:val="24"/>
        </w:rPr>
      </w:pPr>
      <w:r w:rsidRPr="00781BC8">
        <w:rPr>
          <w:szCs w:val="24"/>
        </w:rPr>
        <w:t xml:space="preserve">Wybór oferty lub unieważnienie postepowania zostanie zamieszczone na stronie </w:t>
      </w:r>
      <w:hyperlink r:id="rId10" w:history="1">
        <w:r w:rsidRPr="00781BC8">
          <w:rPr>
            <w:rStyle w:val="Hipercze"/>
            <w:szCs w:val="24"/>
          </w:rPr>
          <w:t>www.zsckr.sejny.pl</w:t>
        </w:r>
      </w:hyperlink>
      <w:r w:rsidRPr="00781BC8">
        <w:rPr>
          <w:szCs w:val="24"/>
        </w:rPr>
        <w:t xml:space="preserve"> (przetargi) oraz przesłane uczestnikom postępowania na wskazane </w:t>
      </w:r>
      <w:r w:rsidR="00DB36E6">
        <w:rPr>
          <w:szCs w:val="24"/>
        </w:rPr>
        <w:br/>
      </w:r>
      <w:r w:rsidRPr="00781BC8">
        <w:rPr>
          <w:szCs w:val="24"/>
        </w:rPr>
        <w:t xml:space="preserve">w ofertach e-maile.   </w:t>
      </w:r>
    </w:p>
    <w:p w:rsidR="00781BC8" w:rsidRPr="00781BC8" w:rsidRDefault="00781BC8" w:rsidP="00781BC8">
      <w:pPr>
        <w:pStyle w:val="normalny0"/>
        <w:spacing w:line="276" w:lineRule="auto"/>
        <w:rPr>
          <w:szCs w:val="24"/>
        </w:rPr>
      </w:pPr>
    </w:p>
    <w:p w:rsidR="00781BC8" w:rsidRPr="00781BC8" w:rsidRDefault="00781BC8" w:rsidP="00781BC8">
      <w:pPr>
        <w:pStyle w:val="normalny0"/>
        <w:spacing w:line="276" w:lineRule="auto"/>
        <w:rPr>
          <w:b/>
          <w:szCs w:val="24"/>
        </w:rPr>
      </w:pPr>
      <w:r w:rsidRPr="00781BC8">
        <w:rPr>
          <w:b/>
          <w:szCs w:val="24"/>
        </w:rPr>
        <w:lastRenderedPageBreak/>
        <w:t>XV</w:t>
      </w:r>
      <w:r w:rsidR="00126B08">
        <w:rPr>
          <w:b/>
          <w:szCs w:val="24"/>
        </w:rPr>
        <w:t>I</w:t>
      </w:r>
      <w:r w:rsidRPr="00781BC8">
        <w:rPr>
          <w:b/>
          <w:szCs w:val="24"/>
        </w:rPr>
        <w:t>. ZAWARCIE UMOWY.</w:t>
      </w:r>
    </w:p>
    <w:p w:rsidR="00781BC8" w:rsidRPr="00781BC8" w:rsidRDefault="00781BC8" w:rsidP="00781BC8">
      <w:pPr>
        <w:pStyle w:val="normalny0"/>
        <w:spacing w:line="276" w:lineRule="auto"/>
        <w:rPr>
          <w:szCs w:val="24"/>
        </w:rPr>
      </w:pPr>
    </w:p>
    <w:p w:rsidR="00781BC8" w:rsidRPr="00781BC8" w:rsidRDefault="00781BC8" w:rsidP="00781BC8">
      <w:pPr>
        <w:pStyle w:val="normalny0"/>
        <w:spacing w:line="276" w:lineRule="auto"/>
        <w:rPr>
          <w:szCs w:val="24"/>
        </w:rPr>
      </w:pPr>
      <w:r w:rsidRPr="00781BC8">
        <w:rPr>
          <w:szCs w:val="24"/>
        </w:rPr>
        <w:t xml:space="preserve">Zawarcie umowy nastąpi w oparciu o projekt umowy, stanowiący </w:t>
      </w:r>
      <w:r w:rsidRPr="00DB36E6">
        <w:rPr>
          <w:b/>
          <w:szCs w:val="24"/>
        </w:rPr>
        <w:t>załącznik nr 3</w:t>
      </w:r>
      <w:r w:rsidRPr="00781BC8">
        <w:rPr>
          <w:szCs w:val="24"/>
        </w:rPr>
        <w:t xml:space="preserve"> do zaproszenia.</w:t>
      </w:r>
    </w:p>
    <w:p w:rsidR="00781BC8" w:rsidRPr="00781BC8" w:rsidRDefault="00781BC8" w:rsidP="00781BC8">
      <w:pPr>
        <w:pStyle w:val="normalny0"/>
        <w:spacing w:line="276" w:lineRule="auto"/>
        <w:rPr>
          <w:szCs w:val="24"/>
        </w:rPr>
      </w:pPr>
    </w:p>
    <w:p w:rsidR="00781BC8" w:rsidRPr="00781BC8" w:rsidRDefault="00781BC8" w:rsidP="00126B08">
      <w:pPr>
        <w:pStyle w:val="normalny0"/>
        <w:numPr>
          <w:ilvl w:val="0"/>
          <w:numId w:val="18"/>
        </w:numPr>
        <w:spacing w:line="276" w:lineRule="auto"/>
        <w:ind w:left="567" w:hanging="567"/>
        <w:rPr>
          <w:rFonts w:eastAsia="Calibri"/>
          <w:b/>
          <w:szCs w:val="24"/>
          <w:lang w:eastAsia="en-US"/>
        </w:rPr>
      </w:pPr>
      <w:r w:rsidRPr="00781BC8">
        <w:rPr>
          <w:rFonts w:eastAsia="Calibri"/>
          <w:b/>
          <w:szCs w:val="24"/>
          <w:lang w:eastAsia="en-US"/>
        </w:rPr>
        <w:t>KLAUZULA INFORMACYJNA O PRZETWARZANIU DANYCH OSOBOWYCH</w:t>
      </w:r>
    </w:p>
    <w:p w:rsidR="00781BC8" w:rsidRPr="00781BC8" w:rsidRDefault="00781BC8" w:rsidP="00781BC8">
      <w:pPr>
        <w:spacing w:before="100" w:beforeAutospacing="1" w:after="0" w:line="276" w:lineRule="auto"/>
        <w:jc w:val="both"/>
        <w:rPr>
          <w:rFonts w:ascii="Times New Roman" w:hAnsi="Times New Roman" w:cs="Times New Roman"/>
          <w:sz w:val="24"/>
          <w:szCs w:val="24"/>
        </w:rPr>
      </w:pPr>
      <w:r w:rsidRPr="00781BC8">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781BC8">
        <w:rPr>
          <w:rFonts w:ascii="Times New Roman" w:hAnsi="Times New Roman" w:cs="Times New Roman"/>
          <w:sz w:val="24"/>
          <w:szCs w:val="24"/>
        </w:rPr>
        <w:br/>
        <w:t>z 04.05.2016, str. 1), dalej „RODO”, informuję, że:</w:t>
      </w:r>
    </w:p>
    <w:p w:rsidR="00781BC8" w:rsidRPr="00781BC8" w:rsidRDefault="00781BC8" w:rsidP="00781BC8">
      <w:pPr>
        <w:numPr>
          <w:ilvl w:val="0"/>
          <w:numId w:val="10"/>
        </w:numPr>
        <w:spacing w:before="100" w:beforeAutospacing="1" w:after="0" w:line="276" w:lineRule="auto"/>
        <w:jc w:val="both"/>
        <w:rPr>
          <w:rFonts w:ascii="Times New Roman" w:hAnsi="Times New Roman" w:cs="Times New Roman"/>
          <w:sz w:val="24"/>
          <w:szCs w:val="24"/>
        </w:rPr>
      </w:pPr>
      <w:r w:rsidRPr="00781BC8">
        <w:rPr>
          <w:rFonts w:ascii="Times New Roman" w:hAnsi="Times New Roman" w:cs="Times New Roman"/>
          <w:sz w:val="24"/>
          <w:szCs w:val="24"/>
        </w:rPr>
        <w:t>administratorem Pani/Pana danych osobowych jest Dyrektor Zespół Szkół Centrum Kształcenia Rolniczego im. Stanisława Staszica w Sejnach, e-mail: sekretariat@zsckr.sejny.pl, </w:t>
      </w:r>
    </w:p>
    <w:p w:rsidR="00781BC8" w:rsidRPr="00781BC8" w:rsidRDefault="00781BC8" w:rsidP="00781BC8">
      <w:pPr>
        <w:numPr>
          <w:ilvl w:val="0"/>
          <w:numId w:val="10"/>
        </w:numPr>
        <w:spacing w:before="100" w:beforeAutospacing="1" w:after="0" w:line="276" w:lineRule="auto"/>
        <w:jc w:val="both"/>
        <w:rPr>
          <w:rFonts w:ascii="Times New Roman" w:hAnsi="Times New Roman" w:cs="Times New Roman"/>
          <w:sz w:val="24"/>
          <w:szCs w:val="24"/>
        </w:rPr>
      </w:pPr>
      <w:r w:rsidRPr="00781BC8">
        <w:rPr>
          <w:rFonts w:ascii="Times New Roman" w:hAnsi="Times New Roman" w:cs="Times New Roman"/>
          <w:sz w:val="24"/>
          <w:szCs w:val="24"/>
        </w:rPr>
        <w:t>dane kontaktowe inspektora ochrony danych, adres e-mail: kadry@zsckr.sejny.pl;</w:t>
      </w:r>
    </w:p>
    <w:p w:rsidR="00781BC8" w:rsidRPr="00781BC8" w:rsidRDefault="00781BC8" w:rsidP="00781BC8">
      <w:pPr>
        <w:numPr>
          <w:ilvl w:val="0"/>
          <w:numId w:val="10"/>
        </w:numPr>
        <w:spacing w:before="100" w:beforeAutospacing="1" w:after="0" w:line="276" w:lineRule="auto"/>
        <w:jc w:val="both"/>
        <w:rPr>
          <w:rFonts w:ascii="Times New Roman" w:hAnsi="Times New Roman" w:cs="Times New Roman"/>
          <w:sz w:val="24"/>
          <w:szCs w:val="24"/>
        </w:rPr>
      </w:pPr>
      <w:r w:rsidRPr="00781BC8">
        <w:rPr>
          <w:rFonts w:ascii="Times New Roman" w:hAnsi="Times New Roman" w:cs="Times New Roman"/>
          <w:sz w:val="24"/>
          <w:szCs w:val="24"/>
        </w:rPr>
        <w:t xml:space="preserve">Pani/Pana dane osobowe przetwarzane </w:t>
      </w:r>
      <w:r w:rsidRPr="00781BC8">
        <w:rPr>
          <w:rFonts w:ascii="Times New Roman" w:hAnsi="Times New Roman" w:cs="Times New Roman"/>
          <w:color w:val="000000"/>
          <w:sz w:val="24"/>
          <w:szCs w:val="24"/>
        </w:rPr>
        <w:t xml:space="preserve">będą na podstawie art. 6 ust. 1 lit. c RODO w celu związanym z postępowaniem o udzielenie zamówienia publicznego; </w:t>
      </w:r>
      <w:r w:rsidR="001D71F6">
        <w:rPr>
          <w:rFonts w:ascii="Times New Roman" w:hAnsi="Times New Roman" w:cs="Times New Roman"/>
          <w:b/>
          <w:color w:val="000000"/>
          <w:sz w:val="24"/>
          <w:szCs w:val="24"/>
        </w:rPr>
        <w:t>Znak: ZSCKR.I.26.13</w:t>
      </w:r>
      <w:bookmarkStart w:id="0" w:name="_GoBack"/>
      <w:bookmarkEnd w:id="0"/>
      <w:r w:rsidR="004D1299">
        <w:rPr>
          <w:rFonts w:ascii="Times New Roman" w:hAnsi="Times New Roman" w:cs="Times New Roman"/>
          <w:b/>
          <w:color w:val="000000"/>
          <w:sz w:val="24"/>
          <w:szCs w:val="24"/>
        </w:rPr>
        <w:t>.</w:t>
      </w:r>
      <w:r w:rsidRPr="00781BC8">
        <w:rPr>
          <w:rFonts w:ascii="Times New Roman" w:hAnsi="Times New Roman" w:cs="Times New Roman"/>
          <w:b/>
          <w:color w:val="000000"/>
          <w:sz w:val="24"/>
          <w:szCs w:val="24"/>
        </w:rPr>
        <w:t>2020</w:t>
      </w:r>
    </w:p>
    <w:p w:rsidR="00781BC8" w:rsidRPr="00781BC8" w:rsidRDefault="00781BC8" w:rsidP="00781BC8">
      <w:pPr>
        <w:numPr>
          <w:ilvl w:val="0"/>
          <w:numId w:val="10"/>
        </w:numPr>
        <w:spacing w:before="100" w:beforeAutospacing="1" w:after="0" w:line="276" w:lineRule="auto"/>
        <w:jc w:val="both"/>
        <w:rPr>
          <w:rFonts w:ascii="Times New Roman" w:hAnsi="Times New Roman" w:cs="Times New Roman"/>
          <w:sz w:val="24"/>
          <w:szCs w:val="24"/>
        </w:rPr>
      </w:pPr>
      <w:r w:rsidRPr="00781BC8">
        <w:rPr>
          <w:rFonts w:ascii="Times New Roman" w:hAnsi="Times New Roman" w:cs="Times New Roman"/>
          <w:sz w:val="24"/>
          <w:szCs w:val="24"/>
        </w:rPr>
        <w:t>odbiorcami Pani/Pana danych osobowych będą osoby lub podmioty, którym udostępniona zostanie dokumentacja postępowania w oparciu o art. 8 oraz art. 96 ust. 3 ustawy z dnia 29 stycznia 2004 r. – Prawo zamówień publicznych (Dz. U.</w:t>
      </w:r>
      <w:r w:rsidRPr="00781BC8">
        <w:rPr>
          <w:rFonts w:ascii="Times New Roman" w:hAnsi="Times New Roman" w:cs="Times New Roman"/>
          <w:sz w:val="24"/>
          <w:szCs w:val="24"/>
        </w:rPr>
        <w:br/>
        <w:t xml:space="preserve"> z 2019 r. poz. 1843)-tekst jednolity, dalej „ustawa </w:t>
      </w:r>
      <w:proofErr w:type="spellStart"/>
      <w:r w:rsidRPr="00781BC8">
        <w:rPr>
          <w:rFonts w:ascii="Times New Roman" w:hAnsi="Times New Roman" w:cs="Times New Roman"/>
          <w:sz w:val="24"/>
          <w:szCs w:val="24"/>
        </w:rPr>
        <w:t>Pzp</w:t>
      </w:r>
      <w:proofErr w:type="spellEnd"/>
      <w:r w:rsidRPr="00781BC8">
        <w:rPr>
          <w:rFonts w:ascii="Times New Roman" w:hAnsi="Times New Roman" w:cs="Times New Roman"/>
          <w:sz w:val="24"/>
          <w:szCs w:val="24"/>
        </w:rPr>
        <w:t>”;</w:t>
      </w:r>
    </w:p>
    <w:p w:rsidR="00781BC8" w:rsidRPr="00781BC8" w:rsidRDefault="00781BC8" w:rsidP="00781BC8">
      <w:pPr>
        <w:numPr>
          <w:ilvl w:val="0"/>
          <w:numId w:val="10"/>
        </w:numPr>
        <w:spacing w:before="100" w:beforeAutospacing="1" w:after="0" w:line="276" w:lineRule="auto"/>
        <w:jc w:val="both"/>
        <w:rPr>
          <w:rFonts w:ascii="Times New Roman" w:hAnsi="Times New Roman" w:cs="Times New Roman"/>
          <w:sz w:val="24"/>
          <w:szCs w:val="24"/>
        </w:rPr>
      </w:pPr>
      <w:r w:rsidRPr="00781BC8">
        <w:rPr>
          <w:rFonts w:ascii="Times New Roman" w:hAnsi="Times New Roman" w:cs="Times New Roman"/>
          <w:sz w:val="24"/>
          <w:szCs w:val="24"/>
        </w:rPr>
        <w:t xml:space="preserve">Pani/Pana dane osobowe będą przechowywane, zgodnie z art. 97 ust. 1 ustawy </w:t>
      </w:r>
      <w:proofErr w:type="spellStart"/>
      <w:r w:rsidRPr="00781BC8">
        <w:rPr>
          <w:rFonts w:ascii="Times New Roman" w:hAnsi="Times New Roman" w:cs="Times New Roman"/>
          <w:sz w:val="24"/>
          <w:szCs w:val="24"/>
        </w:rPr>
        <w:t>Pzp</w:t>
      </w:r>
      <w:proofErr w:type="spellEnd"/>
      <w:r w:rsidRPr="00781BC8">
        <w:rPr>
          <w:rFonts w:ascii="Times New Roman" w:hAnsi="Times New Roman" w:cs="Times New Roman"/>
          <w:sz w:val="24"/>
          <w:szCs w:val="24"/>
        </w:rPr>
        <w:t>, przez okres 4 lat od dnia zakończenia postępowania o udzielenie zamówienia, a jeżeli czas trwania umowy przekracza 4 lata, okres przechowywania obejmuje cały czas trwania umowy;</w:t>
      </w:r>
    </w:p>
    <w:p w:rsidR="00781BC8" w:rsidRPr="00781BC8" w:rsidRDefault="00781BC8" w:rsidP="00781BC8">
      <w:pPr>
        <w:numPr>
          <w:ilvl w:val="0"/>
          <w:numId w:val="10"/>
        </w:numPr>
        <w:spacing w:before="100" w:beforeAutospacing="1" w:after="0" w:line="276" w:lineRule="auto"/>
        <w:jc w:val="both"/>
        <w:rPr>
          <w:rFonts w:ascii="Times New Roman" w:hAnsi="Times New Roman" w:cs="Times New Roman"/>
          <w:sz w:val="24"/>
          <w:szCs w:val="24"/>
        </w:rPr>
      </w:pPr>
      <w:r w:rsidRPr="00781BC8">
        <w:rPr>
          <w:rFonts w:ascii="Times New Roman" w:hAnsi="Times New Roman" w:cs="Times New Roman"/>
          <w:sz w:val="24"/>
          <w:szCs w:val="24"/>
        </w:rPr>
        <w:t xml:space="preserve">obowiązek podania przez Panią/Pana danych osobowych bezpośrednio Pani/Pana dotyczących jest wymogiem ustawowym określonym w przepisach ustawy </w:t>
      </w:r>
      <w:proofErr w:type="spellStart"/>
      <w:r w:rsidRPr="00781BC8">
        <w:rPr>
          <w:rFonts w:ascii="Times New Roman" w:hAnsi="Times New Roman" w:cs="Times New Roman"/>
          <w:sz w:val="24"/>
          <w:szCs w:val="24"/>
        </w:rPr>
        <w:t>Pzp</w:t>
      </w:r>
      <w:proofErr w:type="spellEnd"/>
      <w:r w:rsidRPr="00781BC8">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781BC8">
        <w:rPr>
          <w:rFonts w:ascii="Times New Roman" w:hAnsi="Times New Roman" w:cs="Times New Roman"/>
          <w:sz w:val="24"/>
          <w:szCs w:val="24"/>
        </w:rPr>
        <w:t>Pzp</w:t>
      </w:r>
      <w:proofErr w:type="spellEnd"/>
      <w:r w:rsidRPr="00781BC8">
        <w:rPr>
          <w:rFonts w:ascii="Times New Roman" w:hAnsi="Times New Roman" w:cs="Times New Roman"/>
          <w:sz w:val="24"/>
          <w:szCs w:val="24"/>
        </w:rPr>
        <w:t>;</w:t>
      </w:r>
    </w:p>
    <w:p w:rsidR="00781BC8" w:rsidRPr="00781BC8" w:rsidRDefault="00781BC8" w:rsidP="00781BC8">
      <w:pPr>
        <w:numPr>
          <w:ilvl w:val="0"/>
          <w:numId w:val="10"/>
        </w:numPr>
        <w:spacing w:before="100" w:beforeAutospacing="1" w:after="0" w:line="276" w:lineRule="auto"/>
        <w:jc w:val="both"/>
        <w:rPr>
          <w:rFonts w:ascii="Times New Roman" w:hAnsi="Times New Roman" w:cs="Times New Roman"/>
          <w:sz w:val="24"/>
          <w:szCs w:val="24"/>
        </w:rPr>
      </w:pPr>
      <w:r w:rsidRPr="00781BC8">
        <w:rPr>
          <w:rFonts w:ascii="Times New Roman" w:hAnsi="Times New Roman" w:cs="Times New Roman"/>
          <w:sz w:val="24"/>
          <w:szCs w:val="24"/>
        </w:rPr>
        <w:t>w odniesieniu do Pani/Pana danych osobowych decyzje nie będą podejmowane w sposób zautomatyzowany, stosowanie do art. 22 RODO;</w:t>
      </w:r>
    </w:p>
    <w:p w:rsidR="00781BC8" w:rsidRPr="00781BC8" w:rsidRDefault="00781BC8" w:rsidP="00781BC8">
      <w:pPr>
        <w:numPr>
          <w:ilvl w:val="0"/>
          <w:numId w:val="10"/>
        </w:numPr>
        <w:spacing w:after="0" w:line="276" w:lineRule="auto"/>
        <w:jc w:val="both"/>
        <w:rPr>
          <w:rFonts w:ascii="Times New Roman" w:hAnsi="Times New Roman" w:cs="Times New Roman"/>
          <w:sz w:val="24"/>
          <w:szCs w:val="24"/>
        </w:rPr>
      </w:pPr>
      <w:r w:rsidRPr="00781BC8">
        <w:rPr>
          <w:rFonts w:ascii="Times New Roman" w:hAnsi="Times New Roman" w:cs="Times New Roman"/>
          <w:sz w:val="24"/>
          <w:szCs w:val="24"/>
        </w:rPr>
        <w:t>posiada Pani/Pan:</w:t>
      </w:r>
    </w:p>
    <w:p w:rsidR="00781BC8" w:rsidRPr="00781BC8" w:rsidRDefault="00781BC8" w:rsidP="00781BC8">
      <w:pPr>
        <w:numPr>
          <w:ilvl w:val="0"/>
          <w:numId w:val="11"/>
        </w:numPr>
        <w:spacing w:after="0" w:line="276" w:lineRule="auto"/>
        <w:jc w:val="both"/>
        <w:rPr>
          <w:rFonts w:ascii="Times New Roman" w:hAnsi="Times New Roman" w:cs="Times New Roman"/>
          <w:sz w:val="24"/>
          <w:szCs w:val="24"/>
        </w:rPr>
      </w:pPr>
      <w:r w:rsidRPr="00781BC8">
        <w:rPr>
          <w:rFonts w:ascii="Times New Roman" w:hAnsi="Times New Roman" w:cs="Times New Roman"/>
          <w:sz w:val="24"/>
          <w:szCs w:val="24"/>
        </w:rPr>
        <w:t>na podstawie art. 15 RODO prawo dostępu do danych osobowych Pani/Pana dotyczących;</w:t>
      </w:r>
    </w:p>
    <w:p w:rsidR="00781BC8" w:rsidRPr="00781BC8" w:rsidRDefault="00781BC8" w:rsidP="00781BC8">
      <w:pPr>
        <w:numPr>
          <w:ilvl w:val="0"/>
          <w:numId w:val="11"/>
        </w:numPr>
        <w:spacing w:before="100" w:beforeAutospacing="1" w:after="0" w:line="276" w:lineRule="auto"/>
        <w:jc w:val="both"/>
        <w:rPr>
          <w:rFonts w:ascii="Times New Roman" w:hAnsi="Times New Roman" w:cs="Times New Roman"/>
          <w:sz w:val="24"/>
          <w:szCs w:val="24"/>
        </w:rPr>
      </w:pPr>
      <w:r w:rsidRPr="00781BC8">
        <w:rPr>
          <w:rFonts w:ascii="Times New Roman" w:hAnsi="Times New Roman" w:cs="Times New Roman"/>
          <w:sz w:val="24"/>
          <w:szCs w:val="24"/>
        </w:rPr>
        <w:t>na podstawie art. 16 RODO prawo do sprostowania Pani/Pana danych osobowych;</w:t>
      </w:r>
    </w:p>
    <w:p w:rsidR="00781BC8" w:rsidRPr="00781BC8" w:rsidRDefault="00781BC8" w:rsidP="00781BC8">
      <w:pPr>
        <w:numPr>
          <w:ilvl w:val="0"/>
          <w:numId w:val="11"/>
        </w:numPr>
        <w:spacing w:before="100" w:beforeAutospacing="1" w:after="0" w:line="276" w:lineRule="auto"/>
        <w:jc w:val="both"/>
        <w:rPr>
          <w:rFonts w:ascii="Times New Roman" w:hAnsi="Times New Roman" w:cs="Times New Roman"/>
          <w:sz w:val="24"/>
          <w:szCs w:val="24"/>
        </w:rPr>
      </w:pPr>
      <w:r w:rsidRPr="00781BC8">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rsidR="00781BC8" w:rsidRPr="00781BC8" w:rsidRDefault="00781BC8" w:rsidP="00781BC8">
      <w:pPr>
        <w:numPr>
          <w:ilvl w:val="0"/>
          <w:numId w:val="11"/>
        </w:numPr>
        <w:spacing w:before="100" w:beforeAutospacing="1" w:after="0" w:line="276" w:lineRule="auto"/>
        <w:jc w:val="both"/>
        <w:rPr>
          <w:rFonts w:ascii="Times New Roman" w:hAnsi="Times New Roman" w:cs="Times New Roman"/>
          <w:sz w:val="24"/>
          <w:szCs w:val="24"/>
        </w:rPr>
      </w:pPr>
      <w:r w:rsidRPr="00781BC8">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rsidR="00781BC8" w:rsidRPr="00781BC8" w:rsidRDefault="00781BC8" w:rsidP="00781BC8">
      <w:pPr>
        <w:numPr>
          <w:ilvl w:val="0"/>
          <w:numId w:val="12"/>
        </w:numPr>
        <w:spacing w:after="0" w:line="276" w:lineRule="auto"/>
        <w:jc w:val="both"/>
        <w:rPr>
          <w:rFonts w:ascii="Times New Roman" w:hAnsi="Times New Roman" w:cs="Times New Roman"/>
          <w:sz w:val="24"/>
          <w:szCs w:val="24"/>
        </w:rPr>
      </w:pPr>
      <w:r w:rsidRPr="00781BC8">
        <w:rPr>
          <w:rFonts w:ascii="Times New Roman" w:hAnsi="Times New Roman" w:cs="Times New Roman"/>
          <w:sz w:val="24"/>
          <w:szCs w:val="24"/>
        </w:rPr>
        <w:lastRenderedPageBreak/>
        <w:t>nie przysługuje Pani/Panu:</w:t>
      </w:r>
    </w:p>
    <w:p w:rsidR="00781BC8" w:rsidRPr="00781BC8" w:rsidRDefault="00781BC8" w:rsidP="00781BC8">
      <w:pPr>
        <w:numPr>
          <w:ilvl w:val="0"/>
          <w:numId w:val="13"/>
        </w:numPr>
        <w:spacing w:after="0" w:line="276" w:lineRule="auto"/>
        <w:jc w:val="both"/>
        <w:rPr>
          <w:rFonts w:ascii="Times New Roman" w:hAnsi="Times New Roman" w:cs="Times New Roman"/>
          <w:sz w:val="24"/>
          <w:szCs w:val="24"/>
        </w:rPr>
      </w:pPr>
      <w:r w:rsidRPr="00781BC8">
        <w:rPr>
          <w:rFonts w:ascii="Times New Roman" w:hAnsi="Times New Roman" w:cs="Times New Roman"/>
          <w:sz w:val="24"/>
          <w:szCs w:val="24"/>
        </w:rPr>
        <w:t>w związku z art. 17 ust. 3 lit. b, d lub e RODO prawo do usunięcia danych osobowych;</w:t>
      </w:r>
    </w:p>
    <w:p w:rsidR="00781BC8" w:rsidRPr="00781BC8" w:rsidRDefault="00781BC8" w:rsidP="00781BC8">
      <w:pPr>
        <w:numPr>
          <w:ilvl w:val="0"/>
          <w:numId w:val="13"/>
        </w:numPr>
        <w:spacing w:before="100" w:beforeAutospacing="1" w:after="0" w:line="276" w:lineRule="auto"/>
        <w:jc w:val="both"/>
        <w:rPr>
          <w:rFonts w:ascii="Times New Roman" w:hAnsi="Times New Roman" w:cs="Times New Roman"/>
          <w:sz w:val="24"/>
          <w:szCs w:val="24"/>
        </w:rPr>
      </w:pPr>
      <w:r w:rsidRPr="00781BC8">
        <w:rPr>
          <w:rFonts w:ascii="Times New Roman" w:hAnsi="Times New Roman" w:cs="Times New Roman"/>
          <w:sz w:val="24"/>
          <w:szCs w:val="24"/>
        </w:rPr>
        <w:t>prawo do przenoszenia danych osobowych, o którym mowa w art. 20 RODO;</w:t>
      </w:r>
    </w:p>
    <w:p w:rsidR="00781BC8" w:rsidRPr="00781BC8" w:rsidRDefault="00781BC8" w:rsidP="00781BC8">
      <w:pPr>
        <w:numPr>
          <w:ilvl w:val="0"/>
          <w:numId w:val="13"/>
        </w:numPr>
        <w:spacing w:after="0" w:line="276" w:lineRule="auto"/>
        <w:jc w:val="both"/>
        <w:rPr>
          <w:rFonts w:ascii="Times New Roman" w:hAnsi="Times New Roman" w:cs="Times New Roman"/>
          <w:sz w:val="24"/>
          <w:szCs w:val="24"/>
        </w:rPr>
      </w:pPr>
      <w:r w:rsidRPr="00781BC8">
        <w:rPr>
          <w:rFonts w:ascii="Times New Roman" w:hAnsi="Times New Roman" w:cs="Times New Roman"/>
          <w:b/>
          <w:sz w:val="24"/>
          <w:szCs w:val="24"/>
        </w:rPr>
        <w:t>na podstawie art. 21 RODO prawo sprzeciwu, wobec przetwarzania danych osobowych, gdyż podstawą prawną przetwarzania Pani/Pana danych osobowych jest art. 6 ust. 1 lit. c RODO</w:t>
      </w:r>
      <w:r w:rsidRPr="00781BC8">
        <w:rPr>
          <w:rFonts w:ascii="Times New Roman" w:hAnsi="Times New Roman" w:cs="Times New Roman"/>
          <w:sz w:val="24"/>
          <w:szCs w:val="24"/>
        </w:rPr>
        <w:t>.</w:t>
      </w:r>
    </w:p>
    <w:p w:rsidR="00781BC8" w:rsidRPr="00781BC8" w:rsidRDefault="00781BC8" w:rsidP="00781BC8">
      <w:pPr>
        <w:numPr>
          <w:ilvl w:val="0"/>
          <w:numId w:val="14"/>
        </w:numPr>
        <w:spacing w:after="0" w:line="276" w:lineRule="auto"/>
        <w:jc w:val="both"/>
        <w:rPr>
          <w:rFonts w:ascii="Times New Roman" w:hAnsi="Times New Roman" w:cs="Times New Roman"/>
          <w:sz w:val="24"/>
          <w:szCs w:val="24"/>
        </w:rPr>
      </w:pPr>
      <w:r w:rsidRPr="00781BC8">
        <w:rPr>
          <w:rFonts w:ascii="Times New Roman" w:hAnsi="Times New Roman" w:cs="Times New Roman"/>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781BC8" w:rsidRPr="00781BC8" w:rsidRDefault="00781BC8" w:rsidP="00781BC8">
      <w:pPr>
        <w:numPr>
          <w:ilvl w:val="0"/>
          <w:numId w:val="14"/>
        </w:numPr>
        <w:spacing w:before="100" w:beforeAutospacing="1" w:after="0" w:line="276" w:lineRule="auto"/>
        <w:jc w:val="both"/>
        <w:rPr>
          <w:rFonts w:ascii="Times New Roman" w:hAnsi="Times New Roman" w:cs="Times New Roman"/>
          <w:sz w:val="24"/>
          <w:szCs w:val="24"/>
        </w:rPr>
      </w:pPr>
      <w:r w:rsidRPr="00781BC8">
        <w:rPr>
          <w:rFonts w:ascii="Times New Roman" w:hAnsi="Times New Roman" w:cs="Times New Roman"/>
          <w:sz w:val="24"/>
          <w:szCs w:val="24"/>
        </w:rPr>
        <w:t xml:space="preserve">Wystąpienie z żądaniem, o którym mowa w art. 18 ust. 1 rozporządzenia 2016/679, nie ogranicza przetwarzania danych osobowych do czasu zakończenia postępowania </w:t>
      </w:r>
      <w:r w:rsidRPr="00781BC8">
        <w:rPr>
          <w:rFonts w:ascii="Times New Roman" w:hAnsi="Times New Roman" w:cs="Times New Roman"/>
          <w:sz w:val="24"/>
          <w:szCs w:val="24"/>
        </w:rPr>
        <w:br/>
        <w:t>o udzielenie zamówienia publicznego lub konkursu.</w:t>
      </w:r>
    </w:p>
    <w:p w:rsidR="00781BC8" w:rsidRPr="00781BC8" w:rsidRDefault="00781BC8" w:rsidP="00781BC8">
      <w:pPr>
        <w:numPr>
          <w:ilvl w:val="0"/>
          <w:numId w:val="14"/>
        </w:numPr>
        <w:spacing w:before="100" w:beforeAutospacing="1" w:after="0" w:line="276" w:lineRule="auto"/>
        <w:jc w:val="both"/>
        <w:rPr>
          <w:rFonts w:ascii="Times New Roman" w:hAnsi="Times New Roman" w:cs="Times New Roman"/>
          <w:sz w:val="24"/>
          <w:szCs w:val="24"/>
        </w:rPr>
      </w:pPr>
      <w:r w:rsidRPr="00781BC8">
        <w:rPr>
          <w:rFonts w:ascii="Times New Roman" w:hAnsi="Times New Roman" w:cs="Times New Roman"/>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781BC8" w:rsidRPr="00781BC8" w:rsidRDefault="00781BC8" w:rsidP="00781BC8">
      <w:pPr>
        <w:numPr>
          <w:ilvl w:val="0"/>
          <w:numId w:val="14"/>
        </w:numPr>
        <w:spacing w:before="100" w:beforeAutospacing="1" w:after="0" w:line="276" w:lineRule="auto"/>
        <w:jc w:val="both"/>
        <w:rPr>
          <w:rFonts w:ascii="Times New Roman" w:hAnsi="Times New Roman" w:cs="Times New Roman"/>
          <w:sz w:val="24"/>
          <w:szCs w:val="24"/>
        </w:rPr>
      </w:pPr>
      <w:r w:rsidRPr="00781BC8">
        <w:rPr>
          <w:rFonts w:ascii="Times New Roman" w:hAnsi="Times New Roman" w:cs="Times New Roman"/>
          <w:sz w:val="24"/>
          <w:szCs w:val="24"/>
        </w:rPr>
        <w:t>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rsidR="00781BC8" w:rsidRPr="00781BC8" w:rsidRDefault="00781BC8" w:rsidP="00781BC8">
      <w:pPr>
        <w:pStyle w:val="normalny0"/>
        <w:spacing w:line="276" w:lineRule="auto"/>
        <w:rPr>
          <w:szCs w:val="24"/>
        </w:rPr>
      </w:pPr>
    </w:p>
    <w:p w:rsidR="00781BC8" w:rsidRPr="00781BC8" w:rsidRDefault="00781BC8" w:rsidP="00781BC8">
      <w:pPr>
        <w:pStyle w:val="normalny0"/>
        <w:spacing w:line="276" w:lineRule="auto"/>
        <w:rPr>
          <w:b/>
          <w:szCs w:val="24"/>
        </w:rPr>
      </w:pPr>
      <w:r w:rsidRPr="00781BC8">
        <w:rPr>
          <w:b/>
          <w:szCs w:val="24"/>
        </w:rPr>
        <w:t>XVII</w:t>
      </w:r>
      <w:r w:rsidR="0016253A">
        <w:rPr>
          <w:b/>
          <w:szCs w:val="24"/>
        </w:rPr>
        <w:t>I</w:t>
      </w:r>
      <w:r w:rsidRPr="00781BC8">
        <w:rPr>
          <w:b/>
          <w:szCs w:val="24"/>
        </w:rPr>
        <w:t xml:space="preserve">.   ZAŁĄCZNIKI </w:t>
      </w:r>
    </w:p>
    <w:tbl>
      <w:tblPr>
        <w:tblW w:w="10078" w:type="dxa"/>
        <w:tblLayout w:type="fixed"/>
        <w:tblLook w:val="01E0" w:firstRow="1" w:lastRow="1" w:firstColumn="1" w:lastColumn="1" w:noHBand="0" w:noVBand="0"/>
      </w:tblPr>
      <w:tblGrid>
        <w:gridCol w:w="2518"/>
        <w:gridCol w:w="7560"/>
      </w:tblGrid>
      <w:tr w:rsidR="00781BC8" w:rsidRPr="00781BC8" w:rsidTr="004E4959">
        <w:tc>
          <w:tcPr>
            <w:tcW w:w="2518" w:type="dxa"/>
          </w:tcPr>
          <w:p w:rsidR="00781BC8" w:rsidRPr="00781BC8" w:rsidRDefault="00781BC8" w:rsidP="00781BC8">
            <w:pPr>
              <w:pStyle w:val="normalny0"/>
              <w:spacing w:line="276" w:lineRule="auto"/>
              <w:rPr>
                <w:szCs w:val="24"/>
              </w:rPr>
            </w:pPr>
          </w:p>
          <w:p w:rsidR="00781BC8" w:rsidRPr="00781BC8" w:rsidRDefault="00781BC8" w:rsidP="00781BC8">
            <w:pPr>
              <w:pStyle w:val="normalny0"/>
              <w:spacing w:line="276" w:lineRule="auto"/>
              <w:rPr>
                <w:szCs w:val="24"/>
              </w:rPr>
            </w:pPr>
            <w:r w:rsidRPr="00781BC8">
              <w:rPr>
                <w:szCs w:val="24"/>
              </w:rPr>
              <w:t xml:space="preserve">Załącznik nr 1 </w:t>
            </w:r>
            <w:r w:rsidR="004E4959">
              <w:rPr>
                <w:szCs w:val="24"/>
              </w:rPr>
              <w:t xml:space="preserve">         </w:t>
            </w:r>
            <w:r w:rsidRPr="00781BC8">
              <w:rPr>
                <w:szCs w:val="24"/>
              </w:rPr>
              <w:t>–</w:t>
            </w:r>
          </w:p>
        </w:tc>
        <w:tc>
          <w:tcPr>
            <w:tcW w:w="7560" w:type="dxa"/>
          </w:tcPr>
          <w:p w:rsidR="00781BC8" w:rsidRPr="00781BC8" w:rsidRDefault="00781BC8" w:rsidP="00781BC8">
            <w:pPr>
              <w:pStyle w:val="normalny0"/>
              <w:spacing w:line="276" w:lineRule="auto"/>
              <w:jc w:val="left"/>
              <w:rPr>
                <w:szCs w:val="24"/>
              </w:rPr>
            </w:pPr>
          </w:p>
          <w:p w:rsidR="00781BC8" w:rsidRPr="00781BC8" w:rsidRDefault="00781BC8" w:rsidP="00781BC8">
            <w:pPr>
              <w:pStyle w:val="normalny0"/>
              <w:spacing w:line="276" w:lineRule="auto"/>
              <w:jc w:val="left"/>
              <w:rPr>
                <w:szCs w:val="24"/>
              </w:rPr>
            </w:pPr>
            <w:r w:rsidRPr="00781BC8">
              <w:rPr>
                <w:szCs w:val="24"/>
              </w:rPr>
              <w:t>Formularz ofertowy.</w:t>
            </w:r>
          </w:p>
        </w:tc>
      </w:tr>
      <w:tr w:rsidR="00781BC8" w:rsidRPr="00781BC8" w:rsidTr="004E4959">
        <w:tc>
          <w:tcPr>
            <w:tcW w:w="2518" w:type="dxa"/>
          </w:tcPr>
          <w:p w:rsidR="00781BC8" w:rsidRPr="00781BC8" w:rsidRDefault="00781BC8" w:rsidP="00781BC8">
            <w:pPr>
              <w:pStyle w:val="normalny0"/>
              <w:spacing w:line="276" w:lineRule="auto"/>
              <w:rPr>
                <w:szCs w:val="24"/>
              </w:rPr>
            </w:pPr>
            <w:proofErr w:type="spellStart"/>
            <w:r w:rsidRPr="00781BC8">
              <w:rPr>
                <w:szCs w:val="24"/>
              </w:rPr>
              <w:t>Załączni</w:t>
            </w:r>
            <w:proofErr w:type="spellEnd"/>
            <w:r w:rsidR="00D250EC">
              <w:rPr>
                <w:szCs w:val="24"/>
              </w:rPr>
              <w:t xml:space="preserve"> </w:t>
            </w:r>
            <w:r w:rsidRPr="00781BC8">
              <w:rPr>
                <w:szCs w:val="24"/>
              </w:rPr>
              <w:t>k nr 2 i 2a</w:t>
            </w:r>
            <w:r w:rsidR="004E4959">
              <w:rPr>
                <w:szCs w:val="24"/>
              </w:rPr>
              <w:t xml:space="preserve">   </w:t>
            </w:r>
            <w:r w:rsidRPr="00781BC8">
              <w:rPr>
                <w:szCs w:val="24"/>
              </w:rPr>
              <w:t>–</w:t>
            </w:r>
          </w:p>
        </w:tc>
        <w:tc>
          <w:tcPr>
            <w:tcW w:w="7560" w:type="dxa"/>
          </w:tcPr>
          <w:p w:rsidR="00781BC8" w:rsidRPr="00781BC8" w:rsidRDefault="00781BC8" w:rsidP="00781BC8">
            <w:pPr>
              <w:pStyle w:val="normalny0"/>
              <w:spacing w:line="276" w:lineRule="auto"/>
              <w:jc w:val="left"/>
              <w:rPr>
                <w:szCs w:val="24"/>
              </w:rPr>
            </w:pPr>
            <w:r w:rsidRPr="00781BC8">
              <w:rPr>
                <w:szCs w:val="24"/>
              </w:rPr>
              <w:t>Oświadczenia</w:t>
            </w:r>
          </w:p>
        </w:tc>
      </w:tr>
      <w:tr w:rsidR="00781BC8" w:rsidRPr="00781BC8" w:rsidTr="004E4959">
        <w:tc>
          <w:tcPr>
            <w:tcW w:w="2518" w:type="dxa"/>
          </w:tcPr>
          <w:p w:rsidR="00781BC8" w:rsidRPr="00781BC8" w:rsidRDefault="00781BC8" w:rsidP="004E4959">
            <w:pPr>
              <w:pStyle w:val="normalny0"/>
              <w:spacing w:line="276" w:lineRule="auto"/>
              <w:rPr>
                <w:szCs w:val="24"/>
              </w:rPr>
            </w:pPr>
            <w:r w:rsidRPr="00781BC8">
              <w:rPr>
                <w:szCs w:val="24"/>
              </w:rPr>
              <w:t>Załącznik nr 3</w:t>
            </w:r>
            <w:r w:rsidR="004E4959">
              <w:rPr>
                <w:szCs w:val="24"/>
              </w:rPr>
              <w:t xml:space="preserve">          </w:t>
            </w:r>
            <w:r w:rsidRPr="00781BC8">
              <w:rPr>
                <w:szCs w:val="24"/>
              </w:rPr>
              <w:t>–</w:t>
            </w:r>
          </w:p>
        </w:tc>
        <w:tc>
          <w:tcPr>
            <w:tcW w:w="7560" w:type="dxa"/>
          </w:tcPr>
          <w:p w:rsidR="00781BC8" w:rsidRPr="00781BC8" w:rsidRDefault="00781BC8" w:rsidP="00781BC8">
            <w:pPr>
              <w:pStyle w:val="normalny0"/>
              <w:spacing w:line="276" w:lineRule="auto"/>
              <w:jc w:val="left"/>
              <w:rPr>
                <w:szCs w:val="24"/>
              </w:rPr>
            </w:pPr>
            <w:r w:rsidRPr="00781BC8">
              <w:rPr>
                <w:szCs w:val="24"/>
              </w:rPr>
              <w:t>Projekt umowy</w:t>
            </w:r>
          </w:p>
        </w:tc>
      </w:tr>
    </w:tbl>
    <w:p w:rsidR="00DC3A0B" w:rsidRPr="00781BC8" w:rsidRDefault="00DC3A0B" w:rsidP="00781BC8">
      <w:pPr>
        <w:spacing w:after="0" w:line="276" w:lineRule="auto"/>
        <w:rPr>
          <w:rFonts w:ascii="Times New Roman" w:hAnsi="Times New Roman" w:cs="Times New Roman"/>
          <w:sz w:val="24"/>
          <w:szCs w:val="24"/>
        </w:rPr>
      </w:pPr>
    </w:p>
    <w:p w:rsidR="00DC3A0B" w:rsidRPr="00781BC8" w:rsidRDefault="00DC3A0B" w:rsidP="00781BC8">
      <w:pPr>
        <w:spacing w:after="0" w:line="276" w:lineRule="auto"/>
        <w:jc w:val="center"/>
        <w:rPr>
          <w:rFonts w:ascii="Times New Roman" w:hAnsi="Times New Roman" w:cs="Times New Roman"/>
          <w:sz w:val="24"/>
          <w:szCs w:val="24"/>
        </w:rPr>
      </w:pPr>
    </w:p>
    <w:p w:rsidR="007237E1" w:rsidRPr="00781BC8" w:rsidRDefault="007237E1" w:rsidP="00781BC8">
      <w:pPr>
        <w:spacing w:after="0" w:line="276" w:lineRule="auto"/>
        <w:rPr>
          <w:rFonts w:ascii="Times New Roman" w:hAnsi="Times New Roman" w:cs="Times New Roman"/>
          <w:sz w:val="24"/>
          <w:szCs w:val="24"/>
        </w:rPr>
      </w:pPr>
    </w:p>
    <w:p w:rsidR="00D967CE" w:rsidRPr="00781BC8" w:rsidRDefault="00D967CE" w:rsidP="00781BC8">
      <w:pPr>
        <w:spacing w:after="0" w:line="276" w:lineRule="auto"/>
        <w:rPr>
          <w:rFonts w:ascii="Times New Roman" w:hAnsi="Times New Roman" w:cs="Times New Roman"/>
          <w:sz w:val="24"/>
          <w:szCs w:val="24"/>
        </w:rPr>
      </w:pPr>
    </w:p>
    <w:sectPr w:rsidR="00D967CE" w:rsidRPr="00781BC8" w:rsidSect="0016253A">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FD2"/>
    <w:multiLevelType w:val="hybridMultilevel"/>
    <w:tmpl w:val="A32C54B0"/>
    <w:lvl w:ilvl="0" w:tplc="CE46E688">
      <w:start w:val="17"/>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nsid w:val="021E6042"/>
    <w:multiLevelType w:val="hybridMultilevel"/>
    <w:tmpl w:val="1DAEF874"/>
    <w:lvl w:ilvl="0" w:tplc="1898BF0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9C750CE"/>
    <w:multiLevelType w:val="hybridMultilevel"/>
    <w:tmpl w:val="EDAEE14C"/>
    <w:lvl w:ilvl="0" w:tplc="279629EE">
      <w:start w:val="16"/>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nsid w:val="0D2D2803"/>
    <w:multiLevelType w:val="multilevel"/>
    <w:tmpl w:val="6DF6E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FA86A66"/>
    <w:multiLevelType w:val="hybridMultilevel"/>
    <w:tmpl w:val="0272343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3017308A"/>
    <w:multiLevelType w:val="hybridMultilevel"/>
    <w:tmpl w:val="AD041CC2"/>
    <w:lvl w:ilvl="0" w:tplc="C7302974">
      <w:start w:val="1"/>
      <w:numFmt w:val="decimal"/>
      <w:lvlText w:val="%1."/>
      <w:lvlJc w:val="left"/>
      <w:pPr>
        <w:ind w:left="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903022">
      <w:start w:val="1"/>
      <w:numFmt w:val="lowerLetter"/>
      <w:lvlText w:val="%2"/>
      <w:lvlJc w:val="left"/>
      <w:pPr>
        <w:ind w:left="1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B408E4">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9C848A">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CAFE70">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383D16">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26F54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EEB56E">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EA15CA">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0444DDE"/>
    <w:multiLevelType w:val="hybridMultilevel"/>
    <w:tmpl w:val="0512BC80"/>
    <w:lvl w:ilvl="0" w:tplc="21BCAB1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42479A2"/>
    <w:multiLevelType w:val="multilevel"/>
    <w:tmpl w:val="371233D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13F4DD1"/>
    <w:multiLevelType w:val="hybridMultilevel"/>
    <w:tmpl w:val="045C7AF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416450AB"/>
    <w:multiLevelType w:val="multilevel"/>
    <w:tmpl w:val="FB4087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2CB2719"/>
    <w:multiLevelType w:val="multilevel"/>
    <w:tmpl w:val="548E2C76"/>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44A036D"/>
    <w:multiLevelType w:val="hybridMultilevel"/>
    <w:tmpl w:val="174C2B24"/>
    <w:lvl w:ilvl="0" w:tplc="C6264F2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AEB537A"/>
    <w:multiLevelType w:val="hybridMultilevel"/>
    <w:tmpl w:val="28D62572"/>
    <w:lvl w:ilvl="0" w:tplc="A31C1396">
      <w:start w:val="2"/>
      <w:numFmt w:val="decimal"/>
      <w:lvlText w:val="%1)"/>
      <w:lvlJc w:val="left"/>
      <w:pPr>
        <w:ind w:left="1028" w:hanging="425"/>
      </w:pPr>
      <w:rPr>
        <w:rFonts w:ascii="Calibri" w:eastAsia="Calibri" w:hAnsi="Calibri" w:hint="default"/>
        <w:b/>
        <w:bCs/>
        <w:color w:val="008000"/>
        <w:spacing w:val="-1"/>
        <w:w w:val="99"/>
        <w:sz w:val="20"/>
        <w:szCs w:val="20"/>
      </w:rPr>
    </w:lvl>
    <w:lvl w:ilvl="1" w:tplc="D34A703E">
      <w:start w:val="1"/>
      <w:numFmt w:val="lowerLetter"/>
      <w:lvlText w:val="%2)"/>
      <w:lvlJc w:val="left"/>
      <w:pPr>
        <w:ind w:left="1309" w:hanging="360"/>
      </w:pPr>
      <w:rPr>
        <w:rFonts w:ascii="Arial" w:eastAsia="Calibri" w:hAnsi="Arial" w:cs="Arial" w:hint="default"/>
        <w:b/>
        <w:bCs/>
        <w:color w:val="auto"/>
        <w:w w:val="99"/>
        <w:sz w:val="20"/>
        <w:szCs w:val="20"/>
      </w:rPr>
    </w:lvl>
    <w:lvl w:ilvl="2" w:tplc="CC7650AC">
      <w:start w:val="1"/>
      <w:numFmt w:val="bullet"/>
      <w:lvlText w:val="•"/>
      <w:lvlJc w:val="left"/>
      <w:pPr>
        <w:ind w:left="2196" w:hanging="360"/>
      </w:pPr>
      <w:rPr>
        <w:rFonts w:hint="default"/>
      </w:rPr>
    </w:lvl>
    <w:lvl w:ilvl="3" w:tplc="60865A60">
      <w:start w:val="1"/>
      <w:numFmt w:val="bullet"/>
      <w:lvlText w:val="•"/>
      <w:lvlJc w:val="left"/>
      <w:pPr>
        <w:ind w:left="3092" w:hanging="360"/>
      </w:pPr>
      <w:rPr>
        <w:rFonts w:hint="default"/>
      </w:rPr>
    </w:lvl>
    <w:lvl w:ilvl="4" w:tplc="76F89352">
      <w:start w:val="1"/>
      <w:numFmt w:val="bullet"/>
      <w:lvlText w:val="•"/>
      <w:lvlJc w:val="left"/>
      <w:pPr>
        <w:ind w:left="3988" w:hanging="360"/>
      </w:pPr>
      <w:rPr>
        <w:rFonts w:hint="default"/>
      </w:rPr>
    </w:lvl>
    <w:lvl w:ilvl="5" w:tplc="5972CDD8">
      <w:start w:val="1"/>
      <w:numFmt w:val="bullet"/>
      <w:lvlText w:val="•"/>
      <w:lvlJc w:val="left"/>
      <w:pPr>
        <w:ind w:left="4885" w:hanging="360"/>
      </w:pPr>
      <w:rPr>
        <w:rFonts w:hint="default"/>
      </w:rPr>
    </w:lvl>
    <w:lvl w:ilvl="6" w:tplc="565C63EC">
      <w:start w:val="1"/>
      <w:numFmt w:val="bullet"/>
      <w:lvlText w:val="•"/>
      <w:lvlJc w:val="left"/>
      <w:pPr>
        <w:ind w:left="5781" w:hanging="360"/>
      </w:pPr>
      <w:rPr>
        <w:rFonts w:hint="default"/>
      </w:rPr>
    </w:lvl>
    <w:lvl w:ilvl="7" w:tplc="D9842598">
      <w:start w:val="1"/>
      <w:numFmt w:val="bullet"/>
      <w:lvlText w:val="•"/>
      <w:lvlJc w:val="left"/>
      <w:pPr>
        <w:ind w:left="6677" w:hanging="360"/>
      </w:pPr>
      <w:rPr>
        <w:rFonts w:hint="default"/>
      </w:rPr>
    </w:lvl>
    <w:lvl w:ilvl="8" w:tplc="8BA49A3A">
      <w:start w:val="1"/>
      <w:numFmt w:val="bullet"/>
      <w:lvlText w:val="•"/>
      <w:lvlJc w:val="left"/>
      <w:pPr>
        <w:ind w:left="7573" w:hanging="360"/>
      </w:pPr>
      <w:rPr>
        <w:rFonts w:hint="default"/>
      </w:rPr>
    </w:lvl>
  </w:abstractNum>
  <w:abstractNum w:abstractNumId="13">
    <w:nsid w:val="57581E7B"/>
    <w:multiLevelType w:val="multilevel"/>
    <w:tmpl w:val="10283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1803454"/>
    <w:multiLevelType w:val="hybridMultilevel"/>
    <w:tmpl w:val="5268E0A6"/>
    <w:lvl w:ilvl="0" w:tplc="0415000F">
      <w:start w:val="1"/>
      <w:numFmt w:val="decimal"/>
      <w:lvlText w:val="%1."/>
      <w:lvlJc w:val="left"/>
      <w:pPr>
        <w:ind w:left="1778" w:hanging="360"/>
      </w:pPr>
      <w:rPr>
        <w:rFonts w:cs="Times New Roman" w:hint="default"/>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15">
    <w:nsid w:val="64C52029"/>
    <w:multiLevelType w:val="hybridMultilevel"/>
    <w:tmpl w:val="D848027E"/>
    <w:lvl w:ilvl="0" w:tplc="1310D074">
      <w:start w:val="1"/>
      <w:numFmt w:val="decimal"/>
      <w:lvlText w:val="%1."/>
      <w:lvlJc w:val="left"/>
      <w:pPr>
        <w:ind w:left="360" w:hanging="360"/>
      </w:pPr>
      <w:rPr>
        <w:rFonts w:cs="Times New Roman" w:hint="default"/>
        <w:b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6FE90EB6"/>
    <w:multiLevelType w:val="hybridMultilevel"/>
    <w:tmpl w:val="FD44C620"/>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7B2B7F83"/>
    <w:multiLevelType w:val="hybridMultilevel"/>
    <w:tmpl w:val="9252D716"/>
    <w:lvl w:ilvl="0" w:tplc="04150011">
      <w:start w:val="1"/>
      <w:numFmt w:val="decimal"/>
      <w:lvlText w:val="%1)"/>
      <w:lvlJc w:val="left"/>
      <w:pPr>
        <w:ind w:left="720" w:hanging="360"/>
      </w:pPr>
      <w:rPr>
        <w:rFonts w:cs="Times New Roman" w:hint="default"/>
      </w:rPr>
    </w:lvl>
    <w:lvl w:ilvl="1" w:tplc="EF68E7BA">
      <w:start w:val="1"/>
      <w:numFmt w:val="decimal"/>
      <w:lvlText w:val="%2."/>
      <w:lvlJc w:val="left"/>
      <w:pPr>
        <w:ind w:left="1440" w:hanging="360"/>
      </w:pPr>
      <w:rPr>
        <w:rFonts w:cs="Times New Roman" w:hint="default"/>
      </w:rPr>
    </w:lvl>
    <w:lvl w:ilvl="2" w:tplc="1D8493A6">
      <w:start w:val="22"/>
      <w:numFmt w:val="upperRoman"/>
      <w:lvlText w:val="%3."/>
      <w:lvlJc w:val="left"/>
      <w:pPr>
        <w:ind w:left="2700" w:hanging="72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7BD2040A"/>
    <w:multiLevelType w:val="hybridMultilevel"/>
    <w:tmpl w:val="1EDC30A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7D446FA1"/>
    <w:multiLevelType w:val="hybridMultilevel"/>
    <w:tmpl w:val="C790568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5"/>
  </w:num>
  <w:num w:numId="2">
    <w:abstractNumId w:val="18"/>
  </w:num>
  <w:num w:numId="3">
    <w:abstractNumId w:val="14"/>
  </w:num>
  <w:num w:numId="4">
    <w:abstractNumId w:val="16"/>
  </w:num>
  <w:num w:numId="5">
    <w:abstractNumId w:val="17"/>
  </w:num>
  <w:num w:numId="6">
    <w:abstractNumId w:val="4"/>
  </w:num>
  <w:num w:numId="7">
    <w:abstractNumId w:val="19"/>
  </w:num>
  <w:num w:numId="8">
    <w:abstractNumId w:val="8"/>
  </w:num>
  <w:num w:numId="9">
    <w:abstractNumId w:val="1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6"/>
  </w:num>
  <w:num w:numId="18">
    <w:abstractNumId w:val="0"/>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B5F"/>
    <w:rsid w:val="00114BF8"/>
    <w:rsid w:val="00126B08"/>
    <w:rsid w:val="001547D8"/>
    <w:rsid w:val="0016253A"/>
    <w:rsid w:val="00166DBE"/>
    <w:rsid w:val="001D71F6"/>
    <w:rsid w:val="001E1B90"/>
    <w:rsid w:val="0024558A"/>
    <w:rsid w:val="002C30F4"/>
    <w:rsid w:val="003945DB"/>
    <w:rsid w:val="00460535"/>
    <w:rsid w:val="004B663E"/>
    <w:rsid w:val="004D1299"/>
    <w:rsid w:val="004E4959"/>
    <w:rsid w:val="00615572"/>
    <w:rsid w:val="00642726"/>
    <w:rsid w:val="007237E1"/>
    <w:rsid w:val="00781BC8"/>
    <w:rsid w:val="007F058F"/>
    <w:rsid w:val="007F6B5F"/>
    <w:rsid w:val="00806AB2"/>
    <w:rsid w:val="008A532E"/>
    <w:rsid w:val="00991B54"/>
    <w:rsid w:val="00A04D0E"/>
    <w:rsid w:val="00A060A8"/>
    <w:rsid w:val="00A56F35"/>
    <w:rsid w:val="00B2711D"/>
    <w:rsid w:val="00CE0BC1"/>
    <w:rsid w:val="00D250EC"/>
    <w:rsid w:val="00D967CE"/>
    <w:rsid w:val="00DB36E6"/>
    <w:rsid w:val="00DC3A0B"/>
    <w:rsid w:val="00E43B23"/>
    <w:rsid w:val="00EA48AA"/>
    <w:rsid w:val="00EE2857"/>
    <w:rsid w:val="00F50522"/>
    <w:rsid w:val="00FB54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0BC1"/>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237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37E1"/>
    <w:rPr>
      <w:rFonts w:ascii="Tahoma" w:hAnsi="Tahoma" w:cs="Tahoma"/>
      <w:sz w:val="16"/>
      <w:szCs w:val="16"/>
    </w:rPr>
  </w:style>
  <w:style w:type="paragraph" w:customStyle="1" w:styleId="Tekstpodstawowy31">
    <w:name w:val="Tekst podstawowy 31"/>
    <w:basedOn w:val="Normalny"/>
    <w:rsid w:val="00781BC8"/>
    <w:pPr>
      <w:spacing w:after="120" w:line="360" w:lineRule="auto"/>
      <w:jc w:val="both"/>
    </w:pPr>
    <w:rPr>
      <w:rFonts w:ascii="Times New Roman" w:eastAsia="Times New Roman" w:hAnsi="Times New Roman" w:cs="Times New Roman"/>
      <w:b/>
      <w:sz w:val="24"/>
      <w:szCs w:val="20"/>
      <w:lang w:eastAsia="pl-PL"/>
    </w:rPr>
  </w:style>
  <w:style w:type="character" w:styleId="Hipercze">
    <w:name w:val="Hyperlink"/>
    <w:rsid w:val="00781BC8"/>
    <w:rPr>
      <w:rFonts w:cs="Times New Roman"/>
      <w:color w:val="0000FF"/>
      <w:u w:val="single"/>
    </w:rPr>
  </w:style>
  <w:style w:type="paragraph" w:customStyle="1" w:styleId="Akapitzlist1">
    <w:name w:val="Akapit z listą1"/>
    <w:basedOn w:val="Normalny"/>
    <w:rsid w:val="00781BC8"/>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4"/>
      <w:szCs w:val="20"/>
      <w:lang w:eastAsia="pl-PL"/>
    </w:rPr>
  </w:style>
  <w:style w:type="paragraph" w:customStyle="1" w:styleId="normalny0">
    <w:name w:val="normalny"/>
    <w:basedOn w:val="Normalny"/>
    <w:uiPriority w:val="99"/>
    <w:rsid w:val="00781BC8"/>
    <w:pPr>
      <w:spacing w:after="0" w:line="240" w:lineRule="auto"/>
      <w:jc w:val="both"/>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rsid w:val="00781BC8"/>
    <w:pPr>
      <w:suppressAutoHyphens/>
      <w:overflowPunct w:val="0"/>
      <w:autoSpaceDE w:val="0"/>
      <w:spacing w:after="120" w:line="240" w:lineRule="auto"/>
      <w:ind w:left="283"/>
      <w:textAlignment w:val="baseline"/>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uiPriority w:val="99"/>
    <w:rsid w:val="00781BC8"/>
    <w:rPr>
      <w:rFonts w:ascii="Times New Roman" w:eastAsia="Times New Roman" w:hAnsi="Times New Roman" w:cs="Times New Roman"/>
      <w:sz w:val="24"/>
      <w:szCs w:val="20"/>
      <w:lang w:val="x-none" w:eastAsia="x-none"/>
    </w:rPr>
  </w:style>
  <w:style w:type="table" w:styleId="Tabela-Siatka">
    <w:name w:val="Table Grid"/>
    <w:basedOn w:val="Standardowy"/>
    <w:rsid w:val="00781BC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1"/>
    <w:qFormat/>
    <w:rsid w:val="00781BC8"/>
    <w:pPr>
      <w:spacing w:after="0" w:line="240" w:lineRule="auto"/>
      <w:ind w:left="720"/>
      <w:contextualSpacing/>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0BC1"/>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237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37E1"/>
    <w:rPr>
      <w:rFonts w:ascii="Tahoma" w:hAnsi="Tahoma" w:cs="Tahoma"/>
      <w:sz w:val="16"/>
      <w:szCs w:val="16"/>
    </w:rPr>
  </w:style>
  <w:style w:type="paragraph" w:customStyle="1" w:styleId="Tekstpodstawowy31">
    <w:name w:val="Tekst podstawowy 31"/>
    <w:basedOn w:val="Normalny"/>
    <w:rsid w:val="00781BC8"/>
    <w:pPr>
      <w:spacing w:after="120" w:line="360" w:lineRule="auto"/>
      <w:jc w:val="both"/>
    </w:pPr>
    <w:rPr>
      <w:rFonts w:ascii="Times New Roman" w:eastAsia="Times New Roman" w:hAnsi="Times New Roman" w:cs="Times New Roman"/>
      <w:b/>
      <w:sz w:val="24"/>
      <w:szCs w:val="20"/>
      <w:lang w:eastAsia="pl-PL"/>
    </w:rPr>
  </w:style>
  <w:style w:type="character" w:styleId="Hipercze">
    <w:name w:val="Hyperlink"/>
    <w:rsid w:val="00781BC8"/>
    <w:rPr>
      <w:rFonts w:cs="Times New Roman"/>
      <w:color w:val="0000FF"/>
      <w:u w:val="single"/>
    </w:rPr>
  </w:style>
  <w:style w:type="paragraph" w:customStyle="1" w:styleId="Akapitzlist1">
    <w:name w:val="Akapit z listą1"/>
    <w:basedOn w:val="Normalny"/>
    <w:rsid w:val="00781BC8"/>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4"/>
      <w:szCs w:val="20"/>
      <w:lang w:eastAsia="pl-PL"/>
    </w:rPr>
  </w:style>
  <w:style w:type="paragraph" w:customStyle="1" w:styleId="normalny0">
    <w:name w:val="normalny"/>
    <w:basedOn w:val="Normalny"/>
    <w:uiPriority w:val="99"/>
    <w:rsid w:val="00781BC8"/>
    <w:pPr>
      <w:spacing w:after="0" w:line="240" w:lineRule="auto"/>
      <w:jc w:val="both"/>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rsid w:val="00781BC8"/>
    <w:pPr>
      <w:suppressAutoHyphens/>
      <w:overflowPunct w:val="0"/>
      <w:autoSpaceDE w:val="0"/>
      <w:spacing w:after="120" w:line="240" w:lineRule="auto"/>
      <w:ind w:left="283"/>
      <w:textAlignment w:val="baseline"/>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uiPriority w:val="99"/>
    <w:rsid w:val="00781BC8"/>
    <w:rPr>
      <w:rFonts w:ascii="Times New Roman" w:eastAsia="Times New Roman" w:hAnsi="Times New Roman" w:cs="Times New Roman"/>
      <w:sz w:val="24"/>
      <w:szCs w:val="20"/>
      <w:lang w:val="x-none" w:eastAsia="x-none"/>
    </w:rPr>
  </w:style>
  <w:style w:type="table" w:styleId="Tabela-Siatka">
    <w:name w:val="Table Grid"/>
    <w:basedOn w:val="Standardowy"/>
    <w:rsid w:val="00781BC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1"/>
    <w:qFormat/>
    <w:rsid w:val="00781BC8"/>
    <w:pPr>
      <w:spacing w:after="0" w:line="240" w:lineRule="auto"/>
      <w:ind w:left="720"/>
      <w:contextualSpacing/>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zsckr.sejny.pl" TargetMode="External"/><Relationship Id="rId4" Type="http://schemas.microsoft.com/office/2007/relationships/stylesWithEffects" Target="stylesWithEffects.xml"/><Relationship Id="rId9" Type="http://schemas.openxmlformats.org/officeDocument/2006/relationships/hyperlink" Target="mailto:przetargi@targowek.wa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15FAB-A19F-4292-8549-44E43CFF4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2039</Words>
  <Characters>12238</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Kierownik ADM</dc:creator>
  <cp:lastModifiedBy>Kierownik ADM</cp:lastModifiedBy>
  <cp:revision>6</cp:revision>
  <cp:lastPrinted>2020-11-02T10:49:00Z</cp:lastPrinted>
  <dcterms:created xsi:type="dcterms:W3CDTF">2020-11-26T16:51:00Z</dcterms:created>
  <dcterms:modified xsi:type="dcterms:W3CDTF">2020-11-27T13:05:00Z</dcterms:modified>
</cp:coreProperties>
</file>