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105BA7A" wp14:editId="33CFD7C0">
            <wp:simplePos x="0" y="0"/>
            <wp:positionH relativeFrom="column">
              <wp:posOffset>3996055</wp:posOffset>
            </wp:positionH>
            <wp:positionV relativeFrom="paragraph">
              <wp:posOffset>-288925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94BD23" wp14:editId="3028C022">
            <wp:simplePos x="0" y="0"/>
            <wp:positionH relativeFrom="column">
              <wp:posOffset>82550</wp:posOffset>
            </wp:positionH>
            <wp:positionV relativeFrom="paragraph">
              <wp:posOffset>-584200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61" w:rsidRPr="00B951FB" w:rsidRDefault="00135661" w:rsidP="00913EFD">
      <w:pPr>
        <w:spacing w:before="120"/>
        <w:ind w:right="115"/>
        <w:jc w:val="right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sz w:val="24"/>
          <w:szCs w:val="24"/>
        </w:rPr>
        <w:t>Zał. nr 3 do Zaproszenia</w:t>
      </w:r>
    </w:p>
    <w:p w:rsidR="00135661" w:rsidRPr="00B951FB" w:rsidRDefault="00135661" w:rsidP="00913EFD">
      <w:pPr>
        <w:pStyle w:val="Tytu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UMOWA</w:t>
      </w:r>
    </w:p>
    <w:p w:rsidR="00135661" w:rsidRPr="00B951FB" w:rsidRDefault="00135661" w:rsidP="00913EFD">
      <w:pPr>
        <w:pStyle w:val="Tekstpodstawowy"/>
        <w:spacing w:before="145" w:line="276" w:lineRule="auto"/>
        <w:ind w:left="22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 xml:space="preserve">nr. </w:t>
      </w:r>
      <w:r w:rsidRPr="00B951FB">
        <w:rPr>
          <w:sz w:val="24"/>
          <w:szCs w:val="24"/>
        </w:rPr>
        <w:t>…………………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Zawarta w dniu ………..2020r. w Sejnach pomiędzy </w:t>
      </w:r>
      <w:r w:rsidRPr="00B951FB">
        <w:rPr>
          <w:sz w:val="24"/>
          <w:szCs w:val="24"/>
        </w:rPr>
        <w:t xml:space="preserve">Zespołem Szkół Centrum Kształcenia Rolniczego im. Stanisława Staszica w </w:t>
      </w:r>
      <w:proofErr w:type="spellStart"/>
      <w:r w:rsidRPr="00B951FB">
        <w:rPr>
          <w:sz w:val="24"/>
          <w:szCs w:val="24"/>
        </w:rPr>
        <w:t>Sejanch</w:t>
      </w:r>
      <w:proofErr w:type="spellEnd"/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reprezentowanym przez dyrektora: Dorotę </w:t>
      </w:r>
      <w:proofErr w:type="spellStart"/>
      <w:r w:rsidRPr="00B951FB">
        <w:rPr>
          <w:sz w:val="24"/>
          <w:szCs w:val="24"/>
        </w:rPr>
        <w:t>Jagłowską</w:t>
      </w:r>
      <w:proofErr w:type="spellEnd"/>
    </w:p>
    <w:p w:rsidR="00135661" w:rsidRPr="00B951FB" w:rsidRDefault="00135661" w:rsidP="00913EFD">
      <w:pPr>
        <w:pStyle w:val="Tekstpodstawowy"/>
        <w:spacing w:before="6" w:line="276" w:lineRule="auto"/>
        <w:ind w:left="196" w:right="247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przy kontrasygnacie: </w:t>
      </w:r>
      <w:r w:rsidRPr="00B951FB">
        <w:rPr>
          <w:sz w:val="24"/>
          <w:szCs w:val="24"/>
        </w:rPr>
        <w:t xml:space="preserve">Bożeny </w:t>
      </w:r>
      <w:proofErr w:type="spellStart"/>
      <w:r w:rsidRPr="00B951FB">
        <w:rPr>
          <w:sz w:val="24"/>
          <w:szCs w:val="24"/>
        </w:rPr>
        <w:t>Benczyk</w:t>
      </w:r>
      <w:proofErr w:type="spellEnd"/>
      <w:r w:rsidRPr="00B951FB">
        <w:rPr>
          <w:sz w:val="24"/>
          <w:szCs w:val="24"/>
        </w:rPr>
        <w:t xml:space="preserve"> – Główny Księgowy</w:t>
      </w:r>
    </w:p>
    <w:p w:rsidR="00135661" w:rsidRPr="00B951FB" w:rsidRDefault="00135661" w:rsidP="00913EFD">
      <w:pPr>
        <w:pStyle w:val="Tekstpodstawowy"/>
        <w:spacing w:before="6" w:line="276" w:lineRule="auto"/>
        <w:ind w:right="247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    </w:t>
      </w:r>
      <w:r w:rsidRPr="00B951FB">
        <w:rPr>
          <w:sz w:val="24"/>
          <w:szCs w:val="24"/>
        </w:rPr>
        <w:t>zwanymi w dalszej treści Zamawiającymi z jednej strony,</w:t>
      </w:r>
    </w:p>
    <w:p w:rsidR="00135661" w:rsidRPr="00B951FB" w:rsidRDefault="00135661" w:rsidP="00913EFD">
      <w:pPr>
        <w:pStyle w:val="Tekstpodstawowy"/>
        <w:spacing w:line="276" w:lineRule="auto"/>
        <w:ind w:left="2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a,</w:t>
      </w: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……………………… ul. ……………, N</w:t>
      </w:r>
      <w:r w:rsidR="00647781">
        <w:rPr>
          <w:sz w:val="24"/>
          <w:szCs w:val="24"/>
        </w:rPr>
        <w:t>IP</w:t>
      </w:r>
      <w:r w:rsidRPr="00B951FB">
        <w:rPr>
          <w:sz w:val="24"/>
          <w:szCs w:val="24"/>
        </w:rPr>
        <w:t>: …………………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Reprezentowanym przez – ………………………..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zwanym w dalszej treści Wykonawcą z drugiej strony, zawarta została umowa o treści następującej: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93"/>
        <w:rPr>
          <w:sz w:val="24"/>
          <w:szCs w:val="24"/>
        </w:rPr>
      </w:pPr>
      <w:r w:rsidRPr="00B951FB">
        <w:rPr>
          <w:sz w:val="24"/>
          <w:szCs w:val="24"/>
        </w:rPr>
        <w:t>§ 1</w:t>
      </w:r>
    </w:p>
    <w:p w:rsidR="00CF5CBC" w:rsidRPr="00B951FB" w:rsidRDefault="00135661" w:rsidP="00913EFD">
      <w:pPr>
        <w:pStyle w:val="normalny0"/>
        <w:spacing w:line="276" w:lineRule="auto"/>
        <w:rPr>
          <w:szCs w:val="24"/>
        </w:rPr>
      </w:pPr>
      <w:r w:rsidRPr="00B951FB">
        <w:rPr>
          <w:szCs w:val="24"/>
        </w:rPr>
        <w:t>Umowa zostaje zawarta w wyniku przeprowadzenia postępowania o udzielenie zamówienia publicznego, rozstrzygniętego w dniu ………...2020r., zgodnie z postanowieniami art. 4 pkt. 8 ustawy z dnia 29 stycznia 2004 r. - Prawo zamówień publicznych (Dz. U. z 2019 r. poz. 1846 z</w:t>
      </w:r>
      <w:r w:rsidR="00CF5CBC" w:rsidRPr="00B951FB">
        <w:rPr>
          <w:szCs w:val="24"/>
        </w:rPr>
        <w:t xml:space="preserve"> </w:t>
      </w:r>
      <w:proofErr w:type="spellStart"/>
      <w:r w:rsidR="00CF5CBC" w:rsidRPr="00B951FB">
        <w:rPr>
          <w:szCs w:val="24"/>
        </w:rPr>
        <w:t>późn</w:t>
      </w:r>
      <w:proofErr w:type="spellEnd"/>
      <w:r w:rsidR="00CF5CBC" w:rsidRPr="00B951FB">
        <w:rPr>
          <w:szCs w:val="24"/>
        </w:rPr>
        <w:t xml:space="preserve">. zm.) oraz zarządzenie nr </w:t>
      </w:r>
      <w:r w:rsidR="00CF5CBC" w:rsidRPr="00B951FB">
        <w:rPr>
          <w:szCs w:val="24"/>
        </w:rPr>
        <w:t xml:space="preserve">7/2020 z dnia 03.03.2020 r. Dyrektora ZSCKR </w:t>
      </w:r>
      <w:r w:rsidR="00647781">
        <w:rPr>
          <w:szCs w:val="24"/>
        </w:rPr>
        <w:br/>
      </w:r>
      <w:r w:rsidR="00CF5CBC" w:rsidRPr="00B951FB">
        <w:rPr>
          <w:szCs w:val="24"/>
        </w:rPr>
        <w:t>w Sejnach w sprawie wprowadzenia Regulaminu Udzielania Zamówień Publicznych.</w:t>
      </w:r>
    </w:p>
    <w:p w:rsidR="00135661" w:rsidRPr="00B951FB" w:rsidRDefault="00135661" w:rsidP="00913EFD">
      <w:pPr>
        <w:pStyle w:val="Akapitzlist"/>
        <w:numPr>
          <w:ilvl w:val="0"/>
          <w:numId w:val="3"/>
        </w:numPr>
        <w:tabs>
          <w:tab w:val="left" w:pos="480"/>
        </w:tabs>
        <w:spacing w:before="56" w:line="276" w:lineRule="auto"/>
        <w:ind w:right="11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Przedmiot</w:t>
      </w:r>
      <w:r w:rsidR="00FD63A6" w:rsidRPr="00B951FB">
        <w:rPr>
          <w:sz w:val="24"/>
          <w:szCs w:val="24"/>
        </w:rPr>
        <w:t>em umowy jest zakup i dostawa 16</w:t>
      </w:r>
      <w:r w:rsidRPr="00B951FB">
        <w:rPr>
          <w:sz w:val="24"/>
          <w:szCs w:val="24"/>
        </w:rPr>
        <w:t xml:space="preserve"> laptopów wraz z oprogramowaniem.</w:t>
      </w:r>
    </w:p>
    <w:p w:rsidR="00135661" w:rsidRPr="00B951FB" w:rsidRDefault="00135661" w:rsidP="00913EFD">
      <w:pPr>
        <w:pStyle w:val="Tekstpodstawowy"/>
        <w:spacing w:line="276" w:lineRule="auto"/>
        <w:ind w:left="479" w:right="11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jest zobowiązany do wykonania przedmiotu umowy zgodnie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 obowiązującymi normami oraz złożoną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ofertą.</w:t>
      </w:r>
    </w:p>
    <w:p w:rsidR="00135661" w:rsidRPr="00B951FB" w:rsidRDefault="00135661" w:rsidP="00913EFD">
      <w:pPr>
        <w:pStyle w:val="Akapitzlist"/>
        <w:numPr>
          <w:ilvl w:val="0"/>
          <w:numId w:val="3"/>
        </w:numPr>
        <w:tabs>
          <w:tab w:val="left" w:pos="480"/>
        </w:tabs>
        <w:spacing w:line="276" w:lineRule="auto"/>
        <w:ind w:right="11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zobowiązuje się do współdziałania z Wykonawcą we wszelkich czynnościach koniecznych do wykonania przedmiotu umowy w tym terminowego odbioru w siedzibie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2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before="54" w:line="276" w:lineRule="auto"/>
        <w:jc w:val="both"/>
        <w:rPr>
          <w:b/>
          <w:sz w:val="24"/>
          <w:szCs w:val="24"/>
        </w:rPr>
      </w:pPr>
      <w:r w:rsidRPr="00B951FB">
        <w:rPr>
          <w:sz w:val="24"/>
          <w:szCs w:val="24"/>
        </w:rPr>
        <w:t xml:space="preserve">Termin realizacji umowy: </w:t>
      </w:r>
      <w:r w:rsidRPr="00B951FB">
        <w:rPr>
          <w:b/>
          <w:sz w:val="24"/>
          <w:szCs w:val="24"/>
        </w:rPr>
        <w:t>14 dni od daty podpisania</w:t>
      </w:r>
      <w:r w:rsidRPr="00B951FB">
        <w:rPr>
          <w:b/>
          <w:spacing w:val="-5"/>
          <w:sz w:val="24"/>
          <w:szCs w:val="24"/>
        </w:rPr>
        <w:t xml:space="preserve"> </w:t>
      </w:r>
      <w:r w:rsidRPr="00B951FB">
        <w:rPr>
          <w:b/>
          <w:sz w:val="24"/>
          <w:szCs w:val="24"/>
        </w:rPr>
        <w:t>umowy.</w:t>
      </w:r>
    </w:p>
    <w:p w:rsidR="00135661" w:rsidRPr="00B951FB" w:rsidRDefault="00135661" w:rsidP="00913EFD">
      <w:pPr>
        <w:pStyle w:val="Tekstpodstawowy"/>
        <w:spacing w:before="121" w:line="276" w:lineRule="auto"/>
        <w:ind w:left="582" w:right="17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Zamawiający w terminie 2 dni roboczych od dostarczenia przedmiotu zamówienia, dokona sprawdzenia </w:t>
      </w:r>
      <w:proofErr w:type="spellStart"/>
      <w:r w:rsidRPr="00B951FB">
        <w:rPr>
          <w:sz w:val="24"/>
          <w:szCs w:val="24"/>
        </w:rPr>
        <w:t>kpl</w:t>
      </w:r>
      <w:proofErr w:type="spellEnd"/>
      <w:r w:rsidRPr="00B951FB">
        <w:rPr>
          <w:sz w:val="24"/>
          <w:szCs w:val="24"/>
        </w:rPr>
        <w:t>. dostawy i zgodności jej ze złożoną ofertą. Termin dostarczenia kompletu dostaw do Zamawiającemu w celu jej sprawdzenia nie jest równoznaczny z zachowaniem terminu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realizacji zamówienia. Za termin zakończenia zamówienia uważa się dzień dostarczenia sprzętu komputerowego wolnego od wad oraz z pełną dokumentacją.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4"/>
        </w:tabs>
        <w:spacing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 xml:space="preserve">Wykonawca  zobowiązuje  się,  iż  przedmiot  umowy  określony  w </w:t>
      </w:r>
      <w:r w:rsidR="00647781">
        <w:rPr>
          <w:sz w:val="24"/>
          <w:szCs w:val="24"/>
        </w:rPr>
        <w:t xml:space="preserve"> §  1  zrealizuje  zgodnie </w:t>
      </w:r>
      <w:r w:rsidRPr="00B951FB">
        <w:rPr>
          <w:sz w:val="24"/>
          <w:szCs w:val="24"/>
        </w:rPr>
        <w:t xml:space="preserve">z  postanowieniami  umownymi  i  powszechnie   obowiązującymi  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  tym   zakresie  przepisami prawa.</w:t>
      </w:r>
    </w:p>
    <w:p w:rsidR="00135661" w:rsidRPr="00B951FB" w:rsidRDefault="00135661" w:rsidP="00913EFD">
      <w:pPr>
        <w:pStyle w:val="Nagwek2"/>
        <w:spacing w:before="123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3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line="276" w:lineRule="auto"/>
        <w:ind w:right="11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Ustala się, że w sprawach związanych z realizacją przedmiotu umowy określonym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§1 osobami uprawnionymi do uzgadniania szczegółów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są: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Zamawiającego: …………….. – tel.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…………….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Wykonawcy: ………….. tel.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…………………..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57" w:line="276" w:lineRule="auto"/>
        <w:ind w:left="621" w:right="16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Zmiana osób wskazanych w ust. 1 następuje poprzez pisemne powiadomienie drugiej strony, nie później niż 3 dni przed dokonaniem zmiany i nie stanowi zmiany treści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61" w:line="276" w:lineRule="auto"/>
        <w:ind w:left="621" w:right="157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Uprawnienia osób, o których mowa w ust. 1 nie są tożsame z uprawnieniami do zmiany zobowiązań określonych niniejszą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umową.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4"/>
        </w:tabs>
        <w:spacing w:before="81" w:line="276" w:lineRule="auto"/>
        <w:ind w:left="621" w:right="179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w czasie wykonywania przedmiotu umowy jest obowiązany na każde żądanie Zamawiającego udzielić mu każdorazowo ustnych lub pisemnych wyjaśnień, dotyczących przebiegu dostaw, w terminie ustalonym przez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Zamawiającego.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4</w:t>
      </w:r>
    </w:p>
    <w:p w:rsidR="00135661" w:rsidRPr="00B951FB" w:rsidRDefault="00135661" w:rsidP="00913EFD">
      <w:pPr>
        <w:pStyle w:val="Tekstpodstawowy"/>
        <w:spacing w:before="54" w:line="276" w:lineRule="auto"/>
        <w:ind w:left="623"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przedłoży Zamawiającemu do zatwierdzenia umowę z Podwykonawcą na realizację powierzonego mu do wykonania zakresu prac o ile zostanie wprowadzony.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5</w:t>
      </w:r>
    </w:p>
    <w:p w:rsidR="00FD63A6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zobowiązany jest dostarczyć Zamawiającemu przedmiot umowy wolny od wad w terminie ustalonym w §2 niniejszej umowy. </w:t>
      </w:r>
    </w:p>
    <w:p w:rsidR="00135661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Odbiór następuje na podstawie protokołu zdawczo- odbiorczego podpisanego przez obie strony.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6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 wykonanie przedmiotu umowy strony ustalają wynagrodzenie ryczałtowe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</w:t>
      </w:r>
      <w:r w:rsidRPr="00B951FB">
        <w:rPr>
          <w:spacing w:val="-15"/>
          <w:sz w:val="24"/>
          <w:szCs w:val="24"/>
        </w:rPr>
        <w:t xml:space="preserve"> </w:t>
      </w:r>
      <w:r w:rsidRPr="00B951FB">
        <w:rPr>
          <w:sz w:val="24"/>
          <w:szCs w:val="24"/>
        </w:rPr>
        <w:t>wysokości</w:t>
      </w:r>
    </w:p>
    <w:p w:rsidR="00135661" w:rsidRPr="00B951FB" w:rsidRDefault="00135661" w:rsidP="00913EFD">
      <w:pPr>
        <w:ind w:left="6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Pr="00B951FB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……….</w:t>
      </w:r>
      <w:r w:rsidRPr="00B951FB">
        <w:rPr>
          <w:rFonts w:ascii="Times New Roman" w:hAnsi="Times New Roman" w:cs="Times New Roman"/>
          <w:sz w:val="24"/>
          <w:szCs w:val="24"/>
        </w:rPr>
        <w:t xml:space="preserve">) netto, a z 23 % podatkiem VAT w wysokości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135661" w:rsidRPr="00B951FB" w:rsidRDefault="00135661" w:rsidP="00913EFD">
      <w:pPr>
        <w:pStyle w:val="Tekstpodstawowy"/>
        <w:spacing w:before="2" w:line="276" w:lineRule="auto"/>
        <w:ind w:left="62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zł zgodnie ze złożoną ofertą.</w:t>
      </w:r>
    </w:p>
    <w:p w:rsidR="00135661" w:rsidRPr="00B951FB" w:rsidRDefault="00135661" w:rsidP="00913EFD">
      <w:pPr>
        <w:pStyle w:val="Tekstpodstawowy"/>
        <w:spacing w:before="59" w:line="276" w:lineRule="auto"/>
        <w:ind w:left="623" w:right="8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Wyżej podana cena uwzględnia wszystkie koszy realizacji zamówienia w tym dostawy do siedziby Zamawiającego.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61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Wartość całkowita przedmiotu umowy nie będzie waloryzowana w okresie realizacji</w:t>
      </w:r>
      <w:r w:rsidRPr="00B951FB">
        <w:rPr>
          <w:spacing w:val="-2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9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Ustala się, że zapłata wynagrodzenia za przedmiot umowy będzie dokonana na podstawie  faktury. Fakturę należy wystawić na poniższe dane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identyfikacyjne:</w:t>
      </w:r>
    </w:p>
    <w:p w:rsidR="00FD63A6" w:rsidRPr="00B951FB" w:rsidRDefault="00135661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Nabywca</w:t>
      </w:r>
      <w:r w:rsidR="00FD63A6" w:rsidRPr="00B951FB">
        <w:rPr>
          <w:sz w:val="24"/>
          <w:szCs w:val="24"/>
        </w:rPr>
        <w:t>/ Odbiorca: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Zespół Szkół Centrum Kształcenia Rolniczego im. Stanisława Staszica w Sejnach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Ul. Konarskiego 23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16-500 Sejny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NIP: 844-12-59-754</w:t>
      </w:r>
    </w:p>
    <w:p w:rsidR="00135661" w:rsidRPr="00B951FB" w:rsidRDefault="00135661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Podstawą   wystawienia   faktury    jest    protokół    zdawczo-odbiorczy,    o    którym    mowa   w § 5 pkt.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4"/>
          <w:tab w:val="left" w:leader="dot" w:pos="8578"/>
        </w:tabs>
        <w:spacing w:before="60" w:line="276" w:lineRule="auto"/>
        <w:ind w:right="15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Płatność będzie dokonana przelewem z konta Zamawiającego na konto Wykonawcy Nr……………………………………………………………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Banku</w:t>
      </w:r>
      <w:r w:rsidRPr="00B951FB">
        <w:rPr>
          <w:sz w:val="24"/>
          <w:szCs w:val="24"/>
        </w:rPr>
        <w:tab/>
        <w:t>w</w:t>
      </w:r>
      <w:r w:rsidRPr="00B951FB">
        <w:rPr>
          <w:spacing w:val="5"/>
          <w:sz w:val="24"/>
          <w:szCs w:val="24"/>
        </w:rPr>
        <w:t xml:space="preserve"> </w:t>
      </w:r>
      <w:r w:rsidRPr="00B951FB">
        <w:rPr>
          <w:spacing w:val="-4"/>
          <w:sz w:val="24"/>
          <w:szCs w:val="24"/>
        </w:rPr>
        <w:t>ciągu</w:t>
      </w:r>
    </w:p>
    <w:p w:rsidR="00135661" w:rsidRPr="00B951FB" w:rsidRDefault="00135661" w:rsidP="00913EFD">
      <w:pPr>
        <w:pStyle w:val="Tekstpodstawowy"/>
        <w:spacing w:line="276" w:lineRule="auto"/>
        <w:ind w:left="623"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14 dni licząc od daty otrzymania przez Zamawiającego faktury. Błędnie wystawiona faktura lub brak protokołu zdawczo-odbio</w:t>
      </w:r>
      <w:r w:rsidR="00FD63A6" w:rsidRPr="00B951FB">
        <w:rPr>
          <w:sz w:val="24"/>
          <w:szCs w:val="24"/>
        </w:rPr>
        <w:t>rczego, o którym mowa § 5 pkt. 2</w:t>
      </w:r>
      <w:r w:rsidRPr="00B951FB">
        <w:rPr>
          <w:sz w:val="24"/>
          <w:szCs w:val="24"/>
        </w:rPr>
        <w:t xml:space="preserve"> spowodują naliczenie ponownego 14 – dniowego terminu płatności od momentu dostarczenia poprawionych lub brakujących dokumentów.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186" w:line="276" w:lineRule="auto"/>
        <w:ind w:left="50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7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2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niewykonania lub nienależytego wykonania umowy: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2" w:line="276" w:lineRule="auto"/>
        <w:ind w:hanging="3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zapłaci kary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umowne: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59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odstąpienia od umowy przez Zamawiającego z powodu okoliczności, za które ponosi odpowiedzialność Wykonawca w wysokości 10% wynagrodzenia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60" w:line="276" w:lineRule="auto"/>
        <w:ind w:right="15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 zwłokę wykonania przedmiotu objętego umową w wysokości 0,5% wynagrodzenia umownego za każdy dzień zwłoki, lecz nie więcej niż 40% wartości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Jeżeli wartość kar umownych przekroczy poziom 40% wartości umowy, o którym mowa w § 6 ust. 1, Zamawiający ma prawo automatycznego rozwiązania umowy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Wykonawcą.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płaci kary umowne w przypadku odstąpienia od umowy przez Wykonawcę z powodu okoliczności, za które ponosi odpowiedzialność Zamawiający w wysokości 10% wynagrodzenia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59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 bezskutecznym upływie terminu wyznaczonego przez Zamawiającego na usunięcie wad, Zamawiający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może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dokonać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usunięcia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wad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we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własnym</w:t>
      </w:r>
      <w:r w:rsidRPr="00B951FB">
        <w:rPr>
          <w:spacing w:val="16"/>
          <w:sz w:val="24"/>
          <w:szCs w:val="24"/>
        </w:rPr>
        <w:t xml:space="preserve"> </w:t>
      </w:r>
      <w:r w:rsidRPr="00B951FB">
        <w:rPr>
          <w:sz w:val="24"/>
          <w:szCs w:val="24"/>
        </w:rPr>
        <w:t>zakresie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na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koszt</w:t>
      </w:r>
      <w:r w:rsidRPr="00B951FB">
        <w:rPr>
          <w:spacing w:val="18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o</w:t>
      </w:r>
      <w:r w:rsidRPr="00B951FB">
        <w:rPr>
          <w:spacing w:val="19"/>
          <w:sz w:val="24"/>
          <w:szCs w:val="24"/>
        </w:rPr>
        <w:t xml:space="preserve"> </w:t>
      </w:r>
      <w:r w:rsidRPr="00B951FB">
        <w:rPr>
          <w:sz w:val="24"/>
          <w:szCs w:val="24"/>
        </w:rPr>
        <w:t>czym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powiadomi Wykonawcę na piśmie albo może od umowy odstąpić składając pisemne oświadczenie woli.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wystąpienia szkody Zamawiający może domagać się oprócz kary umownej odszkodowania na ogólnych zasadach Kodeksu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Cywilnego.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 przypadku naliczania kar umownych przez Zamawiającego dla Wykonawcy będzie to miało odbicie w protokole zdawczo odbiorczym i będzie podstawą dla Zamawiającego do wystawienia Noty Księgowej, obciążającej Wykonawcę </w:t>
      </w:r>
      <w:r w:rsidRPr="00B951FB">
        <w:rPr>
          <w:sz w:val="24"/>
          <w:szCs w:val="24"/>
        </w:rPr>
        <w:lastRenderedPageBreak/>
        <w:t>naliczonymi karami umownymi, płatnej w terminie 7 dni licząc od daty jej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wystawienia.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Niewywiązanie się Wykonawcy z obowiązku zapłaty naliczonych kar umownych wstrzyma wypłatę wynagrodzenia przez Zamawiającego za przedmiot umowy do czasu wywiązania się z obowiązku zapłaty naliczonych kar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umownych.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Naliczone kary umowne Wykonawca wpłaci Zamawiającemu przelewem na konto bankowe Zamawiającego.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uchylania się przez Wykonawcę od obowiązku zapłaty naliczonych kar umownych Zamawiający ma prawo potracić należności z tego tytułu z kwoty wynagrodzenia należnego za przedmiot umowy.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9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4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udziela Zamawiającemu gwarancji/rękojmi na wykonanie przedmiotu</w:t>
      </w:r>
      <w:r w:rsidRPr="00B951FB">
        <w:rPr>
          <w:spacing w:val="-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1" w:line="276" w:lineRule="auto"/>
        <w:ind w:right="19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Okres gwarancji/rękojmi rozpoczyna swój bieg od dnia odbioru przez Zamawiającego przedmiotu umowy i kończy się </w:t>
      </w:r>
      <w:r w:rsidRPr="00B951FB">
        <w:rPr>
          <w:b/>
          <w:sz w:val="24"/>
          <w:szCs w:val="24"/>
        </w:rPr>
        <w:t xml:space="preserve">…… miesięcy </w:t>
      </w:r>
      <w:r w:rsidRPr="00B951FB">
        <w:rPr>
          <w:sz w:val="24"/>
          <w:szCs w:val="24"/>
        </w:rPr>
        <w:t>po odbiorze przez Zamawiającego przedmiotu 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0" w:line="276" w:lineRule="auto"/>
        <w:ind w:right="19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okresie rękojmi Wykonawca będzie odpowiedzialny za usunięcie na swój koszt wszelkich wad w przedmiocie umowy. Wykonawca usuwa wady w ramach wynagrodzenia ryczałtowego wymienionego w §6 ust.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9" w:line="276" w:lineRule="auto"/>
        <w:ind w:right="19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Wykonawca nie usunie wad ujawnionych w okresie, o którym mowa w ust. 2, w terminie niezbędnym do ich usunięcia, określonym na piśmie przez Zamawiającego, Zamawiający może dochodzić roszczeń z tytułu poniesionych strat na drodze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sądowej.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10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57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dopuszcza możliwość dokonania zmian niniejszej umowy w przypadku,</w:t>
      </w:r>
      <w:r w:rsidRPr="00B951FB">
        <w:rPr>
          <w:spacing w:val="-13"/>
          <w:sz w:val="24"/>
          <w:szCs w:val="24"/>
        </w:rPr>
        <w:t xml:space="preserve"> </w:t>
      </w:r>
      <w:r w:rsidRPr="00B951FB">
        <w:rPr>
          <w:sz w:val="24"/>
          <w:szCs w:val="24"/>
        </w:rPr>
        <w:t>gdy: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9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omyłki pisarskie lub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rachunkowe;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nastąpi zmiana powszechnie obowiązujących przepisów prawa w zakresie mającym wpływ na realizację przedmiotu zamówienia lub świadczenia jednej lub obu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stron;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8" w:line="276" w:lineRule="auto"/>
        <w:ind w:right="16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okoliczności niezawinione przez Wykonawcę, mające wpływ na termin wykonania umowy, za które strony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uznają: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zmiany przepisów prawa mające wpływ na wykonanie przedmiotu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umowy;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wystąpienie siły wyższej, to znaczy niezależnego od Stron losowego zdarzenia zewnętrznego, które było niemożliwe do przewidzenia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momencie zawarcia umowy i któremu nie można było zapobiec mimo dochowania należytej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staranności.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0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Strony ustalają, iż w przypadku zmiany stawki podatku VAT przez władzę ustawodawczą w trakcie trwania Umowy, wynikającej ze zmiany ustawy o podatku </w:t>
      </w:r>
      <w:r w:rsidRPr="00B951FB">
        <w:rPr>
          <w:sz w:val="24"/>
          <w:szCs w:val="24"/>
        </w:rPr>
        <w:lastRenderedPageBreak/>
        <w:t>od towarów i usług lub wprowadzenia w trakcie wykonywania Umowy podatku VAT za wykonanie dostawy, należne Wykonawcy wynagrodzenie zostanie odpowiednio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dostosowane.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1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Wszystkie zmiany treści umowy wymagają zachowania formy pisemnej pod rygorem nieważności.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11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Zamawiającemu przysługuje prawo odstąpienia od umowy lub jej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części: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81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chwili zawarcia</w:t>
      </w:r>
      <w:r w:rsidRPr="00B951FB">
        <w:rPr>
          <w:spacing w:val="-1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ogłoszona upadłość lub rozwiązanie firmy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wydany nakaz zajęcia majątku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9"/>
        </w:tabs>
        <w:spacing w:before="119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razie, gdy Wykonawca nie rozpoczął prac związanych z wykonaniem przedmiotu umowy bez uzasadnionych przyczyn oraz nie kontynuuje ich pomimo wezwania Zamawiającego złożonego na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piśmie.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w razie odstąpienia od Umowy z przyczyn, za które Wykonawca nie odpowiada zobowiązany      jest       do       dokonania       odbioru       przerwanych       prac       związanych  z   wykonaniem   przedmiotu   umowy   oraz   zapłaty   wynagrodzenia   za   prace   związane      z   wykonaniem   przedmiotu   umowy,    które    zostały    wykonane    do    dnia    odstąpienia   w oparciu o protokół inwentaryzacyjny spisany przez strony</w:t>
      </w:r>
      <w:r w:rsidRPr="00B951FB">
        <w:rPr>
          <w:spacing w:val="-14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Wykonawcy przysługuje prawo odstąpienia od umowy, jeżeli Zamawiający zawiadomi Wykonawcę, że wobec zaistnienia uprzednio nieprzewidzianych okoliczności nie będzie mógł spełnić swoich zobowiązań umownych wobec</w:t>
      </w:r>
      <w:r w:rsidRPr="00B951FB">
        <w:rPr>
          <w:spacing w:val="-6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2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Odstąpienie od umowy powinno nastąpić w formie pisemnej pod rygorem nieważności takiego oświadczenia i powinno zawierać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uzasadnienie.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12</w:t>
      </w:r>
    </w:p>
    <w:p w:rsidR="00135661" w:rsidRPr="00B951FB" w:rsidRDefault="00135661" w:rsidP="00913EFD">
      <w:pPr>
        <w:pStyle w:val="Tekstpodstawowy"/>
        <w:spacing w:before="56" w:line="276" w:lineRule="auto"/>
        <w:ind w:left="177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sprawach nieuregulowanych w niniejszej umowie mają zastosowanie przepisy Kodeksu Cywilnego.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B951FB" w:rsidP="00913EFD">
      <w:pPr>
        <w:pStyle w:val="Nagwek2"/>
        <w:spacing w:line="276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661" w:rsidRPr="00B951FB">
        <w:rPr>
          <w:sz w:val="24"/>
          <w:szCs w:val="24"/>
        </w:rPr>
        <w:t>§ 13</w:t>
      </w:r>
    </w:p>
    <w:p w:rsidR="00135661" w:rsidRPr="00B951FB" w:rsidRDefault="00135661" w:rsidP="00913EFD">
      <w:pPr>
        <w:pStyle w:val="Tekstpodstawowy"/>
        <w:spacing w:before="56" w:line="276" w:lineRule="auto"/>
        <w:ind w:left="196" w:right="168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Spory wynikające z realizacji niniejszej umowy rozstrzyga sąd właściwy dla siedziby Zamawiającego.</w:t>
      </w: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14</w:t>
      </w:r>
    </w:p>
    <w:p w:rsidR="00135661" w:rsidRPr="00B951FB" w:rsidRDefault="00135661" w:rsidP="00913EFD">
      <w:pPr>
        <w:pStyle w:val="Tekstpodstawowy"/>
        <w:spacing w:before="56" w:line="276" w:lineRule="auto"/>
        <w:ind w:left="173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Klauzula informacyjna o przetwarzaniu danych osobowych</w:t>
      </w:r>
    </w:p>
    <w:p w:rsidR="00135661" w:rsidRPr="00B951FB" w:rsidRDefault="00135661" w:rsidP="00913EFD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</w:t>
      </w:r>
      <w:r w:rsidRPr="00B951FB">
        <w:rPr>
          <w:rFonts w:ascii="Times New Roman" w:hAnsi="Times New Roman" w:cs="Times New Roman"/>
          <w:sz w:val="20"/>
          <w:szCs w:val="20"/>
        </w:rPr>
        <w:lastRenderedPageBreak/>
        <w:t>swobodnego przepływu takich danych oraz uchylenia dyrektywy 95/46/WE (ogólne rozporządzenie o ochro</w:t>
      </w:r>
      <w:r w:rsidR="00B951FB">
        <w:rPr>
          <w:rFonts w:ascii="Times New Roman" w:hAnsi="Times New Roman" w:cs="Times New Roman"/>
          <w:sz w:val="20"/>
          <w:szCs w:val="20"/>
        </w:rPr>
        <w:t xml:space="preserve">nie danych) (Dz. Urz. UE L 119 </w:t>
      </w:r>
      <w:r w:rsidRPr="00B951FB">
        <w:rPr>
          <w:rFonts w:ascii="Times New Roman" w:hAnsi="Times New Roman" w:cs="Times New Roman"/>
          <w:sz w:val="20"/>
          <w:szCs w:val="20"/>
        </w:rPr>
        <w:t>z 04.05.2016, str. 1), dalej „RODO”, informuję, że: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dane kontaktowe inspektora ochrony danych, adres e-mail: kadry@zsckr.sejny.pl;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przetwarzane </w:t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będą na podstawie art. 6 ust. 1 lit. c RODO w celu związanym </w:t>
      </w:r>
      <w:r w:rsidR="00B951F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z postępowaniem o udzielenie zamówienia publicznego; </w:t>
      </w:r>
      <w:r w:rsidRPr="00B951FB">
        <w:rPr>
          <w:rFonts w:ascii="Times New Roman" w:hAnsi="Times New Roman" w:cs="Times New Roman"/>
          <w:b/>
          <w:color w:val="000000"/>
          <w:sz w:val="20"/>
          <w:szCs w:val="20"/>
        </w:rPr>
        <w:t>Znak: ZSCKR.I.26.9.2020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</w:t>
      </w:r>
      <w:r w:rsidR="00B951FB">
        <w:rPr>
          <w:rFonts w:ascii="Times New Roman" w:hAnsi="Times New Roman" w:cs="Times New Roman"/>
          <w:sz w:val="20"/>
          <w:szCs w:val="20"/>
        </w:rPr>
        <w:t xml:space="preserve">wo zamówień publicznych (Dz. </w:t>
      </w:r>
      <w:proofErr w:type="spellStart"/>
      <w:r w:rsidR="00B951FB">
        <w:rPr>
          <w:rFonts w:ascii="Times New Roman" w:hAnsi="Times New Roman" w:cs="Times New Roman"/>
          <w:sz w:val="20"/>
          <w:szCs w:val="20"/>
        </w:rPr>
        <w:t>U.</w:t>
      </w:r>
      <w:r w:rsidRPr="00B951FB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 2019 r. poz. 1843)-tekst jednolity, dalej „ustawa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”;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umowy przekracza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>4 lata, okres przechowywania obejmuje cały czas trwania umowy;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 xml:space="preserve">z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135661" w:rsidRPr="00B951FB" w:rsidRDefault="00135661" w:rsidP="00913EF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posiada Pani/Pan:</w:t>
      </w:r>
    </w:p>
    <w:p w:rsidR="00135661" w:rsidRPr="00B951FB" w:rsidRDefault="00135661" w:rsidP="00913E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135661" w:rsidRPr="00B951FB" w:rsidRDefault="00135661" w:rsidP="00913EF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135661" w:rsidRPr="00B951FB" w:rsidRDefault="00135661" w:rsidP="00913EFD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951FB">
        <w:rPr>
          <w:rFonts w:ascii="Times New Roman" w:hAnsi="Times New Roman" w:cs="Times New Roman"/>
          <w:sz w:val="20"/>
          <w:szCs w:val="20"/>
        </w:rPr>
        <w:t>.</w:t>
      </w:r>
    </w:p>
    <w:p w:rsidR="00135661" w:rsidRPr="00B951FB" w:rsidRDefault="00135661" w:rsidP="00913E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135661" w:rsidRDefault="00135661" w:rsidP="00913EFD">
      <w:pPr>
        <w:pStyle w:val="Tekstpodstawowy"/>
        <w:spacing w:before="56" w:line="276" w:lineRule="auto"/>
        <w:ind w:left="196" w:right="1687"/>
        <w:jc w:val="both"/>
        <w:rPr>
          <w:sz w:val="24"/>
          <w:szCs w:val="24"/>
        </w:rPr>
      </w:pPr>
    </w:p>
    <w:p w:rsidR="00913EFD" w:rsidRDefault="00913EFD" w:rsidP="00913EFD">
      <w:pPr>
        <w:pStyle w:val="Tekstpodstawowy"/>
        <w:spacing w:before="56" w:line="276" w:lineRule="auto"/>
        <w:ind w:left="196" w:right="1687"/>
        <w:jc w:val="both"/>
        <w:rPr>
          <w:sz w:val="24"/>
          <w:szCs w:val="24"/>
        </w:rPr>
      </w:pPr>
    </w:p>
    <w:p w:rsidR="00913EFD" w:rsidRPr="00B951FB" w:rsidRDefault="00913EFD" w:rsidP="00913EFD">
      <w:pPr>
        <w:pStyle w:val="Tekstpodstawowy"/>
        <w:spacing w:before="56" w:line="276" w:lineRule="auto"/>
        <w:ind w:left="196" w:right="1687"/>
        <w:jc w:val="both"/>
        <w:rPr>
          <w:sz w:val="24"/>
          <w:szCs w:val="24"/>
        </w:rPr>
      </w:pPr>
      <w:bookmarkStart w:id="0" w:name="_GoBack"/>
      <w:bookmarkEnd w:id="0"/>
    </w:p>
    <w:p w:rsidR="00135661" w:rsidRPr="00B951FB" w:rsidRDefault="00135661" w:rsidP="00913EFD">
      <w:pPr>
        <w:pStyle w:val="Nagwek2"/>
        <w:spacing w:before="0" w:line="276" w:lineRule="auto"/>
        <w:ind w:left="4589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§ 15</w:t>
      </w:r>
    </w:p>
    <w:p w:rsidR="00135661" w:rsidRPr="00B951FB" w:rsidRDefault="00135661" w:rsidP="00913EFD">
      <w:pPr>
        <w:pStyle w:val="Tekstpodstawowy"/>
        <w:spacing w:before="54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Umowę sporządzono w 3 jednobrzmiących e</w:t>
      </w:r>
      <w:r w:rsidR="00647781">
        <w:rPr>
          <w:sz w:val="24"/>
          <w:szCs w:val="24"/>
        </w:rPr>
        <w:t xml:space="preserve">gzemplarzach z czego 1 egz. Dla </w:t>
      </w:r>
      <w:r w:rsidRPr="00B951FB">
        <w:rPr>
          <w:sz w:val="24"/>
          <w:szCs w:val="24"/>
        </w:rPr>
        <w:t>Wykonawcy a 2 dla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8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tabs>
          <w:tab w:val="left" w:pos="5981"/>
        </w:tabs>
        <w:ind w:left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951FB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F05657" w:rsidRPr="00B951FB" w:rsidRDefault="00F05657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5657" w:rsidRPr="00B9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E46"/>
    <w:multiLevelType w:val="hybridMultilevel"/>
    <w:tmpl w:val="F37467FC"/>
    <w:lvl w:ilvl="0" w:tplc="84AEA0C6">
      <w:start w:val="1"/>
      <w:numFmt w:val="decimal"/>
      <w:lvlText w:val="%1."/>
      <w:lvlJc w:val="left"/>
      <w:pPr>
        <w:ind w:left="914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FCDD42">
      <w:numFmt w:val="bullet"/>
      <w:lvlText w:val="•"/>
      <w:lvlJc w:val="left"/>
      <w:pPr>
        <w:ind w:left="1770" w:hanging="718"/>
      </w:pPr>
      <w:rPr>
        <w:rFonts w:hint="default"/>
        <w:lang w:val="pl-PL" w:eastAsia="en-US" w:bidi="ar-SA"/>
      </w:rPr>
    </w:lvl>
    <w:lvl w:ilvl="2" w:tplc="B2FABBC4">
      <w:numFmt w:val="bullet"/>
      <w:lvlText w:val="•"/>
      <w:lvlJc w:val="left"/>
      <w:pPr>
        <w:ind w:left="2621" w:hanging="718"/>
      </w:pPr>
      <w:rPr>
        <w:rFonts w:hint="default"/>
        <w:lang w:val="pl-PL" w:eastAsia="en-US" w:bidi="ar-SA"/>
      </w:rPr>
    </w:lvl>
    <w:lvl w:ilvl="3" w:tplc="D7F45B38">
      <w:numFmt w:val="bullet"/>
      <w:lvlText w:val="•"/>
      <w:lvlJc w:val="left"/>
      <w:pPr>
        <w:ind w:left="3471" w:hanging="718"/>
      </w:pPr>
      <w:rPr>
        <w:rFonts w:hint="default"/>
        <w:lang w:val="pl-PL" w:eastAsia="en-US" w:bidi="ar-SA"/>
      </w:rPr>
    </w:lvl>
    <w:lvl w:ilvl="4" w:tplc="0B2033B6">
      <w:numFmt w:val="bullet"/>
      <w:lvlText w:val="•"/>
      <w:lvlJc w:val="left"/>
      <w:pPr>
        <w:ind w:left="4322" w:hanging="718"/>
      </w:pPr>
      <w:rPr>
        <w:rFonts w:hint="default"/>
        <w:lang w:val="pl-PL" w:eastAsia="en-US" w:bidi="ar-SA"/>
      </w:rPr>
    </w:lvl>
    <w:lvl w:ilvl="5" w:tplc="30FA4BF4">
      <w:numFmt w:val="bullet"/>
      <w:lvlText w:val="•"/>
      <w:lvlJc w:val="left"/>
      <w:pPr>
        <w:ind w:left="5173" w:hanging="718"/>
      </w:pPr>
      <w:rPr>
        <w:rFonts w:hint="default"/>
        <w:lang w:val="pl-PL" w:eastAsia="en-US" w:bidi="ar-SA"/>
      </w:rPr>
    </w:lvl>
    <w:lvl w:ilvl="6" w:tplc="2472B078">
      <w:numFmt w:val="bullet"/>
      <w:lvlText w:val="•"/>
      <w:lvlJc w:val="left"/>
      <w:pPr>
        <w:ind w:left="6023" w:hanging="718"/>
      </w:pPr>
      <w:rPr>
        <w:rFonts w:hint="default"/>
        <w:lang w:val="pl-PL" w:eastAsia="en-US" w:bidi="ar-SA"/>
      </w:rPr>
    </w:lvl>
    <w:lvl w:ilvl="7" w:tplc="8B92D6C8">
      <w:numFmt w:val="bullet"/>
      <w:lvlText w:val="•"/>
      <w:lvlJc w:val="left"/>
      <w:pPr>
        <w:ind w:left="6874" w:hanging="718"/>
      </w:pPr>
      <w:rPr>
        <w:rFonts w:hint="default"/>
        <w:lang w:val="pl-PL" w:eastAsia="en-US" w:bidi="ar-SA"/>
      </w:rPr>
    </w:lvl>
    <w:lvl w:ilvl="8" w:tplc="372E7036">
      <w:numFmt w:val="bullet"/>
      <w:lvlText w:val="•"/>
      <w:lvlJc w:val="left"/>
      <w:pPr>
        <w:ind w:left="7725" w:hanging="718"/>
      </w:pPr>
      <w:rPr>
        <w:rFonts w:hint="default"/>
        <w:lang w:val="pl-PL" w:eastAsia="en-US" w:bidi="ar-SA"/>
      </w:rPr>
    </w:lvl>
  </w:abstractNum>
  <w:abstractNum w:abstractNumId="2">
    <w:nsid w:val="227E61C3"/>
    <w:multiLevelType w:val="hybridMultilevel"/>
    <w:tmpl w:val="71D43A00"/>
    <w:lvl w:ilvl="0" w:tplc="7D3C0196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BAC402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021F54">
      <w:start w:val="1"/>
      <w:numFmt w:val="lowerLetter"/>
      <w:lvlText w:val="%3)"/>
      <w:lvlJc w:val="left"/>
      <w:pPr>
        <w:ind w:left="147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8DEC9F0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7660DF9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10746DBC">
      <w:numFmt w:val="bullet"/>
      <w:lvlText w:val="•"/>
      <w:lvlJc w:val="left"/>
      <w:pPr>
        <w:ind w:left="4459" w:hanging="425"/>
      </w:pPr>
      <w:rPr>
        <w:rFonts w:hint="default"/>
        <w:lang w:val="pl-PL" w:eastAsia="en-US" w:bidi="ar-SA"/>
      </w:rPr>
    </w:lvl>
    <w:lvl w:ilvl="6" w:tplc="4CA831C8">
      <w:numFmt w:val="bullet"/>
      <w:lvlText w:val="•"/>
      <w:lvlJc w:val="left"/>
      <w:pPr>
        <w:ind w:left="5453" w:hanging="425"/>
      </w:pPr>
      <w:rPr>
        <w:rFonts w:hint="default"/>
        <w:lang w:val="pl-PL" w:eastAsia="en-US" w:bidi="ar-SA"/>
      </w:rPr>
    </w:lvl>
    <w:lvl w:ilvl="7" w:tplc="1090C216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4A54FB3A">
      <w:numFmt w:val="bullet"/>
      <w:lvlText w:val="•"/>
      <w:lvlJc w:val="left"/>
      <w:pPr>
        <w:ind w:left="7439" w:hanging="425"/>
      </w:pPr>
      <w:rPr>
        <w:rFonts w:hint="default"/>
        <w:lang w:val="pl-PL" w:eastAsia="en-US" w:bidi="ar-SA"/>
      </w:rPr>
    </w:lvl>
  </w:abstractNum>
  <w:abstractNum w:abstractNumId="3">
    <w:nsid w:val="28C0189C"/>
    <w:multiLevelType w:val="hybridMultilevel"/>
    <w:tmpl w:val="8CAC20FC"/>
    <w:lvl w:ilvl="0" w:tplc="B5C2810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32C021E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0ACA66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1DD6F4BC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830AB342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9786AC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FA400AE0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7A163CE2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F6689A20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4">
    <w:nsid w:val="303C1B01"/>
    <w:multiLevelType w:val="hybridMultilevel"/>
    <w:tmpl w:val="49A23354"/>
    <w:lvl w:ilvl="0" w:tplc="AA309C9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ACEA6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5D0E7D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18827340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D814FFD8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BC36EA0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694654A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D32388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21E2433E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00"/>
    <w:multiLevelType w:val="hybridMultilevel"/>
    <w:tmpl w:val="F7EA91AA"/>
    <w:lvl w:ilvl="0" w:tplc="D10682F2">
      <w:start w:val="1"/>
      <w:numFmt w:val="decimal"/>
      <w:lvlText w:val="%1."/>
      <w:lvlJc w:val="left"/>
      <w:pPr>
        <w:ind w:left="6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DEEE08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2" w:tplc="34F63D58">
      <w:numFmt w:val="bullet"/>
      <w:lvlText w:val="•"/>
      <w:lvlJc w:val="left"/>
      <w:pPr>
        <w:ind w:left="2381" w:hanging="425"/>
      </w:pPr>
      <w:rPr>
        <w:rFonts w:hint="default"/>
        <w:lang w:val="pl-PL" w:eastAsia="en-US" w:bidi="ar-SA"/>
      </w:rPr>
    </w:lvl>
    <w:lvl w:ilvl="3" w:tplc="AD0C1F76">
      <w:numFmt w:val="bullet"/>
      <w:lvlText w:val="•"/>
      <w:lvlJc w:val="left"/>
      <w:pPr>
        <w:ind w:left="3261" w:hanging="425"/>
      </w:pPr>
      <w:rPr>
        <w:rFonts w:hint="default"/>
        <w:lang w:val="pl-PL" w:eastAsia="en-US" w:bidi="ar-SA"/>
      </w:rPr>
    </w:lvl>
    <w:lvl w:ilvl="4" w:tplc="40102936">
      <w:numFmt w:val="bullet"/>
      <w:lvlText w:val="•"/>
      <w:lvlJc w:val="left"/>
      <w:pPr>
        <w:ind w:left="4142" w:hanging="425"/>
      </w:pPr>
      <w:rPr>
        <w:rFonts w:hint="default"/>
        <w:lang w:val="pl-PL" w:eastAsia="en-US" w:bidi="ar-SA"/>
      </w:rPr>
    </w:lvl>
    <w:lvl w:ilvl="5" w:tplc="5B564AFA">
      <w:numFmt w:val="bullet"/>
      <w:lvlText w:val="•"/>
      <w:lvlJc w:val="left"/>
      <w:pPr>
        <w:ind w:left="5023" w:hanging="425"/>
      </w:pPr>
      <w:rPr>
        <w:rFonts w:hint="default"/>
        <w:lang w:val="pl-PL" w:eastAsia="en-US" w:bidi="ar-SA"/>
      </w:rPr>
    </w:lvl>
    <w:lvl w:ilvl="6" w:tplc="C9265D5A">
      <w:numFmt w:val="bullet"/>
      <w:lvlText w:val="•"/>
      <w:lvlJc w:val="left"/>
      <w:pPr>
        <w:ind w:left="5903" w:hanging="425"/>
      </w:pPr>
      <w:rPr>
        <w:rFonts w:hint="default"/>
        <w:lang w:val="pl-PL" w:eastAsia="en-US" w:bidi="ar-SA"/>
      </w:rPr>
    </w:lvl>
    <w:lvl w:ilvl="7" w:tplc="97D087FE">
      <w:numFmt w:val="bullet"/>
      <w:lvlText w:val="•"/>
      <w:lvlJc w:val="left"/>
      <w:pPr>
        <w:ind w:left="6784" w:hanging="425"/>
      </w:pPr>
      <w:rPr>
        <w:rFonts w:hint="default"/>
        <w:lang w:val="pl-PL" w:eastAsia="en-US" w:bidi="ar-SA"/>
      </w:rPr>
    </w:lvl>
    <w:lvl w:ilvl="8" w:tplc="BAC81C6A">
      <w:numFmt w:val="bullet"/>
      <w:lvlText w:val="•"/>
      <w:lvlJc w:val="left"/>
      <w:pPr>
        <w:ind w:left="7665" w:hanging="425"/>
      </w:pPr>
      <w:rPr>
        <w:rFonts w:hint="default"/>
        <w:lang w:val="pl-PL" w:eastAsia="en-US" w:bidi="ar-SA"/>
      </w:rPr>
    </w:lvl>
  </w:abstractNum>
  <w:abstractNum w:abstractNumId="7">
    <w:nsid w:val="3794570C"/>
    <w:multiLevelType w:val="hybridMultilevel"/>
    <w:tmpl w:val="61349134"/>
    <w:lvl w:ilvl="0" w:tplc="DBBC5B7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4263F8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A7B086A2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6D806336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82020E74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DBC2389C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2AB60D1A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FB128A70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8BFE293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8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825DB"/>
    <w:multiLevelType w:val="hybridMultilevel"/>
    <w:tmpl w:val="1CA408FA"/>
    <w:lvl w:ilvl="0" w:tplc="9FD2DD7E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08D93A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2C78AE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0D94683A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FFF4E414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8282D4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93BC02F8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6352DF16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114E58CC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11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35D7E"/>
    <w:multiLevelType w:val="hybridMultilevel"/>
    <w:tmpl w:val="DE805938"/>
    <w:lvl w:ilvl="0" w:tplc="18CA7F9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4A125E">
      <w:start w:val="1"/>
      <w:numFmt w:val="decimal"/>
      <w:lvlText w:val="%2)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AF226D2">
      <w:numFmt w:val="bullet"/>
      <w:lvlText w:val="•"/>
      <w:lvlJc w:val="left"/>
      <w:pPr>
        <w:ind w:left="1847" w:hanging="284"/>
      </w:pPr>
      <w:rPr>
        <w:rFonts w:hint="default"/>
        <w:lang w:val="pl-PL" w:eastAsia="en-US" w:bidi="ar-SA"/>
      </w:rPr>
    </w:lvl>
    <w:lvl w:ilvl="3" w:tplc="A5263A4A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9132C7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20E80FE">
      <w:numFmt w:val="bullet"/>
      <w:lvlText w:val="•"/>
      <w:lvlJc w:val="left"/>
      <w:pPr>
        <w:ind w:left="4689" w:hanging="284"/>
      </w:pPr>
      <w:rPr>
        <w:rFonts w:hint="default"/>
        <w:lang w:val="pl-PL" w:eastAsia="en-US" w:bidi="ar-SA"/>
      </w:rPr>
    </w:lvl>
    <w:lvl w:ilvl="6" w:tplc="F160AB2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3F96C53E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56AA1308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3">
    <w:nsid w:val="75494701"/>
    <w:multiLevelType w:val="hybridMultilevel"/>
    <w:tmpl w:val="8CD6643E"/>
    <w:lvl w:ilvl="0" w:tplc="3CEEFA3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E0D1E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794CBE48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4010F6EA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FABA3612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E026A6C4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433E0172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CB0051DC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D33E764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4">
    <w:nsid w:val="7A3E5F3E"/>
    <w:multiLevelType w:val="hybridMultilevel"/>
    <w:tmpl w:val="D7EC12B6"/>
    <w:lvl w:ilvl="0" w:tplc="BB3EEBC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1" w:hanging="360"/>
      </w:pPr>
    </w:lvl>
    <w:lvl w:ilvl="2" w:tplc="0415001B" w:tentative="1">
      <w:start w:val="1"/>
      <w:numFmt w:val="lowerRoman"/>
      <w:lvlText w:val="%3."/>
      <w:lvlJc w:val="right"/>
      <w:pPr>
        <w:ind w:left="2421" w:hanging="180"/>
      </w:pPr>
    </w:lvl>
    <w:lvl w:ilvl="3" w:tplc="0415000F" w:tentative="1">
      <w:start w:val="1"/>
      <w:numFmt w:val="decimal"/>
      <w:lvlText w:val="%4."/>
      <w:lvlJc w:val="left"/>
      <w:pPr>
        <w:ind w:left="3141" w:hanging="360"/>
      </w:pPr>
    </w:lvl>
    <w:lvl w:ilvl="4" w:tplc="04150019" w:tentative="1">
      <w:start w:val="1"/>
      <w:numFmt w:val="lowerLetter"/>
      <w:lvlText w:val="%5."/>
      <w:lvlJc w:val="left"/>
      <w:pPr>
        <w:ind w:left="3861" w:hanging="360"/>
      </w:pPr>
    </w:lvl>
    <w:lvl w:ilvl="5" w:tplc="0415001B" w:tentative="1">
      <w:start w:val="1"/>
      <w:numFmt w:val="lowerRoman"/>
      <w:lvlText w:val="%6."/>
      <w:lvlJc w:val="right"/>
      <w:pPr>
        <w:ind w:left="4581" w:hanging="180"/>
      </w:pPr>
    </w:lvl>
    <w:lvl w:ilvl="6" w:tplc="0415000F" w:tentative="1">
      <w:start w:val="1"/>
      <w:numFmt w:val="decimal"/>
      <w:lvlText w:val="%7."/>
      <w:lvlJc w:val="left"/>
      <w:pPr>
        <w:ind w:left="5301" w:hanging="360"/>
      </w:pPr>
    </w:lvl>
    <w:lvl w:ilvl="7" w:tplc="04150019" w:tentative="1">
      <w:start w:val="1"/>
      <w:numFmt w:val="lowerLetter"/>
      <w:lvlText w:val="%8."/>
      <w:lvlJc w:val="left"/>
      <w:pPr>
        <w:ind w:left="6021" w:hanging="360"/>
      </w:pPr>
    </w:lvl>
    <w:lvl w:ilvl="8" w:tplc="0415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1"/>
    <w:rsid w:val="00135661"/>
    <w:rsid w:val="00647781"/>
    <w:rsid w:val="007B2B31"/>
    <w:rsid w:val="00913EFD"/>
    <w:rsid w:val="00B951FB"/>
    <w:rsid w:val="00CF5CBC"/>
    <w:rsid w:val="00F05657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1959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7</cp:revision>
  <dcterms:created xsi:type="dcterms:W3CDTF">2020-11-02T11:14:00Z</dcterms:created>
  <dcterms:modified xsi:type="dcterms:W3CDTF">2020-11-02T11:47:00Z</dcterms:modified>
</cp:coreProperties>
</file>