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15C" w:rsidRPr="00AB015C" w:rsidRDefault="00AB015C" w:rsidP="00AB015C">
      <w:pPr>
        <w:rPr>
          <w:b/>
          <w:bCs/>
        </w:rPr>
      </w:pPr>
      <w:r w:rsidRPr="00AB015C">
        <w:t>Ogłoszenie nr 566697-N-2020 z dnia 2020-07-27 r.</w:t>
      </w:r>
      <w:r w:rsidRPr="00AB015C">
        <w:br/>
      </w:r>
      <w:r w:rsidRPr="00AB015C">
        <w:rPr>
          <w:b/>
          <w:bCs/>
        </w:rPr>
        <w:t>Zespół Szkół Centrum Kształcenia Rolniczego im. Stanisława Staszica w Sejnach: Przebudowa z rozbudową instalacji elektrycznej z rozdzielnią - budynek warsztatów ZSCKR w Sejnach</w:t>
      </w:r>
      <w:r w:rsidRPr="00AB015C">
        <w:rPr>
          <w:b/>
          <w:bCs/>
        </w:rPr>
        <w:br/>
        <w:t>OGŁOSZENIE O ZAMÓWIENIU - Roboty budowlane</w:t>
      </w:r>
    </w:p>
    <w:p w:rsidR="00AB015C" w:rsidRPr="00AB015C" w:rsidRDefault="00AB015C" w:rsidP="00AB015C">
      <w:r w:rsidRPr="00AB015C">
        <w:rPr>
          <w:b/>
          <w:bCs/>
        </w:rPr>
        <w:t>Zamieszczanie ogłoszenia:</w:t>
      </w:r>
      <w:r w:rsidRPr="00AB015C">
        <w:t> Zamieszczanie obowiązkowe</w:t>
      </w:r>
    </w:p>
    <w:p w:rsidR="00AB015C" w:rsidRPr="00AB015C" w:rsidRDefault="00AB015C" w:rsidP="00AB015C">
      <w:r w:rsidRPr="00AB015C">
        <w:rPr>
          <w:b/>
          <w:bCs/>
        </w:rPr>
        <w:t>Ogłoszenie dotyczy:</w:t>
      </w:r>
      <w:r w:rsidRPr="00AB015C">
        <w:t> Zamówienia publicznego</w:t>
      </w:r>
    </w:p>
    <w:p w:rsidR="00AB015C" w:rsidRPr="00AB015C" w:rsidRDefault="00AB015C" w:rsidP="00AB015C">
      <w:r w:rsidRPr="00AB015C">
        <w:rPr>
          <w:b/>
          <w:bCs/>
        </w:rPr>
        <w:t>Zamówienie dotyczy projektu lub programu współfinansowanego ze środków Unii Europejskiej</w:t>
      </w:r>
    </w:p>
    <w:p w:rsidR="00AB015C" w:rsidRPr="00AB015C" w:rsidRDefault="00AB015C" w:rsidP="00AB015C">
      <w:r w:rsidRPr="00AB015C">
        <w:t>Nie</w:t>
      </w:r>
    </w:p>
    <w:p w:rsidR="00AB015C" w:rsidRPr="00AB015C" w:rsidRDefault="00AB015C" w:rsidP="00AB015C">
      <w:r w:rsidRPr="00AB015C">
        <w:rPr>
          <w:b/>
          <w:bCs/>
        </w:rPr>
        <w:t>Nazwa projektu lub programu</w:t>
      </w:r>
      <w:r w:rsidRPr="00AB015C">
        <w:br/>
      </w:r>
      <w:r w:rsidRPr="00AB015C">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AB015C" w:rsidRPr="00AB015C" w:rsidRDefault="00AB015C" w:rsidP="00AB015C">
      <w:r w:rsidRPr="00AB015C">
        <w:t>Nie</w:t>
      </w:r>
    </w:p>
    <w:p w:rsidR="00AB015C" w:rsidRPr="00AB015C" w:rsidRDefault="00AB015C" w:rsidP="00AB015C">
      <w:r w:rsidRPr="00AB015C">
        <w:t xml:space="preserve">Należy podać minimalny procentowy wskaźnik zatrudnienia osób należących do jednej lub więcej kategorii, o których mowa w art. 22 ust. 2 ustawy </w:t>
      </w:r>
      <w:proofErr w:type="spellStart"/>
      <w:r w:rsidRPr="00AB015C">
        <w:t>Pzp</w:t>
      </w:r>
      <w:proofErr w:type="spellEnd"/>
      <w:r w:rsidRPr="00AB015C">
        <w:t>, nie mniejszy niż 30%, osób zatrudnionych przez zakłady pracy chronionej lub wykonawców albo ich jednostki (w %)</w:t>
      </w:r>
      <w:r w:rsidRPr="00AB015C">
        <w:br/>
      </w:r>
    </w:p>
    <w:p w:rsidR="00AB015C" w:rsidRPr="00AB015C" w:rsidRDefault="00AB015C" w:rsidP="00AB015C">
      <w:pPr>
        <w:rPr>
          <w:b/>
          <w:bCs/>
        </w:rPr>
      </w:pPr>
      <w:r w:rsidRPr="00AB015C">
        <w:rPr>
          <w:b/>
          <w:bCs/>
          <w:u w:val="single"/>
        </w:rPr>
        <w:t>SEKCJA I: ZAMAWIAJĄCY</w:t>
      </w:r>
    </w:p>
    <w:p w:rsidR="00AB015C" w:rsidRPr="00AB015C" w:rsidRDefault="00AB015C" w:rsidP="00AB015C">
      <w:r w:rsidRPr="00AB015C">
        <w:rPr>
          <w:b/>
          <w:bCs/>
        </w:rPr>
        <w:t>Postępowanie przeprowadza centralny zamawiający</w:t>
      </w:r>
    </w:p>
    <w:p w:rsidR="00AB015C" w:rsidRPr="00AB015C" w:rsidRDefault="00AB015C" w:rsidP="00AB015C">
      <w:r w:rsidRPr="00AB015C">
        <w:t>Nie</w:t>
      </w:r>
    </w:p>
    <w:p w:rsidR="00AB015C" w:rsidRPr="00AB015C" w:rsidRDefault="00AB015C" w:rsidP="00AB015C">
      <w:r w:rsidRPr="00AB015C">
        <w:rPr>
          <w:b/>
          <w:bCs/>
        </w:rPr>
        <w:t>Postępowanie przeprowadza podmiot, któremu zamawiający powierzył/powierzyli przeprowadzenie postępowania</w:t>
      </w:r>
    </w:p>
    <w:p w:rsidR="00AB015C" w:rsidRPr="00AB015C" w:rsidRDefault="00AB015C" w:rsidP="00AB015C">
      <w:r w:rsidRPr="00AB015C">
        <w:t>Nie</w:t>
      </w:r>
    </w:p>
    <w:p w:rsidR="00AB015C" w:rsidRPr="00AB015C" w:rsidRDefault="00AB015C" w:rsidP="00AB015C">
      <w:r w:rsidRPr="00AB015C">
        <w:rPr>
          <w:b/>
          <w:bCs/>
        </w:rPr>
        <w:t>Informacje na temat podmiotu któremu zamawiający powierzył/powierzyli prowadzenie postępowania:</w:t>
      </w:r>
      <w:r w:rsidRPr="00AB015C">
        <w:br/>
      </w:r>
      <w:r w:rsidRPr="00AB015C">
        <w:rPr>
          <w:b/>
          <w:bCs/>
        </w:rPr>
        <w:t>Postępowanie jest przeprowadzane wspólnie przez zamawiających</w:t>
      </w:r>
    </w:p>
    <w:p w:rsidR="00AB015C" w:rsidRPr="00AB015C" w:rsidRDefault="00AB015C" w:rsidP="00AB015C">
      <w:r w:rsidRPr="00AB015C">
        <w:t>Nie</w:t>
      </w:r>
    </w:p>
    <w:p w:rsidR="00AB015C" w:rsidRPr="00AB015C" w:rsidRDefault="00AB015C" w:rsidP="00AB015C">
      <w:r w:rsidRPr="00AB015C">
        <w:t>Jeżeli tak, należy wymienić zamawiających, którzy wspólnie przeprowadzają postępowanie oraz podać adresy ich siedzib, krajowe numery identyfikacyjne oraz osoby do kontaktów wraz z danymi do kontaktów:</w:t>
      </w:r>
      <w:r w:rsidRPr="00AB015C">
        <w:br/>
      </w:r>
      <w:r w:rsidRPr="00AB015C">
        <w:br/>
      </w:r>
      <w:r w:rsidRPr="00AB015C">
        <w:rPr>
          <w:b/>
          <w:bCs/>
        </w:rPr>
        <w:t>Postępowanie jest przeprowadzane wspólnie z zamawiającymi z innych państw członkowskich Unii Europejskiej</w:t>
      </w:r>
    </w:p>
    <w:p w:rsidR="00AB015C" w:rsidRPr="00AB015C" w:rsidRDefault="00AB015C" w:rsidP="00AB015C">
      <w:r w:rsidRPr="00AB015C">
        <w:t>Nie</w:t>
      </w:r>
    </w:p>
    <w:p w:rsidR="00AB015C" w:rsidRPr="00AB015C" w:rsidRDefault="00AB015C" w:rsidP="00AB015C">
      <w:r w:rsidRPr="00AB015C">
        <w:rPr>
          <w:b/>
          <w:bCs/>
        </w:rPr>
        <w:t>W przypadku przeprowadzania postępowania wspólnie z zamawiającymi z innych państw członkowskich Unii Europejskiej – mające zastosowanie krajowe prawo zamówień publicznych:</w:t>
      </w:r>
      <w:r w:rsidRPr="00AB015C">
        <w:br/>
      </w:r>
      <w:r w:rsidRPr="00AB015C">
        <w:rPr>
          <w:b/>
          <w:bCs/>
        </w:rPr>
        <w:t>Informacje dodatkowe:</w:t>
      </w:r>
    </w:p>
    <w:p w:rsidR="00AB015C" w:rsidRPr="00AB015C" w:rsidRDefault="00AB015C" w:rsidP="00AB015C">
      <w:r w:rsidRPr="00AB015C">
        <w:rPr>
          <w:b/>
          <w:bCs/>
        </w:rPr>
        <w:lastRenderedPageBreak/>
        <w:t>I. 1) NAZWA I ADRES: </w:t>
      </w:r>
      <w:r w:rsidRPr="00AB015C">
        <w:t>Zespół Szkół Centrum Kształcenia Rolniczego im. Stanisława Staszica w Sejnach, krajowy numer identyfikacyjny 99116000000000, ul. ul. Konarskiego  23 , 16-500  Sejny, woj. podlaskie, państwo Polska, tel. 87 516 36 40, , e-mail kier.gosp@zsckr.sejny.pl , , faks 87 516 36 40.</w:t>
      </w:r>
      <w:r w:rsidRPr="00AB015C">
        <w:br/>
        <w:t>Adres strony internetowej (URL): https://zsckr.sejny.pl/</w:t>
      </w:r>
      <w:r w:rsidRPr="00AB015C">
        <w:br/>
        <w:t>Adres profilu nabywcy:</w:t>
      </w:r>
      <w:r w:rsidRPr="00AB015C">
        <w:br/>
        <w:t>Adres strony internetowej pod którym można uzyskać dostęp do narzędzi i urządzeń lub formatów plików, które nie są ogólnie dostępne</w:t>
      </w:r>
    </w:p>
    <w:p w:rsidR="00AB015C" w:rsidRPr="00AB015C" w:rsidRDefault="00AB015C" w:rsidP="00AB015C">
      <w:r w:rsidRPr="00AB015C">
        <w:rPr>
          <w:b/>
          <w:bCs/>
        </w:rPr>
        <w:t>I. 2) RODZAJ ZAMAWIAJĄCEGO: </w:t>
      </w:r>
      <w:r w:rsidRPr="00AB015C">
        <w:t>Administracja rządowa terenowa</w:t>
      </w:r>
      <w:r w:rsidRPr="00AB015C">
        <w:br/>
      </w:r>
    </w:p>
    <w:p w:rsidR="00AB015C" w:rsidRPr="00AB015C" w:rsidRDefault="00AB015C" w:rsidP="00AB015C">
      <w:r w:rsidRPr="00AB015C">
        <w:rPr>
          <w:b/>
          <w:bCs/>
        </w:rPr>
        <w:t>I.3) WSPÓLNE UDZIELANIE ZAMÓWIENIA </w:t>
      </w:r>
      <w:r w:rsidRPr="00AB015C">
        <w:rPr>
          <w:b/>
          <w:bCs/>
          <w:i/>
          <w:iCs/>
        </w:rPr>
        <w:t>(jeżeli dotyczy)</w:t>
      </w:r>
      <w:r w:rsidRPr="00AB015C">
        <w:rPr>
          <w:b/>
          <w:bCs/>
        </w:rPr>
        <w:t>:</w:t>
      </w:r>
    </w:p>
    <w:p w:rsidR="00AB015C" w:rsidRPr="00AB015C" w:rsidRDefault="00AB015C" w:rsidP="00AB015C">
      <w:r w:rsidRPr="00AB015C">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AB015C">
        <w:br/>
      </w:r>
    </w:p>
    <w:p w:rsidR="00AB015C" w:rsidRPr="00AB015C" w:rsidRDefault="00AB015C" w:rsidP="00AB015C">
      <w:r w:rsidRPr="00AB015C">
        <w:rPr>
          <w:b/>
          <w:bCs/>
        </w:rPr>
        <w:t>I.4) KOMUNIKACJA:</w:t>
      </w:r>
      <w:r w:rsidRPr="00AB015C">
        <w:br/>
      </w:r>
      <w:r w:rsidRPr="00AB015C">
        <w:rPr>
          <w:b/>
          <w:bCs/>
        </w:rPr>
        <w:t>Nieograniczony, pełny i bezpośredni dostęp do dokumentów z postępowania można uzyskać pod adresem (URL)</w:t>
      </w:r>
    </w:p>
    <w:p w:rsidR="00AB015C" w:rsidRPr="00AB015C" w:rsidRDefault="00AB015C" w:rsidP="00AB015C">
      <w:r w:rsidRPr="00AB015C">
        <w:t>Nie</w:t>
      </w:r>
      <w:r w:rsidRPr="00AB015C">
        <w:br/>
      </w:r>
      <w:r w:rsidRPr="00AB015C">
        <w:br/>
      </w:r>
      <w:r w:rsidRPr="00AB015C">
        <w:rPr>
          <w:b/>
          <w:bCs/>
        </w:rPr>
        <w:t>Adres strony internetowej, na której zamieszczona będzie specyfikacja istotnych warunków zamówienia</w:t>
      </w:r>
    </w:p>
    <w:p w:rsidR="00AB015C" w:rsidRPr="00AB015C" w:rsidRDefault="00AB015C" w:rsidP="00AB015C">
      <w:r w:rsidRPr="00AB015C">
        <w:t>Tak</w:t>
      </w:r>
      <w:r w:rsidRPr="00AB015C">
        <w:br/>
        <w:t>http://zstrsejny.biposwiata.pl</w:t>
      </w:r>
    </w:p>
    <w:p w:rsidR="00AB015C" w:rsidRPr="00AB015C" w:rsidRDefault="00AB015C" w:rsidP="00AB015C">
      <w:r w:rsidRPr="00AB015C">
        <w:rPr>
          <w:b/>
          <w:bCs/>
        </w:rPr>
        <w:t>Dostęp do dokumentów z postępowania jest ograniczony - więcej informacji można uzyskać pod adresem</w:t>
      </w:r>
    </w:p>
    <w:p w:rsidR="00AB015C" w:rsidRPr="00AB015C" w:rsidRDefault="00AB015C" w:rsidP="00AB015C">
      <w:r w:rsidRPr="00AB015C">
        <w:t>Nie</w:t>
      </w:r>
      <w:r w:rsidRPr="00AB015C">
        <w:br/>
      </w:r>
    </w:p>
    <w:p w:rsidR="00AB015C" w:rsidRPr="00AB015C" w:rsidRDefault="00AB015C" w:rsidP="00AB015C">
      <w:r w:rsidRPr="00AB015C">
        <w:rPr>
          <w:b/>
          <w:bCs/>
        </w:rPr>
        <w:t>Oferty lub wnioski o dopuszczenie do udziału w postępowaniu należy przesyłać:</w:t>
      </w:r>
      <w:r w:rsidRPr="00AB015C">
        <w:br/>
      </w:r>
      <w:r w:rsidRPr="00AB015C">
        <w:rPr>
          <w:b/>
          <w:bCs/>
        </w:rPr>
        <w:t>Elektronicznie</w:t>
      </w:r>
    </w:p>
    <w:p w:rsidR="00AB015C" w:rsidRPr="00AB015C" w:rsidRDefault="00AB015C" w:rsidP="00AB015C">
      <w:r w:rsidRPr="00AB015C">
        <w:t>Nie</w:t>
      </w:r>
      <w:r w:rsidRPr="00AB015C">
        <w:br/>
        <w:t>adres</w:t>
      </w:r>
      <w:r w:rsidRPr="00AB015C">
        <w:br/>
      </w:r>
      <w:r w:rsidRPr="00AB015C">
        <w:rPr>
          <w:b/>
          <w:bCs/>
        </w:rPr>
        <w:t>Dopuszczone jest przesłanie ofert lub wniosków o dopuszczenie do udziału w postępowaniu w inny sposób:</w:t>
      </w:r>
      <w:r w:rsidRPr="00AB015C">
        <w:br/>
        <w:t>Nie</w:t>
      </w:r>
      <w:r w:rsidRPr="00AB015C">
        <w:br/>
        <w:t>Inny sposób:</w:t>
      </w:r>
      <w:r w:rsidRPr="00AB015C">
        <w:br/>
      </w:r>
      <w:r w:rsidRPr="00AB015C">
        <w:br/>
      </w:r>
      <w:r w:rsidRPr="00AB015C">
        <w:rPr>
          <w:b/>
          <w:bCs/>
        </w:rPr>
        <w:t xml:space="preserve">Wymagane jest przesłanie ofert lub wniosków o dopuszczenie do udziału w postępowaniu w inny </w:t>
      </w:r>
      <w:r w:rsidRPr="00AB015C">
        <w:rPr>
          <w:b/>
          <w:bCs/>
        </w:rPr>
        <w:lastRenderedPageBreak/>
        <w:t>sposób:</w:t>
      </w:r>
      <w:r w:rsidRPr="00AB015C">
        <w:br/>
        <w:t>Tak</w:t>
      </w:r>
      <w:r w:rsidRPr="00AB015C">
        <w:br/>
        <w:t>Inny sposób:</w:t>
      </w:r>
      <w:r w:rsidRPr="00AB015C">
        <w:br/>
        <w:t>Listem, przesyłką lub osobiście</w:t>
      </w:r>
      <w:r w:rsidRPr="00AB015C">
        <w:br/>
        <w:t>Adres:</w:t>
      </w:r>
      <w:r w:rsidRPr="00AB015C">
        <w:br/>
        <w:t>Zespół Szkół Centrum Kształcenia Rolniczego im. Stanisława Staszica w Sejnach ul. Konarskiego 23, 16 – 500 Sejny - sekretariat</w:t>
      </w:r>
    </w:p>
    <w:p w:rsidR="00AB015C" w:rsidRPr="00AB015C" w:rsidRDefault="00AB015C" w:rsidP="00AB015C">
      <w:r w:rsidRPr="00AB015C">
        <w:rPr>
          <w:b/>
          <w:bCs/>
        </w:rPr>
        <w:t>Komunikacja elektroniczna wymaga korzystania z narzędzi i urządzeń lub formatów plików, które nie są ogólnie dostępne</w:t>
      </w:r>
    </w:p>
    <w:p w:rsidR="00AB015C" w:rsidRPr="00AB015C" w:rsidRDefault="00AB015C" w:rsidP="00AB015C">
      <w:pPr>
        <w:rPr>
          <w:b/>
          <w:bCs/>
        </w:rPr>
      </w:pPr>
      <w:r w:rsidRPr="00AB015C">
        <w:t>Nie</w:t>
      </w:r>
      <w:r w:rsidRPr="00AB015C">
        <w:br/>
        <w:t>Nieograniczony, pełny, bezpośredni i bezpłatny dostęp do tych narzędzi można uzyskać pod adresem: (URL)</w:t>
      </w:r>
      <w:r w:rsidRPr="00AB015C">
        <w:br/>
      </w:r>
      <w:r w:rsidRPr="00AB015C">
        <w:rPr>
          <w:b/>
          <w:bCs/>
          <w:u w:val="single"/>
        </w:rPr>
        <w:t>SEKCJA II: PRZEDMIOT ZAMÓWIENIA</w:t>
      </w:r>
    </w:p>
    <w:p w:rsidR="00AB015C" w:rsidRPr="00AB015C" w:rsidRDefault="00AB015C" w:rsidP="00AB015C">
      <w:r w:rsidRPr="00AB015C">
        <w:rPr>
          <w:b/>
          <w:bCs/>
        </w:rPr>
        <w:t>II.1) Nazwa nadana zamówieniu przez zamawiającego: </w:t>
      </w:r>
      <w:r w:rsidRPr="00AB015C">
        <w:t>Przebudowa z rozbudową instalacji elektrycznej z rozdzielnią - budynek warsztatów ZSCKR w Sejnach</w:t>
      </w:r>
      <w:r w:rsidRPr="00AB015C">
        <w:br/>
      </w:r>
      <w:r w:rsidRPr="00AB015C">
        <w:rPr>
          <w:b/>
          <w:bCs/>
        </w:rPr>
        <w:t>Numer referencyjny: </w:t>
      </w:r>
      <w:r w:rsidRPr="00AB015C">
        <w:t>ZSCKR.I.26.8.2020</w:t>
      </w:r>
      <w:r w:rsidRPr="00AB015C">
        <w:br/>
      </w:r>
      <w:r w:rsidRPr="00AB015C">
        <w:rPr>
          <w:b/>
          <w:bCs/>
        </w:rPr>
        <w:t>Przed wszczęciem postępowania o udzielenie zamówienia przeprowadzono dialog techniczny</w:t>
      </w:r>
    </w:p>
    <w:p w:rsidR="00AB015C" w:rsidRPr="00AB015C" w:rsidRDefault="00AB015C" w:rsidP="00AB015C">
      <w:r w:rsidRPr="00AB015C">
        <w:t>Nie</w:t>
      </w:r>
    </w:p>
    <w:p w:rsidR="00AB015C" w:rsidRPr="00AB015C" w:rsidRDefault="00AB015C" w:rsidP="00AB015C">
      <w:r w:rsidRPr="00AB015C">
        <w:rPr>
          <w:b/>
          <w:bCs/>
        </w:rPr>
        <w:t>II.2) Rodzaj zamówienia: </w:t>
      </w:r>
      <w:r w:rsidRPr="00AB015C">
        <w:t>Roboty budowlane</w:t>
      </w:r>
      <w:r w:rsidRPr="00AB015C">
        <w:br/>
      </w:r>
      <w:r w:rsidRPr="00AB015C">
        <w:rPr>
          <w:b/>
          <w:bCs/>
        </w:rPr>
        <w:t>II.3) Informacja o możliwości składania ofert częściowych</w:t>
      </w:r>
      <w:r w:rsidRPr="00AB015C">
        <w:br/>
        <w:t>Zamówienie podzielone jest na części:</w:t>
      </w:r>
    </w:p>
    <w:p w:rsidR="00AB015C" w:rsidRPr="00AB015C" w:rsidRDefault="00AB015C" w:rsidP="00AB015C">
      <w:r w:rsidRPr="00AB015C">
        <w:t>Nie</w:t>
      </w:r>
      <w:r w:rsidRPr="00AB015C">
        <w:br/>
      </w:r>
      <w:r w:rsidRPr="00AB015C">
        <w:rPr>
          <w:b/>
          <w:bCs/>
        </w:rPr>
        <w:t>Oferty lub wnioski o dopuszczenie do udziału w postępowaniu można składać w odniesieniu do:</w:t>
      </w:r>
      <w:r w:rsidRPr="00AB015C">
        <w:br/>
      </w:r>
      <w:r w:rsidRPr="00AB015C">
        <w:rPr>
          <w:b/>
          <w:bCs/>
        </w:rPr>
        <w:t>Zamawiający zastrzega sobie prawo do udzielenia łącznie następujących części lub grup części:</w:t>
      </w:r>
      <w:r w:rsidRPr="00AB015C">
        <w:br/>
      </w:r>
      <w:r w:rsidRPr="00AB015C">
        <w:rPr>
          <w:b/>
          <w:bCs/>
        </w:rPr>
        <w:t>Maksymalna liczba części zamówienia, na które może zostać udzielone zamówienie jednemu wykonawcy:</w:t>
      </w:r>
      <w:r w:rsidRPr="00AB015C">
        <w:br/>
      </w:r>
      <w:r w:rsidRPr="00AB015C">
        <w:br/>
      </w:r>
      <w:r w:rsidRPr="00AB015C">
        <w:rPr>
          <w:b/>
          <w:bCs/>
        </w:rPr>
        <w:t>II.4) Krótki opis przedmiotu zamówienia </w:t>
      </w:r>
      <w:r w:rsidRPr="00AB015C">
        <w:rPr>
          <w:i/>
          <w:iCs/>
        </w:rPr>
        <w:t>(wielkość, zakres, rodzaj i ilość dostaw, usług lub robót budowlanych lub określenie zapotrzebowania i wymagań )</w:t>
      </w:r>
      <w:r w:rsidRPr="00AB015C">
        <w:rPr>
          <w:b/>
          <w:bCs/>
        </w:rPr>
        <w:t> a w przypadku partnerstwa innowacyjnego - określenie zapotrzebowania na innowacyjny produkt, usługę lub roboty budowlane: </w:t>
      </w:r>
      <w:r w:rsidRPr="00AB015C">
        <w:t xml:space="preserve">Przebudowa i rozbudowa instalacji elektrycznej z rozdzielnią - budynek warsztatów ZSCKR w Sejnach. 1. Inwestycja zlokalizowana jest w Sejnach, przy ul. Konarskiego 23, województwo podlaskie. 2. Przedmiot zamówienia opisany został za pomocą dokumentacji technicznej (projektowej), przedmiaru robót oraz za pomocą specyfikacji technicznej wykonania i odbioru robót budowlanych, które stanowią załączniki do niniejszej SIWZ. 3. Zakres robót obejmuje wykonanie: a) Przebudowy układu pomiarowego (kopanie rowów, układanie rur, montaże układu) b) Wewnętrzna linia zasilająca, osłona istniejących kabli (przewierty, układanie) c) Montaż wyłącznika głównego prądu d) Montaż 15 Tablic (14 TB; 1 ZP) e) Konstrukcje wsporcze (przebicia otworów, układanie rur) f) Obwody rozdzielcze (układanie przewodów kabelkowych) g) Instalacja gniazdowa i zasilania urządzeń (instalacja gniazd, układanie kabli, montaż puszek) h) Instalacja oświetleniowa (montaż puszek, łączników, układanie rur, przewodów) i) Połączenia wyrównawcze (montaż przewodów uziemiających, uchwytów, mostków) j) Pomiary (sprawdzanie, badanie, dokonywanie prób) k) Prace uzupełniające w </w:t>
      </w:r>
      <w:proofErr w:type="spellStart"/>
      <w:r w:rsidRPr="00AB015C">
        <w:t>ist</w:t>
      </w:r>
      <w:proofErr w:type="spellEnd"/>
      <w:r w:rsidRPr="00AB015C">
        <w:t>. budynku (demontaże łączników, gniazd, tablic, malowanie)</w:t>
      </w:r>
      <w:r w:rsidRPr="00AB015C">
        <w:br/>
      </w:r>
      <w:r w:rsidRPr="00AB015C">
        <w:br/>
      </w:r>
      <w:r w:rsidRPr="00AB015C">
        <w:rPr>
          <w:b/>
          <w:bCs/>
        </w:rPr>
        <w:lastRenderedPageBreak/>
        <w:t>II.5) Główny kod CPV: </w:t>
      </w:r>
      <w:r w:rsidRPr="00AB015C">
        <w:t>45100000-8</w:t>
      </w:r>
      <w:r w:rsidRPr="00AB015C">
        <w:br/>
      </w:r>
      <w:r w:rsidRPr="00AB015C">
        <w:rPr>
          <w:b/>
          <w:bCs/>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AB015C" w:rsidRPr="00AB015C" w:rsidTr="00AB015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r w:rsidRPr="00AB015C">
              <w:t>Kod CPV</w:t>
            </w:r>
          </w:p>
        </w:tc>
      </w:tr>
      <w:tr w:rsidR="00AB015C" w:rsidRPr="00AB015C" w:rsidTr="00AB015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r w:rsidRPr="00AB015C">
              <w:t>45310000-3</w:t>
            </w:r>
          </w:p>
        </w:tc>
      </w:tr>
      <w:tr w:rsidR="00AB015C" w:rsidRPr="00AB015C" w:rsidTr="00AB015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r w:rsidRPr="00AB015C">
              <w:t>45110000-8</w:t>
            </w:r>
          </w:p>
        </w:tc>
      </w:tr>
      <w:tr w:rsidR="00AB015C" w:rsidRPr="00AB015C" w:rsidTr="00AB015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r w:rsidRPr="00AB015C">
              <w:t>45310000-4</w:t>
            </w:r>
          </w:p>
        </w:tc>
      </w:tr>
      <w:tr w:rsidR="00AB015C" w:rsidRPr="00AB015C" w:rsidTr="00AB015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r w:rsidRPr="00AB015C">
              <w:t>45311200-2</w:t>
            </w:r>
          </w:p>
        </w:tc>
      </w:tr>
      <w:tr w:rsidR="00AB015C" w:rsidRPr="00AB015C" w:rsidTr="00AB015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r w:rsidRPr="00AB015C">
              <w:t>45315700-5</w:t>
            </w:r>
          </w:p>
        </w:tc>
      </w:tr>
      <w:tr w:rsidR="00AB015C" w:rsidRPr="00AB015C" w:rsidTr="00AB015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r w:rsidRPr="00AB015C">
              <w:t>45312310-3</w:t>
            </w:r>
          </w:p>
        </w:tc>
      </w:tr>
      <w:tr w:rsidR="00AB015C" w:rsidRPr="00AB015C" w:rsidTr="00AB015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r w:rsidRPr="00AB015C">
              <w:t>45314000-1</w:t>
            </w:r>
          </w:p>
        </w:tc>
      </w:tr>
      <w:tr w:rsidR="00AB015C" w:rsidRPr="00AB015C" w:rsidTr="00AB015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r w:rsidRPr="00AB015C">
              <w:t>45314300-4</w:t>
            </w:r>
          </w:p>
        </w:tc>
      </w:tr>
      <w:tr w:rsidR="00AB015C" w:rsidRPr="00AB015C" w:rsidTr="00AB015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r w:rsidRPr="00AB015C">
              <w:t>45112000-5</w:t>
            </w:r>
          </w:p>
        </w:tc>
      </w:tr>
      <w:tr w:rsidR="00AB015C" w:rsidRPr="00AB015C" w:rsidTr="00AB015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r w:rsidRPr="00AB015C">
              <w:t>45315300-1</w:t>
            </w:r>
          </w:p>
        </w:tc>
      </w:tr>
    </w:tbl>
    <w:p w:rsidR="00AB015C" w:rsidRPr="00AB015C" w:rsidRDefault="00AB015C" w:rsidP="00AB015C">
      <w:r w:rsidRPr="00AB015C">
        <w:br/>
      </w:r>
      <w:r w:rsidRPr="00AB015C">
        <w:rPr>
          <w:b/>
          <w:bCs/>
        </w:rPr>
        <w:t>II.6) Całkowita wartość zamówienia </w:t>
      </w:r>
      <w:r w:rsidRPr="00AB015C">
        <w:rPr>
          <w:i/>
          <w:iCs/>
        </w:rPr>
        <w:t>(jeżeli zamawiający podaje informacje o wartości zamówienia)</w:t>
      </w:r>
      <w:r w:rsidRPr="00AB015C">
        <w:t>:</w:t>
      </w:r>
      <w:r w:rsidRPr="00AB015C">
        <w:br/>
        <w:t>Wartość bez VAT:</w:t>
      </w:r>
      <w:r w:rsidRPr="00AB015C">
        <w:br/>
        <w:t>Waluta:</w:t>
      </w:r>
    </w:p>
    <w:p w:rsidR="00AB015C" w:rsidRPr="00AB015C" w:rsidRDefault="00AB015C" w:rsidP="00AB015C">
      <w:r w:rsidRPr="00AB015C">
        <w:rPr>
          <w:i/>
          <w:iCs/>
        </w:rPr>
        <w:t>(w przypadku umów ramowych lub dynamicznego systemu zakupów – szacunkowa całkowita maksymalna wartość w całym okresie obowiązywania umowy ramowej lub dynamicznego systemu zakupów)</w:t>
      </w:r>
    </w:p>
    <w:p w:rsidR="00AB015C" w:rsidRPr="00AB015C" w:rsidRDefault="00AB015C" w:rsidP="00AB015C">
      <w:r w:rsidRPr="00AB015C">
        <w:rPr>
          <w:b/>
          <w:bCs/>
        </w:rPr>
        <w:t xml:space="preserve">II.7) Czy przewiduje się udzielenie zamówień, o których mowa w art. 67 ust. 1 pkt 6 i 7 lub w art. 134 ust. 6 pkt 3 ustawy </w:t>
      </w:r>
      <w:proofErr w:type="spellStart"/>
      <w:r w:rsidRPr="00AB015C">
        <w:rPr>
          <w:b/>
          <w:bCs/>
        </w:rPr>
        <w:t>Pzp</w:t>
      </w:r>
      <w:proofErr w:type="spellEnd"/>
      <w:r w:rsidRPr="00AB015C">
        <w:rPr>
          <w:b/>
          <w:bCs/>
        </w:rPr>
        <w:t>: </w:t>
      </w:r>
      <w:r w:rsidRPr="00AB015C">
        <w:t>Nie</w:t>
      </w:r>
      <w:r w:rsidRPr="00AB015C">
        <w:br/>
        <w:t xml:space="preserve">Określenie przedmiotu, wielkości lub zakresu oraz warunków na jakich zostaną udzielone zamówienia, o których mowa w art. 67 ust. 1 pkt 6 lub w art. 134 ust. 6 pkt 3 ustawy </w:t>
      </w:r>
      <w:proofErr w:type="spellStart"/>
      <w:r w:rsidRPr="00AB015C">
        <w:t>Pzp</w:t>
      </w:r>
      <w:proofErr w:type="spellEnd"/>
      <w:r w:rsidRPr="00AB015C">
        <w:t>:</w:t>
      </w:r>
      <w:r w:rsidRPr="00AB015C">
        <w:br/>
      </w:r>
      <w:r w:rsidRPr="00AB015C">
        <w:rPr>
          <w:b/>
          <w:bCs/>
        </w:rPr>
        <w:t>II.8) Okres, w którym realizowane będzie zamówienie lub okres, na który została zawarta umowa ramowa lub okres, na który został ustanowiony dynamiczny system zakupów:</w:t>
      </w:r>
      <w:r w:rsidRPr="00AB015C">
        <w:br/>
        <w:t>miesiącach:   </w:t>
      </w:r>
      <w:r w:rsidRPr="00AB015C">
        <w:rPr>
          <w:i/>
          <w:iCs/>
        </w:rPr>
        <w:t> lub </w:t>
      </w:r>
      <w:r w:rsidRPr="00AB015C">
        <w:rPr>
          <w:b/>
          <w:bCs/>
        </w:rPr>
        <w:t>dniach:</w:t>
      </w:r>
      <w:r w:rsidRPr="00AB015C">
        <w:br/>
      </w:r>
      <w:r w:rsidRPr="00AB015C">
        <w:rPr>
          <w:i/>
          <w:iCs/>
        </w:rPr>
        <w:t>lub</w:t>
      </w:r>
      <w:r w:rsidRPr="00AB015C">
        <w:br/>
      </w:r>
      <w:r w:rsidRPr="00AB015C">
        <w:rPr>
          <w:b/>
          <w:bCs/>
        </w:rPr>
        <w:t>data rozpoczęcia: </w:t>
      </w:r>
      <w:r w:rsidRPr="00AB015C">
        <w:t> </w:t>
      </w:r>
      <w:r w:rsidRPr="00AB015C">
        <w:rPr>
          <w:i/>
          <w:iCs/>
        </w:rPr>
        <w:t> lub </w:t>
      </w:r>
      <w:r w:rsidRPr="00AB015C">
        <w:rPr>
          <w:b/>
          <w:bCs/>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AB015C" w:rsidRPr="00AB015C" w:rsidTr="00AB015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r w:rsidRPr="00AB015C">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r w:rsidRPr="00AB015C">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r w:rsidRPr="00AB015C">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r w:rsidRPr="00AB015C">
              <w:t>Data zakończenia</w:t>
            </w:r>
          </w:p>
        </w:tc>
      </w:tr>
      <w:tr w:rsidR="00AB015C" w:rsidRPr="00AB015C" w:rsidTr="00AB015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t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r w:rsidRPr="00AB015C">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t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tc>
      </w:tr>
    </w:tbl>
    <w:p w:rsidR="00AB015C" w:rsidRPr="00AB015C" w:rsidRDefault="00AB015C" w:rsidP="00AB015C">
      <w:r w:rsidRPr="00AB015C">
        <w:br/>
      </w:r>
      <w:r w:rsidRPr="00AB015C">
        <w:rPr>
          <w:b/>
          <w:bCs/>
        </w:rPr>
        <w:t>II.9) Informacje dodatkowe:</w:t>
      </w:r>
    </w:p>
    <w:p w:rsidR="00AB015C" w:rsidRPr="00AB015C" w:rsidRDefault="00AB015C" w:rsidP="00AB015C">
      <w:pPr>
        <w:rPr>
          <w:b/>
          <w:bCs/>
        </w:rPr>
      </w:pPr>
      <w:r w:rsidRPr="00AB015C">
        <w:rPr>
          <w:b/>
          <w:bCs/>
          <w:u w:val="single"/>
        </w:rPr>
        <w:t>SEKCJA III: INFORMACJE O CHARAKTERZE PRAWNYM, EKONOMICZNYM, FINANSOWYM I TECHNICZNYM</w:t>
      </w:r>
    </w:p>
    <w:p w:rsidR="00AB015C" w:rsidRPr="00AB015C" w:rsidRDefault="00AB015C" w:rsidP="00AB015C">
      <w:r w:rsidRPr="00AB015C">
        <w:rPr>
          <w:b/>
          <w:bCs/>
        </w:rPr>
        <w:lastRenderedPageBreak/>
        <w:t>III.1) WARUNKI UDZIAŁU W POSTĘPOWANIU</w:t>
      </w:r>
    </w:p>
    <w:p w:rsidR="00AB015C" w:rsidRPr="00AB015C" w:rsidRDefault="00AB015C" w:rsidP="00AB015C">
      <w:r w:rsidRPr="00AB015C">
        <w:rPr>
          <w:b/>
          <w:bCs/>
        </w:rPr>
        <w:t>III.1.1) Kompetencje lub uprawnienia do prowadzenia określonej działalności zawodowej, o ile wynika to z odrębnych przepisów</w:t>
      </w:r>
      <w:r w:rsidRPr="00AB015C">
        <w:br/>
        <w:t>Określenie warunków: Wykonawca spełni warunek jeżeli wykaże że: skieruje do realizacji zamówienia co najmniej: - jedną osobą posiadającą uprawnienia do pełnienia samodzielnej funkcji technicznych w budownictwie w specjalności elektrycznych tj. do kierowania robotami – kierownik budowy</w:t>
      </w:r>
      <w:r w:rsidRPr="00AB015C">
        <w:br/>
        <w:t>Informacje dodatkowe</w:t>
      </w:r>
      <w:r w:rsidRPr="00AB015C">
        <w:br/>
      </w:r>
      <w:r w:rsidRPr="00AB015C">
        <w:rPr>
          <w:b/>
          <w:bCs/>
        </w:rPr>
        <w:t>III.1.2) Sytuacja finansowa lub ekonomiczna</w:t>
      </w:r>
      <w:r w:rsidRPr="00AB015C">
        <w:br/>
        <w:t>Określenie warunków: Określenie warunków: Wykonawca spełni warunek jeżeli wykaże, że posiada na rachunku bankowym środki finansowe lub zdolność kredytową na łączną kwotę nie mniejszą niż 100 000,00 zł (słownie: sto tysięcy złotych);</w:t>
      </w:r>
      <w:r w:rsidRPr="00AB015C">
        <w:br/>
        <w:t>Informacje dodatkowe</w:t>
      </w:r>
      <w:r w:rsidRPr="00AB015C">
        <w:br/>
      </w:r>
      <w:r w:rsidRPr="00AB015C">
        <w:rPr>
          <w:b/>
          <w:bCs/>
        </w:rPr>
        <w:t>III.1.3) Zdolność techniczna lub zawodowa</w:t>
      </w:r>
      <w:r w:rsidRPr="00AB015C">
        <w:br/>
        <w:t>Określenie warunków: Wykonawca spełni warunek jeżeli wykaże że: - w okresie ostatnich pięciu lat przed upływem terminu składania ofert w postępowaniu, a jeżeli okres prowadzenia działalności jest krótszy - to w tym okresie, wykonał co najmniej 1 zamówienie polegające na przebudowie, rozbudowie instalacji elektrycznej o wartości nie mniejszej niż 50 000 zł brutto, - skieruje do realizacji zamówienia co najmniej: jedną osobą posiadającą uprawnienia do pełnienia samodzielnej funkcji technicznych w budownictwie w specjalności elektrycznych tj. do kierowania robotami – kierownik budowy,</w:t>
      </w:r>
      <w:r w:rsidRPr="00AB015C">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AB015C">
        <w:br/>
        <w:t>Informacje dodatkowe:</w:t>
      </w:r>
    </w:p>
    <w:p w:rsidR="00AB015C" w:rsidRPr="00AB015C" w:rsidRDefault="00AB015C" w:rsidP="00AB015C">
      <w:r w:rsidRPr="00AB015C">
        <w:rPr>
          <w:b/>
          <w:bCs/>
        </w:rPr>
        <w:t>III.2) PODSTAWY WYKLUCZENIA</w:t>
      </w:r>
    </w:p>
    <w:p w:rsidR="00AB015C" w:rsidRPr="00AB015C" w:rsidRDefault="00AB015C" w:rsidP="00AB015C">
      <w:r w:rsidRPr="00AB015C">
        <w:rPr>
          <w:b/>
          <w:bCs/>
        </w:rPr>
        <w:t xml:space="preserve">III.2.1) Podstawy wykluczenia określone w art. 24 ust. 1 ustawy </w:t>
      </w:r>
      <w:proofErr w:type="spellStart"/>
      <w:r w:rsidRPr="00AB015C">
        <w:rPr>
          <w:b/>
          <w:bCs/>
        </w:rPr>
        <w:t>Pzp</w:t>
      </w:r>
      <w:proofErr w:type="spellEnd"/>
      <w:r w:rsidRPr="00AB015C">
        <w:br/>
      </w:r>
      <w:r w:rsidRPr="00AB015C">
        <w:rPr>
          <w:b/>
          <w:bCs/>
        </w:rPr>
        <w:t xml:space="preserve">III.2.2) Zamawiający przewiduje wykluczenie wykonawcy na podstawie art. 24 ust. 5 ustawy </w:t>
      </w:r>
      <w:proofErr w:type="spellStart"/>
      <w:r w:rsidRPr="00AB015C">
        <w:rPr>
          <w:b/>
          <w:bCs/>
        </w:rPr>
        <w:t>Pzp</w:t>
      </w:r>
      <w:proofErr w:type="spellEnd"/>
      <w:r w:rsidRPr="00AB015C">
        <w:t xml:space="preserve"> Tak Zamawiający przewiduje następujące fakultatywne podstawy wykluczenia: Tak (podstawa wykluczenia określona w art. 24 ust. 5 pkt 1 ustawy </w:t>
      </w:r>
      <w:proofErr w:type="spellStart"/>
      <w:r w:rsidRPr="00AB015C">
        <w:t>Pzp</w:t>
      </w:r>
      <w:proofErr w:type="spellEnd"/>
      <w:r w:rsidRPr="00AB015C">
        <w:t>)</w:t>
      </w:r>
      <w:r w:rsidRPr="00AB015C">
        <w:br/>
        <w:t xml:space="preserve">Tak (podstawa wykluczenia określona w art. 24 ust. 5 pkt 2 ustawy </w:t>
      </w:r>
      <w:proofErr w:type="spellStart"/>
      <w:r w:rsidRPr="00AB015C">
        <w:t>Pzp</w:t>
      </w:r>
      <w:proofErr w:type="spellEnd"/>
      <w:r w:rsidRPr="00AB015C">
        <w:t>)</w:t>
      </w:r>
      <w:r w:rsidRPr="00AB015C">
        <w:br/>
        <w:t xml:space="preserve">Tak (podstawa wykluczenia określona w art. 24 ust. 5 pkt 3 ustawy </w:t>
      </w:r>
      <w:proofErr w:type="spellStart"/>
      <w:r w:rsidRPr="00AB015C">
        <w:t>Pzp</w:t>
      </w:r>
      <w:proofErr w:type="spellEnd"/>
      <w:r w:rsidRPr="00AB015C">
        <w:t>)</w:t>
      </w:r>
      <w:r w:rsidRPr="00AB015C">
        <w:br/>
      </w:r>
      <w:r w:rsidRPr="00AB015C">
        <w:br/>
      </w:r>
      <w:r w:rsidRPr="00AB015C">
        <w:rPr>
          <w:b/>
          <w:bCs/>
        </w:rPr>
        <w:t>III.3) WYKAZ OŚWIADCZEŃ SKŁADANYCH PRZEZ WYKONAWCĘ W CELU WSTĘPNEGO POTWIERDZENIA, ŻE NIE PODLEGA ON WYKLUCZENIU ORAZ SPEŁNIA WARUNKI UDZIAŁU W POSTĘPOWANIU ORAZ SPEŁNIA KRYTERIA SELEKCJI</w:t>
      </w:r>
    </w:p>
    <w:p w:rsidR="00AB015C" w:rsidRPr="00AB015C" w:rsidRDefault="00AB015C" w:rsidP="00AB015C">
      <w:r w:rsidRPr="00AB015C">
        <w:rPr>
          <w:b/>
          <w:bCs/>
        </w:rPr>
        <w:t>Oświadczenie o niepodleganiu wykluczeniu oraz spełnianiu warunków udziału w postępowaniu</w:t>
      </w:r>
      <w:r w:rsidRPr="00AB015C">
        <w:br/>
        <w:t>Tak</w:t>
      </w:r>
      <w:r w:rsidRPr="00AB015C">
        <w:br/>
      </w:r>
      <w:r w:rsidRPr="00AB015C">
        <w:rPr>
          <w:b/>
          <w:bCs/>
        </w:rPr>
        <w:t>Oświadczenie o spełnianiu kryteriów selekcji</w:t>
      </w:r>
      <w:r w:rsidRPr="00AB015C">
        <w:br/>
        <w:t>Nie</w:t>
      </w:r>
    </w:p>
    <w:p w:rsidR="00AB015C" w:rsidRPr="00AB015C" w:rsidRDefault="00AB015C" w:rsidP="00AB015C">
      <w:r w:rsidRPr="00AB015C">
        <w:rPr>
          <w:b/>
          <w:bCs/>
        </w:rPr>
        <w:t>III.4) WYKAZ OŚWIADCZEŃ LUB DOKUMENTÓW , SKŁADANYCH PRZEZ WYKONAWCĘ W POSTĘPOWANIU NA WEZWANIE ZAMAWIAJACEGO W CELU POTWIERDZENIA OKOLICZNOŚCI, O KTÓRYCH MOWA W ART. 25 UST. 1 PKT 3 USTAWY PZP:</w:t>
      </w:r>
    </w:p>
    <w:p w:rsidR="00AB015C" w:rsidRPr="00AB015C" w:rsidRDefault="00AB015C" w:rsidP="00AB015C">
      <w:r w:rsidRPr="00AB015C">
        <w:t xml:space="preserve">Dokument potwierdzający, iż oferta została podpisana przez osobę/y uprawnioną/e do reprezentowania Wykonawcy chyba, że umocowanie wynika z dokumentów dostępnych dla Zamawiającego w myśl art. 26 ust. 6 ustawy prawo zamówień publicznych. Jeżeli umocowanie wynika </w:t>
      </w:r>
      <w:r w:rsidRPr="00AB015C">
        <w:lastRenderedPageBreak/>
        <w:t>z udzielonego pełnomocnictwa musi być złożone w oryginale lub kopii poświadczonej przez notariusza. Jeżeli umocowanie nie wynika z dokumentów dostępnych Zamawiającemu, o których mowa powyżej, należy załączyć odpowiednie dokumenty.</w:t>
      </w:r>
    </w:p>
    <w:p w:rsidR="00AB015C" w:rsidRPr="00AB015C" w:rsidRDefault="00AB015C" w:rsidP="00AB015C">
      <w:r w:rsidRPr="00AB015C">
        <w:rPr>
          <w:b/>
          <w:bCs/>
        </w:rPr>
        <w:t>III.5) WYKAZ OŚWIADCZEŃ LUB DOKUMENTÓW SKŁADANYCH PRZEZ WYKONAWCĘ W POSTĘPOWANIU NA WEZWANIE ZAMAWIAJACEGO W CELU POTWIERDZENIA OKOLICZNOŚCI, O KTÓRYCH MOWA W ART. 25 UST. 1 PKT 1 USTAWY PZP</w:t>
      </w:r>
    </w:p>
    <w:p w:rsidR="00AB015C" w:rsidRPr="00AB015C" w:rsidRDefault="00AB015C" w:rsidP="00AB015C">
      <w:r w:rsidRPr="00AB015C">
        <w:rPr>
          <w:b/>
          <w:bCs/>
        </w:rPr>
        <w:t>III.5.1) W ZAKRESIE SPEŁNIANIA WARUNKÓW UDZIAŁU W POSTĘPOWANIU:</w:t>
      </w:r>
      <w:r w:rsidRPr="00AB015C">
        <w:br/>
        <w:t>Informacji banku lub spółdzielczej kasy oszczędnościowo-kredytowej, potwierdzającej wysokość posiadanych środków finansowych lub zdolność kredytową wykonawcy, w okresie nie wcześniejszym niż 1 miesiąc przed upływem terminu składania ofert - zgodnie z warunkiem opisanym w Dziale V ust. 1 pkt 2 a SIWZ.</w:t>
      </w:r>
      <w:r w:rsidRPr="00AB015C">
        <w:br/>
      </w:r>
      <w:r w:rsidRPr="00AB015C">
        <w:rPr>
          <w:b/>
          <w:bCs/>
        </w:rPr>
        <w:t>III.5.2) W ZAKRESIE KRYTERIÓW SELEKCJI:</w:t>
      </w:r>
      <w:r w:rsidRPr="00AB015C">
        <w:br/>
      </w:r>
      <w:r w:rsidRPr="00AB015C">
        <w:rPr>
          <w:b/>
          <w:bCs/>
        </w:rPr>
        <w:t>III.6) WYKAZ OŚWIADCZEŃ LUB DOKUMENTÓW SKŁADANYCH PRZEZ WYKONAWCĘ W POSTĘPOWANIU NA WEZWANIE ZAMAWIAJACEGO W CELU POTWIERDZENIA OKOLICZNOŚCI, O KTÓRYCH MOWA W ART. 25 UST. 1 PKT 2 USTAWY PZP</w:t>
      </w:r>
    </w:p>
    <w:p w:rsidR="00AB015C" w:rsidRPr="00AB015C" w:rsidRDefault="00AB015C" w:rsidP="00AB015C">
      <w:r w:rsidRPr="00AB015C">
        <w:t>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warunkiem określonym w Dziale V ust. 1 pkt. 2 b SIWZ – wg wzoru stanowiącego Załącznik nr 5 do SIWZ. Wykonał co najmniej 1 zamówienie polegające na przebudowie, rozbudowie instalacji elektrycznej o wartości nie mniejszej niż 50 000 zł brutto.</w:t>
      </w:r>
    </w:p>
    <w:p w:rsidR="00AB015C" w:rsidRPr="00AB015C" w:rsidRDefault="00AB015C" w:rsidP="00AB015C">
      <w:r w:rsidRPr="00AB015C">
        <w:rPr>
          <w:b/>
          <w:bCs/>
        </w:rPr>
        <w:t>III.7) INNE DOKUMENTY NIE WYMIENIONE W pkt III.3) - III.6)</w:t>
      </w:r>
    </w:p>
    <w:p w:rsidR="00AB015C" w:rsidRPr="00AB015C" w:rsidRDefault="00AB015C" w:rsidP="00AB015C">
      <w:r w:rsidRPr="00AB015C">
        <w:t>Przedstawi kosztorys ofertowy</w:t>
      </w:r>
    </w:p>
    <w:p w:rsidR="00AB015C" w:rsidRPr="00AB015C" w:rsidRDefault="00AB015C" w:rsidP="00AB015C">
      <w:pPr>
        <w:rPr>
          <w:b/>
          <w:bCs/>
        </w:rPr>
      </w:pPr>
      <w:r w:rsidRPr="00AB015C">
        <w:rPr>
          <w:b/>
          <w:bCs/>
          <w:u w:val="single"/>
        </w:rPr>
        <w:t>SEKCJA IV: PROCEDURA</w:t>
      </w:r>
    </w:p>
    <w:p w:rsidR="00AB015C" w:rsidRPr="00AB015C" w:rsidRDefault="00AB015C" w:rsidP="00AB015C">
      <w:r w:rsidRPr="00AB015C">
        <w:rPr>
          <w:b/>
          <w:bCs/>
        </w:rPr>
        <w:t>IV.1) OPIS</w:t>
      </w:r>
      <w:r w:rsidRPr="00AB015C">
        <w:br/>
      </w:r>
      <w:r w:rsidRPr="00AB015C">
        <w:rPr>
          <w:b/>
          <w:bCs/>
        </w:rPr>
        <w:t>IV.1.1) Tryb udzielenia zamówienia: </w:t>
      </w:r>
      <w:r w:rsidRPr="00AB015C">
        <w:t>Przetarg nieograniczony</w:t>
      </w:r>
      <w:r w:rsidRPr="00AB015C">
        <w:br/>
      </w:r>
      <w:r w:rsidRPr="00AB015C">
        <w:rPr>
          <w:b/>
          <w:bCs/>
        </w:rPr>
        <w:t>IV.1.2) Zamawiający żąda wniesienia wadium:</w:t>
      </w:r>
    </w:p>
    <w:p w:rsidR="00AB015C" w:rsidRPr="00AB015C" w:rsidRDefault="00AB015C" w:rsidP="00AB015C">
      <w:r w:rsidRPr="00AB015C">
        <w:t>Nie</w:t>
      </w:r>
      <w:r w:rsidRPr="00AB015C">
        <w:br/>
        <w:t>Informacja na temat wadium</w:t>
      </w:r>
      <w:r w:rsidRPr="00AB015C">
        <w:br/>
      </w:r>
      <w:r w:rsidRPr="00AB015C">
        <w:br/>
      </w:r>
      <w:r w:rsidRPr="00AB015C">
        <w:rPr>
          <w:b/>
          <w:bCs/>
        </w:rPr>
        <w:t>IV.1.3) Przewiduje się udzielenie zaliczek na poczet wykonania zamówienia:</w:t>
      </w:r>
    </w:p>
    <w:p w:rsidR="00AB015C" w:rsidRPr="00AB015C" w:rsidRDefault="00AB015C" w:rsidP="00AB015C">
      <w:r w:rsidRPr="00AB015C">
        <w:t>Nie</w:t>
      </w:r>
      <w:r w:rsidRPr="00AB015C">
        <w:br/>
        <w:t>Należy podać informacje na temat udzielania zaliczek:</w:t>
      </w:r>
      <w:r w:rsidRPr="00AB015C">
        <w:br/>
      </w:r>
      <w:r w:rsidRPr="00AB015C">
        <w:br/>
      </w:r>
      <w:r w:rsidRPr="00AB015C">
        <w:rPr>
          <w:b/>
          <w:bCs/>
        </w:rPr>
        <w:t>IV.1.4) Wymaga się złożenia ofert w postaci katalogów elektronicznych lub dołączenia do ofert katalogów elektronicznych:</w:t>
      </w:r>
    </w:p>
    <w:p w:rsidR="00AB015C" w:rsidRPr="00AB015C" w:rsidRDefault="00AB015C" w:rsidP="00AB015C">
      <w:r w:rsidRPr="00AB015C">
        <w:lastRenderedPageBreak/>
        <w:t>Nie</w:t>
      </w:r>
      <w:r w:rsidRPr="00AB015C">
        <w:br/>
        <w:t>Dopuszcza się złożenie ofert w postaci katalogów elektronicznych lub dołączenia do ofert katalogów elektronicznych:</w:t>
      </w:r>
      <w:r w:rsidRPr="00AB015C">
        <w:br/>
        <w:t>Nie</w:t>
      </w:r>
      <w:r w:rsidRPr="00AB015C">
        <w:br/>
        <w:t>Informacje dodatkowe:</w:t>
      </w:r>
      <w:r w:rsidRPr="00AB015C">
        <w:br/>
      </w:r>
      <w:r w:rsidRPr="00AB015C">
        <w:br/>
      </w:r>
      <w:r w:rsidRPr="00AB015C">
        <w:rPr>
          <w:b/>
          <w:bCs/>
        </w:rPr>
        <w:t>IV.1.5.) Wymaga się złożenia oferty wariantowej:</w:t>
      </w:r>
    </w:p>
    <w:p w:rsidR="00AB015C" w:rsidRPr="00AB015C" w:rsidRDefault="00AB015C" w:rsidP="00AB015C">
      <w:r w:rsidRPr="00AB015C">
        <w:t>Nie</w:t>
      </w:r>
      <w:r w:rsidRPr="00AB015C">
        <w:br/>
        <w:t>Dopuszcza się złożenie oferty wariantowej</w:t>
      </w:r>
      <w:r w:rsidRPr="00AB015C">
        <w:br/>
        <w:t>Nie</w:t>
      </w:r>
      <w:r w:rsidRPr="00AB015C">
        <w:br/>
        <w:t>Złożenie oferty wariantowej dopuszcza się tylko z jednoczesnym złożeniem oferty zasadniczej:</w:t>
      </w:r>
      <w:r w:rsidRPr="00AB015C">
        <w:br/>
        <w:t>Nie</w:t>
      </w:r>
    </w:p>
    <w:p w:rsidR="00AB015C" w:rsidRPr="00AB015C" w:rsidRDefault="00AB015C" w:rsidP="00AB015C">
      <w:r w:rsidRPr="00AB015C">
        <w:rPr>
          <w:b/>
          <w:bCs/>
        </w:rPr>
        <w:t>IV.1.6) Przewidywana liczba wykonawców, którzy zostaną zaproszeni do udziału w postępowaniu</w:t>
      </w:r>
      <w:r w:rsidRPr="00AB015C">
        <w:br/>
      </w:r>
      <w:r w:rsidRPr="00AB015C">
        <w:rPr>
          <w:i/>
          <w:iCs/>
        </w:rPr>
        <w:t>(przetarg ograniczony, negocjacje z ogłoszeniem, dialog konkurencyjny, partnerstwo innowacyjne)</w:t>
      </w:r>
    </w:p>
    <w:p w:rsidR="00AB015C" w:rsidRPr="00AB015C" w:rsidRDefault="00AB015C" w:rsidP="00AB015C">
      <w:r w:rsidRPr="00AB015C">
        <w:t>Liczba wykonawców  </w:t>
      </w:r>
      <w:r w:rsidRPr="00AB015C">
        <w:br/>
        <w:t>Przewidywana minimalna liczba wykonawców</w:t>
      </w:r>
      <w:r w:rsidRPr="00AB015C">
        <w:br/>
        <w:t>Maksymalna liczba wykonawców  </w:t>
      </w:r>
      <w:r w:rsidRPr="00AB015C">
        <w:br/>
        <w:t>Kryteria selekcji wykonawców:</w:t>
      </w:r>
      <w:r w:rsidRPr="00AB015C">
        <w:br/>
      </w:r>
      <w:r w:rsidRPr="00AB015C">
        <w:br/>
      </w:r>
      <w:r w:rsidRPr="00AB015C">
        <w:rPr>
          <w:b/>
          <w:bCs/>
        </w:rPr>
        <w:t>IV.1.7) Informacje na temat umowy ramowej lub dynamicznego systemu zakupów:</w:t>
      </w:r>
    </w:p>
    <w:p w:rsidR="00AB015C" w:rsidRPr="00AB015C" w:rsidRDefault="00AB015C" w:rsidP="00AB015C">
      <w:r w:rsidRPr="00AB015C">
        <w:t>Umowa ramowa będzie zawarta:</w:t>
      </w:r>
      <w:r w:rsidRPr="00AB015C">
        <w:br/>
      </w:r>
      <w:r w:rsidRPr="00AB015C">
        <w:br/>
        <w:t>Czy przewiduje się ograniczenie liczby uczestników umowy ramowej:</w:t>
      </w:r>
      <w:r w:rsidRPr="00AB015C">
        <w:br/>
      </w:r>
      <w:r w:rsidRPr="00AB015C">
        <w:br/>
        <w:t>Przewidziana maksymalna liczba uczestników umowy ramowej:</w:t>
      </w:r>
      <w:r w:rsidRPr="00AB015C">
        <w:br/>
      </w:r>
      <w:r w:rsidRPr="00AB015C">
        <w:br/>
        <w:t>Informacje dodatkowe:</w:t>
      </w:r>
      <w:r w:rsidRPr="00AB015C">
        <w:br/>
      </w:r>
      <w:r w:rsidRPr="00AB015C">
        <w:br/>
        <w:t>Zamówienie obejmuje ustanowienie dynamicznego systemu zakupów:</w:t>
      </w:r>
      <w:r w:rsidRPr="00AB015C">
        <w:br/>
      </w:r>
      <w:r w:rsidRPr="00AB015C">
        <w:br/>
        <w:t>Adres strony internetowej, na której będą zamieszczone dodatkowe informacje dotyczące dynamicznego systemu zakupów:</w:t>
      </w:r>
      <w:r w:rsidRPr="00AB015C">
        <w:br/>
      </w:r>
      <w:r w:rsidRPr="00AB015C">
        <w:br/>
        <w:t>Informacje dodatkowe:</w:t>
      </w:r>
      <w:r w:rsidRPr="00AB015C">
        <w:br/>
      </w:r>
      <w:r w:rsidRPr="00AB015C">
        <w:br/>
        <w:t>W ramach umowy ramowej/dynamicznego systemu zakupów dopuszcza się złożenie ofert w formie katalogów elektronicznych:</w:t>
      </w:r>
      <w:r w:rsidRPr="00AB015C">
        <w:br/>
      </w:r>
      <w:r w:rsidRPr="00AB015C">
        <w:br/>
        <w:t>Przewiduje się pobranie ze złożonych katalogów elektronicznych informacji potrzebnych do sporządzenia ofert w ramach umowy ramowej/dynamicznego systemu zakupów:</w:t>
      </w:r>
      <w:r w:rsidRPr="00AB015C">
        <w:br/>
      </w:r>
      <w:r w:rsidRPr="00AB015C">
        <w:br/>
      </w:r>
      <w:r w:rsidRPr="00AB015C">
        <w:rPr>
          <w:b/>
          <w:bCs/>
        </w:rPr>
        <w:t>IV.1.8) Aukcja elektroniczna</w:t>
      </w:r>
      <w:r w:rsidRPr="00AB015C">
        <w:br/>
      </w:r>
      <w:r w:rsidRPr="00AB015C">
        <w:rPr>
          <w:b/>
          <w:bCs/>
        </w:rPr>
        <w:t>Przewidziane jest przeprowadzenie aukcji elektronicznej </w:t>
      </w:r>
      <w:r w:rsidRPr="00AB015C">
        <w:rPr>
          <w:i/>
          <w:iCs/>
        </w:rPr>
        <w:t>(przetarg nieograniczony, przetarg ograniczony, negocjacje z ogłoszeniem) </w:t>
      </w:r>
      <w:r w:rsidRPr="00AB015C">
        <w:t>Nie</w:t>
      </w:r>
      <w:r w:rsidRPr="00AB015C">
        <w:br/>
        <w:t>Należy podać adres strony internetowej, na której aukcja będzie prowadzona:</w:t>
      </w:r>
      <w:r w:rsidRPr="00AB015C">
        <w:br/>
      </w:r>
      <w:r w:rsidRPr="00AB015C">
        <w:br/>
      </w:r>
      <w:r w:rsidRPr="00AB015C">
        <w:rPr>
          <w:b/>
          <w:bCs/>
        </w:rPr>
        <w:lastRenderedPageBreak/>
        <w:t>Należy wskazać elementy, których wartości będą przedmiotem aukcji elektronicznej:</w:t>
      </w:r>
      <w:r w:rsidRPr="00AB015C">
        <w:br/>
      </w:r>
      <w:r w:rsidRPr="00AB015C">
        <w:rPr>
          <w:b/>
          <w:bCs/>
        </w:rPr>
        <w:t>Przewiduje się ograniczenia co do przedstawionych wartości, wynikające z opisu przedmiotu zamówienia:</w:t>
      </w:r>
      <w:r w:rsidRPr="00AB015C">
        <w:br/>
      </w:r>
      <w:r w:rsidRPr="00AB015C">
        <w:br/>
        <w:t>Należy podać, które informacje zostaną udostępnione wykonawcom w trakcie aukcji elektronicznej oraz jaki będzie termin ich udostępnienia:</w:t>
      </w:r>
      <w:r w:rsidRPr="00AB015C">
        <w:br/>
        <w:t>Informacje dotyczące przebiegu aukcji elektronicznej:</w:t>
      </w:r>
      <w:r w:rsidRPr="00AB015C">
        <w:br/>
        <w:t>Jaki jest przewidziany sposób postępowania w toku aukcji elektronicznej i jakie będą warunki, na jakich wykonawcy będą mogli licytować (minimalne wysokości postąpień):</w:t>
      </w:r>
      <w:r w:rsidRPr="00AB015C">
        <w:br/>
        <w:t>Informacje dotyczące wykorzystywanego sprzętu elektronicznego, rozwiązań i specyfikacji technicznych w zakresie połączeń:</w:t>
      </w:r>
      <w:r w:rsidRPr="00AB015C">
        <w:br/>
        <w:t>Wymagania dotyczące rejestracji i identyfikacji wykonawców w aukcji elektronicznej:</w:t>
      </w:r>
      <w:r w:rsidRPr="00AB015C">
        <w:br/>
        <w:t>Informacje o liczbie etapów aukcji elektronicznej i czasie ich trwania:</w:t>
      </w:r>
    </w:p>
    <w:p w:rsidR="00AB015C" w:rsidRPr="00AB015C" w:rsidRDefault="00AB015C" w:rsidP="00AB015C">
      <w:r w:rsidRPr="00AB015C">
        <w:t>Czas trwania:</w:t>
      </w:r>
      <w:r w:rsidRPr="00AB015C">
        <w:br/>
      </w:r>
      <w:r w:rsidRPr="00AB015C">
        <w:br/>
        <w:t>Czy wykonawcy, którzy nie złożyli nowych postąpień, zostaną zakwalifikowani do następnego etapu:</w:t>
      </w:r>
      <w:r w:rsidRPr="00AB015C">
        <w:br/>
        <w:t>Warunki zamknięcia aukcji elektronicznej:</w:t>
      </w:r>
      <w:r w:rsidRPr="00AB015C">
        <w:br/>
      </w:r>
      <w:r w:rsidRPr="00AB015C">
        <w:br/>
      </w:r>
      <w:r w:rsidRPr="00AB015C">
        <w:rPr>
          <w:b/>
          <w:bCs/>
        </w:rPr>
        <w:t>IV.2) KRYTERIA OCENY OFERT</w:t>
      </w:r>
      <w:r w:rsidRPr="00AB015C">
        <w:br/>
      </w:r>
      <w:r w:rsidRPr="00AB015C">
        <w:rPr>
          <w:b/>
          <w:bCs/>
        </w:rPr>
        <w:t>IV.2.1) Kryteria oceny ofert:</w:t>
      </w:r>
      <w:r w:rsidRPr="00AB015C">
        <w:br/>
      </w:r>
      <w:r w:rsidRPr="00AB015C">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58"/>
        <w:gridCol w:w="919"/>
      </w:tblGrid>
      <w:tr w:rsidR="00AB015C" w:rsidRPr="00AB015C" w:rsidTr="00AB015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r w:rsidRPr="00AB015C">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r w:rsidRPr="00AB015C">
              <w:t>Znaczenie</w:t>
            </w:r>
          </w:p>
        </w:tc>
      </w:tr>
      <w:tr w:rsidR="00AB015C" w:rsidRPr="00AB015C" w:rsidTr="00AB015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r w:rsidRPr="00AB015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r w:rsidRPr="00AB015C">
              <w:t>60,00</w:t>
            </w:r>
          </w:p>
        </w:tc>
      </w:tr>
      <w:tr w:rsidR="00AB015C" w:rsidRPr="00AB015C" w:rsidTr="00AB015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r w:rsidRPr="00AB015C">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015C" w:rsidRPr="00AB015C" w:rsidRDefault="00AB015C" w:rsidP="00AB015C">
            <w:r w:rsidRPr="00AB015C">
              <w:t>40,00</w:t>
            </w:r>
          </w:p>
        </w:tc>
      </w:tr>
    </w:tbl>
    <w:p w:rsidR="00AB015C" w:rsidRPr="00AB015C" w:rsidRDefault="00AB015C" w:rsidP="00AB015C">
      <w:r w:rsidRPr="00AB015C">
        <w:br/>
      </w:r>
      <w:r w:rsidRPr="00AB015C">
        <w:rPr>
          <w:b/>
          <w:bCs/>
        </w:rPr>
        <w:t xml:space="preserve">IV.2.3) Zastosowanie procedury, o której mowa w art. 24aa ust. 1 ustawy </w:t>
      </w:r>
      <w:proofErr w:type="spellStart"/>
      <w:r w:rsidRPr="00AB015C">
        <w:rPr>
          <w:b/>
          <w:bCs/>
        </w:rPr>
        <w:t>Pzp</w:t>
      </w:r>
      <w:proofErr w:type="spellEnd"/>
      <w:r w:rsidRPr="00AB015C">
        <w:rPr>
          <w:b/>
          <w:bCs/>
        </w:rPr>
        <w:t> </w:t>
      </w:r>
      <w:r w:rsidRPr="00AB015C">
        <w:t>(przetarg nieograniczony)</w:t>
      </w:r>
      <w:r w:rsidRPr="00AB015C">
        <w:br/>
        <w:t>Tak</w:t>
      </w:r>
      <w:r w:rsidRPr="00AB015C">
        <w:br/>
      </w:r>
      <w:r w:rsidRPr="00AB015C">
        <w:rPr>
          <w:b/>
          <w:bCs/>
        </w:rPr>
        <w:t>IV.3) Negocjacje z ogłoszeniem, dialog konkurencyjny, partnerstwo innowacyjne</w:t>
      </w:r>
      <w:r w:rsidRPr="00AB015C">
        <w:br/>
      </w:r>
      <w:r w:rsidRPr="00AB015C">
        <w:rPr>
          <w:b/>
          <w:bCs/>
        </w:rPr>
        <w:t>IV.3.1) Informacje na temat negocjacji z ogłoszeniem</w:t>
      </w:r>
      <w:r w:rsidRPr="00AB015C">
        <w:br/>
        <w:t>Minimalne wymagania, które muszą spełniać wszystkie oferty:</w:t>
      </w:r>
      <w:r w:rsidRPr="00AB015C">
        <w:br/>
      </w:r>
      <w:r w:rsidRPr="00AB015C">
        <w:br/>
        <w:t>Przewidziane jest zastrzeżenie prawa do udzielenia zamówienia na podstawie ofert wstępnych bez przeprowadzenia negocjacji</w:t>
      </w:r>
      <w:r w:rsidRPr="00AB015C">
        <w:br/>
        <w:t>Przewidziany jest podział negocjacji na etapy w celu ograniczenia liczby ofert:</w:t>
      </w:r>
      <w:r w:rsidRPr="00AB015C">
        <w:br/>
        <w:t>Należy podać informacje na temat etapów negocjacji (w tym liczbę etapów):</w:t>
      </w:r>
      <w:r w:rsidRPr="00AB015C">
        <w:br/>
      </w:r>
      <w:r w:rsidRPr="00AB015C">
        <w:br/>
        <w:t>Informacje dodatkowe</w:t>
      </w:r>
      <w:r w:rsidRPr="00AB015C">
        <w:br/>
      </w:r>
      <w:r w:rsidRPr="00AB015C">
        <w:br/>
      </w:r>
      <w:r w:rsidRPr="00AB015C">
        <w:rPr>
          <w:b/>
          <w:bCs/>
        </w:rPr>
        <w:t>IV.3.2) Informacje na temat dialogu konkurencyjnego</w:t>
      </w:r>
      <w:r w:rsidRPr="00AB015C">
        <w:br/>
        <w:t>Opis potrzeb i wymagań zamawiającego lub informacja o sposobie uzyskania tego opisu:</w:t>
      </w:r>
      <w:r w:rsidRPr="00AB015C">
        <w:br/>
      </w:r>
      <w:r w:rsidRPr="00AB015C">
        <w:br/>
        <w:t>Informacja o wysokości nagród dla wykonawców, którzy podczas dialogu konkurencyjnego przedstawili rozwiązania stanowiące podstawę do składania ofert, jeżeli zamawiający przewiduje nagrody:</w:t>
      </w:r>
      <w:r w:rsidRPr="00AB015C">
        <w:br/>
      </w:r>
      <w:r w:rsidRPr="00AB015C">
        <w:lastRenderedPageBreak/>
        <w:br/>
        <w:t>Wstępny harmonogram postępowania:</w:t>
      </w:r>
      <w:r w:rsidRPr="00AB015C">
        <w:br/>
      </w:r>
      <w:r w:rsidRPr="00AB015C">
        <w:br/>
        <w:t>Podział dialogu na etapy w celu ograniczenia liczby rozwiązań:</w:t>
      </w:r>
      <w:r w:rsidRPr="00AB015C">
        <w:br/>
        <w:t>Należy podać informacje na temat etapów dialogu:</w:t>
      </w:r>
      <w:r w:rsidRPr="00AB015C">
        <w:br/>
      </w:r>
      <w:r w:rsidRPr="00AB015C">
        <w:br/>
      </w:r>
      <w:bookmarkStart w:id="0" w:name="_GoBack"/>
      <w:bookmarkEnd w:id="0"/>
      <w:r w:rsidRPr="00AB015C">
        <w:t>Informacje dodatkowe:</w:t>
      </w:r>
      <w:r w:rsidRPr="00AB015C">
        <w:br/>
      </w:r>
      <w:r w:rsidRPr="00AB015C">
        <w:br/>
      </w:r>
      <w:r w:rsidRPr="00AB015C">
        <w:rPr>
          <w:b/>
          <w:bCs/>
        </w:rPr>
        <w:t>IV.3.3) Informacje na temat partnerstwa innowacyjnego</w:t>
      </w:r>
      <w:r w:rsidRPr="00AB015C">
        <w:br/>
        <w:t>Elementy opisu przedmiotu zamówienia definiujące minimalne wymagania, którym muszą odpowiadać wszystkie oferty:</w:t>
      </w:r>
      <w:r w:rsidRPr="00AB015C">
        <w:br/>
      </w:r>
      <w:r w:rsidRPr="00AB015C">
        <w:br/>
        <w:t>Podział negocjacji na etapy w celu ograniczeniu liczby ofert podlegających negocjacjom poprzez zastosowanie kryteriów oceny ofert wskazanych w specyfikacji istotnych warunków zamówienia:</w:t>
      </w:r>
      <w:r w:rsidRPr="00AB015C">
        <w:br/>
      </w:r>
      <w:r w:rsidRPr="00AB015C">
        <w:br/>
        <w:t>Informacje dodatkowe:</w:t>
      </w:r>
      <w:r w:rsidRPr="00AB015C">
        <w:br/>
      </w:r>
      <w:r w:rsidRPr="00AB015C">
        <w:br/>
      </w:r>
      <w:r w:rsidRPr="00AB015C">
        <w:rPr>
          <w:b/>
          <w:bCs/>
        </w:rPr>
        <w:t>IV.4) Licytacja elektroniczna</w:t>
      </w:r>
      <w:r w:rsidRPr="00AB015C">
        <w:br/>
        <w:t>Adres strony internetowej, na której będzie prowadzona licytacja elektroniczna:</w:t>
      </w:r>
    </w:p>
    <w:p w:rsidR="00AB015C" w:rsidRPr="00AB015C" w:rsidRDefault="00AB015C" w:rsidP="00AB015C">
      <w:r w:rsidRPr="00AB015C">
        <w:t>Adres strony internetowej, na której jest dostępny opis przedmiotu zamówienia w licytacji elektronicznej:</w:t>
      </w:r>
    </w:p>
    <w:p w:rsidR="00AB015C" w:rsidRPr="00AB015C" w:rsidRDefault="00AB015C" w:rsidP="00AB015C">
      <w:r w:rsidRPr="00AB015C">
        <w:t>Wymagania dotyczące rejestracji i identyfikacji wykonawców w licytacji elektronicznej, w tym wymagania techniczne urządzeń informatycznych:</w:t>
      </w:r>
    </w:p>
    <w:p w:rsidR="00AB015C" w:rsidRPr="00AB015C" w:rsidRDefault="00AB015C" w:rsidP="00AB015C">
      <w:r w:rsidRPr="00AB015C">
        <w:t>Sposób postępowania w toku licytacji elektronicznej, w tym określenie minimalnych wysokości postąpień:</w:t>
      </w:r>
    </w:p>
    <w:p w:rsidR="00AB015C" w:rsidRPr="00AB015C" w:rsidRDefault="00AB015C" w:rsidP="00AB015C">
      <w:r w:rsidRPr="00AB015C">
        <w:t>Informacje o liczbie etapów licytacji elektronicznej i czasie ich trwania:</w:t>
      </w:r>
    </w:p>
    <w:p w:rsidR="00AB015C" w:rsidRPr="00AB015C" w:rsidRDefault="00AB015C" w:rsidP="00AB015C">
      <w:r w:rsidRPr="00AB015C">
        <w:t>Czas trwania:</w:t>
      </w:r>
      <w:r w:rsidRPr="00AB015C">
        <w:br/>
      </w:r>
      <w:r w:rsidRPr="00AB015C">
        <w:br/>
        <w:t>Wykonawcy, którzy nie złożyli nowych postąpień, zostaną zakwalifikowani do następnego etapu:</w:t>
      </w:r>
    </w:p>
    <w:p w:rsidR="00AB015C" w:rsidRPr="00AB015C" w:rsidRDefault="00AB015C" w:rsidP="00AB015C">
      <w:r w:rsidRPr="00AB015C">
        <w:t>Termin składania wniosków o dopuszczenie do udziału w licytacji elektronicznej:</w:t>
      </w:r>
      <w:r w:rsidRPr="00AB015C">
        <w:br/>
        <w:t>Data: godzina:</w:t>
      </w:r>
      <w:r w:rsidRPr="00AB015C">
        <w:br/>
        <w:t>Termin otwarcia licytacji elektronicznej:</w:t>
      </w:r>
    </w:p>
    <w:p w:rsidR="00AB015C" w:rsidRPr="00AB015C" w:rsidRDefault="00AB015C" w:rsidP="00AB015C">
      <w:r w:rsidRPr="00AB015C">
        <w:t>Termin i warunki zamknięcia licytacji elektronicznej:</w:t>
      </w:r>
    </w:p>
    <w:p w:rsidR="00AB015C" w:rsidRPr="00AB015C" w:rsidRDefault="00AB015C" w:rsidP="00AB015C">
      <w:r w:rsidRPr="00AB015C">
        <w:br/>
        <w:t>Istotne dla stron postanowienia, które zostaną wprowadzone do treści zawieranej umowy w sprawie zamówienia publicznego, albo ogólne warunki umowy, albo wzór umowy:</w:t>
      </w:r>
    </w:p>
    <w:p w:rsidR="00AB015C" w:rsidRPr="00AB015C" w:rsidRDefault="00AB015C" w:rsidP="00AB015C">
      <w:r w:rsidRPr="00AB015C">
        <w:br/>
        <w:t>Wymagania dotyczące zabezpieczenia należytego wykonania umowy:</w:t>
      </w:r>
    </w:p>
    <w:p w:rsidR="00AB015C" w:rsidRPr="00AB015C" w:rsidRDefault="00AB015C" w:rsidP="00AB015C">
      <w:r w:rsidRPr="00AB015C">
        <w:br/>
        <w:t>Informacje dodatkowe:</w:t>
      </w:r>
    </w:p>
    <w:p w:rsidR="00AB015C" w:rsidRPr="00AB015C" w:rsidRDefault="00AB015C" w:rsidP="00AB015C">
      <w:r w:rsidRPr="00AB015C">
        <w:rPr>
          <w:b/>
          <w:bCs/>
        </w:rPr>
        <w:t>IV.5) ZMIANA UMOWY</w:t>
      </w:r>
      <w:r w:rsidRPr="00AB015C">
        <w:br/>
      </w:r>
      <w:r w:rsidRPr="00AB015C">
        <w:rPr>
          <w:b/>
          <w:bCs/>
        </w:rPr>
        <w:t xml:space="preserve">Przewiduje się istotne zmiany postanowień zawartej umowy w stosunku do treści oferty, na </w:t>
      </w:r>
      <w:r w:rsidRPr="00AB015C">
        <w:rPr>
          <w:b/>
          <w:bCs/>
        </w:rPr>
        <w:lastRenderedPageBreak/>
        <w:t>podstawie której dokonano wyboru wykonawcy:</w:t>
      </w:r>
      <w:r w:rsidRPr="00AB015C">
        <w:t> Tak</w:t>
      </w:r>
      <w:r w:rsidRPr="00AB015C">
        <w:br/>
        <w:t>Należy wskazać zakres, charakter zmian oraz warunki wprowadzenia zmian:</w:t>
      </w:r>
      <w:r w:rsidRPr="00AB015C">
        <w:br/>
        <w:t xml:space="preserve">1. Zamawiający zgodnie z art. 144 ustawy z dnia 29 stycznia 2004 r. Prawo zamówień publicznych przewiduje możliwość dokonania zmian postanowień zawartej umowy w zakresie wykonania przedmiotu umowy i terminu, w stosunku do oferty Wykonawcy złożonej w postępowaniu o udzielenie przedmiotowego zamówienia, w następujących przypadkach: 1) konieczności wprowadzenia zmian do przedmiotu umowy w stosunku do opracowań wymienionych w § 1 ust. 2 na skutek wydanych decyzji, albo uzależnienia wydania opinii, uzgodnień, pozwoleń i innych dokumentów pod warunkiem wprowadzenia określonych zmian w przedmiocie umowy, 2) nie przekazania Wykonawcy przez Zamawiającego terenów budowy w terminach umownych z przyczyn niezależnych od Zamawiającego i Wykonawcy, 3) zmiany powszechnie obowiązujących przepisów prawa mających wpływ na prawidłowe wykonanie umowy, 4) zaistnienia po zawarciu umowy siły wyższej, przez którą, na potrzeby niniejszego warunku rozumieć należy zdarzenie zewnętrzne wobec łączącej Strony więzi prawnej: a) o charakterze niezależnym od Stron, b) którego Strony nie mogły przewidzieć przed zawarciem umowy, c) którego nie można uniknąć, ani któremu Strony nie mogły zapobiec, przy zachowaniu należytej staranności, d) której nie można przypisać drugiej stronie;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 oraz pandemia, 5) zaistnienia okoliczności leżących po stronie Zamawiającego, w szczególności spowodowanych sytuacją finansową, zdolnościami płatniczymi, warunkami organizacyjnymi lub okolicznościami, które nie były możliwe do przewidzenia w chwili zawarcia umowy, w tym przypadku ulec może zmianie termin wykonania umowy, 6) wystąpienia w okresie prowadzenia robót budowlanych warunków atmosferycznych uniemożliwiających realizację robót budowlanych zgodnie z obowiązującymi normami, zasadami sztuki budowlanej oraz wymogami technologicznymi przez okres dłuższy niż pięć kolejnych dni od dnia wystąpienia warunków atmosferycznych uniemożliwiających wykonywanie robót. Za zgodą Zamawiającego termin może być wydłużony nie więcej niż o 14 dni. 2. Strona występującą o zmianę postanowień zawartej umowy zobowiązana jest do udokumentowania zaistnienia okoliczności, o których mowa w ust. 1. Wniosek o zmianę postanowień zawartej umowy musi być wyrażony w formie pisemnej. W przypadku przedłużenia wykonania przedmiotu zamówienia oraz gdy roboty będą się odbywać w czasie nauki szkolnej, Wykonawca roboty będzie wykonywać w czasie nieobecności uczniów oraz w części budynku oddzielonej aby zapewnić bezpieczeństwo. 3. Zmiana postanowień umownych wymaga akceptacji Stron i zachowania formy pisemnej (zawarcia aneksu do umowy), pod rygorem nieważności takiej zmiany. 4. Zamawiający dopuszcza zmianę podwykonawców, z zastrzeżeniem, że w sytuacji gdy Wykonawca wykazując spełnienie warunku udziału w postępowaniu, polegał na zasobach innych podmiotów, które następnie brały udział w wykonywaniu przedmiotu umowy jako podwykonawcy, w przypadku ich zmiany niezbędne jest wykazanie przez nowego podwykonawcę spełnienie warunku w zakresie nie mniejszym niż wykazany w postępowaniu o udzielenie przedmiotowego zamówienia. 5. Zamawiający dopuszcza rezygnację Wykonawcy z podwykonawcy, z zastrzeżeniem, że w sytuacji gdy Wykonawca wykazując spełnienie warunku udziału w postępowaniu, polegał na zasobach innych podmiotów, Wykonawca jest zobowiązany wykazać Zamawiającemu iż samodzielnie spełnia warunek udziału w postępowaniu w stopniu nie mniejszym niż wymagany w postępowaniu o udzielenie przedmiotowego zamówienia. 6. Zmiana umowy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przez zamawiającego, b) konieczności realizacji robót wynikających z wprowadzenia w </w:t>
      </w:r>
      <w:r w:rsidRPr="00AB015C">
        <w:lastRenderedPageBreak/>
        <w:t>dokumentacji projektowej zmian uznanych za nieistotne odstępstwo, c) wystąpienia warunków terenu budowy odbiegających w sposób istotny od przyjętych w dokumentacji projektowej, w szczególności napotkania niezinwentaryzowanych lub błędnie zinwentaryzowanych sieci, instalacji lub innych obiektów budowlanych, d) konieczności zrealizowania przedmiotu umowy przy zastosowaniu innych rozwiązań technicznych lub materiałowych ze względu na zmiany obowiązującego prawa.</w:t>
      </w:r>
      <w:r w:rsidRPr="00AB015C">
        <w:br/>
      </w:r>
      <w:r w:rsidRPr="00AB015C">
        <w:rPr>
          <w:b/>
          <w:bCs/>
        </w:rPr>
        <w:t>IV.6) INFORMACJE ADMINISTRACYJNE</w:t>
      </w:r>
      <w:r w:rsidRPr="00AB015C">
        <w:br/>
      </w:r>
      <w:r w:rsidRPr="00AB015C">
        <w:br/>
      </w:r>
      <w:r w:rsidRPr="00AB015C">
        <w:rPr>
          <w:b/>
          <w:bCs/>
        </w:rPr>
        <w:t>IV.6.1) Sposób udostępniania informacji o charakterze poufnym </w:t>
      </w:r>
      <w:r w:rsidRPr="00AB015C">
        <w:rPr>
          <w:i/>
          <w:iCs/>
        </w:rPr>
        <w:t>(jeżeli dotyczy):</w:t>
      </w:r>
      <w:r w:rsidRPr="00AB015C">
        <w:br/>
      </w:r>
      <w:r w:rsidRPr="00AB015C">
        <w:br/>
      </w:r>
      <w:r w:rsidRPr="00AB015C">
        <w:rPr>
          <w:b/>
          <w:bCs/>
        </w:rPr>
        <w:t>Środki służące ochronie informacji o charakterze poufnym</w:t>
      </w:r>
      <w:r w:rsidRPr="00AB015C">
        <w:br/>
      </w:r>
      <w:r w:rsidRPr="00AB015C">
        <w:br/>
      </w:r>
      <w:r w:rsidRPr="00AB015C">
        <w:rPr>
          <w:b/>
          <w:bCs/>
        </w:rPr>
        <w:t>IV.6.2) Termin składania ofert lub wniosków o dopuszczenie do udziału w postępowaniu:</w:t>
      </w:r>
      <w:r w:rsidRPr="00AB015C">
        <w:br/>
        <w:t>Data: 2020-08-11, godzina: 10:00,</w:t>
      </w:r>
      <w:r w:rsidRPr="00AB015C">
        <w:br/>
        <w:t>Skrócenie terminu składania wniosków, ze względu na pilną potrzebę udzielenia zamówienia (przetarg nieograniczony, przetarg ograniczony, negocjacje z ogłoszeniem):</w:t>
      </w:r>
      <w:r w:rsidRPr="00AB015C">
        <w:br/>
        <w:t>Nie</w:t>
      </w:r>
      <w:r w:rsidRPr="00AB015C">
        <w:br/>
        <w:t>Wskazać powody:</w:t>
      </w:r>
      <w:r w:rsidRPr="00AB015C">
        <w:br/>
      </w:r>
      <w:r w:rsidRPr="00AB015C">
        <w:br/>
        <w:t>Język lub języki, w jakich mogą być sporządzane oferty lub wnioski o dopuszczenie do udziału w postępowaniu</w:t>
      </w:r>
      <w:r w:rsidRPr="00AB015C">
        <w:br/>
        <w:t>&gt; PLN</w:t>
      </w:r>
      <w:r w:rsidRPr="00AB015C">
        <w:br/>
      </w:r>
      <w:r w:rsidRPr="00AB015C">
        <w:rPr>
          <w:b/>
          <w:bCs/>
        </w:rPr>
        <w:t>IV.6.3) Termin związania ofertą: </w:t>
      </w:r>
      <w:r w:rsidRPr="00AB015C">
        <w:t>do: okres w dniach: 30 (od ostatecznego terminu składania ofert)</w:t>
      </w:r>
      <w:r w:rsidRPr="00AB015C">
        <w:br/>
      </w:r>
      <w:r w:rsidRPr="00AB015C">
        <w:rPr>
          <w:b/>
          <w:bCs/>
        </w:rPr>
        <w:t>IV.6.4) Przewiduje się unieważnienie postępowania o udzielenie zamówienia, w przypadku nieprzyznania środków, które miały być przeznaczone na sfinansowanie całości lub części zamówienia:</w:t>
      </w:r>
      <w:r w:rsidRPr="00AB015C">
        <w:t> Nie</w:t>
      </w:r>
      <w:r w:rsidRPr="00AB015C">
        <w:br/>
      </w:r>
      <w:r w:rsidRPr="00AB015C">
        <w:rPr>
          <w:b/>
          <w:bCs/>
        </w:rPr>
        <w:t>IV.6.5) Informacje dodatkowe:</w:t>
      </w:r>
      <w:r w:rsidRPr="00AB015C">
        <w:br/>
        <w:t xml:space="preserve">KLAUZULA INFORMACYJNA O PRZETWARZANIU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1. administratorem Pani/Pana danych osobowych jest Dyrektor Zespół Szkół Centrum Kształcenia Rolniczego im. Stanisława Staszica w Sejnach, e-mail: sekretariat@zsckr.sejny.pl, 2. dane kontaktowe inspektora ochrony danych, adres e-mail: kadry@zsckr.sejny.pl; 3. Pani/Pana dane osobowe przetwarzane będą na podstawie art. 6 ust. 1 lit. c RODO w celu związanym z postępowaniem o udzielenie zamówienia publicznego; Znak: ZSCKR.I.26.8.2020 4. odbiorcami Pani/Pana danych osobowych będą osoby lub podmioty, którym udostępniona zostanie dokumentacja postępowania w oparciu o art. 8 oraz art. 96 ust. 3 ustawy z dnia 29 stycznia 2004 r. – Prawo zamówień publicznych (Dz. U. z 2019 r. poz. 1843)-tekst jednolity, dalej „ustawa </w:t>
      </w:r>
      <w:proofErr w:type="spellStart"/>
      <w:r w:rsidRPr="00AB015C">
        <w:t>Pzp</w:t>
      </w:r>
      <w:proofErr w:type="spellEnd"/>
      <w:r w:rsidRPr="00AB015C">
        <w:t xml:space="preserve">”; 5. Pani/Pana dane osobowe będą przechowywane, zgodnie z art. 97 ust. 1 ustawy </w:t>
      </w:r>
      <w:proofErr w:type="spellStart"/>
      <w:r w:rsidRPr="00AB015C">
        <w:t>Pzp</w:t>
      </w:r>
      <w:proofErr w:type="spellEnd"/>
      <w:r w:rsidRPr="00AB015C">
        <w:t xml:space="preserve">, przez okres 4 lat od dnia zakończenia postępowania o udzielenie zamówienia, a jeżeli czas trwania umowy przekracza 4 lata, okres przechowywania obejmuje cały czas trwania umowy; 6. obowiązek podania przez Panią/Pana danych osobowych bezpośrednio Pani/Pana dotyczących jest wymogiem ustawowym określonym w przepisach ustawy </w:t>
      </w:r>
      <w:proofErr w:type="spellStart"/>
      <w:r w:rsidRPr="00AB015C">
        <w:t>Pzp</w:t>
      </w:r>
      <w:proofErr w:type="spellEnd"/>
      <w:r w:rsidRPr="00AB015C">
        <w:t xml:space="preserve">, związanym z udziałem w postępowaniu o udzielenie zamówienia publicznego; konsekwencje niepodania określonych danych wynikają z ustawy </w:t>
      </w:r>
      <w:proofErr w:type="spellStart"/>
      <w:r w:rsidRPr="00AB015C">
        <w:t>Pzp</w:t>
      </w:r>
      <w:proofErr w:type="spellEnd"/>
      <w:r w:rsidRPr="00AB015C">
        <w:t xml:space="preserve">; 7. w odniesieniu do Pani/Pana danych osobowych decyzje nie będą podejmowane w sposób zautomatyzowany, stosowanie do art. 22 RODO; 8. posiada Pani/Pan: • na podstawie art. 15 RODO prawo dostępu do danych osobowych Pani/Pana </w:t>
      </w:r>
      <w:r w:rsidRPr="00AB015C">
        <w:lastRenderedPageBreak/>
        <w:t>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9.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10.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11. Wystąpienie z żądaniem, o którym mowa w art. 18 ust. 1 rozporządzenia 2016/679, nie ogranicza przetwarzania danych osobowych do czasu zakończenia postępowania o udzielenie zamówienia publicznego lub konkursu. 12. 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13.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C02F12" w:rsidRDefault="00C02F12"/>
    <w:sectPr w:rsidR="00C02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15C"/>
    <w:rsid w:val="00AB015C"/>
    <w:rsid w:val="00C02F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DFE12-99E5-4E8B-A301-7E64CC63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185838">
      <w:bodyDiv w:val="1"/>
      <w:marLeft w:val="0"/>
      <w:marRight w:val="0"/>
      <w:marTop w:val="0"/>
      <w:marBottom w:val="0"/>
      <w:divBdr>
        <w:top w:val="none" w:sz="0" w:space="0" w:color="auto"/>
        <w:left w:val="none" w:sz="0" w:space="0" w:color="auto"/>
        <w:bottom w:val="none" w:sz="0" w:space="0" w:color="auto"/>
        <w:right w:val="none" w:sz="0" w:space="0" w:color="auto"/>
      </w:divBdr>
      <w:divsChild>
        <w:div w:id="1654025120">
          <w:marLeft w:val="0"/>
          <w:marRight w:val="0"/>
          <w:marTop w:val="0"/>
          <w:marBottom w:val="0"/>
          <w:divBdr>
            <w:top w:val="none" w:sz="0" w:space="0" w:color="auto"/>
            <w:left w:val="none" w:sz="0" w:space="0" w:color="auto"/>
            <w:bottom w:val="none" w:sz="0" w:space="0" w:color="auto"/>
            <w:right w:val="none" w:sz="0" w:space="0" w:color="auto"/>
          </w:divBdr>
          <w:divsChild>
            <w:div w:id="764154384">
              <w:marLeft w:val="0"/>
              <w:marRight w:val="0"/>
              <w:marTop w:val="0"/>
              <w:marBottom w:val="0"/>
              <w:divBdr>
                <w:top w:val="none" w:sz="0" w:space="0" w:color="auto"/>
                <w:left w:val="none" w:sz="0" w:space="0" w:color="auto"/>
                <w:bottom w:val="none" w:sz="0" w:space="0" w:color="auto"/>
                <w:right w:val="none" w:sz="0" w:space="0" w:color="auto"/>
              </w:divBdr>
            </w:div>
            <w:div w:id="1971395277">
              <w:marLeft w:val="0"/>
              <w:marRight w:val="0"/>
              <w:marTop w:val="0"/>
              <w:marBottom w:val="0"/>
              <w:divBdr>
                <w:top w:val="none" w:sz="0" w:space="0" w:color="auto"/>
                <w:left w:val="none" w:sz="0" w:space="0" w:color="auto"/>
                <w:bottom w:val="none" w:sz="0" w:space="0" w:color="auto"/>
                <w:right w:val="none" w:sz="0" w:space="0" w:color="auto"/>
              </w:divBdr>
            </w:div>
            <w:div w:id="318537081">
              <w:marLeft w:val="0"/>
              <w:marRight w:val="0"/>
              <w:marTop w:val="0"/>
              <w:marBottom w:val="0"/>
              <w:divBdr>
                <w:top w:val="none" w:sz="0" w:space="0" w:color="auto"/>
                <w:left w:val="none" w:sz="0" w:space="0" w:color="auto"/>
                <w:bottom w:val="none" w:sz="0" w:space="0" w:color="auto"/>
                <w:right w:val="none" w:sz="0" w:space="0" w:color="auto"/>
              </w:divBdr>
              <w:divsChild>
                <w:div w:id="1067142336">
                  <w:marLeft w:val="0"/>
                  <w:marRight w:val="0"/>
                  <w:marTop w:val="0"/>
                  <w:marBottom w:val="0"/>
                  <w:divBdr>
                    <w:top w:val="none" w:sz="0" w:space="0" w:color="auto"/>
                    <w:left w:val="none" w:sz="0" w:space="0" w:color="auto"/>
                    <w:bottom w:val="none" w:sz="0" w:space="0" w:color="auto"/>
                    <w:right w:val="none" w:sz="0" w:space="0" w:color="auto"/>
                  </w:divBdr>
                </w:div>
              </w:divsChild>
            </w:div>
            <w:div w:id="1219977095">
              <w:marLeft w:val="0"/>
              <w:marRight w:val="0"/>
              <w:marTop w:val="0"/>
              <w:marBottom w:val="0"/>
              <w:divBdr>
                <w:top w:val="none" w:sz="0" w:space="0" w:color="auto"/>
                <w:left w:val="none" w:sz="0" w:space="0" w:color="auto"/>
                <w:bottom w:val="none" w:sz="0" w:space="0" w:color="auto"/>
                <w:right w:val="none" w:sz="0" w:space="0" w:color="auto"/>
              </w:divBdr>
              <w:divsChild>
                <w:div w:id="956958175">
                  <w:marLeft w:val="0"/>
                  <w:marRight w:val="0"/>
                  <w:marTop w:val="0"/>
                  <w:marBottom w:val="0"/>
                  <w:divBdr>
                    <w:top w:val="none" w:sz="0" w:space="0" w:color="auto"/>
                    <w:left w:val="none" w:sz="0" w:space="0" w:color="auto"/>
                    <w:bottom w:val="none" w:sz="0" w:space="0" w:color="auto"/>
                    <w:right w:val="none" w:sz="0" w:space="0" w:color="auto"/>
                  </w:divBdr>
                </w:div>
              </w:divsChild>
            </w:div>
            <w:div w:id="1279993233">
              <w:marLeft w:val="0"/>
              <w:marRight w:val="0"/>
              <w:marTop w:val="0"/>
              <w:marBottom w:val="0"/>
              <w:divBdr>
                <w:top w:val="none" w:sz="0" w:space="0" w:color="auto"/>
                <w:left w:val="none" w:sz="0" w:space="0" w:color="auto"/>
                <w:bottom w:val="none" w:sz="0" w:space="0" w:color="auto"/>
                <w:right w:val="none" w:sz="0" w:space="0" w:color="auto"/>
              </w:divBdr>
              <w:divsChild>
                <w:div w:id="1918972316">
                  <w:marLeft w:val="0"/>
                  <w:marRight w:val="0"/>
                  <w:marTop w:val="0"/>
                  <w:marBottom w:val="0"/>
                  <w:divBdr>
                    <w:top w:val="none" w:sz="0" w:space="0" w:color="auto"/>
                    <w:left w:val="none" w:sz="0" w:space="0" w:color="auto"/>
                    <w:bottom w:val="none" w:sz="0" w:space="0" w:color="auto"/>
                    <w:right w:val="none" w:sz="0" w:space="0" w:color="auto"/>
                  </w:divBdr>
                </w:div>
                <w:div w:id="1240090740">
                  <w:marLeft w:val="0"/>
                  <w:marRight w:val="0"/>
                  <w:marTop w:val="0"/>
                  <w:marBottom w:val="0"/>
                  <w:divBdr>
                    <w:top w:val="none" w:sz="0" w:space="0" w:color="auto"/>
                    <w:left w:val="none" w:sz="0" w:space="0" w:color="auto"/>
                    <w:bottom w:val="none" w:sz="0" w:space="0" w:color="auto"/>
                    <w:right w:val="none" w:sz="0" w:space="0" w:color="auto"/>
                  </w:divBdr>
                </w:div>
                <w:div w:id="708726497">
                  <w:marLeft w:val="0"/>
                  <w:marRight w:val="0"/>
                  <w:marTop w:val="0"/>
                  <w:marBottom w:val="0"/>
                  <w:divBdr>
                    <w:top w:val="none" w:sz="0" w:space="0" w:color="auto"/>
                    <w:left w:val="none" w:sz="0" w:space="0" w:color="auto"/>
                    <w:bottom w:val="none" w:sz="0" w:space="0" w:color="auto"/>
                    <w:right w:val="none" w:sz="0" w:space="0" w:color="auto"/>
                  </w:divBdr>
                </w:div>
                <w:div w:id="608708666">
                  <w:marLeft w:val="0"/>
                  <w:marRight w:val="0"/>
                  <w:marTop w:val="0"/>
                  <w:marBottom w:val="0"/>
                  <w:divBdr>
                    <w:top w:val="none" w:sz="0" w:space="0" w:color="auto"/>
                    <w:left w:val="none" w:sz="0" w:space="0" w:color="auto"/>
                    <w:bottom w:val="none" w:sz="0" w:space="0" w:color="auto"/>
                    <w:right w:val="none" w:sz="0" w:space="0" w:color="auto"/>
                  </w:divBdr>
                </w:div>
              </w:divsChild>
            </w:div>
            <w:div w:id="1785998036">
              <w:marLeft w:val="0"/>
              <w:marRight w:val="0"/>
              <w:marTop w:val="0"/>
              <w:marBottom w:val="0"/>
              <w:divBdr>
                <w:top w:val="none" w:sz="0" w:space="0" w:color="auto"/>
                <w:left w:val="none" w:sz="0" w:space="0" w:color="auto"/>
                <w:bottom w:val="none" w:sz="0" w:space="0" w:color="auto"/>
                <w:right w:val="none" w:sz="0" w:space="0" w:color="auto"/>
              </w:divBdr>
              <w:divsChild>
                <w:div w:id="891043878">
                  <w:marLeft w:val="0"/>
                  <w:marRight w:val="0"/>
                  <w:marTop w:val="0"/>
                  <w:marBottom w:val="0"/>
                  <w:divBdr>
                    <w:top w:val="none" w:sz="0" w:space="0" w:color="auto"/>
                    <w:left w:val="none" w:sz="0" w:space="0" w:color="auto"/>
                    <w:bottom w:val="none" w:sz="0" w:space="0" w:color="auto"/>
                    <w:right w:val="none" w:sz="0" w:space="0" w:color="auto"/>
                  </w:divBdr>
                </w:div>
                <w:div w:id="2109235856">
                  <w:marLeft w:val="0"/>
                  <w:marRight w:val="0"/>
                  <w:marTop w:val="0"/>
                  <w:marBottom w:val="0"/>
                  <w:divBdr>
                    <w:top w:val="none" w:sz="0" w:space="0" w:color="auto"/>
                    <w:left w:val="none" w:sz="0" w:space="0" w:color="auto"/>
                    <w:bottom w:val="none" w:sz="0" w:space="0" w:color="auto"/>
                    <w:right w:val="none" w:sz="0" w:space="0" w:color="auto"/>
                  </w:divBdr>
                </w:div>
                <w:div w:id="1353266256">
                  <w:marLeft w:val="0"/>
                  <w:marRight w:val="0"/>
                  <w:marTop w:val="0"/>
                  <w:marBottom w:val="0"/>
                  <w:divBdr>
                    <w:top w:val="none" w:sz="0" w:space="0" w:color="auto"/>
                    <w:left w:val="none" w:sz="0" w:space="0" w:color="auto"/>
                    <w:bottom w:val="none" w:sz="0" w:space="0" w:color="auto"/>
                    <w:right w:val="none" w:sz="0" w:space="0" w:color="auto"/>
                  </w:divBdr>
                </w:div>
                <w:div w:id="1779831353">
                  <w:marLeft w:val="0"/>
                  <w:marRight w:val="0"/>
                  <w:marTop w:val="0"/>
                  <w:marBottom w:val="0"/>
                  <w:divBdr>
                    <w:top w:val="none" w:sz="0" w:space="0" w:color="auto"/>
                    <w:left w:val="none" w:sz="0" w:space="0" w:color="auto"/>
                    <w:bottom w:val="none" w:sz="0" w:space="0" w:color="auto"/>
                    <w:right w:val="none" w:sz="0" w:space="0" w:color="auto"/>
                  </w:divBdr>
                </w:div>
                <w:div w:id="465664619">
                  <w:marLeft w:val="0"/>
                  <w:marRight w:val="0"/>
                  <w:marTop w:val="0"/>
                  <w:marBottom w:val="0"/>
                  <w:divBdr>
                    <w:top w:val="none" w:sz="0" w:space="0" w:color="auto"/>
                    <w:left w:val="none" w:sz="0" w:space="0" w:color="auto"/>
                    <w:bottom w:val="none" w:sz="0" w:space="0" w:color="auto"/>
                    <w:right w:val="none" w:sz="0" w:space="0" w:color="auto"/>
                  </w:divBdr>
                </w:div>
                <w:div w:id="348145376">
                  <w:marLeft w:val="0"/>
                  <w:marRight w:val="0"/>
                  <w:marTop w:val="0"/>
                  <w:marBottom w:val="0"/>
                  <w:divBdr>
                    <w:top w:val="none" w:sz="0" w:space="0" w:color="auto"/>
                    <w:left w:val="none" w:sz="0" w:space="0" w:color="auto"/>
                    <w:bottom w:val="none" w:sz="0" w:space="0" w:color="auto"/>
                    <w:right w:val="none" w:sz="0" w:space="0" w:color="auto"/>
                  </w:divBdr>
                </w:div>
                <w:div w:id="620378686">
                  <w:marLeft w:val="0"/>
                  <w:marRight w:val="0"/>
                  <w:marTop w:val="0"/>
                  <w:marBottom w:val="0"/>
                  <w:divBdr>
                    <w:top w:val="none" w:sz="0" w:space="0" w:color="auto"/>
                    <w:left w:val="none" w:sz="0" w:space="0" w:color="auto"/>
                    <w:bottom w:val="none" w:sz="0" w:space="0" w:color="auto"/>
                    <w:right w:val="none" w:sz="0" w:space="0" w:color="auto"/>
                  </w:divBdr>
                </w:div>
              </w:divsChild>
            </w:div>
            <w:div w:id="1091776482">
              <w:marLeft w:val="0"/>
              <w:marRight w:val="0"/>
              <w:marTop w:val="0"/>
              <w:marBottom w:val="0"/>
              <w:divBdr>
                <w:top w:val="none" w:sz="0" w:space="0" w:color="auto"/>
                <w:left w:val="none" w:sz="0" w:space="0" w:color="auto"/>
                <w:bottom w:val="none" w:sz="0" w:space="0" w:color="auto"/>
                <w:right w:val="none" w:sz="0" w:space="0" w:color="auto"/>
              </w:divBdr>
              <w:divsChild>
                <w:div w:id="502623353">
                  <w:marLeft w:val="0"/>
                  <w:marRight w:val="0"/>
                  <w:marTop w:val="0"/>
                  <w:marBottom w:val="0"/>
                  <w:divBdr>
                    <w:top w:val="none" w:sz="0" w:space="0" w:color="auto"/>
                    <w:left w:val="none" w:sz="0" w:space="0" w:color="auto"/>
                    <w:bottom w:val="none" w:sz="0" w:space="0" w:color="auto"/>
                    <w:right w:val="none" w:sz="0" w:space="0" w:color="auto"/>
                  </w:divBdr>
                </w:div>
                <w:div w:id="1113747980">
                  <w:marLeft w:val="0"/>
                  <w:marRight w:val="0"/>
                  <w:marTop w:val="0"/>
                  <w:marBottom w:val="0"/>
                  <w:divBdr>
                    <w:top w:val="none" w:sz="0" w:space="0" w:color="auto"/>
                    <w:left w:val="none" w:sz="0" w:space="0" w:color="auto"/>
                    <w:bottom w:val="none" w:sz="0" w:space="0" w:color="auto"/>
                    <w:right w:val="none" w:sz="0" w:space="0" w:color="auto"/>
                  </w:divBdr>
                </w:div>
              </w:divsChild>
            </w:div>
            <w:div w:id="1202552108">
              <w:marLeft w:val="0"/>
              <w:marRight w:val="0"/>
              <w:marTop w:val="0"/>
              <w:marBottom w:val="0"/>
              <w:divBdr>
                <w:top w:val="none" w:sz="0" w:space="0" w:color="auto"/>
                <w:left w:val="none" w:sz="0" w:space="0" w:color="auto"/>
                <w:bottom w:val="none" w:sz="0" w:space="0" w:color="auto"/>
                <w:right w:val="none" w:sz="0" w:space="0" w:color="auto"/>
              </w:divBdr>
              <w:divsChild>
                <w:div w:id="95562455">
                  <w:marLeft w:val="0"/>
                  <w:marRight w:val="0"/>
                  <w:marTop w:val="0"/>
                  <w:marBottom w:val="0"/>
                  <w:divBdr>
                    <w:top w:val="none" w:sz="0" w:space="0" w:color="auto"/>
                    <w:left w:val="none" w:sz="0" w:space="0" w:color="auto"/>
                    <w:bottom w:val="none" w:sz="0" w:space="0" w:color="auto"/>
                    <w:right w:val="none" w:sz="0" w:space="0" w:color="auto"/>
                  </w:divBdr>
                </w:div>
                <w:div w:id="28458113">
                  <w:marLeft w:val="0"/>
                  <w:marRight w:val="0"/>
                  <w:marTop w:val="0"/>
                  <w:marBottom w:val="0"/>
                  <w:divBdr>
                    <w:top w:val="none" w:sz="0" w:space="0" w:color="auto"/>
                    <w:left w:val="none" w:sz="0" w:space="0" w:color="auto"/>
                    <w:bottom w:val="none" w:sz="0" w:space="0" w:color="auto"/>
                    <w:right w:val="none" w:sz="0" w:space="0" w:color="auto"/>
                  </w:divBdr>
                </w:div>
                <w:div w:id="893351727">
                  <w:marLeft w:val="0"/>
                  <w:marRight w:val="0"/>
                  <w:marTop w:val="0"/>
                  <w:marBottom w:val="0"/>
                  <w:divBdr>
                    <w:top w:val="none" w:sz="0" w:space="0" w:color="auto"/>
                    <w:left w:val="none" w:sz="0" w:space="0" w:color="auto"/>
                    <w:bottom w:val="none" w:sz="0" w:space="0" w:color="auto"/>
                    <w:right w:val="none" w:sz="0" w:space="0" w:color="auto"/>
                  </w:divBdr>
                </w:div>
                <w:div w:id="1758791689">
                  <w:marLeft w:val="0"/>
                  <w:marRight w:val="0"/>
                  <w:marTop w:val="0"/>
                  <w:marBottom w:val="0"/>
                  <w:divBdr>
                    <w:top w:val="none" w:sz="0" w:space="0" w:color="auto"/>
                    <w:left w:val="none" w:sz="0" w:space="0" w:color="auto"/>
                    <w:bottom w:val="none" w:sz="0" w:space="0" w:color="auto"/>
                    <w:right w:val="none" w:sz="0" w:space="0" w:color="auto"/>
                  </w:divBdr>
                </w:div>
                <w:div w:id="1312447341">
                  <w:marLeft w:val="0"/>
                  <w:marRight w:val="0"/>
                  <w:marTop w:val="0"/>
                  <w:marBottom w:val="0"/>
                  <w:divBdr>
                    <w:top w:val="none" w:sz="0" w:space="0" w:color="auto"/>
                    <w:left w:val="none" w:sz="0" w:space="0" w:color="auto"/>
                    <w:bottom w:val="none" w:sz="0" w:space="0" w:color="auto"/>
                    <w:right w:val="none" w:sz="0" w:space="0" w:color="auto"/>
                  </w:divBdr>
                </w:div>
                <w:div w:id="348528770">
                  <w:marLeft w:val="0"/>
                  <w:marRight w:val="0"/>
                  <w:marTop w:val="0"/>
                  <w:marBottom w:val="0"/>
                  <w:divBdr>
                    <w:top w:val="none" w:sz="0" w:space="0" w:color="auto"/>
                    <w:left w:val="none" w:sz="0" w:space="0" w:color="auto"/>
                    <w:bottom w:val="none" w:sz="0" w:space="0" w:color="auto"/>
                    <w:right w:val="none" w:sz="0" w:space="0" w:color="auto"/>
                  </w:divBdr>
                </w:div>
                <w:div w:id="483741957">
                  <w:marLeft w:val="0"/>
                  <w:marRight w:val="0"/>
                  <w:marTop w:val="0"/>
                  <w:marBottom w:val="0"/>
                  <w:divBdr>
                    <w:top w:val="none" w:sz="0" w:space="0" w:color="auto"/>
                    <w:left w:val="none" w:sz="0" w:space="0" w:color="auto"/>
                    <w:bottom w:val="none" w:sz="0" w:space="0" w:color="auto"/>
                    <w:right w:val="none" w:sz="0" w:space="0" w:color="auto"/>
                  </w:divBdr>
                </w:div>
              </w:divsChild>
            </w:div>
            <w:div w:id="1242330933">
              <w:marLeft w:val="0"/>
              <w:marRight w:val="0"/>
              <w:marTop w:val="0"/>
              <w:marBottom w:val="0"/>
              <w:divBdr>
                <w:top w:val="none" w:sz="0" w:space="0" w:color="auto"/>
                <w:left w:val="none" w:sz="0" w:space="0" w:color="auto"/>
                <w:bottom w:val="none" w:sz="0" w:space="0" w:color="auto"/>
                <w:right w:val="none" w:sz="0" w:space="0" w:color="auto"/>
              </w:divBdr>
              <w:divsChild>
                <w:div w:id="894857053">
                  <w:marLeft w:val="0"/>
                  <w:marRight w:val="0"/>
                  <w:marTop w:val="0"/>
                  <w:marBottom w:val="0"/>
                  <w:divBdr>
                    <w:top w:val="none" w:sz="0" w:space="0" w:color="auto"/>
                    <w:left w:val="none" w:sz="0" w:space="0" w:color="auto"/>
                    <w:bottom w:val="none" w:sz="0" w:space="0" w:color="auto"/>
                    <w:right w:val="none" w:sz="0" w:space="0" w:color="auto"/>
                  </w:divBdr>
                </w:div>
                <w:div w:id="1769958952">
                  <w:marLeft w:val="0"/>
                  <w:marRight w:val="0"/>
                  <w:marTop w:val="0"/>
                  <w:marBottom w:val="0"/>
                  <w:divBdr>
                    <w:top w:val="none" w:sz="0" w:space="0" w:color="auto"/>
                    <w:left w:val="none" w:sz="0" w:space="0" w:color="auto"/>
                    <w:bottom w:val="none" w:sz="0" w:space="0" w:color="auto"/>
                    <w:right w:val="none" w:sz="0" w:space="0" w:color="auto"/>
                  </w:divBdr>
                </w:div>
                <w:div w:id="540824392">
                  <w:marLeft w:val="0"/>
                  <w:marRight w:val="0"/>
                  <w:marTop w:val="0"/>
                  <w:marBottom w:val="0"/>
                  <w:divBdr>
                    <w:top w:val="none" w:sz="0" w:space="0" w:color="auto"/>
                    <w:left w:val="none" w:sz="0" w:space="0" w:color="auto"/>
                    <w:bottom w:val="none" w:sz="0" w:space="0" w:color="auto"/>
                    <w:right w:val="none" w:sz="0" w:space="0" w:color="auto"/>
                  </w:divBdr>
                </w:div>
                <w:div w:id="610938093">
                  <w:marLeft w:val="0"/>
                  <w:marRight w:val="0"/>
                  <w:marTop w:val="0"/>
                  <w:marBottom w:val="0"/>
                  <w:divBdr>
                    <w:top w:val="none" w:sz="0" w:space="0" w:color="auto"/>
                    <w:left w:val="none" w:sz="0" w:space="0" w:color="auto"/>
                    <w:bottom w:val="none" w:sz="0" w:space="0" w:color="auto"/>
                    <w:right w:val="none" w:sz="0" w:space="0" w:color="auto"/>
                  </w:divBdr>
                </w:div>
                <w:div w:id="464204072">
                  <w:marLeft w:val="0"/>
                  <w:marRight w:val="0"/>
                  <w:marTop w:val="0"/>
                  <w:marBottom w:val="0"/>
                  <w:divBdr>
                    <w:top w:val="none" w:sz="0" w:space="0" w:color="auto"/>
                    <w:left w:val="none" w:sz="0" w:space="0" w:color="auto"/>
                    <w:bottom w:val="none" w:sz="0" w:space="0" w:color="auto"/>
                    <w:right w:val="none" w:sz="0" w:space="0" w:color="auto"/>
                  </w:divBdr>
                </w:div>
                <w:div w:id="1512838277">
                  <w:marLeft w:val="0"/>
                  <w:marRight w:val="0"/>
                  <w:marTop w:val="0"/>
                  <w:marBottom w:val="0"/>
                  <w:divBdr>
                    <w:top w:val="none" w:sz="0" w:space="0" w:color="auto"/>
                    <w:left w:val="none" w:sz="0" w:space="0" w:color="auto"/>
                    <w:bottom w:val="none" w:sz="0" w:space="0" w:color="auto"/>
                    <w:right w:val="none" w:sz="0" w:space="0" w:color="auto"/>
                  </w:divBdr>
                </w:div>
                <w:div w:id="1354964442">
                  <w:marLeft w:val="0"/>
                  <w:marRight w:val="0"/>
                  <w:marTop w:val="0"/>
                  <w:marBottom w:val="0"/>
                  <w:divBdr>
                    <w:top w:val="none" w:sz="0" w:space="0" w:color="auto"/>
                    <w:left w:val="none" w:sz="0" w:space="0" w:color="auto"/>
                    <w:bottom w:val="none" w:sz="0" w:space="0" w:color="auto"/>
                    <w:right w:val="none" w:sz="0" w:space="0" w:color="auto"/>
                  </w:divBdr>
                </w:div>
                <w:div w:id="11423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4028</Words>
  <Characters>24173</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2020-07-27T09:51:00Z</dcterms:created>
  <dcterms:modified xsi:type="dcterms:W3CDTF">2020-07-27T09:53:00Z</dcterms:modified>
</cp:coreProperties>
</file>