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6 do zaproszenia – notatka z oględzin 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7C">
        <w:rPr>
          <w:rFonts w:ascii="Times New Roman" w:hAnsi="Times New Roman" w:cs="Times New Roman"/>
          <w:sz w:val="24"/>
          <w:szCs w:val="24"/>
        </w:rPr>
        <w:t xml:space="preserve">Sprawa: </w:t>
      </w:r>
      <w:proofErr w:type="spellStart"/>
      <w:r>
        <w:rPr>
          <w:rFonts w:ascii="Times New Roman" w:hAnsi="Times New Roman" w:cs="Times New Roman"/>
          <w:sz w:val="24"/>
          <w:szCs w:val="24"/>
        </w:rPr>
        <w:t>ZSCKR:II</w:t>
      </w:r>
      <w:proofErr w:type="spellEnd"/>
      <w:r>
        <w:rPr>
          <w:rFonts w:ascii="Times New Roman" w:hAnsi="Times New Roman" w:cs="Times New Roman"/>
          <w:sz w:val="24"/>
          <w:szCs w:val="24"/>
        </w:rPr>
        <w:t>/206/3/2016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NOTATKA Z OGLĘDZIN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………. 2016 r. przedstawiciele Zamawiającego w składzie jak niżej, dokonali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 autobusu, celem sprawdzenia zgodności oferowanego pojazdu z opisem przedmiotu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zawartym w zaproszeniu.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 dokonano w miejscu uzgodnionym pomiędzy Wykonawcą i Zamawiającym tj. w siedzibie: …………………………………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upoważnionego przedstawiciela Wykonawcy, tj.: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podpisem potwierdzam dokonanie oględzin zamówionego autobusu: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Wykonawcy.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Oględzinom podlegał: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AUTOBUS Nr rejestracyjny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Marka:…………….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Typ:………………………..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podwozia/nadwozia:……………………….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WYSZCZEGÓLNIENIE 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SPEŁNIA/NIE SPEŁNIA (Tak/Nie)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silnik diesel o pojemności od 2,0 do 3,0 litrów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 nie mniejszej niż 129 KM,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norma emisji spalin minimum euro 5,                 ……………………..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całkowity przebieg do 600 tys. km,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……………………..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zawieszenie</w:t>
      </w: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wzmocnione,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- 24 wygodne siedzenia rozkładane posiadające 3 punktowe pasy bezpieczeństwa,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szyby przyciemniane,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rok produkcji nie starszy niż 2009,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minimum 1 szyberdach,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posiadający ogrzewanie całego pojazdu,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hak holowniczy,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centralny zamek,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ściana działowa za kierowcą,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wykładziny antypoślizgowe,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oświetlenie wewnętrzne pojazdu,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…………………… 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 radioodtwarzacz,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………………………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zestaw głośników,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powietrzna kierowcy,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……………………….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klimatyzacja autobusowa przednia + tylna dwu strefowa,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regulowany fotel kierowcy,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tachograf z legalizacją,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………………………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ABS,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kierownicy,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manualna skrzynia biegów min. 5 biegów + wsteczny,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półki z oświetleniem,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bagażniki min. na 200 litrów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………………….. 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niezbędne fabryczne instrukcje obsługi,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ogumienie z bieżnikiem nie mniejszym niż 5 </w:t>
      </w:r>
      <w:proofErr w:type="spellStart"/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oś tylna na kołach bliźniaczych,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 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wzmocnione zawieszenie,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napęd na tylną oś,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…………………..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 badanie techniczne – ważność nie krótsza niż miesiąc licząc od dnia upływu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związania ofertą,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ubezpieczenie OC (</w:t>
      </w: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nie krótsza niż miesiąc licząc od dnia upływu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z związania ofertą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sz w:val="24"/>
          <w:szCs w:val="24"/>
          <w:lang w:eastAsia="pl-PL"/>
        </w:rPr>
        <w:t>- pojazd wolny od jakichkolwiek obciążeń na rzecz osób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przedmiotów trzecich (leasing) ….</w:t>
      </w:r>
    </w:p>
    <w:p w:rsidR="0094620A" w:rsidRPr="00116419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116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karta pojazdu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6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serwis na terenie Polski,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………………..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kolor jednolity bez widocznych reklam, ……………………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nadwozie bez widocznych śladów korozji.  ………………………..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……………………………………………………………………………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Jazda próbna potwierdza / nie potwierdza * prawidłowość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w/w podzespołów.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jazdy/pracy próbnej: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…………………………………………………………………………………………...............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przedstawicieli Zamawiającego (imię, nazwisko, podpis):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1…………………………………………………………………</w:t>
      </w:r>
    </w:p>
    <w:p w:rsidR="0094620A" w:rsidRDefault="0094620A" w:rsidP="00946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2…………………………………………………………………</w:t>
      </w:r>
    </w:p>
    <w:p w:rsidR="0094620A" w:rsidRDefault="0094620A" w:rsidP="0094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3…………………………………………………………………</w:t>
      </w:r>
    </w:p>
    <w:p w:rsidR="0094620A" w:rsidRDefault="0094620A" w:rsidP="0094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A4B" w:rsidRDefault="00F86A4B"/>
    <w:sectPr w:rsidR="00F86A4B" w:rsidSect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20A"/>
    <w:rsid w:val="002E0002"/>
    <w:rsid w:val="006D42A4"/>
    <w:rsid w:val="0094620A"/>
    <w:rsid w:val="00B20CE9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0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1</cp:revision>
  <dcterms:created xsi:type="dcterms:W3CDTF">2016-11-18T11:20:00Z</dcterms:created>
  <dcterms:modified xsi:type="dcterms:W3CDTF">2016-11-18T11:20:00Z</dcterms:modified>
</cp:coreProperties>
</file>