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2D" w:rsidRDefault="0076142D" w:rsidP="0076142D">
      <w:pPr>
        <w:spacing w:before="280" w:after="280" w:line="240" w:lineRule="atLeast"/>
        <w:jc w:val="right"/>
        <w:rPr>
          <w:rFonts w:ascii="Tahoma" w:eastAsia="Times New Roman" w:hAnsi="Tahoma" w:cs="Tahoma"/>
          <w:color w:val="4F4F4F"/>
          <w:sz w:val="18"/>
          <w:szCs w:val="18"/>
        </w:rPr>
      </w:pPr>
      <w:r>
        <w:rPr>
          <w:rFonts w:ascii="Tahoma" w:eastAsia="Times New Roman" w:hAnsi="Tahoma" w:cs="Tahoma"/>
          <w:color w:val="4F4F4F"/>
          <w:sz w:val="18"/>
          <w:szCs w:val="18"/>
        </w:rPr>
        <w:t>Zał. nr 2 (projekt umowy)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UMOWA 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ZSCKR:II</w:t>
      </w:r>
      <w:proofErr w:type="spellEnd"/>
      <w:r>
        <w:rPr>
          <w:rFonts w:ascii="Times New Roman" w:hAnsi="Times New Roman" w:cs="Times New Roman"/>
          <w:sz w:val="24"/>
          <w:szCs w:val="24"/>
        </w:rPr>
        <w:t>/206/3/2016</w:t>
      </w:r>
    </w:p>
    <w:p w:rsidR="0076142D" w:rsidRPr="00A0463F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Pr="00A0463F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6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………….2016.r. w Sejnach pomiędzy:</w:t>
      </w:r>
    </w:p>
    <w:p w:rsidR="0076142D" w:rsidRDefault="0076142D" w:rsidP="0076142D">
      <w:pPr>
        <w:rPr>
          <w:rFonts w:ascii="Times New Roman" w:hAnsi="Times New Roman" w:cs="Times New Roman"/>
          <w:sz w:val="24"/>
          <w:szCs w:val="24"/>
        </w:rPr>
      </w:pPr>
      <w:r w:rsidRPr="00A0463F">
        <w:rPr>
          <w:rFonts w:ascii="Times New Roman" w:hAnsi="Times New Roman" w:cs="Times New Roman"/>
          <w:sz w:val="24"/>
          <w:szCs w:val="24"/>
        </w:rPr>
        <w:t xml:space="preserve">Pomiędzy: </w:t>
      </w:r>
      <w:r w:rsidRPr="00A0463F">
        <w:rPr>
          <w:rFonts w:ascii="Times New Roman" w:hAnsi="Times New Roman" w:cs="Times New Roman"/>
          <w:b/>
          <w:sz w:val="24"/>
          <w:szCs w:val="24"/>
        </w:rPr>
        <w:t xml:space="preserve">Zespołem Szkół Centrum Kształcenia Rolniczego Im. Stanisława Staszica w Sejnach, </w:t>
      </w:r>
      <w:r w:rsidRPr="00A0463F">
        <w:rPr>
          <w:rFonts w:ascii="Times New Roman" w:hAnsi="Times New Roman" w:cs="Times New Roman"/>
          <w:sz w:val="24"/>
          <w:szCs w:val="24"/>
        </w:rPr>
        <w:t>kod 16-500 Sejny, ul. Konarskiego 23</w:t>
      </w:r>
      <w:r w:rsidRPr="00A04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63F">
        <w:rPr>
          <w:rFonts w:ascii="Times New Roman" w:hAnsi="Times New Roman" w:cs="Times New Roman"/>
          <w:sz w:val="24"/>
          <w:szCs w:val="24"/>
        </w:rPr>
        <w:t xml:space="preserve">zwanym dalej „Zamawiającym”, </w:t>
      </w:r>
    </w:p>
    <w:p w:rsidR="0076142D" w:rsidRPr="00A0463F" w:rsidRDefault="0076142D" w:rsidP="0076142D">
      <w:pPr>
        <w:pStyle w:val="Nagwek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A0463F">
        <w:rPr>
          <w:rFonts w:ascii="Times New Roman" w:hAnsi="Times New Roman" w:cs="Times New Roman"/>
          <w:b w:val="0"/>
          <w:sz w:val="24"/>
          <w:szCs w:val="24"/>
          <w:u w:val="none"/>
        </w:rPr>
        <w:t>reprezentowanym przez:</w:t>
      </w:r>
    </w:p>
    <w:p w:rsidR="0076142D" w:rsidRPr="00A0463F" w:rsidRDefault="0076142D" w:rsidP="0076142D">
      <w:pPr>
        <w:pStyle w:val="Nagwek2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A0463F">
        <w:rPr>
          <w:rFonts w:ascii="Times New Roman" w:hAnsi="Times New Roman" w:cs="Times New Roman"/>
          <w:b w:val="0"/>
          <w:sz w:val="24"/>
          <w:szCs w:val="24"/>
          <w:u w:val="none"/>
        </w:rPr>
        <w:t>Dyrektora ZSCKR w Sejnach - Henryk Wiesław Wydra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„Zamawiającym”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reprezentowanym przez: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„Wykonawcą”</w:t>
      </w:r>
    </w:p>
    <w:p w:rsidR="0076142D" w:rsidRPr="00971790" w:rsidRDefault="0076142D" w:rsidP="0076142D">
      <w:pPr>
        <w:rPr>
          <w:rFonts w:ascii="Times New Roman" w:hAnsi="Times New Roman" w:cs="Times New Roman"/>
          <w:sz w:val="24"/>
          <w:szCs w:val="24"/>
        </w:rPr>
      </w:pPr>
      <w:r w:rsidRPr="00971790">
        <w:rPr>
          <w:rFonts w:ascii="Times New Roman" w:hAnsi="Times New Roman" w:cs="Times New Roman"/>
          <w:color w:val="000000"/>
          <w:sz w:val="24"/>
          <w:szCs w:val="24"/>
        </w:rPr>
        <w:t xml:space="preserve">W wyniku wyboru oferty w  trybie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publicznego zaproszenia</w:t>
      </w:r>
      <w:r w:rsidRPr="00971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składania ofert </w:t>
      </w:r>
      <w:r w:rsidRPr="00971790">
        <w:rPr>
          <w:rFonts w:ascii="Times New Roman" w:hAnsi="Times New Roman" w:cs="Times New Roman"/>
          <w:color w:val="000000"/>
          <w:sz w:val="24"/>
          <w:szCs w:val="24"/>
        </w:rPr>
        <w:t xml:space="preserve">o wartości poniżej 30000 EURO oraz art. 4 </w:t>
      </w:r>
      <w:proofErr w:type="spellStart"/>
      <w:r w:rsidRPr="00971790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971790">
        <w:rPr>
          <w:rFonts w:ascii="Times New Roman" w:hAnsi="Times New Roman" w:cs="Times New Roman"/>
          <w:color w:val="000000"/>
          <w:sz w:val="24"/>
          <w:szCs w:val="24"/>
        </w:rPr>
        <w:t xml:space="preserve"> 8 Ustawy – Prawo zamówień publicznych z dnia 29 stycznia 2004 r. z </w:t>
      </w:r>
      <w:proofErr w:type="spellStart"/>
      <w:r w:rsidRPr="00971790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971790">
        <w:rPr>
          <w:rFonts w:ascii="Times New Roman" w:hAnsi="Times New Roman" w:cs="Times New Roman"/>
          <w:color w:val="000000"/>
          <w:sz w:val="24"/>
          <w:szCs w:val="24"/>
        </w:rPr>
        <w:t xml:space="preserve">. zm. </w:t>
      </w:r>
      <w:r w:rsidRPr="00971790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umowy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umowy jest dostawa autobusu marki …...................., nr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nadwozia.................. rok produkcji ….......................za cenę (brutto)................,tj. zgodnie ze złożoną ofertą.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Wykonawca zobowiązuje się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sprzedać, a Zamawiający nabyć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pojazd szczegółowo określony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załączniku nr 1 do niniejszej umowy.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oświadcza, iż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rzedmiot umowy nie ma wad prawnych, nie jest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obciążony prawami osób trzecich oraz nie jest przedmiotem żadnego postępowania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sądowego (egzekucyjnego) bądź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zabezpieczenia.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Wykonawca oświadcza, że jest właścicielem autobusu, o którym mowa w ust 1.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Odbiór autobusu nastąpi w siedzibie Wykonawcy, na podstawie protokołu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zdawczo – odbiorczego oraz po przeprowadzeniu kontrolnego badania technicznego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Okręgowej Stacji Kontroli Pojazdów wskazanej przez Zamawiającego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Wykonawca przenosi na Zamawiającego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uprawnienia z tytułu rękojmi i gwarancji.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Zamawiający zobowiązuje się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sprawdzić, a Wykonawca umożliwić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sprawdzenie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pojazdu w czasie odbioru: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color w:val="8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kompletności autobusu oraz kompletności i zawartości dostarczonej dokumentacji,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color w:val="8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zgodności kompletacji autobusu oraz wyposażenia,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color w:val="8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stwierdzone niezgodności podstawionego do odbioru autobusu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ustaleniami niniejszej umowy mogą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powodem odmowy dokonania jego odbioru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przyczyn, za które odpowiedzialność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ponosi Wykonawca, co musi zostać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potwierdzone odpowiednim protokołem.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Gwarancja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udziela gwarancji: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SymbolMT" w:eastAsia="Times New Roman" w:hAnsi="SymbolMT" w:cs="Symbol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okres …………… miesięcy na silnik, części mechaniczne, elektryczne i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hydrauliczne oraz elementy wyposażenia,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Okres gwarancji rozpoczyna się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podpisania protokołu zdawczo-odbiorczego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obie strony.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Wszelkie usługi gwarancyjne będą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realizowane w terminie nie dłuższym niż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 dni od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przekazania pojazdu do dyspozycji Wykonawcy. Okres gwarancji nie biegnie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czas wykonywania napraw.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 Jeżeli Wykonawca nie usunie wad w terminie określonym w pkt3, Zamawiający po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uprzednim zawiadomieniu Wykonawcy zleci ich usunięcie innemu podmiotowi na koszt i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ryzyko Wykonawcy. W ciągu 7 dni od daty podpisania protokołu usunięcia wad lub usterek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przez osobę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trzecią Zamawiający wystawi fakturę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VAT i przekaże ją Wykonawcy.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 Niezależnie od innych uprawnień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Zamawiającemu przysługuje prawo do żądania naprawienia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poniesionej szkody zgodnie z Kodeksem Cywilnym.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 trakcie trwania okresu rękojmi/gwarancji Zamawiający zawiadomi Wykonawcę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powstałych wadach lub usterkach przedmiotu umowy.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Wydanie Przedmiotu Umowy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Wydanie Przedmiotu Umowy nastąpi w siedzibie Wykonawcy na podstawie protokołu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zdawczo-odbiorczego, sporządzonego z udziałem przedstawicieli Stron w terminie do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dni zgodnie z warunkami zawartymi w zaproszeniu. Z chwilą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wydania,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niebezpieczeństwo przypadkowej utraty przedmiotu umowy obciąża Zamawiającego.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od tej chwili przyjmuje on na siebie obowiązek ponoszenia kosztów, jakie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powstaną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bezpośrednim lub pośrednim związku z umową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przedmiotem umowy.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Protokół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zdawczo – odbiorczy powinien zawierać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potwierdzony przez Wykonawcę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najmniej: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numer silnika,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numer nadwozia,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 wyposażenia,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 wyposażenia specjalistycznego.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 wszelkich dokumentów tj. faktury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VAT, KRS, oświadczenie o nabyciu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pojazdu w procedurze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wewnątrzwspólnotowej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jeżeli pojazd sprowadzony,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 dowodu rejestracyjnego – jeżeli pojazd sprowadzony, dowód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rejestracyjny, przegląd techniczny rozszerzony.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potwierdzi Zamawiającemu termin odbioru określony z min.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dniowym wyprzedzeniem.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Zamawiający dokona odbioru autobusu w ustalonej dacie odbioru.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Nieskuteczny odbiór autobusu w terminie określonym w pkt. 4 z winy Wykonawcy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Spowoduje że: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ponowny odbiór autobusu odbędzie się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koszt Wykonawcy,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Wykonawca zapłaci na rzecz Zamawiającego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zobowiązany jest do przeszkolenia pracownika w zakresie prawidłowego, bezpiecznego oraz ekonomicznego eksploatowania, a także w zakresie obsługi i naprawy autobusu, będącego przedmiotem dostawy. Szkolenie odbędzie się na terenie siedziby Wykonawcy.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Wykonawca zobowiązany jest do dostarczenia następującej dokumentacji w języku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polskim, stanowiącej integralną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 umowy: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pełnej dokumentacji historycznej pojazdu,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karta pojazdu oraz wyciąg ze świadectwa homologacji,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dowód rejestracyjny oraz dowód zawarcia polisy OC,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wszelkich instrukcji – w tym instrukcji obsługi pojazdu.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Termin dostarczenia dokumentacji: w dniu przekazania autobusu. Brak dokumentacji,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której mowa w pkt. 2 zgodnie z ustaleniami niniejszej umowy, może być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powodem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odmowy dokonania odbioru autobusu z przyczyn, za które odpowiedzialność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ponosi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co musi zostać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potwierdzone odpowiednim protokołem.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Wynagrodzenie/Warunki płatności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Strony ustalają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umowne na kwotę łącznie:..................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owyższa cena obejmuje wartość</w:t>
      </w:r>
      <w:r>
        <w:rPr>
          <w:rFonts w:ascii="TimesNewRomanPSMT" w:eastAsia="Times New Roman" w:hAnsi="TimesNewRomanPSMT" w:cs="TimesNewRomanPSMT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przedmiotu umowy oraz inne niezbędne koszty realizacji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przedmiotu umowy.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Wynagrodzenie płatne będzie przelewem na konto wskazane w fakturze w terminie        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14 dni od doręczenia przez Wykonawcę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prawidłowo wystawionej faktury VAT. 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Kary umowne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zobowiązany będzie do zapłacenia na rzecz Zamawiającego następujące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umownej: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przypadku odstąpienia przez Zamawiającego od umowy na skutek okoliczności,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które ponosi odpowiedzialność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– 10% wartości brutto określonej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zwłokę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przekazaniu autobusu w stosunku do deklaracji dostawy powstałą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 – 0,3% ceny brutto autobusu za każdy dzień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zwłoki,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zobowiązany będzie do zapłacenia na rzecz Wykonawcy kary umownej: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 wysokości 10% ceny określonej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odstąpienia Zamawiającego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umowy na skutek okoliczności, za które odpowiedzialność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ponosi Zamawiający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wyłączeniem okoliczności niezależnych od Zamawiającego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 nieuzasadnioną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odbiorze autobusu w stosunku do daty dostawy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Zamawiającego – 0,3% ceny autobusu za każdy dzień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zwłoki.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Odstąpienie od umowy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istotnej zmiany okoliczności powodujących, że wykonanie umowy nie leży w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interesie publicznym, czego nie można było przewidzieć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chwili zawarcia umowy,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odstąpić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umowy w ciągu 30 dni od powzięcia wiadomości o powyższych okolicznościach. Odstąpienie od wykonania umowy w w/w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okolicznościach nie rodzi żadnych roszczeń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wzajemnych między stronami.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Zmiany umowy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umowy mogą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dokonane jedynie w przypadkach wskazanych w art. 144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zamówień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publicznych i wymagają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 pisemnej pod rygorem nieważności.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SymbolMT" w:eastAsia="Times New Roman" w:hAnsi="SymbolMT" w:cs="Symbol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umową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zastosowanie przepisy Kodeksu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Cywilnego oraz Ustawy z dnia 29 stycznia 2014 r. Prawo Zamówień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Publicznych.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SymbolMT" w:eastAsia="Times New Roman" w:hAnsi="SymbolMT" w:cs="Symbol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Ewentualne spory mogące wyniknąć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tle realizacji niniejszej umowy rozstrzygać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Sąd właściwy miejscowo dla Zamawiającego.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>
        <w:rPr>
          <w:rFonts w:ascii="SymbolMT" w:eastAsia="Times New Roman" w:hAnsi="SymbolMT" w:cs="Symbol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gdyby którekolwiek z postanowień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okazały się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nieważne, nie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uchybia to ważności pozostałych, a strony zobowiązują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podjąć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negocjacje w celu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uzupełnienia umowy w tej części.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76142D" w:rsidRDefault="0076142D" w:rsidP="007614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sporządzono w dwóch egzemplarzach, po jednym dla każdej ze stron.</w:t>
      </w:r>
    </w:p>
    <w:p w:rsidR="0076142D" w:rsidRDefault="0076142D" w:rsidP="0076142D">
      <w:pPr>
        <w:spacing w:before="280" w:after="28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42D" w:rsidRDefault="0076142D" w:rsidP="0076142D">
      <w:pPr>
        <w:spacing w:before="280" w:after="280" w:line="240" w:lineRule="atLeast"/>
        <w:jc w:val="both"/>
        <w:rPr>
          <w:rFonts w:ascii="Tahoma" w:eastAsia="Times New Roman" w:hAnsi="Tahoma" w:cs="Tahom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                                                                        Wykonawca:</w:t>
      </w:r>
    </w:p>
    <w:p w:rsidR="0076142D" w:rsidRDefault="0076142D" w:rsidP="0076142D">
      <w:pPr>
        <w:spacing w:before="280" w:after="280" w:line="240" w:lineRule="atLeast"/>
        <w:jc w:val="both"/>
        <w:rPr>
          <w:rFonts w:ascii="Tahoma" w:eastAsia="Times New Roman" w:hAnsi="Tahoma" w:cs="Tahoma"/>
          <w:color w:val="4F4F4F"/>
          <w:sz w:val="18"/>
          <w:szCs w:val="18"/>
        </w:rPr>
      </w:pPr>
    </w:p>
    <w:p w:rsidR="0076142D" w:rsidRDefault="0076142D" w:rsidP="0076142D">
      <w:pPr>
        <w:spacing w:before="280" w:after="280" w:line="240" w:lineRule="atLeast"/>
        <w:jc w:val="both"/>
        <w:rPr>
          <w:rFonts w:ascii="Tahoma" w:eastAsia="Times New Roman" w:hAnsi="Tahoma" w:cs="Tahoma"/>
          <w:color w:val="4F4F4F"/>
          <w:sz w:val="18"/>
          <w:szCs w:val="18"/>
        </w:rPr>
      </w:pPr>
    </w:p>
    <w:p w:rsidR="0076142D" w:rsidRDefault="0076142D" w:rsidP="0076142D">
      <w:pPr>
        <w:spacing w:before="280" w:after="280" w:line="240" w:lineRule="atLeast"/>
        <w:jc w:val="both"/>
        <w:rPr>
          <w:rFonts w:ascii="Tahoma" w:eastAsia="Times New Roman" w:hAnsi="Tahoma" w:cs="Tahoma"/>
          <w:color w:val="4F4F4F"/>
          <w:sz w:val="18"/>
          <w:szCs w:val="18"/>
        </w:rPr>
      </w:pP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42D"/>
    <w:rsid w:val="002E0002"/>
    <w:rsid w:val="006D42A4"/>
    <w:rsid w:val="0076142D"/>
    <w:rsid w:val="00B20CE9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142D"/>
    <w:pPr>
      <w:keepNext/>
      <w:numPr>
        <w:ilvl w:val="1"/>
        <w:numId w:val="14"/>
      </w:numPr>
      <w:spacing w:after="0" w:line="240" w:lineRule="auto"/>
      <w:jc w:val="center"/>
      <w:outlineLvl w:val="1"/>
    </w:pPr>
    <w:rPr>
      <w:rFonts w:ascii="Arial" w:eastAsia="Times New Roman" w:hAnsi="Arial" w:cs="TimesNewRomanPSMT"/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142D"/>
    <w:rPr>
      <w:rFonts w:ascii="Arial" w:eastAsia="Times New Roman" w:hAnsi="Arial" w:cs="TimesNewRomanPSMT"/>
      <w:b/>
      <w:bCs/>
      <w:sz w:val="32"/>
      <w:szCs w:val="32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2016-11-18T11:14:00Z</dcterms:created>
  <dcterms:modified xsi:type="dcterms:W3CDTF">2016-11-18T11:16:00Z</dcterms:modified>
</cp:coreProperties>
</file>