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1EA" w:rsidRDefault="00C611EA" w:rsidP="00C611EA">
      <w:pPr>
        <w:pStyle w:val="Standard"/>
        <w:autoSpaceDE w:val="0"/>
        <w:spacing w:after="40" w:line="360" w:lineRule="auto"/>
        <w:ind w:right="-432"/>
      </w:pPr>
      <w:r>
        <w:rPr>
          <w:b/>
        </w:rPr>
        <w:t xml:space="preserve">                                                                                                         Załącznik nr 6 do SWZ</w:t>
      </w:r>
    </w:p>
    <w:p w:rsidR="00C611EA" w:rsidRDefault="00C611EA" w:rsidP="00C611EA">
      <w:pPr>
        <w:pStyle w:val="Standard"/>
        <w:rPr>
          <w:b/>
          <w:bCs/>
        </w:rPr>
      </w:pPr>
    </w:p>
    <w:p w:rsidR="00C611EA" w:rsidRDefault="00C611EA" w:rsidP="00C611EA">
      <w:pPr>
        <w:pStyle w:val="Footnote"/>
        <w:spacing w:line="276" w:lineRule="auto"/>
        <w:jc w:val="center"/>
        <w:rPr>
          <w:rFonts w:ascii="Times New Roman" w:hAnsi="Times New Roman" w:cs="Times New Roman"/>
          <w:bCs/>
          <w:spacing w:val="4"/>
          <w:sz w:val="24"/>
        </w:rPr>
      </w:pPr>
    </w:p>
    <w:p w:rsidR="00C611EA" w:rsidRDefault="00C611EA" w:rsidP="00C611EA">
      <w:pPr>
        <w:pStyle w:val="Footnote"/>
        <w:spacing w:line="276" w:lineRule="auto"/>
        <w:jc w:val="center"/>
        <w:rPr>
          <w:rFonts w:ascii="Times New Roman" w:hAnsi="Times New Roman" w:cs="Times New Roman"/>
          <w:bCs/>
          <w:spacing w:val="4"/>
          <w:sz w:val="24"/>
        </w:rPr>
      </w:pPr>
    </w:p>
    <w:p w:rsidR="00C611EA" w:rsidRDefault="00C611EA" w:rsidP="00C611EA">
      <w:pPr>
        <w:pStyle w:val="Footnote"/>
        <w:spacing w:line="276" w:lineRule="auto"/>
        <w:jc w:val="center"/>
        <w:rPr>
          <w:rFonts w:ascii="Times New Roman" w:hAnsi="Times New Roman" w:cs="Times New Roman"/>
          <w:bCs/>
          <w:spacing w:val="4"/>
          <w:sz w:val="24"/>
        </w:rPr>
      </w:pPr>
      <w:r>
        <w:rPr>
          <w:rFonts w:ascii="Times New Roman" w:hAnsi="Times New Roman" w:cs="Times New Roman"/>
          <w:bCs/>
          <w:spacing w:val="4"/>
          <w:sz w:val="24"/>
        </w:rPr>
        <w:t>OŚWIADCZENIE WYKONAWCY</w:t>
      </w:r>
    </w:p>
    <w:p w:rsidR="00C611EA" w:rsidRDefault="00C611EA" w:rsidP="00C611EA">
      <w:pPr>
        <w:pStyle w:val="Standard"/>
        <w:spacing w:line="276" w:lineRule="auto"/>
        <w:jc w:val="both"/>
        <w:rPr>
          <w:bCs/>
          <w:spacing w:val="4"/>
        </w:rPr>
      </w:pPr>
    </w:p>
    <w:p w:rsidR="00C611EA" w:rsidRDefault="00C611EA" w:rsidP="00C611EA">
      <w:pPr>
        <w:pStyle w:val="Standard"/>
        <w:spacing w:line="276" w:lineRule="auto"/>
        <w:jc w:val="both"/>
        <w:rPr>
          <w:bCs/>
          <w:spacing w:val="4"/>
        </w:rPr>
      </w:pPr>
    </w:p>
    <w:p w:rsidR="00C611EA" w:rsidRDefault="00C611EA" w:rsidP="00C611EA">
      <w:pPr>
        <w:pStyle w:val="Standard"/>
        <w:spacing w:line="276" w:lineRule="auto"/>
        <w:jc w:val="both"/>
        <w:rPr>
          <w:bCs/>
          <w:spacing w:val="4"/>
        </w:rPr>
      </w:pPr>
    </w:p>
    <w:p w:rsidR="00C611EA" w:rsidRDefault="00C611EA" w:rsidP="00C611EA">
      <w:pPr>
        <w:pStyle w:val="Standard"/>
        <w:spacing w:line="360" w:lineRule="auto"/>
        <w:jc w:val="both"/>
        <w:rPr>
          <w:bCs/>
          <w:spacing w:val="4"/>
        </w:rPr>
      </w:pPr>
      <w:r>
        <w:rPr>
          <w:bCs/>
          <w:spacing w:val="4"/>
        </w:rPr>
        <w:t>My niżej podpisani:</w:t>
      </w:r>
    </w:p>
    <w:p w:rsidR="00C611EA" w:rsidRDefault="00C611EA" w:rsidP="00C611EA">
      <w:pPr>
        <w:pStyle w:val="Standard"/>
        <w:spacing w:line="360" w:lineRule="auto"/>
        <w:jc w:val="both"/>
      </w:pPr>
      <w:r>
        <w:rPr>
          <w:bCs/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611EA" w:rsidRDefault="00C611EA" w:rsidP="00C611EA">
      <w:pPr>
        <w:pStyle w:val="Standard"/>
        <w:spacing w:line="360" w:lineRule="auto"/>
        <w:jc w:val="both"/>
        <w:rPr>
          <w:bCs/>
          <w:spacing w:val="4"/>
        </w:rPr>
      </w:pPr>
      <w:r>
        <w:rPr>
          <w:bCs/>
          <w:spacing w:val="4"/>
        </w:rPr>
        <w:t>działając w imieniu i na rzecz:</w:t>
      </w:r>
    </w:p>
    <w:p w:rsidR="00C611EA" w:rsidRDefault="00C611EA" w:rsidP="00C611EA">
      <w:pPr>
        <w:pStyle w:val="Standard"/>
        <w:spacing w:line="360" w:lineRule="auto"/>
        <w:jc w:val="both"/>
        <w:rPr>
          <w:bCs/>
          <w:spacing w:val="4"/>
        </w:rPr>
      </w:pPr>
      <w:r>
        <w:rPr>
          <w:bCs/>
          <w:spacing w:val="4"/>
        </w:rPr>
        <w:t>.............................................................................................................................................</w:t>
      </w:r>
    </w:p>
    <w:p w:rsidR="00C611EA" w:rsidRDefault="00C611EA" w:rsidP="00C611EA">
      <w:pPr>
        <w:pStyle w:val="Standard"/>
        <w:spacing w:line="360" w:lineRule="auto"/>
        <w:jc w:val="both"/>
      </w:pPr>
      <w:r>
        <w:rPr>
          <w:bCs/>
          <w:spacing w:val="4"/>
        </w:rPr>
        <w:t>.............................................................................................................................................</w:t>
      </w:r>
    </w:p>
    <w:p w:rsidR="00C611EA" w:rsidRDefault="00C611EA" w:rsidP="00DA0C0C">
      <w:pPr>
        <w:pStyle w:val="Standard"/>
        <w:spacing w:line="360" w:lineRule="auto"/>
        <w:jc w:val="both"/>
      </w:pPr>
      <w:r>
        <w:rPr>
          <w:bCs/>
          <w:spacing w:val="4"/>
        </w:rPr>
        <w:t>ubiegając się o udzielenie zamówienia publicznego pn.</w:t>
      </w:r>
      <w:r>
        <w:rPr>
          <w:bCs/>
        </w:rPr>
        <w:t xml:space="preserve"> prowadzonego przez </w:t>
      </w:r>
      <w:r>
        <w:rPr>
          <w:bCs/>
          <w:iCs/>
          <w:color w:val="FF0000"/>
          <w:lang w:eastAsia="ar-SA"/>
        </w:rPr>
        <w:t xml:space="preserve"> </w:t>
      </w:r>
      <w:r>
        <w:rPr>
          <w:bCs/>
        </w:rPr>
        <w:t>oświadczamy że informacje zawarte w oświadczeniu, o którym mowa</w:t>
      </w:r>
      <w:r w:rsidR="00130F3F" w:rsidRPr="00130F3F">
        <w:rPr>
          <w:bCs/>
          <w:color w:val="000000" w:themeColor="text1"/>
        </w:rPr>
        <w:t xml:space="preserve"> </w:t>
      </w:r>
      <w:r w:rsidR="00130F3F" w:rsidRPr="003F1D31">
        <w:rPr>
          <w:bCs/>
          <w:color w:val="000000" w:themeColor="text1"/>
        </w:rPr>
        <w:t xml:space="preserve">w </w:t>
      </w:r>
      <w:hyperlink r:id="rId4" w:anchor="c_0_k_0_t_0_d_2_r_2_o_1_a_108_u_0_p_0_l_0_i_0" w:tgtFrame="_blank" w:tooltip="Ustawa z dnia 11 września 2019 r. Prawo zamówień publicznych (tekst jedn.: Dz.U. z 2021 r., poz. 1129)" w:history="1">
        <w:r w:rsidR="00130F3F" w:rsidRPr="003F1D31">
          <w:rPr>
            <w:rFonts w:ascii="Open Sans" w:hAnsi="Open Sans"/>
            <w:color w:val="000000" w:themeColor="text1"/>
            <w:kern w:val="0"/>
            <w:sz w:val="23"/>
            <w:szCs w:val="23"/>
            <w:lang w:eastAsia="pl-PL"/>
          </w:rPr>
          <w:t>art. 108, art. 109, art. 125 ust. 1 i 2 ustawy z 11 września 2019 r. – Prawo zamówień publicznych (Dz.U. z 2021 r. poz. 1129 ze zm.),</w:t>
        </w:r>
      </w:hyperlink>
      <w:r w:rsidR="00130F3F" w:rsidRPr="003F1D31">
        <w:rPr>
          <w:rFonts w:ascii="Open Sans" w:hAnsi="Open Sans"/>
          <w:color w:val="000000" w:themeColor="text1"/>
          <w:kern w:val="0"/>
          <w:sz w:val="23"/>
          <w:szCs w:val="23"/>
          <w:lang w:eastAsia="pl-PL"/>
        </w:rPr>
        <w:t xml:space="preserve"> oraz </w:t>
      </w:r>
      <w:hyperlink r:id="rId5" w:anchor="c_0_k_0_t_0_d_0_r_0_o_0_a_7_u_0_p_0_l_0_i_0" w:tgtFrame="_blank" w:tooltip="Ustawa z dnia 13 kwietnia 2022 r. o szczególnych rozwiązaniach w zakresie przeciwdziałania wspieraniu agresji na Ukrainę oraz służących ochronie bezpieczeństwa narodowego (Dz.U. z 2022 r., poz. 835)" w:history="1">
        <w:r w:rsidR="00130F3F" w:rsidRPr="003F1D31">
          <w:rPr>
            <w:rFonts w:ascii="Open Sans" w:hAnsi="Open Sans"/>
            <w:color w:val="000000" w:themeColor="text1"/>
            <w:kern w:val="0"/>
            <w:sz w:val="23"/>
            <w:szCs w:val="23"/>
            <w:lang w:eastAsia="pl-PL"/>
          </w:rPr>
          <w:t>art. 7 ust. 1, art. 22 ust. 1 ustawy z 13 kwietnia 2022 r. o szczególnych rozwiązaniach w zakresie przeciwdziałania wspieraniu agresji na Ukrainę oraz służących ochronie bezpieczeństwa narodowego (Dz.U. poz. 835)</w:t>
        </w:r>
      </w:hyperlink>
      <w:r>
        <w:rPr>
          <w:bCs/>
        </w:rPr>
        <w:t xml:space="preserve"> są aktualne.</w:t>
      </w:r>
    </w:p>
    <w:p w:rsidR="006D178E" w:rsidRDefault="006D178E" w:rsidP="00DA0C0C">
      <w:pPr>
        <w:pStyle w:val="Standard"/>
        <w:spacing w:line="360" w:lineRule="auto"/>
        <w:jc w:val="both"/>
      </w:pPr>
    </w:p>
    <w:p w:rsidR="00C611EA" w:rsidRDefault="00C611EA" w:rsidP="00C611EA">
      <w:pPr>
        <w:pStyle w:val="Standard"/>
        <w:spacing w:line="360" w:lineRule="auto"/>
        <w:jc w:val="both"/>
        <w:rPr>
          <w:bCs/>
        </w:rPr>
      </w:pPr>
      <w:bookmarkStart w:id="0" w:name="_GoBack"/>
      <w:bookmarkEnd w:id="0"/>
    </w:p>
    <w:p w:rsidR="00C611EA" w:rsidRDefault="00C611EA" w:rsidP="00C611EA">
      <w:pPr>
        <w:pStyle w:val="Standard"/>
        <w:spacing w:line="360" w:lineRule="auto"/>
        <w:jc w:val="both"/>
        <w:rPr>
          <w:bCs/>
        </w:rPr>
      </w:pPr>
    </w:p>
    <w:p w:rsidR="00C611EA" w:rsidRDefault="00C611EA" w:rsidP="00C611EA">
      <w:pPr>
        <w:pStyle w:val="Standard"/>
        <w:spacing w:line="360" w:lineRule="auto"/>
        <w:jc w:val="both"/>
        <w:rPr>
          <w:bCs/>
        </w:rPr>
      </w:pPr>
    </w:p>
    <w:p w:rsidR="00C611EA" w:rsidRDefault="00C611EA" w:rsidP="00C611EA">
      <w:pPr>
        <w:pStyle w:val="Standard"/>
        <w:spacing w:line="276" w:lineRule="auto"/>
        <w:jc w:val="right"/>
        <w:rPr>
          <w:bCs/>
        </w:rPr>
      </w:pPr>
      <w:r>
        <w:rPr>
          <w:bCs/>
        </w:rPr>
        <w:t>………………………………….</w:t>
      </w:r>
    </w:p>
    <w:p w:rsidR="00FD283D" w:rsidRDefault="006D178E" w:rsidP="00DA0C0C">
      <w:pPr>
        <w:pStyle w:val="Standard"/>
        <w:spacing w:line="276" w:lineRule="auto"/>
        <w:jc w:val="center"/>
      </w:pPr>
      <w:r>
        <w:rPr>
          <w:bCs/>
        </w:rPr>
        <w:t xml:space="preserve">                                                                                                     </w:t>
      </w:r>
      <w:r w:rsidR="00BC3C0D">
        <w:rPr>
          <w:bCs/>
        </w:rPr>
        <w:t>d</w:t>
      </w:r>
      <w:r w:rsidR="00C611EA">
        <w:rPr>
          <w:bCs/>
        </w:rPr>
        <w:t>ata, podpis</w:t>
      </w:r>
    </w:p>
    <w:sectPr w:rsidR="00FD2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EA"/>
    <w:rsid w:val="00130F3F"/>
    <w:rsid w:val="00176F49"/>
    <w:rsid w:val="006D178E"/>
    <w:rsid w:val="00743216"/>
    <w:rsid w:val="00A07CE9"/>
    <w:rsid w:val="00BC3C0D"/>
    <w:rsid w:val="00C110C5"/>
    <w:rsid w:val="00C611EA"/>
    <w:rsid w:val="00DA0C0C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B65F0-FA5C-428C-807F-F05CCF4D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1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C611EA"/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rtalzp.pl/ustawy/ustawa-z-dnia-13-kwietnia-2022-r.-o-szczegolnych-rozwiazaniach-w-zakresie-przeciwdzialania-wspieraniu-agresji-na-ukraine-oraz-sluzacych-ochronie-bezpieczenstwa-narodowego-dz.u.-z-2022-r.-poz.-835-26812.html" TargetMode="External"/><Relationship Id="rId4" Type="http://schemas.openxmlformats.org/officeDocument/2006/relationships/hyperlink" Target="https://www.portalzp.pl/ustawy/ustawa-z-dnia-11-wrzesnia-2019-r.-prawo-zamowien-publicznych-tekst-jedn.-dz.u.-z-2021-r.-poz.-1129-17500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8</cp:revision>
  <dcterms:created xsi:type="dcterms:W3CDTF">2021-11-23T12:00:00Z</dcterms:created>
  <dcterms:modified xsi:type="dcterms:W3CDTF">2022-07-06T11:53:00Z</dcterms:modified>
</cp:coreProperties>
</file>