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C220" w14:textId="77777777" w:rsidR="006B2D45" w:rsidRPr="00C56C5F" w:rsidRDefault="006B2D45" w:rsidP="005A5AC3">
      <w:pPr>
        <w:pStyle w:val="Nagwek1"/>
        <w:spacing w:line="360" w:lineRule="auto"/>
      </w:pPr>
      <w:r w:rsidRPr="00C56C5F">
        <w:t>Opis warunków zamówienia</w:t>
      </w:r>
    </w:p>
    <w:p w14:paraId="698F0F6D" w14:textId="02FFBDD7" w:rsidR="006B2D45" w:rsidRPr="00C56C5F" w:rsidRDefault="00BA267B" w:rsidP="005A5AC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Zapytanie ofertowe nr 5</w:t>
      </w:r>
      <w:r w:rsidR="006B2D45" w:rsidRPr="00C56C5F">
        <w:rPr>
          <w:rFonts w:ascii="Arial" w:hAnsi="Arial" w:cs="Arial"/>
          <w:sz w:val="24"/>
          <w:szCs w:val="24"/>
        </w:rPr>
        <w:t xml:space="preserve"> na sukcesywną dostawę artykułów żywnościowych dla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="006B2D45" w:rsidRPr="00C56C5F">
        <w:rPr>
          <w:rFonts w:ascii="Arial" w:hAnsi="Arial" w:cs="Arial"/>
          <w:sz w:val="24"/>
          <w:szCs w:val="24"/>
        </w:rPr>
        <w:t>Szkoły Podstawowej Nr 2 w Tuszynie im. Władysława Stanisława Reymonta w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="003004AC" w:rsidRPr="00C56C5F">
        <w:rPr>
          <w:rFonts w:ascii="Arial" w:hAnsi="Arial" w:cs="Arial"/>
          <w:sz w:val="24"/>
          <w:szCs w:val="24"/>
        </w:rPr>
        <w:t>Tuszynie w 2026</w:t>
      </w:r>
      <w:r w:rsidR="006B2D45" w:rsidRPr="00C56C5F">
        <w:rPr>
          <w:rFonts w:ascii="Arial" w:hAnsi="Arial" w:cs="Arial"/>
          <w:sz w:val="24"/>
          <w:szCs w:val="24"/>
        </w:rPr>
        <w:t>r.</w:t>
      </w:r>
    </w:p>
    <w:p w14:paraId="304FC594" w14:textId="77777777" w:rsidR="006B2D45" w:rsidRPr="00C56C5F" w:rsidRDefault="006B2D45" w:rsidP="005A5A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b/>
          <w:sz w:val="24"/>
          <w:szCs w:val="24"/>
        </w:rPr>
        <w:t>Znak sprawy: SP2</w:t>
      </w:r>
      <w:r w:rsidR="003004AC" w:rsidRPr="00C56C5F">
        <w:rPr>
          <w:rFonts w:ascii="Arial" w:hAnsi="Arial" w:cs="Arial"/>
          <w:b/>
          <w:sz w:val="24"/>
          <w:szCs w:val="24"/>
        </w:rPr>
        <w:t>.2601.05.2026</w:t>
      </w:r>
    </w:p>
    <w:p w14:paraId="7F5B97B4" w14:textId="557E3ECD" w:rsidR="006B2D45" w:rsidRPr="00C56C5F" w:rsidRDefault="006B2D45" w:rsidP="009D0C80">
      <w:pPr>
        <w:pStyle w:val="Nagwek2"/>
        <w:numPr>
          <w:ilvl w:val="0"/>
          <w:numId w:val="12"/>
        </w:numPr>
        <w:spacing w:after="240"/>
        <w:ind w:left="284"/>
      </w:pPr>
      <w:r w:rsidRPr="00C56C5F">
        <w:t>Zamawiający:</w:t>
      </w:r>
    </w:p>
    <w:p w14:paraId="77D7C587" w14:textId="77777777" w:rsidR="006B2D45" w:rsidRPr="00C56C5F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Szkoła Podstawowa nr 2w Tuszynie</w:t>
      </w:r>
      <w:r w:rsidR="005A5AC3" w:rsidRPr="00C56C5F">
        <w:rPr>
          <w:rFonts w:ascii="Arial" w:hAnsi="Arial" w:cs="Arial"/>
          <w:sz w:val="24"/>
          <w:szCs w:val="24"/>
        </w:rPr>
        <w:t>, u</w:t>
      </w:r>
      <w:r w:rsidRPr="00C56C5F">
        <w:rPr>
          <w:rFonts w:ascii="Arial" w:hAnsi="Arial" w:cs="Arial"/>
          <w:sz w:val="24"/>
          <w:szCs w:val="24"/>
        </w:rPr>
        <w:t>l. Poniatowskiego 11</w:t>
      </w:r>
      <w:r w:rsidR="005A5AC3" w:rsidRPr="00C56C5F">
        <w:rPr>
          <w:rFonts w:ascii="Arial" w:hAnsi="Arial" w:cs="Arial"/>
          <w:sz w:val="24"/>
          <w:szCs w:val="24"/>
        </w:rPr>
        <w:t xml:space="preserve">, </w:t>
      </w:r>
      <w:r w:rsidRPr="00C56C5F">
        <w:rPr>
          <w:rFonts w:ascii="Arial" w:hAnsi="Arial" w:cs="Arial"/>
          <w:sz w:val="24"/>
          <w:szCs w:val="24"/>
        </w:rPr>
        <w:t>95-080 Tuszyn</w:t>
      </w:r>
    </w:p>
    <w:p w14:paraId="2BC1D709" w14:textId="2822982E" w:rsidR="006B2D45" w:rsidRPr="00C56C5F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tel.</w:t>
      </w:r>
      <w:r w:rsidR="00557701" w:rsidRPr="00C56C5F">
        <w:rPr>
          <w:rFonts w:ascii="Arial" w:hAnsi="Arial" w:cs="Arial"/>
          <w:sz w:val="24"/>
          <w:szCs w:val="24"/>
        </w:rPr>
        <w:t xml:space="preserve"> </w:t>
      </w:r>
      <w:r w:rsidRPr="00C56C5F">
        <w:rPr>
          <w:rFonts w:ascii="Arial" w:hAnsi="Arial" w:cs="Arial"/>
          <w:sz w:val="24"/>
          <w:szCs w:val="24"/>
        </w:rPr>
        <w:t>kontaktowy:42 614 39 86</w:t>
      </w:r>
    </w:p>
    <w:p w14:paraId="46634C03" w14:textId="1652987F" w:rsidR="006B2D45" w:rsidRPr="00C56C5F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e-mail kontaktowy:</w:t>
      </w:r>
      <w:r w:rsidR="00557701" w:rsidRPr="00C56C5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57701" w:rsidRPr="00C56C5F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</w:p>
    <w:p w14:paraId="6A67DD76" w14:textId="41099FDE" w:rsidR="006B2D45" w:rsidRPr="00C56C5F" w:rsidRDefault="006B2D45" w:rsidP="009D0C80">
      <w:pPr>
        <w:pStyle w:val="Nagwek2"/>
        <w:numPr>
          <w:ilvl w:val="0"/>
          <w:numId w:val="12"/>
        </w:numPr>
        <w:spacing w:after="240"/>
        <w:ind w:left="284"/>
      </w:pPr>
      <w:r w:rsidRPr="00C56C5F">
        <w:t>Opis przedmiotu zamówienia</w:t>
      </w:r>
    </w:p>
    <w:p w14:paraId="2DA7F7EC" w14:textId="77777777" w:rsidR="006B2D45" w:rsidRPr="00C56C5F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Przedmiotem zamówienia jest:</w:t>
      </w:r>
    </w:p>
    <w:p w14:paraId="1FDEDC79" w14:textId="3CFFD002" w:rsidR="006B2D45" w:rsidRPr="00C56C5F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iCs/>
          <w:sz w:val="24"/>
          <w:szCs w:val="24"/>
          <w:lang w:eastAsia="pl-PL"/>
        </w:rPr>
        <w:t>Sukcesywna dostawa pełnowartościowych produktów żywnościowych do</w:t>
      </w:r>
      <w:r w:rsidR="00557701" w:rsidRPr="00C56C5F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C56C5F">
        <w:rPr>
          <w:rFonts w:ascii="Arial" w:hAnsi="Arial" w:cs="Arial"/>
          <w:iCs/>
          <w:sz w:val="24"/>
          <w:szCs w:val="24"/>
          <w:lang w:eastAsia="pl-PL"/>
        </w:rPr>
        <w:t xml:space="preserve">stołówki szkolnej Szkoły Podstawowej nr 2 w Tuszynie </w:t>
      </w:r>
      <w:r w:rsidR="00382137" w:rsidRPr="00C56C5F">
        <w:rPr>
          <w:rFonts w:ascii="Arial" w:hAnsi="Arial" w:cs="Arial"/>
          <w:iCs/>
          <w:sz w:val="24"/>
          <w:szCs w:val="24"/>
          <w:lang w:eastAsia="pl-PL"/>
        </w:rPr>
        <w:t>–</w:t>
      </w:r>
      <w:r w:rsidR="00C56C5F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405905" w:rsidRPr="00C56C5F">
        <w:rPr>
          <w:rFonts w:ascii="Arial" w:hAnsi="Arial" w:cs="Arial"/>
          <w:b/>
          <w:iCs/>
          <w:sz w:val="24"/>
          <w:szCs w:val="24"/>
          <w:lang w:eastAsia="pl-PL"/>
        </w:rPr>
        <w:t>wyroby garmażeryjne</w:t>
      </w:r>
      <w:r w:rsidRPr="00C56C5F">
        <w:rPr>
          <w:rFonts w:ascii="Arial" w:hAnsi="Arial" w:cs="Arial"/>
          <w:b/>
          <w:sz w:val="24"/>
          <w:szCs w:val="24"/>
        </w:rPr>
        <w:t xml:space="preserve"> (</w:t>
      </w:r>
      <w:r w:rsidRPr="00C56C5F">
        <w:rPr>
          <w:rFonts w:ascii="Arial" w:hAnsi="Arial" w:cs="Arial"/>
          <w:sz w:val="24"/>
          <w:szCs w:val="24"/>
        </w:rPr>
        <w:t>szczegółowy zakres przedmiotu zamówienia zawiera załącznik nr 2, który należy uzupełnić)</w:t>
      </w:r>
    </w:p>
    <w:p w14:paraId="43BCC93A" w14:textId="5DC147BE" w:rsidR="006B2D45" w:rsidRPr="00C56C5F" w:rsidRDefault="006B2D45" w:rsidP="00C25139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Termin realizacji zamówienia:</w:t>
      </w:r>
    </w:p>
    <w:p w14:paraId="3C80838C" w14:textId="6B11005B" w:rsidR="006B2D45" w:rsidRPr="00C56C5F" w:rsidRDefault="006B2D45" w:rsidP="00C25139">
      <w:pPr>
        <w:pStyle w:val="Nagwek"/>
        <w:tabs>
          <w:tab w:val="clear" w:pos="4536"/>
          <w:tab w:val="center" w:pos="851"/>
        </w:tabs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 xml:space="preserve">Wymaganym terminem wykonania zamówienia jest sukcesywne dostarczanie przedmiotu zamówienia w ilościach uzależnionych od bieżącego zapotrzebowania Zamawiającego przez okres od dnia </w:t>
      </w:r>
      <w:r w:rsidR="003004AC" w:rsidRPr="00C56C5F">
        <w:rPr>
          <w:rFonts w:ascii="Arial" w:hAnsi="Arial" w:cs="Arial"/>
          <w:sz w:val="24"/>
          <w:szCs w:val="24"/>
        </w:rPr>
        <w:t>02</w:t>
      </w:r>
      <w:r w:rsidR="00263513" w:rsidRPr="00C56C5F">
        <w:rPr>
          <w:rFonts w:ascii="Arial" w:hAnsi="Arial" w:cs="Arial"/>
          <w:sz w:val="24"/>
          <w:szCs w:val="24"/>
        </w:rPr>
        <w:t>.02</w:t>
      </w:r>
      <w:r w:rsidR="003004AC" w:rsidRPr="00C56C5F">
        <w:rPr>
          <w:rFonts w:ascii="Arial" w:hAnsi="Arial" w:cs="Arial"/>
          <w:sz w:val="24"/>
          <w:szCs w:val="24"/>
        </w:rPr>
        <w:t>.2026</w:t>
      </w:r>
      <w:r w:rsidRPr="00C56C5F">
        <w:rPr>
          <w:rFonts w:ascii="Arial" w:hAnsi="Arial" w:cs="Arial"/>
          <w:sz w:val="24"/>
          <w:szCs w:val="24"/>
        </w:rPr>
        <w:t xml:space="preserve"> do dnia </w:t>
      </w:r>
      <w:r w:rsidR="003004AC" w:rsidRPr="00C56C5F">
        <w:rPr>
          <w:rFonts w:ascii="Arial" w:hAnsi="Arial" w:cs="Arial"/>
          <w:sz w:val="24"/>
          <w:szCs w:val="24"/>
        </w:rPr>
        <w:t>31.01.2027</w:t>
      </w:r>
      <w:r w:rsidRPr="00C56C5F">
        <w:rPr>
          <w:rFonts w:ascii="Arial" w:hAnsi="Arial" w:cs="Arial"/>
          <w:sz w:val="24"/>
          <w:szCs w:val="24"/>
        </w:rPr>
        <w:t xml:space="preserve"> r. z uwzględnieniem przerw świątecznych,</w:t>
      </w:r>
      <w:r w:rsidR="00557701" w:rsidRPr="00C56C5F">
        <w:rPr>
          <w:rFonts w:ascii="Arial" w:hAnsi="Arial" w:cs="Arial"/>
          <w:sz w:val="24"/>
          <w:szCs w:val="24"/>
        </w:rPr>
        <w:t xml:space="preserve"> </w:t>
      </w:r>
      <w:r w:rsidRPr="00C56C5F">
        <w:rPr>
          <w:rFonts w:ascii="Arial" w:hAnsi="Arial" w:cs="Arial"/>
          <w:sz w:val="24"/>
          <w:szCs w:val="24"/>
        </w:rPr>
        <w:t>ferii zimowych i letnich.</w:t>
      </w:r>
    </w:p>
    <w:p w14:paraId="294364A8" w14:textId="22A241FD" w:rsidR="006B2D45" w:rsidRPr="00C56C5F" w:rsidRDefault="006B2D45" w:rsidP="00C25139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Zamawiający informuje, że oferta powinna obejmować całość przedmiotu zamówienia, w przeciwnym wypadku oferta zostanie pomniejszona o liczbę punktów opisaną w punkcie 4.</w:t>
      </w:r>
    </w:p>
    <w:p w14:paraId="19794FDC" w14:textId="40009830" w:rsidR="006B2D45" w:rsidRPr="00C56C5F" w:rsidRDefault="006B2D45" w:rsidP="009D0C80">
      <w:pPr>
        <w:pStyle w:val="Nagwek2"/>
        <w:numPr>
          <w:ilvl w:val="0"/>
          <w:numId w:val="12"/>
        </w:numPr>
        <w:spacing w:after="240"/>
        <w:ind w:left="284"/>
      </w:pPr>
      <w:r w:rsidRPr="00C56C5F">
        <w:lastRenderedPageBreak/>
        <w:t xml:space="preserve">Wymagania stawiane </w:t>
      </w:r>
      <w:r w:rsidR="0096784A" w:rsidRPr="00C56C5F">
        <w:t>W</w:t>
      </w:r>
      <w:r w:rsidRPr="00C56C5F">
        <w:t>ykonawcy:</w:t>
      </w:r>
    </w:p>
    <w:p w14:paraId="5DF961B1" w14:textId="73CC98FA" w:rsidR="006B2D45" w:rsidRPr="00C56C5F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Wykonawca dostarczy przedmiot zamówienia specjalistycznym środkiem transportu przystosowanym do przewozu żywności, zgodnie z obowiązującymi przepisami i opinią Sanepidu na własny koszt w terminach, asortymencie i</w:t>
      </w:r>
      <w:r w:rsidR="00557701" w:rsidRPr="00C56C5F">
        <w:rPr>
          <w:rFonts w:ascii="Arial" w:eastAsia="SimSun" w:hAnsi="Arial" w:cs="Arial"/>
          <w:kern w:val="3"/>
          <w:sz w:val="24"/>
          <w:szCs w:val="24"/>
        </w:rPr>
        <w:t> </w:t>
      </w:r>
      <w:r w:rsidRPr="00C56C5F">
        <w:rPr>
          <w:rFonts w:ascii="Arial" w:eastAsia="SimSun" w:hAnsi="Arial" w:cs="Arial"/>
          <w:kern w:val="3"/>
          <w:sz w:val="24"/>
          <w:szCs w:val="24"/>
        </w:rPr>
        <w:t>ilościach zgodnie z bieżącym</w:t>
      </w:r>
      <w:r w:rsidR="00544B05" w:rsidRPr="00C56C5F">
        <w:rPr>
          <w:rFonts w:ascii="Arial" w:eastAsia="SimSun" w:hAnsi="Arial" w:cs="Arial"/>
          <w:kern w:val="3"/>
          <w:sz w:val="24"/>
          <w:szCs w:val="24"/>
        </w:rPr>
        <w:t xml:space="preserve"> zapotrzebowaniem Zamawiającego. Nie</w:t>
      </w:r>
      <w:r w:rsidR="00557701" w:rsidRPr="00C56C5F">
        <w:rPr>
          <w:rFonts w:ascii="Arial" w:eastAsia="SimSun" w:hAnsi="Arial" w:cs="Arial"/>
          <w:kern w:val="3"/>
          <w:sz w:val="24"/>
          <w:szCs w:val="24"/>
        </w:rPr>
        <w:t> </w:t>
      </w:r>
      <w:r w:rsidR="00544B05" w:rsidRPr="00C56C5F">
        <w:rPr>
          <w:rFonts w:ascii="Arial" w:eastAsia="SimSun" w:hAnsi="Arial" w:cs="Arial"/>
          <w:kern w:val="3"/>
          <w:sz w:val="24"/>
          <w:szCs w:val="24"/>
        </w:rPr>
        <w:t>dopuszczamy możliwości ograniczeń kwotowych na dostawy.</w:t>
      </w:r>
    </w:p>
    <w:p w14:paraId="4325BB09" w14:textId="77777777" w:rsidR="006B2D45" w:rsidRPr="00C56C5F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Wykonawca zabezpieczy należycie towar na czas przewozu (opakowania, pojemniki przystosowane do przewozu danego asortymentu) i ponosi całkowitą odpowiedzialność za dostawę i jakość dostarczanego towaru,</w:t>
      </w:r>
    </w:p>
    <w:p w14:paraId="19852C27" w14:textId="77777777" w:rsidR="006B2D45" w:rsidRPr="00C56C5F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hAnsi="Arial" w:cs="Arial"/>
          <w:kern w:val="3"/>
          <w:sz w:val="24"/>
          <w:szCs w:val="24"/>
        </w:rPr>
        <w:t>Koszty przewozu, zabezpieczenia towaru i ubezpieczenia na czas przewozu ponosi Wykonawca,</w:t>
      </w:r>
    </w:p>
    <w:p w14:paraId="24FB8C84" w14:textId="776ED9AA" w:rsidR="006B2D45" w:rsidRPr="00C56C5F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Dostarczone produkty będą świeże, pełnowartościowe, najwyższej jakości, w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Pr="00C56C5F">
        <w:rPr>
          <w:rFonts w:ascii="Arial" w:hAnsi="Arial" w:cs="Arial"/>
          <w:sz w:val="24"/>
          <w:szCs w:val="24"/>
        </w:rPr>
        <w:t>I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Pr="00C56C5F">
        <w:rPr>
          <w:rFonts w:ascii="Arial" w:hAnsi="Arial" w:cs="Arial"/>
          <w:sz w:val="24"/>
          <w:szCs w:val="24"/>
        </w:rPr>
        <w:t xml:space="preserve">gatunku oraz będą dostarczone nie później, niż w połowie okresu przydatności do spożycia </w:t>
      </w:r>
      <w:r w:rsidR="004A1701" w:rsidRPr="00C56C5F">
        <w:rPr>
          <w:rFonts w:ascii="Arial" w:hAnsi="Arial" w:cs="Arial"/>
          <w:sz w:val="24"/>
          <w:szCs w:val="24"/>
        </w:rPr>
        <w:t>przewidzianego dla danego produktu, dopuszczone do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="004A1701" w:rsidRPr="00C56C5F">
        <w:rPr>
          <w:rFonts w:ascii="Arial" w:hAnsi="Arial" w:cs="Arial"/>
          <w:sz w:val="24"/>
          <w:szCs w:val="24"/>
        </w:rPr>
        <w:t>obrotu zgodnie z obowiązującymi normami, atestami, terminami przydatności do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="004A1701" w:rsidRPr="00C56C5F">
        <w:rPr>
          <w:rFonts w:ascii="Arial" w:hAnsi="Arial" w:cs="Arial"/>
          <w:sz w:val="24"/>
          <w:szCs w:val="24"/>
        </w:rPr>
        <w:t xml:space="preserve">spożycia </w:t>
      </w:r>
      <w:r w:rsidRPr="00C56C5F">
        <w:rPr>
          <w:rFonts w:ascii="Arial" w:hAnsi="Arial" w:cs="Arial"/>
          <w:sz w:val="24"/>
          <w:szCs w:val="24"/>
        </w:rPr>
        <w:t>z nienaruszonymi cechami pierwotnymi opakowania- w tym</w:t>
      </w:r>
      <w:r w:rsidR="004A1701" w:rsidRPr="00C56C5F">
        <w:rPr>
          <w:rFonts w:ascii="Arial" w:hAnsi="Arial" w:cs="Arial"/>
          <w:sz w:val="24"/>
          <w:szCs w:val="24"/>
        </w:rPr>
        <w:t xml:space="preserve"> szczególnie towar spełniający </w:t>
      </w:r>
      <w:r w:rsidRPr="00C56C5F">
        <w:rPr>
          <w:rFonts w:ascii="Arial" w:hAnsi="Arial" w:cs="Arial"/>
          <w:sz w:val="24"/>
          <w:szCs w:val="24"/>
        </w:rPr>
        <w:t>wymogi Polskich Norm ora</w:t>
      </w:r>
      <w:r w:rsidR="004A1701" w:rsidRPr="00C56C5F">
        <w:rPr>
          <w:rFonts w:ascii="Arial" w:hAnsi="Arial" w:cs="Arial"/>
          <w:sz w:val="24"/>
          <w:szCs w:val="24"/>
        </w:rPr>
        <w:t>z</w:t>
      </w:r>
      <w:r w:rsidRPr="00C56C5F">
        <w:rPr>
          <w:rFonts w:ascii="Arial" w:hAnsi="Arial" w:cs="Arial"/>
          <w:sz w:val="24"/>
          <w:szCs w:val="24"/>
        </w:rPr>
        <w:t xml:space="preserve"> obowiązujących przepisów.</w:t>
      </w:r>
    </w:p>
    <w:p w14:paraId="614A6E35" w14:textId="68051CC2" w:rsidR="006B2D45" w:rsidRPr="00C56C5F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lang w:eastAsia="pl-PL"/>
        </w:rPr>
        <w:t xml:space="preserve">Zamówienia będą składane w godzinach pracy Zamawiającego, tj. od poniedziałku do piątku od godziny </w:t>
      </w:r>
      <w:r w:rsidRPr="00C56C5F">
        <w:rPr>
          <w:rFonts w:ascii="Arial" w:hAnsi="Arial" w:cs="Arial"/>
          <w:b/>
          <w:bCs/>
          <w:sz w:val="24"/>
          <w:szCs w:val="24"/>
          <w:lang w:eastAsia="pl-PL"/>
        </w:rPr>
        <w:t>6:00</w:t>
      </w:r>
      <w:r w:rsidRPr="00C56C5F">
        <w:rPr>
          <w:rFonts w:ascii="Arial" w:hAnsi="Arial" w:cs="Arial"/>
          <w:sz w:val="24"/>
          <w:szCs w:val="24"/>
          <w:lang w:eastAsia="pl-PL"/>
        </w:rPr>
        <w:t xml:space="preserve"> do godziny </w:t>
      </w:r>
      <w:r w:rsidRPr="00C56C5F">
        <w:rPr>
          <w:rFonts w:ascii="Arial" w:hAnsi="Arial" w:cs="Arial"/>
          <w:b/>
          <w:bCs/>
          <w:sz w:val="24"/>
          <w:szCs w:val="24"/>
          <w:lang w:eastAsia="pl-PL"/>
        </w:rPr>
        <w:t>14:00</w:t>
      </w:r>
      <w:r w:rsidRPr="00C56C5F">
        <w:rPr>
          <w:rFonts w:ascii="Arial" w:hAnsi="Arial" w:cs="Arial"/>
          <w:sz w:val="24"/>
          <w:szCs w:val="24"/>
          <w:lang w:eastAsia="pl-PL"/>
        </w:rPr>
        <w:t>, z odpowiednim wyprzedzeniem, naj</w:t>
      </w:r>
      <w:r w:rsidR="00C8180C" w:rsidRPr="00C56C5F">
        <w:rPr>
          <w:rFonts w:ascii="Arial" w:hAnsi="Arial" w:cs="Arial"/>
          <w:sz w:val="24"/>
          <w:szCs w:val="24"/>
          <w:lang w:eastAsia="pl-PL"/>
        </w:rPr>
        <w:t xml:space="preserve">później w dniu poprzedzającym </w:t>
      </w:r>
      <w:r w:rsidRPr="00C56C5F">
        <w:rPr>
          <w:rFonts w:ascii="Arial" w:hAnsi="Arial" w:cs="Arial"/>
          <w:sz w:val="24"/>
          <w:szCs w:val="24"/>
          <w:lang w:eastAsia="pl-PL"/>
        </w:rPr>
        <w:t>termin dostawy do godziny 14</w:t>
      </w:r>
      <w:r w:rsidR="00D7426E">
        <w:rPr>
          <w:rFonts w:ascii="Arial" w:hAnsi="Arial" w:cs="Arial"/>
          <w:sz w:val="24"/>
          <w:szCs w:val="24"/>
          <w:lang w:eastAsia="pl-PL"/>
        </w:rPr>
        <w:t>:</w:t>
      </w:r>
      <w:r w:rsidRPr="00C56C5F">
        <w:rPr>
          <w:rFonts w:ascii="Arial" w:hAnsi="Arial" w:cs="Arial"/>
          <w:sz w:val="24"/>
          <w:szCs w:val="24"/>
          <w:lang w:eastAsia="pl-PL"/>
        </w:rPr>
        <w:t>00.</w:t>
      </w:r>
    </w:p>
    <w:p w14:paraId="7F72C150" w14:textId="1DB879B7" w:rsidR="006B2D45" w:rsidRPr="00C56C5F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lang w:eastAsia="pl-PL"/>
        </w:rPr>
        <w:t>Towar zostanie dostarczony i wniesiony do pomieszczeń magazynowych w</w:t>
      </w:r>
      <w:r w:rsidR="00557701" w:rsidRPr="00C56C5F">
        <w:rPr>
          <w:rFonts w:ascii="Arial" w:hAnsi="Arial" w:cs="Arial"/>
          <w:sz w:val="24"/>
          <w:szCs w:val="24"/>
          <w:lang w:eastAsia="pl-PL"/>
        </w:rPr>
        <w:t> </w:t>
      </w:r>
      <w:r w:rsidRPr="00C56C5F">
        <w:rPr>
          <w:rFonts w:ascii="Arial" w:hAnsi="Arial" w:cs="Arial"/>
          <w:sz w:val="24"/>
          <w:szCs w:val="24"/>
          <w:lang w:eastAsia="pl-PL"/>
        </w:rPr>
        <w:t>budynku Szkoły Podstawowej nr 2 im. Władysława Stanisława Reymonta ul.</w:t>
      </w:r>
      <w:r w:rsidR="005A5AC3" w:rsidRPr="00C56C5F">
        <w:rPr>
          <w:rFonts w:ascii="Arial" w:hAnsi="Arial" w:cs="Arial"/>
          <w:sz w:val="24"/>
          <w:szCs w:val="24"/>
          <w:lang w:eastAsia="pl-PL"/>
        </w:rPr>
        <w:t> </w:t>
      </w:r>
      <w:r w:rsidRPr="00C56C5F">
        <w:rPr>
          <w:rFonts w:ascii="Arial" w:hAnsi="Arial" w:cs="Arial"/>
          <w:sz w:val="24"/>
          <w:szCs w:val="24"/>
          <w:lang w:eastAsia="pl-PL"/>
        </w:rPr>
        <w:t>Poniatowskiego 11, 95- 080 Tuszyn, w następujących dniach i terminach:</w:t>
      </w:r>
      <w:r w:rsidR="00405905" w:rsidRPr="00C56C5F">
        <w:rPr>
          <w:rFonts w:ascii="Arial" w:hAnsi="Arial" w:cs="Arial"/>
          <w:sz w:val="24"/>
          <w:szCs w:val="24"/>
          <w:lang w:eastAsia="pl-PL"/>
        </w:rPr>
        <w:t xml:space="preserve"> Produkty będą zamawiane telefonicznie z odpowiednim wyprzedzeniem najpóźniej w dniu poprzedzającym dostawę, do godziny 14:00</w:t>
      </w:r>
    </w:p>
    <w:p w14:paraId="706F2700" w14:textId="77777777" w:rsidR="006B2D45" w:rsidRPr="00C56C5F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lang w:eastAsia="pl-PL"/>
        </w:rPr>
        <w:t>Dostawa towaru partiami, stosownie do potrzeb i zamówień Zamawiającego.</w:t>
      </w:r>
    </w:p>
    <w:p w14:paraId="73381E76" w14:textId="03D5A846" w:rsidR="006B2D45" w:rsidRPr="00C56C5F" w:rsidRDefault="006B2D45" w:rsidP="0038213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lang w:eastAsia="pl-PL"/>
        </w:rPr>
        <w:lastRenderedPageBreak/>
        <w:t>Wszelkie reklamacje dotyczące dostawy wykonawca jest załatwić w trybie pilnym od zgłoszenia nie później niż w ciągu 2 godzin. W przypadku dostarczenia zamówionego towaru niezgodnego z zamówieniem lub</w:t>
      </w:r>
      <w:r w:rsidR="00557701" w:rsidRPr="00C56C5F">
        <w:rPr>
          <w:rFonts w:ascii="Arial" w:hAnsi="Arial" w:cs="Arial"/>
          <w:sz w:val="24"/>
          <w:szCs w:val="24"/>
          <w:lang w:eastAsia="pl-PL"/>
        </w:rPr>
        <w:t> </w:t>
      </w:r>
      <w:r w:rsidRPr="00C56C5F">
        <w:rPr>
          <w:rFonts w:ascii="Arial" w:hAnsi="Arial" w:cs="Arial"/>
          <w:sz w:val="24"/>
          <w:szCs w:val="24"/>
          <w:lang w:eastAsia="pl-PL"/>
        </w:rPr>
        <w:t>niewłaściwej jakości czy niedostarczenia towaru, a także nie dokonania niezwłocznej jego wymiany na towar właściwy we wskazanym terminie</w:t>
      </w:r>
      <w:r w:rsidR="005D438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56C5F">
        <w:rPr>
          <w:rFonts w:ascii="Arial" w:hAnsi="Arial" w:cs="Arial"/>
          <w:sz w:val="24"/>
          <w:szCs w:val="24"/>
          <w:lang w:eastAsia="pl-PL"/>
        </w:rPr>
        <w:t>- Zamawiający w w/w okolicznościach ma prawo dokonania zakupu zamówionego towaru w dowolnej jednostce handlowej. Koszty powstałe z tego tytułu obciążają Wykonawcę.</w:t>
      </w:r>
    </w:p>
    <w:p w14:paraId="4AF5919F" w14:textId="6E9C1F4C" w:rsidR="00382137" w:rsidRPr="00C56C5F" w:rsidRDefault="00210C90" w:rsidP="0038213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240" w:line="360" w:lineRule="auto"/>
        <w:ind w:left="499" w:hanging="357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C56C5F">
        <w:rPr>
          <w:rFonts w:ascii="Arial" w:eastAsia="SimSun" w:hAnsi="Arial" w:cs="Arial"/>
          <w:b/>
          <w:bCs/>
          <w:kern w:val="3"/>
          <w:sz w:val="24"/>
          <w:szCs w:val="24"/>
        </w:rPr>
        <w:t>Wyroby garmażeryjne.</w:t>
      </w:r>
    </w:p>
    <w:p w14:paraId="49E06B3C" w14:textId="4CE0FA84" w:rsidR="00210C90" w:rsidRPr="00C56C5F" w:rsidRDefault="00210C90" w:rsidP="00AC2A89">
      <w:pPr>
        <w:suppressAutoHyphens/>
        <w:autoSpaceDN w:val="0"/>
        <w:spacing w:after="0" w:line="360" w:lineRule="auto"/>
        <w:ind w:left="502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lang w:eastAsia="pl-PL"/>
        </w:rPr>
        <w:t>W</w:t>
      </w:r>
      <w:r w:rsidRPr="00C56C5F">
        <w:rPr>
          <w:rFonts w:ascii="Arial" w:hAnsi="Arial" w:cs="Arial"/>
          <w:bCs/>
          <w:kern w:val="3"/>
          <w:sz w:val="24"/>
          <w:szCs w:val="24"/>
        </w:rPr>
        <w:t xml:space="preserve">yroby garmażeryjne </w:t>
      </w:r>
      <w:r w:rsidRPr="00C56C5F">
        <w:rPr>
          <w:rFonts w:ascii="Arial" w:hAnsi="Arial" w:cs="Arial"/>
          <w:bCs/>
          <w:sz w:val="24"/>
          <w:szCs w:val="24"/>
          <w:lang w:eastAsia="pl-PL"/>
        </w:rPr>
        <w:t xml:space="preserve">wykonane ręcznie bez </w:t>
      </w:r>
      <w:hyperlink r:id="rId8" w:history="1">
        <w:r w:rsidRPr="00C56C5F">
          <w:rPr>
            <w:rFonts w:ascii="Arial" w:hAnsi="Arial" w:cs="Arial"/>
            <w:bCs/>
            <w:sz w:val="24"/>
            <w:szCs w:val="24"/>
            <w:lang w:eastAsia="pl-PL"/>
          </w:rPr>
          <w:t>żadnych konserwantów</w:t>
        </w:r>
      </w:hyperlink>
      <w:r w:rsidRPr="00C56C5F">
        <w:rPr>
          <w:rFonts w:ascii="Arial" w:hAnsi="Arial" w:cs="Arial"/>
          <w:bCs/>
          <w:sz w:val="24"/>
          <w:szCs w:val="24"/>
          <w:lang w:eastAsia="pl-PL"/>
        </w:rPr>
        <w:t xml:space="preserve"> i</w:t>
      </w:r>
      <w:r w:rsidR="00557701" w:rsidRPr="00C56C5F">
        <w:rPr>
          <w:rFonts w:ascii="Arial" w:hAnsi="Arial" w:cs="Arial"/>
          <w:bCs/>
          <w:sz w:val="24"/>
          <w:szCs w:val="24"/>
          <w:lang w:eastAsia="pl-PL"/>
        </w:rPr>
        <w:t> </w:t>
      </w:r>
      <w:hyperlink r:id="rId9" w:history="1">
        <w:r w:rsidRPr="00C56C5F">
          <w:rPr>
            <w:rFonts w:ascii="Arial" w:hAnsi="Arial" w:cs="Arial"/>
            <w:bCs/>
            <w:sz w:val="24"/>
            <w:szCs w:val="24"/>
            <w:lang w:eastAsia="pl-PL"/>
          </w:rPr>
          <w:t>sztucznych dodatków</w:t>
        </w:r>
      </w:hyperlink>
      <w:r w:rsidRPr="00C56C5F">
        <w:rPr>
          <w:rFonts w:ascii="Arial" w:hAnsi="Arial" w:cs="Arial"/>
          <w:bCs/>
          <w:sz w:val="24"/>
          <w:szCs w:val="24"/>
          <w:lang w:eastAsia="pl-PL"/>
        </w:rPr>
        <w:t>, przygotowane wyłącznie ze świeżych i zdrowych produktów, produkty nierozklejające się podczas gotowania z ciasta puszystego białego.</w:t>
      </w:r>
    </w:p>
    <w:p w14:paraId="417EBAE8" w14:textId="359EA046" w:rsidR="006B2D45" w:rsidRPr="00C56C5F" w:rsidRDefault="006B2D45" w:rsidP="00557701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26" w:hanging="284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C56C5F">
        <w:rPr>
          <w:rFonts w:ascii="Arial" w:eastAsia="SimSun" w:hAnsi="Arial" w:cs="Arial"/>
          <w:bCs/>
          <w:kern w:val="3"/>
          <w:sz w:val="24"/>
          <w:szCs w:val="24"/>
        </w:rPr>
        <w:t>Wykonawca gwarantuje, że dostarczone artykuły żywnościowe będą zgodne</w:t>
      </w:r>
      <w:r w:rsidR="00557701" w:rsidRPr="00C56C5F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bCs/>
          <w:kern w:val="3"/>
          <w:sz w:val="24"/>
          <w:szCs w:val="24"/>
        </w:rPr>
        <w:t>z obowiązującymi przepisami i przedstawi na żąda</w:t>
      </w:r>
      <w:r w:rsidR="00C8180C" w:rsidRPr="00C56C5F">
        <w:rPr>
          <w:rFonts w:ascii="Arial" w:eastAsia="SimSun" w:hAnsi="Arial" w:cs="Arial"/>
          <w:bCs/>
          <w:kern w:val="3"/>
          <w:sz w:val="24"/>
          <w:szCs w:val="24"/>
        </w:rPr>
        <w:t>nie stosowne dokumenty zgodnie z</w:t>
      </w:r>
      <w:r w:rsidR="00021F28" w:rsidRPr="00C56C5F">
        <w:rPr>
          <w:rFonts w:ascii="Arial" w:eastAsia="SimSun" w:hAnsi="Arial" w:cs="Arial"/>
          <w:bCs/>
          <w:kern w:val="3"/>
          <w:sz w:val="24"/>
          <w:szCs w:val="24"/>
        </w:rPr>
        <w:t>:</w:t>
      </w:r>
    </w:p>
    <w:p w14:paraId="35D53584" w14:textId="79A4E38C" w:rsidR="006B2D45" w:rsidRPr="00C56C5F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Rozporządzeniem Ministra Zdrowia z dnia 26 lipca 2016 r. w sprawie grup środków spożywczych przeznaczonych odsprzedaży dzieciom i młodzieży w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jednostkach systemu oświaty oraz wymagań, jakie muszą spełniać środki spożywcze stosowane w ramach żywienia zbiorowego dzieci i młodzieży w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tych jednostkach (Dz. U.2016 poz.1154)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zawartość cukrów, sodu/soli oraz tłuszczy w produktach nie powinna przekraczać wartości wykazanych w wyżej wymienionym rozporządzeniu,</w:t>
      </w:r>
    </w:p>
    <w:p w14:paraId="4F72DD9F" w14:textId="1C4C466C" w:rsidR="006B2D45" w:rsidRPr="00C56C5F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Ustawa z dnia 25 sierpnia 2006 r. o bezpieczeństwie żywności i żywienia (Dz.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U. z 2022 r. poz. 2132),</w:t>
      </w:r>
    </w:p>
    <w:p w14:paraId="04AD0058" w14:textId="01A33232" w:rsidR="006B2D45" w:rsidRPr="00C56C5F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Rozporządzenie Parlamentu Europejskiego i Rady (WE) nr 1333/2008 z dnia 16 grudnia 2008 r. w sprawie dodatków do żywności (Dz.U. L 354 z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31.12.2008 s. 16),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z późniejszymi zmianami)</w:t>
      </w:r>
      <w:r w:rsidR="00021F28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7BF2F2CD" w14:textId="6CC95D83" w:rsidR="006B2D45" w:rsidRPr="00C56C5F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Ustawą z dnia 21 grudnia 2000r. o jakości handlowej artykułów rolno –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spożywczych (t.j. Dz. U. z 2022 r. poz. 1688) wraz z aktami wykonawczymi,</w:t>
      </w:r>
    </w:p>
    <w:p w14:paraId="3259A393" w14:textId="40D1F785" w:rsidR="006B2D45" w:rsidRPr="00C56C5F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Dyrektywami i Rozporządzeniem UE w szczególności z Rozporządzeniem (WE) Nr 852/2004 Parlamentu Europejskiego i Rady z dnia 29 kwietnia 2004 r. w sprawie higieny środków spożywczych (Dz.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Urz. L 139 z 30.04.2004, s.;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Dz.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Urz. UE Polskie wydanie specjalne rozdz.13,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t. 34, str.319), z późniejszymi zmianami,</w:t>
      </w:r>
    </w:p>
    <w:p w14:paraId="33E5170B" w14:textId="521186D3" w:rsidR="006B2D45" w:rsidRPr="00C56C5F" w:rsidRDefault="00C8180C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</w:t>
      </w:r>
      <w:r w:rsidR="006B2D45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Parlamentu Europejskiego i Rady (UE) z dnia 15 marca 2017 r. w sprawie kontroli urzędowych i innych czynności urzędowych przeprowadzanych w celu zapewnienia stosowania p</w:t>
      </w:r>
      <w:r w:rsidR="00852E69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rawa żywnościowego i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852E69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paszowego </w:t>
      </w:r>
      <w:r w:rsidR="006B2D45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oraz zasad dotyczących zdrowia i dobrostanu zwierząt, zdrowia roślin i środków ochrony roślin,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zmieniające rozporządzenie</w:t>
      </w:r>
      <w:r w:rsidR="006B2D45"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Parlamentu Europejskiego i Rady (WE) nr 396/205, (WE) 202-16/ 2031, rozporządzenie Rady (WE) 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nr 1/2005 i nr 1099/2009 oraz </w:t>
      </w:r>
      <w:r w:rsidR="006B2D45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dyrektywy Rady 98/58/WE, 1999/74/WE,2007/43/WE2008/119/WE i 2008/120/WE, oraz uchylające rozporządzenia Parlamentu Europejskiego i Rady (WE)nr 854/2004 i ( WE) nr</w:t>
      </w:r>
      <w:r w:rsidR="00557701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6B2D45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882/2004, dyrektywy Rady 89/608/EWG,89/662/EWG,90/425/EWG,91/496/EWG, 96/23/WE i 97/78/WE oraz decyzję Rady 92/438/WEG( rozporządzenie w sprawie kontroli urzędowych ) Dz.U.UE.L 2017.95 a dnia2017.04.07</w:t>
      </w:r>
    </w:p>
    <w:p w14:paraId="76B1D643" w14:textId="71BB53EB" w:rsidR="00021F28" w:rsidRPr="00C56C5F" w:rsidRDefault="006B2D45" w:rsidP="00021F28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Rozporządzeniem (WE) 178/2002 Parlamentu Europejskiego i Rady z dnia 28</w:t>
      </w:r>
      <w:r w:rsidR="005D438F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C56C5F">
        <w:rPr>
          <w:rFonts w:ascii="Arial" w:hAnsi="Arial" w:cs="Arial"/>
          <w:bCs/>
          <w:sz w:val="24"/>
          <w:szCs w:val="24"/>
          <w:shd w:val="clear" w:color="auto" w:fill="FFFFFF"/>
        </w:rPr>
        <w:t>stycznia 2002 ustanawiające ogólne zasady i wymagania prawa żywnościowego, powołujące Europejski Urząd ds. Bezpieczeństwa Żywności (Dz. U. UE L z dnia 1 lutego 2002 r z poźn. zm: Dz. U. UE Polskie Wydanie specjalne rozdz. 15, t. 6, str. 463, z poźn. zm.)</w:t>
      </w:r>
      <w:r w:rsidR="00021F28" w:rsidRPr="00C56C5F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2B18E70" w14:textId="77777777" w:rsidR="005D438F" w:rsidRPr="005D438F" w:rsidRDefault="006B2D45" w:rsidP="00021F28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26" w:hanging="284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 xml:space="preserve">Każdy oferowany artykuł powinien być oznakowany etykietą zawierającą 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 xml:space="preserve">następujące </w:t>
      </w:r>
      <w:r w:rsidRPr="00C56C5F">
        <w:rPr>
          <w:rFonts w:ascii="Arial" w:eastAsia="SimSun" w:hAnsi="Arial" w:cs="Arial"/>
          <w:kern w:val="3"/>
          <w:sz w:val="24"/>
          <w:szCs w:val="24"/>
        </w:rPr>
        <w:t>dane: nazwa środka spożywczego, nazwa producenta, wykaz składników występujących w środku spożywczym, termin przydatności do spożycia.</w:t>
      </w:r>
    </w:p>
    <w:p w14:paraId="02EC21A5" w14:textId="775E961B" w:rsidR="006B2D45" w:rsidRPr="005D438F" w:rsidRDefault="006B2D45" w:rsidP="005D438F">
      <w:pPr>
        <w:pStyle w:val="Akapitzlist"/>
        <w:tabs>
          <w:tab w:val="center" w:pos="851"/>
        </w:tabs>
        <w:suppressAutoHyphens/>
        <w:autoSpaceDN w:val="0"/>
        <w:spacing w:line="360" w:lineRule="auto"/>
        <w:ind w:left="426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D438F">
        <w:rPr>
          <w:rFonts w:ascii="Arial" w:eastAsia="SimSun" w:hAnsi="Arial" w:cs="Arial"/>
          <w:kern w:val="3"/>
          <w:sz w:val="24"/>
          <w:szCs w:val="24"/>
        </w:rPr>
        <w:t xml:space="preserve">Faktura za wykonanie przedmiotu umowy będzie każdorazowo płatna w </w:t>
      </w:r>
      <w:r w:rsidR="00C8180C" w:rsidRPr="005D438F">
        <w:rPr>
          <w:rFonts w:ascii="Arial" w:eastAsia="SimSun" w:hAnsi="Arial" w:cs="Arial"/>
          <w:kern w:val="3"/>
          <w:sz w:val="24"/>
          <w:szCs w:val="24"/>
        </w:rPr>
        <w:t>terminie do</w:t>
      </w:r>
      <w:r w:rsidR="00557701" w:rsidRPr="005D438F">
        <w:rPr>
          <w:rFonts w:ascii="Arial" w:eastAsia="SimSun" w:hAnsi="Arial" w:cs="Arial"/>
          <w:kern w:val="3"/>
          <w:sz w:val="24"/>
          <w:szCs w:val="24"/>
        </w:rPr>
        <w:t> </w:t>
      </w:r>
      <w:r w:rsidR="00C8180C" w:rsidRPr="005D438F">
        <w:rPr>
          <w:rFonts w:ascii="Arial" w:eastAsia="SimSun" w:hAnsi="Arial" w:cs="Arial"/>
          <w:kern w:val="3"/>
          <w:sz w:val="24"/>
          <w:szCs w:val="24"/>
        </w:rPr>
        <w:t xml:space="preserve">21 dni od dnia jej </w:t>
      </w:r>
      <w:r w:rsidRPr="005D438F">
        <w:rPr>
          <w:rFonts w:ascii="Arial" w:eastAsia="SimSun" w:hAnsi="Arial" w:cs="Arial"/>
          <w:kern w:val="3"/>
          <w:sz w:val="24"/>
          <w:szCs w:val="24"/>
        </w:rPr>
        <w:t>doręczenia Zamawiającego.</w:t>
      </w:r>
    </w:p>
    <w:p w14:paraId="37D37548" w14:textId="36C23CBF" w:rsidR="006B2D45" w:rsidRPr="00C56C5F" w:rsidRDefault="00C8180C" w:rsidP="005D438F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26" w:hanging="284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O</w:t>
      </w:r>
      <w:r w:rsidR="006B2D45" w:rsidRPr="00C56C5F">
        <w:rPr>
          <w:rFonts w:ascii="Arial" w:eastAsia="SimSun" w:hAnsi="Arial" w:cs="Arial"/>
          <w:kern w:val="3"/>
          <w:sz w:val="24"/>
          <w:szCs w:val="24"/>
        </w:rPr>
        <w:t>pakowania będą wypożyczone Zamawiającemu nieodpłatnie lub wliczone</w:t>
      </w:r>
      <w:r w:rsidR="00557701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6B2D45" w:rsidRPr="00C56C5F">
        <w:rPr>
          <w:rFonts w:ascii="Arial" w:eastAsia="SimSun" w:hAnsi="Arial" w:cs="Arial"/>
          <w:kern w:val="3"/>
          <w:sz w:val="24"/>
          <w:szCs w:val="24"/>
        </w:rPr>
        <w:t>w</w:t>
      </w:r>
      <w:r w:rsidR="00557701" w:rsidRPr="00C56C5F">
        <w:rPr>
          <w:rFonts w:ascii="Arial" w:eastAsia="SimSun" w:hAnsi="Arial" w:cs="Arial"/>
          <w:kern w:val="3"/>
          <w:sz w:val="24"/>
          <w:szCs w:val="24"/>
        </w:rPr>
        <w:t> </w:t>
      </w:r>
      <w:r w:rsidR="006B2D45" w:rsidRPr="00C56C5F">
        <w:rPr>
          <w:rFonts w:ascii="Arial" w:eastAsia="SimSun" w:hAnsi="Arial" w:cs="Arial"/>
          <w:kern w:val="3"/>
          <w:sz w:val="24"/>
          <w:szCs w:val="24"/>
        </w:rPr>
        <w:t xml:space="preserve">cenę towaru. Od momentu dostawy towaru do magazynu Zamawiającego, </w:t>
      </w:r>
      <w:r w:rsidR="006B2D45" w:rsidRPr="00C56C5F">
        <w:rPr>
          <w:rFonts w:ascii="Arial" w:eastAsia="SimSun" w:hAnsi="Arial" w:cs="Arial"/>
          <w:kern w:val="3"/>
          <w:sz w:val="24"/>
          <w:szCs w:val="24"/>
        </w:rPr>
        <w:lastRenderedPageBreak/>
        <w:t>koszty w całym okresie korzystania z przedmiotu zamówienia (w tym koszty przechowywania, koszty przetworzenia, koszty wywozu odpadów) są kosztami Zamawiającego.</w:t>
      </w:r>
    </w:p>
    <w:p w14:paraId="464729CB" w14:textId="3E98D66F" w:rsidR="006B2D45" w:rsidRPr="00C56C5F" w:rsidRDefault="006B2D45" w:rsidP="005D438F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26" w:hanging="284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Zamawiający informuje, że w przypadku, gdy określi wymagania z użyciem znaków towarowych, patentów, poc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>hodzenie, ź</w:t>
      </w:r>
      <w:r w:rsidRPr="00C56C5F">
        <w:rPr>
          <w:rFonts w:ascii="Arial" w:eastAsia="SimSun" w:hAnsi="Arial" w:cs="Arial"/>
          <w:kern w:val="3"/>
          <w:sz w:val="24"/>
          <w:szCs w:val="24"/>
        </w:rPr>
        <w:t>ródła lub szczegółowe procesy, które charakteryzują produkty lub usługi dostarczan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 xml:space="preserve">e przez konkretnego wykonawcę- </w:t>
      </w:r>
      <w:r w:rsidRPr="00C56C5F">
        <w:rPr>
          <w:rFonts w:ascii="Arial" w:eastAsia="SimSun" w:hAnsi="Arial" w:cs="Arial"/>
          <w:kern w:val="3"/>
          <w:sz w:val="24"/>
          <w:szCs w:val="24"/>
        </w:rPr>
        <w:t>Zmawiający dop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 xml:space="preserve">uszcza </w:t>
      </w:r>
      <w:r w:rsidRPr="00C56C5F">
        <w:rPr>
          <w:rFonts w:ascii="Arial" w:eastAsia="SimSun" w:hAnsi="Arial" w:cs="Arial"/>
          <w:kern w:val="3"/>
          <w:sz w:val="24"/>
          <w:szCs w:val="24"/>
        </w:rPr>
        <w:t>rozwiązani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>a równoważne</w:t>
      </w:r>
      <w:r w:rsidRPr="00C56C5F">
        <w:rPr>
          <w:rFonts w:ascii="Arial" w:eastAsia="SimSun" w:hAnsi="Arial" w:cs="Arial"/>
          <w:kern w:val="3"/>
          <w:sz w:val="24"/>
          <w:szCs w:val="24"/>
        </w:rPr>
        <w:t>)</w:t>
      </w:r>
    </w:p>
    <w:p w14:paraId="344ECD64" w14:textId="25ED7B4D" w:rsidR="00B93F13" w:rsidRPr="005D438F" w:rsidRDefault="006B2D45" w:rsidP="00B93F1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0" w:line="360" w:lineRule="auto"/>
        <w:ind w:left="426" w:hanging="284"/>
        <w:contextualSpacing w:val="0"/>
        <w:textAlignment w:val="baseline"/>
        <w:rPr>
          <w:rFonts w:ascii="Arial" w:hAnsi="Arial" w:cs="Arial"/>
          <w:bCs/>
          <w:sz w:val="24"/>
          <w:szCs w:val="24"/>
        </w:rPr>
      </w:pPr>
      <w:r w:rsidRPr="005D438F">
        <w:rPr>
          <w:rFonts w:ascii="Arial" w:eastAsia="SimSun" w:hAnsi="Arial" w:cs="Arial"/>
          <w:kern w:val="3"/>
          <w:sz w:val="24"/>
          <w:szCs w:val="24"/>
        </w:rPr>
        <w:t xml:space="preserve">Nazwy i kody zamówienia według Wspólnego Słownika zamówień CPV: </w:t>
      </w:r>
      <w:r w:rsidR="00B93F13" w:rsidRPr="005D438F">
        <w:rPr>
          <w:rFonts w:ascii="Arial" w:eastAsia="SimSun" w:hAnsi="Arial" w:cs="Arial"/>
          <w:b/>
          <w:bCs/>
          <w:kern w:val="3"/>
          <w:sz w:val="24"/>
          <w:szCs w:val="24"/>
        </w:rPr>
        <w:t xml:space="preserve">Wyroby garmażeryjne </w:t>
      </w:r>
      <w:r w:rsidR="00B93F13" w:rsidRPr="005D438F">
        <w:rPr>
          <w:rFonts w:ascii="Arial" w:hAnsi="Arial" w:cs="Arial"/>
          <w:bCs/>
          <w:sz w:val="24"/>
          <w:szCs w:val="24"/>
        </w:rPr>
        <w:t>15851000-8</w:t>
      </w:r>
    </w:p>
    <w:p w14:paraId="446621BF" w14:textId="1760B6D3" w:rsidR="006B2D45" w:rsidRPr="00C56C5F" w:rsidRDefault="006B2D45" w:rsidP="005D438F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0" w:line="360" w:lineRule="auto"/>
        <w:ind w:left="426" w:hanging="284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Wykonawca ponosi odpowiedzialność za wady jakościowe dostarczanych produktów w tym ukryte i za uszkodzenia powstał</w:t>
      </w:r>
      <w:r w:rsidR="00C8180C" w:rsidRPr="00C56C5F">
        <w:rPr>
          <w:rFonts w:ascii="Arial" w:eastAsia="SimSun" w:hAnsi="Arial" w:cs="Arial"/>
          <w:kern w:val="3"/>
          <w:sz w:val="24"/>
          <w:szCs w:val="24"/>
        </w:rPr>
        <w:t xml:space="preserve">e w wyniku ich transportu oraz </w:t>
      </w:r>
      <w:r w:rsidRPr="00C56C5F">
        <w:rPr>
          <w:rFonts w:ascii="Arial" w:eastAsia="SimSun" w:hAnsi="Arial" w:cs="Arial"/>
          <w:kern w:val="3"/>
          <w:sz w:val="24"/>
          <w:szCs w:val="24"/>
        </w:rPr>
        <w:t>zobowiązany jest do niezwłocznej wymiany wadliwego towaru we własnym zakresie i na własny koszt na każde żądanie Zamawiającego</w:t>
      </w:r>
      <w:r w:rsidR="00557701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kern w:val="3"/>
          <w:sz w:val="24"/>
          <w:szCs w:val="24"/>
        </w:rPr>
        <w:t>w terminie 2 godzin od powiadomienia o wadzie towaru. Powiadomienie nie wymaga potwierdzenia przyjęcia.</w:t>
      </w:r>
    </w:p>
    <w:p w14:paraId="1D297960" w14:textId="77777777" w:rsidR="006B2D45" w:rsidRPr="00C56C5F" w:rsidRDefault="006B2D45" w:rsidP="005A5AC3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C56C5F">
        <w:rPr>
          <w:rFonts w:ascii="Arial" w:eastAsia="SimSun" w:hAnsi="Arial" w:cs="Arial"/>
          <w:b/>
          <w:kern w:val="3"/>
          <w:sz w:val="24"/>
          <w:szCs w:val="24"/>
        </w:rPr>
        <w:t>4.Wymagania organizacyjne:</w:t>
      </w:r>
    </w:p>
    <w:p w14:paraId="5B221B4F" w14:textId="120F167C" w:rsidR="006B2D45" w:rsidRPr="000B1710" w:rsidRDefault="006B2D45" w:rsidP="000B1710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B1710">
        <w:rPr>
          <w:rFonts w:ascii="Arial" w:eastAsia="SimSun" w:hAnsi="Arial" w:cs="Arial"/>
          <w:kern w:val="3"/>
          <w:sz w:val="24"/>
          <w:szCs w:val="24"/>
        </w:rPr>
        <w:t>Upoważniony przedstawiciel Zamawiającego będzie sk</w:t>
      </w:r>
      <w:r w:rsidR="00C8180C" w:rsidRPr="000B1710">
        <w:rPr>
          <w:rFonts w:ascii="Arial" w:eastAsia="SimSun" w:hAnsi="Arial" w:cs="Arial"/>
          <w:kern w:val="3"/>
          <w:sz w:val="24"/>
          <w:szCs w:val="24"/>
        </w:rPr>
        <w:t xml:space="preserve">ładał zamówienia telefonicznie </w:t>
      </w:r>
      <w:r w:rsidRPr="000B1710">
        <w:rPr>
          <w:rFonts w:ascii="Arial" w:eastAsia="SimSun" w:hAnsi="Arial" w:cs="Arial"/>
          <w:kern w:val="3"/>
          <w:sz w:val="24"/>
          <w:szCs w:val="24"/>
        </w:rPr>
        <w:t>z odpowiednim wyprzedzeniem, najpóźniej w dniu poprzedzającym terminy dostaw do godz.14</w:t>
      </w:r>
      <w:r w:rsidR="000B1710">
        <w:rPr>
          <w:rFonts w:ascii="Arial" w:eastAsia="SimSun" w:hAnsi="Arial" w:cs="Arial"/>
          <w:kern w:val="3"/>
          <w:sz w:val="24"/>
          <w:szCs w:val="24"/>
        </w:rPr>
        <w:t>:</w:t>
      </w:r>
      <w:r w:rsidRPr="000B1710">
        <w:rPr>
          <w:rFonts w:ascii="Arial" w:eastAsia="SimSun" w:hAnsi="Arial" w:cs="Arial"/>
          <w:kern w:val="3"/>
          <w:sz w:val="24"/>
          <w:szCs w:val="24"/>
        </w:rPr>
        <w:t>00</w:t>
      </w:r>
    </w:p>
    <w:p w14:paraId="467E91D2" w14:textId="0E71994E" w:rsidR="006B2D45" w:rsidRPr="000B1710" w:rsidRDefault="006B2D45" w:rsidP="000B1710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B1710">
        <w:rPr>
          <w:rFonts w:ascii="Arial" w:eastAsia="SimSun" w:hAnsi="Arial" w:cs="Arial"/>
          <w:kern w:val="3"/>
          <w:sz w:val="24"/>
          <w:szCs w:val="24"/>
        </w:rPr>
        <w:t>Ogólna wielkość zamówienia jest nieokreślona z uwagi na to,</w:t>
      </w:r>
      <w:r w:rsidR="00557701" w:rsidRPr="000B1710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0B1710">
        <w:rPr>
          <w:rFonts w:ascii="Arial" w:eastAsia="SimSun" w:hAnsi="Arial" w:cs="Arial"/>
          <w:kern w:val="3"/>
          <w:sz w:val="24"/>
          <w:szCs w:val="24"/>
        </w:rPr>
        <w:t>iż Zamawiający nie jest w stanie określić zapotrzebowania na nowy rok szkolny.</w:t>
      </w:r>
    </w:p>
    <w:p w14:paraId="00AD0341" w14:textId="44FEE1C3" w:rsidR="006B2D45" w:rsidRPr="00C56C5F" w:rsidRDefault="006B2D45" w:rsidP="005A5AC3">
      <w:pPr>
        <w:pStyle w:val="Standard"/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b/>
          <w:sz w:val="24"/>
          <w:szCs w:val="24"/>
        </w:rPr>
        <w:t>3) Sposób obliczenia ceny</w:t>
      </w:r>
    </w:p>
    <w:p w14:paraId="08627F8D" w14:textId="685D4DF0" w:rsidR="006B2D45" w:rsidRPr="00C56C5F" w:rsidRDefault="00C8180C" w:rsidP="005A5AC3">
      <w:pPr>
        <w:pStyle w:val="Standard"/>
        <w:widowControl w:val="0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 xml:space="preserve">Wykonawca wypełnia wszystkie pozycje </w:t>
      </w:r>
      <w:r w:rsidR="006B2D45" w:rsidRPr="00C56C5F">
        <w:rPr>
          <w:rFonts w:ascii="Arial" w:hAnsi="Arial" w:cs="Arial"/>
          <w:sz w:val="24"/>
          <w:szCs w:val="24"/>
        </w:rPr>
        <w:t>w formularzu asortymentowo</w:t>
      </w:r>
      <w:r w:rsidR="00D24F92">
        <w:rPr>
          <w:rFonts w:ascii="Arial" w:hAnsi="Arial" w:cs="Arial"/>
          <w:sz w:val="24"/>
          <w:szCs w:val="24"/>
        </w:rPr>
        <w:t xml:space="preserve"> </w:t>
      </w:r>
      <w:r w:rsidR="006B2D45" w:rsidRPr="00C56C5F">
        <w:rPr>
          <w:rFonts w:ascii="Arial" w:hAnsi="Arial" w:cs="Arial"/>
          <w:sz w:val="24"/>
          <w:szCs w:val="24"/>
        </w:rPr>
        <w:t>- cenowym Ceny podane w ofercie winny być wyliczone z dokładnością</w:t>
      </w:r>
      <w:r w:rsidRPr="00C56C5F">
        <w:rPr>
          <w:rFonts w:ascii="Arial" w:hAnsi="Arial" w:cs="Arial"/>
          <w:sz w:val="24"/>
          <w:szCs w:val="24"/>
        </w:rPr>
        <w:t xml:space="preserve"> do dwóch miejsc po przecinku i </w:t>
      </w:r>
      <w:r w:rsidR="006B2D45" w:rsidRPr="00C56C5F">
        <w:rPr>
          <w:rFonts w:ascii="Arial" w:hAnsi="Arial" w:cs="Arial"/>
          <w:sz w:val="24"/>
          <w:szCs w:val="24"/>
        </w:rPr>
        <w:t>podane w złotych polskich. Ceny realizacji zamówienia powinny być wyrażone liczbowo.</w:t>
      </w:r>
    </w:p>
    <w:p w14:paraId="45C3FAC6" w14:textId="77777777" w:rsidR="006B2D45" w:rsidRPr="00C56C5F" w:rsidRDefault="006B2D45" w:rsidP="005A5AC3">
      <w:pPr>
        <w:pStyle w:val="Standard"/>
        <w:widowControl w:val="0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Rozliczenia między Zamawiającym a Wykonawcą będą prowadzone w PLN.</w:t>
      </w:r>
    </w:p>
    <w:p w14:paraId="0A7845E7" w14:textId="4B14646C" w:rsidR="006B2D45" w:rsidRPr="00C56C5F" w:rsidRDefault="006B2D45" w:rsidP="005A5AC3">
      <w:pPr>
        <w:pStyle w:val="Standard"/>
        <w:widowControl w:val="0"/>
        <w:numPr>
          <w:ilvl w:val="0"/>
          <w:numId w:val="1"/>
        </w:numPr>
        <w:spacing w:after="36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b/>
          <w:sz w:val="24"/>
          <w:szCs w:val="24"/>
        </w:rPr>
        <w:t>Wykonawca musi wycenić każdą pozycję w Formularzu asortymentowo</w:t>
      </w:r>
      <w:r w:rsidR="00D24F92">
        <w:rPr>
          <w:rFonts w:ascii="Arial" w:hAnsi="Arial" w:cs="Arial"/>
          <w:b/>
          <w:sz w:val="24"/>
          <w:szCs w:val="24"/>
        </w:rPr>
        <w:t xml:space="preserve"> </w:t>
      </w:r>
      <w:r w:rsidRPr="00C56C5F">
        <w:rPr>
          <w:rFonts w:ascii="Arial" w:hAnsi="Arial" w:cs="Arial"/>
          <w:b/>
          <w:sz w:val="24"/>
          <w:szCs w:val="24"/>
        </w:rPr>
        <w:t xml:space="preserve">- </w:t>
      </w:r>
      <w:r w:rsidRPr="00C56C5F">
        <w:rPr>
          <w:rFonts w:ascii="Arial" w:hAnsi="Arial" w:cs="Arial"/>
          <w:b/>
          <w:sz w:val="24"/>
          <w:szCs w:val="24"/>
        </w:rPr>
        <w:lastRenderedPageBreak/>
        <w:t>cenowym zał. nr 2. Wykonawca nie może zmieniać jednostek miar, opisów w</w:t>
      </w:r>
      <w:r w:rsidR="00557701" w:rsidRPr="00C56C5F">
        <w:rPr>
          <w:rFonts w:ascii="Arial" w:hAnsi="Arial" w:cs="Arial"/>
          <w:b/>
          <w:sz w:val="24"/>
          <w:szCs w:val="24"/>
        </w:rPr>
        <w:t> </w:t>
      </w:r>
      <w:r w:rsidRPr="00C56C5F">
        <w:rPr>
          <w:rFonts w:ascii="Arial" w:hAnsi="Arial" w:cs="Arial"/>
          <w:b/>
          <w:sz w:val="24"/>
          <w:szCs w:val="24"/>
        </w:rPr>
        <w:t>tabelach, określonych w zał. nr 2.</w:t>
      </w:r>
    </w:p>
    <w:p w14:paraId="431E611F" w14:textId="50BCD55E" w:rsidR="006B2D45" w:rsidRPr="00C56C5F" w:rsidRDefault="006B2D45" w:rsidP="009D0C80">
      <w:pPr>
        <w:pStyle w:val="Nagwek2"/>
        <w:numPr>
          <w:ilvl w:val="0"/>
          <w:numId w:val="12"/>
        </w:numPr>
        <w:spacing w:after="240"/>
        <w:ind w:left="284"/>
      </w:pPr>
      <w:r w:rsidRPr="00C56C5F">
        <w:t xml:space="preserve">Opis kryteriów, którymi zamawiający będzie się kierował przy wyborze oferty wraz z podaniem wag tych kryteriów i sposobu oceny </w:t>
      </w:r>
    </w:p>
    <w:p w14:paraId="7F80B08F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Wybór oferty najkorzystniejszej zostanie doko</w:t>
      </w:r>
      <w:r w:rsidR="00DF6C35" w:rsidRPr="00C56C5F">
        <w:rPr>
          <w:rFonts w:ascii="Arial" w:hAnsi="Arial" w:cs="Arial"/>
          <w:sz w:val="24"/>
          <w:szCs w:val="24"/>
        </w:rPr>
        <w:t xml:space="preserve">nany </w:t>
      </w:r>
      <w:r w:rsidRPr="00C56C5F">
        <w:rPr>
          <w:rFonts w:ascii="Arial" w:hAnsi="Arial" w:cs="Arial"/>
          <w:sz w:val="24"/>
          <w:szCs w:val="24"/>
        </w:rPr>
        <w:t>według następujących kryteriów oceny ofert:</w:t>
      </w:r>
    </w:p>
    <w:p w14:paraId="0702570A" w14:textId="77777777" w:rsidR="006B2D45" w:rsidRPr="00C56C5F" w:rsidRDefault="006B2D45" w:rsidP="005A5AC3">
      <w:pPr>
        <w:pStyle w:val="Standard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Cena (C) – 60 % - Sposób przyznania punktów w kryterium „cena”: najniższa cena ofertowa</w:t>
      </w:r>
    </w:p>
    <w:p w14:paraId="7FD1BC1F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C = ---------------------------------------------------- x 100 x 60%</w:t>
      </w:r>
    </w:p>
    <w:p w14:paraId="2C2AF8E2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cena ofertowa w ofercie ocenianej</w:t>
      </w:r>
    </w:p>
    <w:p w14:paraId="079AC741" w14:textId="77777777" w:rsidR="006B2D45" w:rsidRPr="00C56C5F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W powyższym kryterium Wykonawca może uzyskać maksymalnie 60 pkt.</w:t>
      </w:r>
    </w:p>
    <w:p w14:paraId="57DAB139" w14:textId="77777777" w:rsidR="006B2D45" w:rsidRPr="00C56C5F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  <w:shd w:val="clear" w:color="auto" w:fill="FFFFFF"/>
        </w:rPr>
        <w:t>Kryterium sposobu dostawy:</w:t>
      </w:r>
    </w:p>
    <w:p w14:paraId="7BCDC2C7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sz w:val="24"/>
          <w:szCs w:val="24"/>
          <w:shd w:val="clear" w:color="auto" w:fill="FFFFFF"/>
        </w:rPr>
        <w:t>Wniesienie do Magazynu– 40 PKT</w:t>
      </w:r>
    </w:p>
    <w:p w14:paraId="1FB63BCA" w14:textId="77777777" w:rsidR="006B2D45" w:rsidRPr="00C56C5F" w:rsidRDefault="00DF6C3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sz w:val="24"/>
          <w:szCs w:val="24"/>
          <w:shd w:val="clear" w:color="auto" w:fill="FFFFFF"/>
        </w:rPr>
        <w:t xml:space="preserve">Siedziba placówki parter </w:t>
      </w:r>
      <w:r w:rsidR="006B2D45" w:rsidRPr="00C56C5F">
        <w:rPr>
          <w:rFonts w:ascii="Arial" w:hAnsi="Arial" w:cs="Arial"/>
          <w:sz w:val="24"/>
          <w:szCs w:val="24"/>
          <w:shd w:val="clear" w:color="auto" w:fill="FFFFFF"/>
        </w:rPr>
        <w:t>bez wniesienia do Magazynu -0 PKT</w:t>
      </w:r>
    </w:p>
    <w:p w14:paraId="2D2072A6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sz w:val="24"/>
          <w:szCs w:val="24"/>
          <w:shd w:val="clear" w:color="auto" w:fill="FFFFFF"/>
        </w:rPr>
        <w:t>P – ogólna liczba pun</w:t>
      </w:r>
      <w:r w:rsidR="00DF6C35" w:rsidRPr="00C56C5F">
        <w:rPr>
          <w:rFonts w:ascii="Arial" w:hAnsi="Arial" w:cs="Arial"/>
          <w:sz w:val="24"/>
          <w:szCs w:val="24"/>
          <w:shd w:val="clear" w:color="auto" w:fill="FFFFFF"/>
        </w:rPr>
        <w:t>któw przyznana w kryterium spos</w:t>
      </w:r>
      <w:r w:rsidRPr="00C56C5F">
        <w:rPr>
          <w:rFonts w:ascii="Arial" w:hAnsi="Arial" w:cs="Arial"/>
          <w:sz w:val="24"/>
          <w:szCs w:val="24"/>
          <w:shd w:val="clear" w:color="auto" w:fill="FFFFFF"/>
        </w:rPr>
        <w:t xml:space="preserve">ób dostawy </w:t>
      </w:r>
    </w:p>
    <w:p w14:paraId="50DB21F8" w14:textId="77777777" w:rsidR="006B2D45" w:rsidRPr="00C56C5F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sz w:val="24"/>
          <w:szCs w:val="24"/>
          <w:shd w:val="clear" w:color="auto" w:fill="FFFFFF"/>
        </w:rPr>
        <w:t>C+P=suma przyznanych punktów w kryterium cena i kryterium sposób dostawy</w:t>
      </w:r>
    </w:p>
    <w:p w14:paraId="01B314DE" w14:textId="77777777" w:rsidR="006B2D45" w:rsidRPr="00C56C5F" w:rsidRDefault="006B2D45" w:rsidP="005A5AC3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/>
          <w:sz w:val="24"/>
          <w:szCs w:val="24"/>
          <w:shd w:val="clear" w:color="auto" w:fill="FFFFFF"/>
        </w:rPr>
        <w:t>Suma przyznanych punktów w kryterium cena i sposób dostawy będzie sumowana.</w:t>
      </w:r>
    </w:p>
    <w:p w14:paraId="4E344018" w14:textId="65959725" w:rsidR="006B2D45" w:rsidRPr="00C56C5F" w:rsidRDefault="006B2D45" w:rsidP="00021F28">
      <w:pPr>
        <w:pStyle w:val="Standard"/>
        <w:spacing w:after="24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56C5F">
        <w:rPr>
          <w:rFonts w:ascii="Arial" w:hAnsi="Arial" w:cs="Arial"/>
          <w:b/>
          <w:sz w:val="24"/>
          <w:szCs w:val="24"/>
          <w:shd w:val="clear" w:color="auto" w:fill="FFFFFF"/>
        </w:rPr>
        <w:t>W przypadku gdy Wykonawca w formularzu ofertowym nie wskaże drugiego kryterium, otrzyma – 0 punktów.</w:t>
      </w:r>
    </w:p>
    <w:p w14:paraId="458BC272" w14:textId="0993E83C" w:rsidR="006B2D45" w:rsidRPr="00C56C5F" w:rsidRDefault="006B2D45" w:rsidP="000A429B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W sytuacji, gdy Zamawiający nie będzie mógł wybrać najkorzystniejszej oferty, z</w:t>
      </w:r>
      <w:r w:rsidR="00021F28" w:rsidRPr="00C56C5F">
        <w:rPr>
          <w:rFonts w:ascii="Arial" w:hAnsi="Arial" w:cs="Arial"/>
          <w:sz w:val="24"/>
          <w:szCs w:val="24"/>
        </w:rPr>
        <w:t> </w:t>
      </w:r>
      <w:r w:rsidRPr="00C56C5F">
        <w:rPr>
          <w:rFonts w:ascii="Arial" w:hAnsi="Arial" w:cs="Arial"/>
          <w:sz w:val="24"/>
          <w:szCs w:val="24"/>
        </w:rPr>
        <w:t>uwagi na to, że dwie lub więcej ofert przedstawia taki sam bilans ceny i innych kryteriów oceny ofert, Zamawiający spośród tych ofert wybiera ofertę z najniższą ceną, a jeżeli zostały złożone oferty o takiej samej cenie lub koszcie, Zamawiający wzywa wykonawców, którzy złożyli te oferty, do złożenia w terminie określonym przez Zamawiającego ofert dodatkowych.</w:t>
      </w:r>
    </w:p>
    <w:p w14:paraId="1DAF6536" w14:textId="1800D711" w:rsidR="006B2D45" w:rsidRPr="00C56C5F" w:rsidRDefault="006B2D45" w:rsidP="000A429B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Za najkorzystniejszą zostanie uznana oferta, która uzyska najwyższą ilość</w:t>
      </w:r>
      <w:r w:rsidR="00557701" w:rsidRPr="00C56C5F">
        <w:rPr>
          <w:rFonts w:ascii="Arial" w:hAnsi="Arial" w:cs="Arial"/>
          <w:sz w:val="24"/>
          <w:szCs w:val="24"/>
        </w:rPr>
        <w:t xml:space="preserve"> </w:t>
      </w:r>
      <w:r w:rsidRPr="00C56C5F">
        <w:rPr>
          <w:rFonts w:ascii="Arial" w:hAnsi="Arial" w:cs="Arial"/>
          <w:sz w:val="24"/>
          <w:szCs w:val="24"/>
        </w:rPr>
        <w:t>punktów.</w:t>
      </w:r>
    </w:p>
    <w:p w14:paraId="6CCA7B44" w14:textId="36FDC69D" w:rsidR="006B2D45" w:rsidRPr="00C56C5F" w:rsidRDefault="006B2D45" w:rsidP="009D0C80">
      <w:pPr>
        <w:pStyle w:val="Nagwek2"/>
        <w:numPr>
          <w:ilvl w:val="0"/>
          <w:numId w:val="12"/>
        </w:numPr>
        <w:spacing w:after="240"/>
        <w:ind w:left="284"/>
      </w:pPr>
      <w:r w:rsidRPr="00C56C5F">
        <w:lastRenderedPageBreak/>
        <w:t>Warunki udziału w zapytaniu ofertowym:</w:t>
      </w:r>
    </w:p>
    <w:p w14:paraId="2EE7D7D1" w14:textId="37535FC6" w:rsidR="006B2D45" w:rsidRPr="00C56C5F" w:rsidRDefault="006B2D45" w:rsidP="000A429B">
      <w:pPr>
        <w:pStyle w:val="Standard"/>
        <w:numPr>
          <w:ilvl w:val="0"/>
          <w:numId w:val="1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W postępowaniu mogą wziąć udział wykonawcy spełniający następujące warunki:</w:t>
      </w:r>
    </w:p>
    <w:p w14:paraId="0F4F2700" w14:textId="3DFE73AB" w:rsidR="006B2D45" w:rsidRPr="00C56C5F" w:rsidRDefault="006B2D45" w:rsidP="000A429B">
      <w:pPr>
        <w:pStyle w:val="Standard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posiadają uprawnienia do wykonywania określonej działalności, jeżeli ustawy nakładają obowiązek posiadania takich uprawnień;</w:t>
      </w:r>
    </w:p>
    <w:p w14:paraId="6A97D5B5" w14:textId="4C1F8FF5" w:rsidR="006B2D45" w:rsidRPr="00C56C5F" w:rsidRDefault="006B2D45" w:rsidP="000A429B">
      <w:pPr>
        <w:pStyle w:val="Standard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posiadają niezbędną wiedzę i doświadczenie oraz potencjał techniczny, a także dysponują osobami zdolnymi do wykonania zamówienia;</w:t>
      </w:r>
    </w:p>
    <w:p w14:paraId="5DEE6F1F" w14:textId="71E2887C" w:rsidR="006B2D45" w:rsidRPr="00C56C5F" w:rsidRDefault="006B2D45" w:rsidP="000A429B">
      <w:pPr>
        <w:pStyle w:val="Standard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1F29E775" w14:textId="1A9AFF20" w:rsidR="006B2D45" w:rsidRPr="00C56C5F" w:rsidRDefault="006B2D45" w:rsidP="000A429B">
      <w:pPr>
        <w:pStyle w:val="Standard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nie podlegają wykluczenia z postępowania o udzielenia zamówienia;</w:t>
      </w:r>
    </w:p>
    <w:p w14:paraId="25A13C43" w14:textId="473A2EB0" w:rsidR="006B2D45" w:rsidRPr="00C56C5F" w:rsidRDefault="006B2D45" w:rsidP="000A429B">
      <w:pPr>
        <w:pStyle w:val="Standard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posiadają zaświadczenie o wpisie do Rejestru zakładów podlegających urzędowej kontroli organów Państwowej Inspekcji Sanitarnej;</w:t>
      </w:r>
    </w:p>
    <w:p w14:paraId="35919821" w14:textId="1E1DFB65" w:rsidR="006B2D45" w:rsidRPr="00C56C5F" w:rsidRDefault="006B2D45" w:rsidP="000A429B">
      <w:pPr>
        <w:pStyle w:val="Standard"/>
        <w:numPr>
          <w:ilvl w:val="0"/>
          <w:numId w:val="16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posiadają decyzję o zatwierdzeniu zakładu i środka transportu przez PWIS lub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Pr="00C56C5F">
        <w:rPr>
          <w:rFonts w:ascii="Arial" w:hAnsi="Arial" w:cs="Arial"/>
          <w:sz w:val="24"/>
          <w:szCs w:val="24"/>
        </w:rPr>
        <w:t>PPIS</w:t>
      </w:r>
    </w:p>
    <w:p w14:paraId="2D85EFE6" w14:textId="77BDE51F" w:rsidR="006B2D45" w:rsidRPr="00C56C5F" w:rsidRDefault="006B2D45" w:rsidP="000A429B">
      <w:pPr>
        <w:pStyle w:val="Nagwek2"/>
        <w:numPr>
          <w:ilvl w:val="0"/>
          <w:numId w:val="15"/>
        </w:numPr>
        <w:spacing w:after="240"/>
        <w:ind w:left="284"/>
      </w:pPr>
      <w:r w:rsidRPr="00C56C5F">
        <w:t>Wymagania dotyczące wadium:</w:t>
      </w:r>
    </w:p>
    <w:p w14:paraId="06511018" w14:textId="77777777" w:rsidR="006B2D45" w:rsidRPr="00C56C5F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Wadium nie jest wymagane.</w:t>
      </w:r>
    </w:p>
    <w:p w14:paraId="6EE30B68" w14:textId="1D064537" w:rsidR="006B2D45" w:rsidRPr="00C56C5F" w:rsidRDefault="006B2D45" w:rsidP="000A429B">
      <w:pPr>
        <w:pStyle w:val="Nagwek2"/>
        <w:numPr>
          <w:ilvl w:val="0"/>
          <w:numId w:val="15"/>
        </w:numPr>
        <w:spacing w:after="240"/>
        <w:ind w:left="284"/>
      </w:pPr>
      <w:r w:rsidRPr="00C56C5F">
        <w:t>Termin związania z ofertą:</w:t>
      </w:r>
    </w:p>
    <w:p w14:paraId="173998CF" w14:textId="77777777" w:rsidR="006B2D45" w:rsidRPr="00C56C5F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Każdy wykonawca będzie związany z ofertą 14 dni od upływu terminu składania ofert.</w:t>
      </w:r>
    </w:p>
    <w:p w14:paraId="17A7F2C7" w14:textId="2D5B0724" w:rsidR="006B2D45" w:rsidRPr="00C56C5F" w:rsidRDefault="006B2D45" w:rsidP="000A429B">
      <w:pPr>
        <w:pStyle w:val="Nagwek2"/>
        <w:numPr>
          <w:ilvl w:val="0"/>
          <w:numId w:val="15"/>
        </w:numPr>
        <w:spacing w:after="240"/>
        <w:ind w:left="284"/>
      </w:pPr>
      <w:r w:rsidRPr="00C56C5F">
        <w:t>Sposób przygotowania oferty:</w:t>
      </w:r>
    </w:p>
    <w:p w14:paraId="21196AE7" w14:textId="4EB4E712" w:rsidR="006B2D45" w:rsidRPr="00C56C5F" w:rsidRDefault="006B2D45" w:rsidP="000A429B">
      <w:pPr>
        <w:pStyle w:val="Standard"/>
        <w:numPr>
          <w:ilvl w:val="1"/>
          <w:numId w:val="15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t>Oferta,</w:t>
      </w:r>
      <w:r w:rsidRPr="00C56C5F">
        <w:rPr>
          <w:rFonts w:ascii="Arial" w:hAnsi="Arial" w:cs="Arial"/>
          <w:b/>
          <w:sz w:val="24"/>
          <w:szCs w:val="24"/>
        </w:rPr>
        <w:t xml:space="preserve"> wraz z załącznikami wyszczególnionymi w punkcie 9, </w:t>
      </w:r>
      <w:r w:rsidRPr="00C56C5F">
        <w:rPr>
          <w:rFonts w:ascii="Arial" w:hAnsi="Arial" w:cs="Arial"/>
          <w:sz w:val="24"/>
          <w:szCs w:val="24"/>
        </w:rPr>
        <w:t>winna być</w:t>
      </w:r>
      <w:r w:rsidR="00557701" w:rsidRPr="00C56C5F">
        <w:rPr>
          <w:rFonts w:ascii="Arial" w:hAnsi="Arial" w:cs="Arial"/>
          <w:sz w:val="24"/>
          <w:szCs w:val="24"/>
        </w:rPr>
        <w:t> </w:t>
      </w:r>
      <w:r w:rsidRPr="00C56C5F">
        <w:rPr>
          <w:rFonts w:ascii="Arial" w:hAnsi="Arial" w:cs="Arial"/>
          <w:sz w:val="24"/>
          <w:szCs w:val="24"/>
        </w:rPr>
        <w:t>napisana w języku polskim, trwałą i czytelną techniką, podpisaną przez osobę upoważnioną do reprezentowania firmy.</w:t>
      </w:r>
    </w:p>
    <w:p w14:paraId="391AE4E2" w14:textId="77777777" w:rsidR="000A429B" w:rsidRDefault="006B2D45" w:rsidP="000A429B">
      <w:pPr>
        <w:pStyle w:val="Standard"/>
        <w:numPr>
          <w:ilvl w:val="1"/>
          <w:numId w:val="15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b/>
          <w:sz w:val="24"/>
          <w:szCs w:val="24"/>
        </w:rPr>
        <w:t>Oferty należy składać w sekretariacie Szkoły Podstawowej Nr 2 w</w:t>
      </w:r>
      <w:r w:rsidR="000A429B">
        <w:rPr>
          <w:rFonts w:ascii="Arial" w:hAnsi="Arial" w:cs="Arial"/>
          <w:b/>
          <w:sz w:val="24"/>
          <w:szCs w:val="24"/>
        </w:rPr>
        <w:t> </w:t>
      </w:r>
      <w:r w:rsidRPr="00C56C5F">
        <w:rPr>
          <w:rFonts w:ascii="Arial" w:hAnsi="Arial" w:cs="Arial"/>
          <w:b/>
          <w:sz w:val="24"/>
          <w:szCs w:val="24"/>
        </w:rPr>
        <w:t xml:space="preserve">Tuszynie przy ulicy </w:t>
      </w:r>
      <w:r w:rsidR="00263513" w:rsidRPr="00C56C5F">
        <w:rPr>
          <w:rFonts w:ascii="Arial" w:hAnsi="Arial" w:cs="Arial"/>
          <w:b/>
          <w:sz w:val="24"/>
          <w:szCs w:val="24"/>
        </w:rPr>
        <w:t>Poniatowskiego1</w:t>
      </w:r>
      <w:r w:rsidR="003004AC" w:rsidRPr="00C56C5F">
        <w:rPr>
          <w:rFonts w:ascii="Arial" w:hAnsi="Arial" w:cs="Arial"/>
          <w:b/>
          <w:sz w:val="24"/>
          <w:szCs w:val="24"/>
        </w:rPr>
        <w:t>1 do dnia 27.01.2026</w:t>
      </w:r>
      <w:r w:rsidR="00263513" w:rsidRPr="00C56C5F">
        <w:rPr>
          <w:rFonts w:ascii="Arial" w:hAnsi="Arial" w:cs="Arial"/>
          <w:b/>
          <w:sz w:val="24"/>
          <w:szCs w:val="24"/>
        </w:rPr>
        <w:t xml:space="preserve"> do godziny 11:00</w:t>
      </w:r>
    </w:p>
    <w:p w14:paraId="05AF8534" w14:textId="77777777" w:rsidR="000A429B" w:rsidRDefault="00263513" w:rsidP="000A429B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0A429B">
        <w:rPr>
          <w:rFonts w:ascii="Arial" w:hAnsi="Arial" w:cs="Arial"/>
          <w:b/>
          <w:sz w:val="24"/>
          <w:szCs w:val="24"/>
        </w:rPr>
        <w:t>Oferty</w:t>
      </w:r>
      <w:r w:rsidR="003004AC" w:rsidRPr="000A429B">
        <w:rPr>
          <w:rFonts w:ascii="Arial" w:hAnsi="Arial" w:cs="Arial"/>
          <w:b/>
          <w:sz w:val="24"/>
          <w:szCs w:val="24"/>
        </w:rPr>
        <w:t xml:space="preserve"> zostaną otwarte dnia 27.01.2026</w:t>
      </w:r>
      <w:r w:rsidRPr="000A429B">
        <w:rPr>
          <w:rFonts w:ascii="Arial" w:hAnsi="Arial" w:cs="Arial"/>
          <w:b/>
          <w:sz w:val="24"/>
          <w:szCs w:val="24"/>
        </w:rPr>
        <w:t xml:space="preserve"> </w:t>
      </w:r>
      <w:r w:rsidR="003004AC" w:rsidRPr="000A429B">
        <w:rPr>
          <w:rFonts w:ascii="Arial" w:hAnsi="Arial" w:cs="Arial"/>
          <w:b/>
          <w:sz w:val="24"/>
          <w:szCs w:val="24"/>
        </w:rPr>
        <w:t>d</w:t>
      </w:r>
      <w:r w:rsidRPr="000A429B">
        <w:rPr>
          <w:rFonts w:ascii="Arial" w:hAnsi="Arial" w:cs="Arial"/>
          <w:b/>
          <w:sz w:val="24"/>
          <w:szCs w:val="24"/>
        </w:rPr>
        <w:t>o godziny 11:15.</w:t>
      </w:r>
    </w:p>
    <w:p w14:paraId="5FFCF544" w14:textId="3499A72F" w:rsidR="006B2D45" w:rsidRPr="00C56C5F" w:rsidRDefault="006B2D45" w:rsidP="000A429B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C56C5F">
        <w:rPr>
          <w:rFonts w:ascii="Arial" w:hAnsi="Arial" w:cs="Arial"/>
          <w:b/>
          <w:sz w:val="24"/>
          <w:szCs w:val="24"/>
        </w:rPr>
        <w:t>Ofertę można złożyć na dwa sposoby:</w:t>
      </w:r>
    </w:p>
    <w:p w14:paraId="065A228D" w14:textId="3DD50F5F" w:rsidR="006B2D45" w:rsidRPr="00C56C5F" w:rsidRDefault="00DF6C35" w:rsidP="000A429B">
      <w:pPr>
        <w:pStyle w:val="Standard"/>
        <w:numPr>
          <w:ilvl w:val="1"/>
          <w:numId w:val="17"/>
        </w:numPr>
        <w:spacing w:after="240" w:line="360" w:lineRule="auto"/>
        <w:ind w:left="1134"/>
        <w:rPr>
          <w:rFonts w:ascii="Arial" w:hAnsi="Arial" w:cs="Arial"/>
          <w:sz w:val="24"/>
          <w:szCs w:val="24"/>
        </w:rPr>
      </w:pPr>
      <w:r w:rsidRPr="00C56C5F">
        <w:rPr>
          <w:rFonts w:ascii="Arial" w:hAnsi="Arial" w:cs="Arial"/>
          <w:sz w:val="24"/>
          <w:szCs w:val="24"/>
        </w:rPr>
        <w:lastRenderedPageBreak/>
        <w:t>w wersji papierowej</w:t>
      </w:r>
      <w:r w:rsidR="006B2D45" w:rsidRPr="00C56C5F">
        <w:rPr>
          <w:rFonts w:ascii="Arial" w:hAnsi="Arial" w:cs="Arial"/>
          <w:sz w:val="24"/>
          <w:szCs w:val="24"/>
        </w:rPr>
        <w:t xml:space="preserve"> w trwale zamkniętej, nieprzejrzystej kopercie w</w:t>
      </w:r>
      <w:r w:rsidR="000A429B">
        <w:rPr>
          <w:rFonts w:ascii="Arial" w:hAnsi="Arial" w:cs="Arial"/>
          <w:sz w:val="24"/>
          <w:szCs w:val="24"/>
        </w:rPr>
        <w:t> </w:t>
      </w:r>
      <w:r w:rsidR="006B2D45" w:rsidRPr="00C56C5F">
        <w:rPr>
          <w:rFonts w:ascii="Arial" w:hAnsi="Arial" w:cs="Arial"/>
          <w:sz w:val="24"/>
          <w:szCs w:val="24"/>
        </w:rPr>
        <w:t>jednym egzemplarzu z dopiskiem</w:t>
      </w:r>
      <w:r w:rsidR="006B2D45" w:rsidRPr="00C56C5F">
        <w:rPr>
          <w:rFonts w:ascii="Arial" w:hAnsi="Arial" w:cs="Arial"/>
          <w:b/>
          <w:sz w:val="24"/>
          <w:szCs w:val="24"/>
        </w:rPr>
        <w:t xml:space="preserve"> „Zapytanie ofertowe- Sukcesywna dostawa artykułów żywnościowych do stołówki szkolnej przy Szkole Podstawowej Nr 2 w Tuszynie”</w:t>
      </w:r>
    </w:p>
    <w:p w14:paraId="4AEC1D77" w14:textId="330BA0E9" w:rsidR="006B2D45" w:rsidRPr="000A429B" w:rsidRDefault="006B2D45" w:rsidP="000A429B">
      <w:pPr>
        <w:pStyle w:val="Akapitzlist"/>
        <w:numPr>
          <w:ilvl w:val="1"/>
          <w:numId w:val="17"/>
        </w:numPr>
        <w:suppressAutoHyphens/>
        <w:autoSpaceDN w:val="0"/>
        <w:spacing w:line="360" w:lineRule="auto"/>
        <w:ind w:left="1134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A429B">
        <w:rPr>
          <w:rFonts w:ascii="Arial" w:eastAsia="SimSun" w:hAnsi="Arial" w:cs="Arial"/>
          <w:kern w:val="3"/>
          <w:sz w:val="24"/>
          <w:szCs w:val="24"/>
        </w:rPr>
        <w:t>w wersji elektronicznej</w:t>
      </w:r>
      <w:r w:rsidR="00DF6C35" w:rsidRPr="000A429B">
        <w:rPr>
          <w:rFonts w:ascii="Arial" w:eastAsia="SimSun" w:hAnsi="Arial" w:cs="Arial"/>
          <w:kern w:val="3"/>
          <w:sz w:val="24"/>
          <w:szCs w:val="24"/>
        </w:rPr>
        <w:t xml:space="preserve">, na adres mailowy </w:t>
      </w:r>
      <w:hyperlink r:id="rId10" w:history="1">
        <w:r w:rsidR="00DF6C35" w:rsidRPr="000A429B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  <w:r w:rsidR="002052DC" w:rsidRPr="00C56C5F">
        <w:t xml:space="preserve"> </w:t>
      </w:r>
      <w:r w:rsidR="002052DC" w:rsidRPr="000A429B">
        <w:rPr>
          <w:rFonts w:ascii="Arial" w:hAnsi="Arial" w:cs="Arial"/>
          <w:sz w:val="24"/>
          <w:szCs w:val="24"/>
        </w:rPr>
        <w:t>wszystkie pliki (załączniki) chronionym hasłem oraz opatrzone podpisem elektronicznym osoby upoważnionej. W dniu otwarcia zapytań ofertowych tj. 27.01.202</w:t>
      </w:r>
      <w:r w:rsidR="001D55DF" w:rsidRPr="000A429B">
        <w:rPr>
          <w:rFonts w:ascii="Arial" w:hAnsi="Arial" w:cs="Arial"/>
          <w:sz w:val="24"/>
          <w:szCs w:val="24"/>
        </w:rPr>
        <w:t>6</w:t>
      </w:r>
      <w:r w:rsidR="002052DC" w:rsidRPr="000A429B">
        <w:rPr>
          <w:rFonts w:ascii="Arial" w:hAnsi="Arial" w:cs="Arial"/>
          <w:sz w:val="24"/>
          <w:szCs w:val="24"/>
        </w:rPr>
        <w:t xml:space="preserve"> r. Zamawiający będzie kontaktował się z Wykonawcą w celu uzyskania hasła do plików.</w:t>
      </w:r>
    </w:p>
    <w:p w14:paraId="5F333871" w14:textId="084BCD19" w:rsidR="006B2D45" w:rsidRPr="008E55B4" w:rsidRDefault="006B2D45" w:rsidP="008E55B4">
      <w:pPr>
        <w:pStyle w:val="Standard"/>
        <w:numPr>
          <w:ilvl w:val="1"/>
          <w:numId w:val="15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8E55B4">
        <w:rPr>
          <w:rFonts w:ascii="Arial" w:hAnsi="Arial" w:cs="Arial"/>
          <w:b/>
          <w:sz w:val="24"/>
          <w:szCs w:val="24"/>
        </w:rPr>
        <w:t>Zamawiający udzieli zamówienia Wykonawcy, którego oferta odpowiada zasadom określonym w niniejszym zapytaniu oraz zostanie uznana za najkorzystniejszą.</w:t>
      </w:r>
    </w:p>
    <w:p w14:paraId="4B093B90" w14:textId="77B5E6E0" w:rsidR="006B2D45" w:rsidRPr="00C56C5F" w:rsidRDefault="006B2D45" w:rsidP="008E55B4">
      <w:pPr>
        <w:pStyle w:val="Standard"/>
        <w:numPr>
          <w:ilvl w:val="1"/>
          <w:numId w:val="15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8E55B4">
        <w:rPr>
          <w:rFonts w:ascii="Arial" w:hAnsi="Arial" w:cs="Arial"/>
          <w:b/>
          <w:sz w:val="24"/>
          <w:szCs w:val="24"/>
        </w:rPr>
        <w:t>Zamawiający</w:t>
      </w:r>
      <w:r w:rsidRPr="00C56C5F">
        <w:rPr>
          <w:rFonts w:ascii="Arial" w:hAnsi="Arial" w:cs="Arial"/>
          <w:sz w:val="24"/>
          <w:szCs w:val="24"/>
        </w:rPr>
        <w:t xml:space="preserve"> powiadomi o wyborze najkorzystniejszej oferty:</w:t>
      </w:r>
    </w:p>
    <w:p w14:paraId="3C3EEE76" w14:textId="65A7C424" w:rsidR="006B2D45" w:rsidRPr="008E55B4" w:rsidRDefault="006B2D45" w:rsidP="008E55B4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E55B4">
        <w:rPr>
          <w:rFonts w:ascii="Arial" w:eastAsia="SimSun" w:hAnsi="Arial" w:cs="Arial"/>
          <w:kern w:val="3"/>
          <w:sz w:val="24"/>
          <w:szCs w:val="24"/>
        </w:rPr>
        <w:t xml:space="preserve">na stronie szkoły </w:t>
      </w:r>
      <w:hyperlink r:id="rId11" w:history="1">
        <w:r w:rsidRPr="008E55B4">
          <w:rPr>
            <w:rFonts w:eastAsia="SimSun"/>
            <w:kern w:val="3"/>
          </w:rPr>
          <w:t>sekretariat@sp2tuszyn.pl</w:t>
        </w:r>
      </w:hyperlink>
      <w:r w:rsidRPr="008E55B4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688C1A2E" w14:textId="77777777" w:rsidR="008E55B4" w:rsidRDefault="006B2D45" w:rsidP="008E55B4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E55B4">
        <w:rPr>
          <w:rFonts w:ascii="Arial" w:eastAsia="SimSun" w:hAnsi="Arial" w:cs="Arial"/>
          <w:kern w:val="3"/>
          <w:sz w:val="24"/>
          <w:szCs w:val="24"/>
        </w:rPr>
        <w:t>na stronie bip w zakładce „Zamówienia publiczne”</w:t>
      </w:r>
    </w:p>
    <w:p w14:paraId="5118883D" w14:textId="16B2E872" w:rsidR="006B2D45" w:rsidRPr="008E55B4" w:rsidRDefault="006B2D45" w:rsidP="008E55B4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E55B4">
        <w:rPr>
          <w:rFonts w:ascii="Arial" w:eastAsia="SimSun" w:hAnsi="Arial" w:cs="Arial"/>
          <w:kern w:val="3"/>
          <w:sz w:val="24"/>
          <w:szCs w:val="24"/>
        </w:rPr>
        <w:t>drogą mailową</w:t>
      </w:r>
    </w:p>
    <w:p w14:paraId="352F6434" w14:textId="7238CC13" w:rsidR="006B2D45" w:rsidRPr="00C56C5F" w:rsidRDefault="006B2D45" w:rsidP="008E55B4">
      <w:pPr>
        <w:pStyle w:val="Standard"/>
        <w:numPr>
          <w:ilvl w:val="1"/>
          <w:numId w:val="15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8E55B4">
        <w:rPr>
          <w:rFonts w:ascii="Arial" w:hAnsi="Arial" w:cs="Arial"/>
          <w:b/>
          <w:sz w:val="24"/>
          <w:szCs w:val="24"/>
        </w:rPr>
        <w:t>Osobą</w:t>
      </w:r>
      <w:r w:rsidRPr="00C56C5F">
        <w:rPr>
          <w:rFonts w:ascii="Arial" w:hAnsi="Arial" w:cs="Arial"/>
          <w:sz w:val="24"/>
          <w:szCs w:val="24"/>
        </w:rPr>
        <w:t xml:space="preserve"> uprawnioną do porozumiewania się z Wykonawcami</w:t>
      </w:r>
      <w:r w:rsidR="00DF6C35" w:rsidRPr="00C56C5F">
        <w:rPr>
          <w:rFonts w:ascii="Arial" w:hAnsi="Arial" w:cs="Arial"/>
          <w:sz w:val="24"/>
          <w:szCs w:val="24"/>
        </w:rPr>
        <w:t xml:space="preserve"> jest pani Elżbieta Fiałkowska </w:t>
      </w:r>
      <w:r w:rsidRPr="00C56C5F">
        <w:rPr>
          <w:rFonts w:ascii="Arial" w:hAnsi="Arial" w:cs="Arial"/>
          <w:sz w:val="24"/>
          <w:szCs w:val="24"/>
        </w:rPr>
        <w:t>oraz pani Joanna Glińska</w:t>
      </w:r>
      <w:r w:rsidR="005E1A87" w:rsidRPr="00C56C5F">
        <w:rPr>
          <w:rFonts w:ascii="Arial" w:hAnsi="Arial" w:cs="Arial"/>
          <w:sz w:val="24"/>
          <w:szCs w:val="24"/>
        </w:rPr>
        <w:t>.</w:t>
      </w:r>
    </w:p>
    <w:p w14:paraId="7623E2C6" w14:textId="14007A79" w:rsidR="006B2D45" w:rsidRPr="00C56C5F" w:rsidRDefault="006B2D45" w:rsidP="000A429B">
      <w:pPr>
        <w:pStyle w:val="Nagwek2"/>
        <w:numPr>
          <w:ilvl w:val="0"/>
          <w:numId w:val="15"/>
        </w:numPr>
        <w:spacing w:after="240"/>
        <w:ind w:left="284"/>
        <w:rPr>
          <w:rFonts w:eastAsia="SimSun"/>
        </w:rPr>
      </w:pPr>
      <w:r w:rsidRPr="00C56C5F">
        <w:rPr>
          <w:rFonts w:eastAsia="SimSun"/>
        </w:rPr>
        <w:t>Wykaz obowiązujących załączników do wypełnienia przez Wykonawcę:</w:t>
      </w:r>
    </w:p>
    <w:p w14:paraId="59BFB57F" w14:textId="4F871ADC" w:rsidR="006B2D45" w:rsidRPr="00C56C5F" w:rsidRDefault="006B2D45" w:rsidP="002213DF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Załącznik nr 1</w:t>
      </w:r>
      <w:r w:rsidR="002213DF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kern w:val="3"/>
          <w:sz w:val="24"/>
          <w:szCs w:val="24"/>
        </w:rPr>
        <w:t>- oferta</w:t>
      </w:r>
    </w:p>
    <w:p w14:paraId="2AA2B4CF" w14:textId="235D5B5F" w:rsidR="006B2D45" w:rsidRPr="00C56C5F" w:rsidRDefault="006B2D45" w:rsidP="002213DF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Załącznik nr 2</w:t>
      </w:r>
      <w:r w:rsidR="002213DF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kern w:val="3"/>
          <w:sz w:val="24"/>
          <w:szCs w:val="24"/>
        </w:rPr>
        <w:t>- formularz asortymentowo-cenowy</w:t>
      </w:r>
    </w:p>
    <w:p w14:paraId="3EFF43B7" w14:textId="23523238" w:rsidR="006B2D45" w:rsidRPr="00C56C5F" w:rsidRDefault="006B2D45" w:rsidP="002213DF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Załącznik nr 3</w:t>
      </w:r>
      <w:r w:rsidR="002213DF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kern w:val="3"/>
          <w:sz w:val="24"/>
          <w:szCs w:val="24"/>
        </w:rPr>
        <w:t>-oświadczenie wykonawcy</w:t>
      </w:r>
    </w:p>
    <w:p w14:paraId="61D58724" w14:textId="63C1F7F4" w:rsidR="007D25A2" w:rsidRPr="00C56C5F" w:rsidRDefault="006B2D45" w:rsidP="002213DF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56C5F">
        <w:rPr>
          <w:rFonts w:ascii="Arial" w:eastAsia="SimSun" w:hAnsi="Arial" w:cs="Arial"/>
          <w:kern w:val="3"/>
          <w:sz w:val="24"/>
          <w:szCs w:val="24"/>
        </w:rPr>
        <w:t>Załącznik nr 4</w:t>
      </w:r>
      <w:r w:rsidR="002213DF" w:rsidRPr="00C56C5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C56C5F">
        <w:rPr>
          <w:rFonts w:ascii="Arial" w:eastAsia="SimSun" w:hAnsi="Arial" w:cs="Arial"/>
          <w:kern w:val="3"/>
          <w:sz w:val="24"/>
          <w:szCs w:val="24"/>
        </w:rPr>
        <w:t>- umowa z Wykonawcą stanowi wzór, który zostanie przekazany po wyborze najkorzystniejszej oferty.</w:t>
      </w:r>
    </w:p>
    <w:sectPr w:rsidR="007D25A2" w:rsidRPr="00C56C5F" w:rsidSect="007D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8A0E" w14:textId="77777777" w:rsidR="007E3FE4" w:rsidRDefault="007E3FE4" w:rsidP="00ED708A">
      <w:pPr>
        <w:spacing w:after="0" w:line="240" w:lineRule="auto"/>
      </w:pPr>
      <w:r>
        <w:separator/>
      </w:r>
    </w:p>
  </w:endnote>
  <w:endnote w:type="continuationSeparator" w:id="0">
    <w:p w14:paraId="2DAD1A3B" w14:textId="77777777" w:rsidR="007E3FE4" w:rsidRDefault="007E3FE4" w:rsidP="00ED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B9F3" w14:textId="77777777" w:rsidR="007E3FE4" w:rsidRDefault="007E3FE4" w:rsidP="00ED708A">
      <w:pPr>
        <w:spacing w:after="0" w:line="240" w:lineRule="auto"/>
      </w:pPr>
      <w:r>
        <w:separator/>
      </w:r>
    </w:p>
  </w:footnote>
  <w:footnote w:type="continuationSeparator" w:id="0">
    <w:p w14:paraId="614E0667" w14:textId="77777777" w:rsidR="007E3FE4" w:rsidRDefault="007E3FE4" w:rsidP="00ED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9D"/>
    <w:multiLevelType w:val="hybridMultilevel"/>
    <w:tmpl w:val="B76AD646"/>
    <w:lvl w:ilvl="0" w:tplc="820A537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684"/>
    <w:multiLevelType w:val="hybridMultilevel"/>
    <w:tmpl w:val="5372D5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6EE"/>
    <w:multiLevelType w:val="hybridMultilevel"/>
    <w:tmpl w:val="3DFC4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C32"/>
    <w:multiLevelType w:val="hybridMultilevel"/>
    <w:tmpl w:val="FFFFFFFF"/>
    <w:lvl w:ilvl="0" w:tplc="DE3E799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C61066"/>
    <w:multiLevelType w:val="hybridMultilevel"/>
    <w:tmpl w:val="83D8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8DD1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7227"/>
    <w:multiLevelType w:val="hybridMultilevel"/>
    <w:tmpl w:val="061CC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A850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80BB8"/>
    <w:multiLevelType w:val="hybridMultilevel"/>
    <w:tmpl w:val="FFFFFFFF"/>
    <w:lvl w:ilvl="0" w:tplc="97643DD0">
      <w:start w:val="1"/>
      <w:numFmt w:val="decimal"/>
      <w:lvlText w:val="%1)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7" w15:restartNumberingAfterBreak="0">
    <w:nsid w:val="39B62D16"/>
    <w:multiLevelType w:val="hybridMultilevel"/>
    <w:tmpl w:val="D7EAC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15790"/>
    <w:multiLevelType w:val="hybridMultilevel"/>
    <w:tmpl w:val="057A6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30471"/>
    <w:multiLevelType w:val="multilevel"/>
    <w:tmpl w:val="FFFFFFFF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47567C6E"/>
    <w:multiLevelType w:val="hybridMultilevel"/>
    <w:tmpl w:val="BF9EC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1004"/>
    <w:multiLevelType w:val="hybridMultilevel"/>
    <w:tmpl w:val="190405F4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4E055511"/>
    <w:multiLevelType w:val="hybridMultilevel"/>
    <w:tmpl w:val="AAACFCB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933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ED5"/>
    <w:multiLevelType w:val="hybridMultilevel"/>
    <w:tmpl w:val="FA764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C95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2FAC"/>
    <w:multiLevelType w:val="hybridMultilevel"/>
    <w:tmpl w:val="1C8C8C4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67EA3820"/>
    <w:multiLevelType w:val="hybridMultilevel"/>
    <w:tmpl w:val="A8C40D6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AA037A3"/>
    <w:multiLevelType w:val="hybridMultilevel"/>
    <w:tmpl w:val="A47EF320"/>
    <w:lvl w:ilvl="0" w:tplc="33744BB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884139">
    <w:abstractNumId w:val="9"/>
  </w:num>
  <w:num w:numId="2" w16cid:durableId="355276792">
    <w:abstractNumId w:val="6"/>
  </w:num>
  <w:num w:numId="3" w16cid:durableId="917136704">
    <w:abstractNumId w:val="13"/>
  </w:num>
  <w:num w:numId="4" w16cid:durableId="229921856">
    <w:abstractNumId w:val="17"/>
  </w:num>
  <w:num w:numId="5" w16cid:durableId="1877739920">
    <w:abstractNumId w:val="3"/>
  </w:num>
  <w:num w:numId="6" w16cid:durableId="2146267445">
    <w:abstractNumId w:val="0"/>
  </w:num>
  <w:num w:numId="7" w16cid:durableId="1582523319">
    <w:abstractNumId w:val="16"/>
  </w:num>
  <w:num w:numId="8" w16cid:durableId="1088160818">
    <w:abstractNumId w:val="11"/>
  </w:num>
  <w:num w:numId="9" w16cid:durableId="300767967">
    <w:abstractNumId w:val="15"/>
  </w:num>
  <w:num w:numId="10" w16cid:durableId="1761097913">
    <w:abstractNumId w:val="5"/>
  </w:num>
  <w:num w:numId="11" w16cid:durableId="1791239511">
    <w:abstractNumId w:val="7"/>
  </w:num>
  <w:num w:numId="12" w16cid:durableId="614945586">
    <w:abstractNumId w:val="14"/>
  </w:num>
  <w:num w:numId="13" w16cid:durableId="313877805">
    <w:abstractNumId w:val="2"/>
  </w:num>
  <w:num w:numId="14" w16cid:durableId="472716727">
    <w:abstractNumId w:val="12"/>
  </w:num>
  <w:num w:numId="15" w16cid:durableId="1336419216">
    <w:abstractNumId w:val="4"/>
  </w:num>
  <w:num w:numId="16" w16cid:durableId="1733236042">
    <w:abstractNumId w:val="10"/>
  </w:num>
  <w:num w:numId="17" w16cid:durableId="157111192">
    <w:abstractNumId w:val="8"/>
  </w:num>
  <w:num w:numId="18" w16cid:durableId="195752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5"/>
    <w:rsid w:val="00014989"/>
    <w:rsid w:val="00021F28"/>
    <w:rsid w:val="00064575"/>
    <w:rsid w:val="000A429B"/>
    <w:rsid w:val="000A56CE"/>
    <w:rsid w:val="000B1710"/>
    <w:rsid w:val="00174F71"/>
    <w:rsid w:val="001D55DF"/>
    <w:rsid w:val="001E56F2"/>
    <w:rsid w:val="002052DC"/>
    <w:rsid w:val="00210C90"/>
    <w:rsid w:val="002213DF"/>
    <w:rsid w:val="00263513"/>
    <w:rsid w:val="003004AC"/>
    <w:rsid w:val="00382137"/>
    <w:rsid w:val="00405905"/>
    <w:rsid w:val="004205CD"/>
    <w:rsid w:val="00436FFA"/>
    <w:rsid w:val="004A1701"/>
    <w:rsid w:val="004B6E49"/>
    <w:rsid w:val="004D57E4"/>
    <w:rsid w:val="0051267D"/>
    <w:rsid w:val="00544B05"/>
    <w:rsid w:val="00556F50"/>
    <w:rsid w:val="00557701"/>
    <w:rsid w:val="005813A4"/>
    <w:rsid w:val="00582963"/>
    <w:rsid w:val="005A5AC3"/>
    <w:rsid w:val="005D438F"/>
    <w:rsid w:val="005E1A87"/>
    <w:rsid w:val="00603124"/>
    <w:rsid w:val="00644959"/>
    <w:rsid w:val="00672A9B"/>
    <w:rsid w:val="006921C5"/>
    <w:rsid w:val="006B2D45"/>
    <w:rsid w:val="006C6C28"/>
    <w:rsid w:val="00760CEA"/>
    <w:rsid w:val="00783F1E"/>
    <w:rsid w:val="007853F4"/>
    <w:rsid w:val="007D25A2"/>
    <w:rsid w:val="007E3FE4"/>
    <w:rsid w:val="00803675"/>
    <w:rsid w:val="00852E69"/>
    <w:rsid w:val="008779E2"/>
    <w:rsid w:val="008E55B4"/>
    <w:rsid w:val="00921688"/>
    <w:rsid w:val="0092385D"/>
    <w:rsid w:val="00955241"/>
    <w:rsid w:val="009576F3"/>
    <w:rsid w:val="0096784A"/>
    <w:rsid w:val="009D0C80"/>
    <w:rsid w:val="00AC2A89"/>
    <w:rsid w:val="00AE3042"/>
    <w:rsid w:val="00B248E3"/>
    <w:rsid w:val="00B26193"/>
    <w:rsid w:val="00B3597C"/>
    <w:rsid w:val="00B93F13"/>
    <w:rsid w:val="00BA267B"/>
    <w:rsid w:val="00BB7207"/>
    <w:rsid w:val="00BC0A89"/>
    <w:rsid w:val="00C22C94"/>
    <w:rsid w:val="00C25139"/>
    <w:rsid w:val="00C325C2"/>
    <w:rsid w:val="00C56C5F"/>
    <w:rsid w:val="00C56F55"/>
    <w:rsid w:val="00C8180C"/>
    <w:rsid w:val="00CF6118"/>
    <w:rsid w:val="00D24F92"/>
    <w:rsid w:val="00D41778"/>
    <w:rsid w:val="00D7426E"/>
    <w:rsid w:val="00DF6C35"/>
    <w:rsid w:val="00E33C0F"/>
    <w:rsid w:val="00E45942"/>
    <w:rsid w:val="00ED708A"/>
    <w:rsid w:val="00F42950"/>
    <w:rsid w:val="00F871CB"/>
    <w:rsid w:val="00FD409C"/>
    <w:rsid w:val="00FD42EE"/>
    <w:rsid w:val="00FF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D4652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45"/>
    <w:pPr>
      <w:spacing w:before="40" w:after="3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D45"/>
    <w:pPr>
      <w:keepNext/>
      <w:spacing w:before="240" w:after="60" w:line="480" w:lineRule="auto"/>
      <w:outlineLvl w:val="0"/>
    </w:pPr>
    <w:rPr>
      <w:rFonts w:ascii="Tahoma" w:hAnsi="Tahoma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AC3"/>
    <w:pPr>
      <w:keepNext/>
      <w:keepLines/>
      <w:spacing w:after="0"/>
      <w:outlineLvl w:val="1"/>
    </w:pPr>
    <w:rPr>
      <w:rFonts w:ascii="Arial" w:hAnsi="Arial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B2D45"/>
    <w:rPr>
      <w:rFonts w:ascii="Tahoma" w:hAnsi="Tahom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D45"/>
    <w:rPr>
      <w:rFonts w:ascii="Calibri" w:hAnsi="Calibri" w:cs="Times New Roman"/>
    </w:rPr>
  </w:style>
  <w:style w:type="paragraph" w:customStyle="1" w:styleId="Standard">
    <w:name w:val="Standard"/>
    <w:rsid w:val="006B2D45"/>
    <w:pPr>
      <w:suppressAutoHyphens/>
      <w:autoSpaceDN w:val="0"/>
      <w:spacing w:before="40"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2D4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D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8A"/>
    <w:rPr>
      <w:rFonts w:ascii="Calibri" w:hAnsi="Calibri" w:cs="Times New Roman"/>
    </w:rPr>
  </w:style>
  <w:style w:type="numbering" w:customStyle="1" w:styleId="WWNum14">
    <w:name w:val="WWNum14"/>
    <w:rsid w:val="006C6C2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A5AC3"/>
    <w:rPr>
      <w:rFonts w:ascii="Arial" w:eastAsia="Times New Roman" w:hAnsi="Arial" w:cs="Times New Roman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5A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5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roby-garmazeryjne.pl/zdrowa-kuch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p2tusz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sp2tuszy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sp2tusz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yroby-garmazeryjne.pl/zdrowa-kuch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warunków zamówienia</vt:lpstr>
    </vt:vector>
  </TitlesOfParts>
  <Company/>
  <LinksUpToDate>false</LinksUpToDate>
  <CharactersWithSpaces>12613</CharactersWithSpaces>
  <SharedDoc>false</SharedDoc>
  <HLinks>
    <vt:vector size="30" baseType="variant">
      <vt:variant>
        <vt:i4>3342426</vt:i4>
      </vt:variant>
      <vt:variant>
        <vt:i4>12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http://wyroby-garmazeryjne.pl/zdrowa-kuchnia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http://wyroby-garmazeryjne.pl/zdrowa-kuchnia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warunków zamówienia</dc:title>
  <dc:subject>Opis warunków zamówienia</dc:subject>
  <dc:creator>Joanna Glińska</dc:creator>
  <cp:keywords>Opis warunków zamówienia</cp:keywords>
  <cp:lastModifiedBy>Marta Mrozikowska - Krych</cp:lastModifiedBy>
  <cp:revision>11</cp:revision>
  <dcterms:created xsi:type="dcterms:W3CDTF">2026-01-11T11:26:00Z</dcterms:created>
  <dcterms:modified xsi:type="dcterms:W3CDTF">2026-01-11T22:35:00Z</dcterms:modified>
</cp:coreProperties>
</file>