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EE" w:rsidRPr="009F76C2" w:rsidRDefault="006F32EE" w:rsidP="006F32E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9F76C2">
        <w:rPr>
          <w:color w:val="000000"/>
          <w:sz w:val="24"/>
          <w:szCs w:val="24"/>
        </w:rPr>
        <w:t xml:space="preserve"> </w:t>
      </w:r>
      <w:r w:rsidRPr="003B1D03">
        <w:rPr>
          <w:sz w:val="24"/>
          <w:szCs w:val="24"/>
        </w:rPr>
        <w:t xml:space="preserve">ZSO 2- 634/271.3.3.2017                        </w:t>
      </w:r>
      <w:r w:rsidRPr="009F76C2">
        <w:rPr>
          <w:color w:val="000000"/>
          <w:sz w:val="24"/>
          <w:szCs w:val="24"/>
        </w:rPr>
        <w:t xml:space="preserve">       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9F76C2">
        <w:rPr>
          <w:color w:val="000000"/>
          <w:sz w:val="24"/>
          <w:szCs w:val="24"/>
        </w:rPr>
        <w:t xml:space="preserve">  Załącznik nr 3</w:t>
      </w:r>
    </w:p>
    <w:p w:rsidR="006F32EE" w:rsidRPr="006F31F1" w:rsidRDefault="006F32EE" w:rsidP="006F32E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F32EE" w:rsidRPr="006F31F1" w:rsidRDefault="006F32EE" w:rsidP="006F32E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</w:t>
      </w:r>
    </w:p>
    <w:p w:rsidR="006F32EE" w:rsidRPr="00683CC0" w:rsidRDefault="006F32EE" w:rsidP="006F32EE">
      <w:pPr>
        <w:pStyle w:val="Standard"/>
        <w:jc w:val="center"/>
        <w:rPr>
          <w:rFonts w:hint="eastAsia"/>
          <w:b/>
          <w:bCs/>
        </w:rPr>
      </w:pPr>
      <w:r w:rsidRPr="00683CC0">
        <w:rPr>
          <w:b/>
          <w:bCs/>
        </w:rPr>
        <w:t>UMOWA O ŚWIADCZENIE  USŁUG NR ……..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zawarta w Sosnowcu, w dniu ………… pomiędzy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Gminą Sosnowiec – </w:t>
      </w:r>
      <w:r w:rsidRPr="00683CC0">
        <w:rPr>
          <w:rFonts w:eastAsia="SimSun" w:cs="Mangal"/>
          <w:kern w:val="3"/>
          <w:sz w:val="24"/>
          <w:szCs w:val="24"/>
          <w:lang w:eastAsia="zh-CN" w:bidi="hi-IN"/>
        </w:rPr>
        <w:t xml:space="preserve">Zespołem Szkół Ogólnokształcących Nr 2 ul. Czeladzka 58 41-214 Sosnowiec 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NIP: 644-29-98-808, w imieniu, którego, na podstawie udzielonego pełnomocnictwa działa: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m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gr Marek </w:t>
      </w:r>
      <w:proofErr w:type="spellStart"/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Wiewiórowski</w:t>
      </w:r>
      <w:proofErr w:type="spellEnd"/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– Dyrektor ZSO nr 2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zwanym w dalszej części umowy „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Zleceniodawcą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”,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a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…………………………………………………………………………………………………………zwanym/ą w dalszej części umowy „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Zleceniobiorcą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”.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PRZEDMIOT UMOWY</w:t>
      </w:r>
    </w:p>
    <w:p w:rsidR="006F32EE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1. Tytułem niniejszej umowy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zobligowany jest do kompleksowego świadczenia usług ratownictwa wodnego pływalni krytej Zespołu Szkół Ogólnokształcących nr 2 w Sosnowcu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2.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zrealizuje usługi zgodnie z obowiązującymi przepisami prawa w zakresie ratownictwa wodnego, ze szczególnym uwzględnieniem obowiązków określonych w §2.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3. Z zastrzeżeniem ust. 4-7,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będzie świadczyć usługi: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a) W okresie od dnia 1 września 2016r.  Do dnia 30 czerwca 2017r. - od poniedziałku do piątku w godzinach 6.00 – 18.00 i od soboty do niedzieli oraz w dni świąteczne w godzinach 7.30 – 19.30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firstLine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b) Na podstawie dodatkowego zlecenia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– również w innych godzinach w przypadku konieczności prowadzenia dodatkowych zajęć. 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4. Ze względów organizacyjnych, technicznych, ekonomicznych, konieczności wprowadzenia przerw technologicznych utrudniających lub uniemożliwiających korzystanie z obiektów,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uprawniony jest do ograniczenia ilości usług świadczony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ch przez Wykonawcę. W tym celu 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legitymuje się prawem odwołania usług według swojego uznania i wyboru w godzinach i okresach przez siebie określonych. Odwołanie / ograniczenie ilości usług jest dla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wiążące. Za usługi odwołane / ograniczone ilościowo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 przysługuje wynagrodzenie.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5. W przypadku skorzystania przez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Zleceniodawcę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 uprawnienia określonego w ust.4,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zrzeka się wszelkich roszczeń wobec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6. Oświadczenie 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o odwołaniu / ograniczeniu ilości usług może zostać złożone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w dowolny sposób i w dowolnym terminie.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upoważnia: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a)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Zleceniodawcę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do złożenia oświadczenia w tym przedmiocie pracownikom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Zleceniobiorcy 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świadczącym usługi ratownictwa wodnego na poszczególnych obiektach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lastRenderedPageBreak/>
        <w:t xml:space="preserve">b) swoich pracowników świadczących usługi ratownictwa wodnego do przyjmowania w jego imieniu oświadczeń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w tym przedmiocie.</w:t>
      </w:r>
    </w:p>
    <w:p w:rsidR="006F32EE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7. Strony uzgadniają, iż oświadczenie </w:t>
      </w:r>
      <w:proofErr w:type="spellStart"/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Zleceiodawcy</w:t>
      </w:r>
      <w:proofErr w:type="spellEnd"/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o odwołaniu / ograniczeniu ilości usług 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złożone pracownikom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wywołuje skutek w postaci przyjęcia oświadczenia bezpośrednio przez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Zleceniobiorcę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§2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1. Do obowiązków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należy w szczególności: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a) zapewnienie bezpieczeństwa osób korzystających z pływalni, organizowanie pomocy oraz ratowanie osób, które uległy wypadkowi lub są narażone na niebezpieczeństwo utraty życia lub zdrowia,</w:t>
      </w:r>
    </w:p>
    <w:p w:rsidR="006F32EE" w:rsidRPr="001660FE" w:rsidRDefault="006F32EE" w:rsidP="006F32EE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b) zapewnienia właściwej obsady i koordynacji pracy ratowników zgodnie z „Procedurą postępowania ratownika  podczas dyżuru pełnionego w pływalni krytej ZSO nr 2 w Sosnowcu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</w:t>
      </w:r>
      <w:r w:rsidRPr="001660FE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wraz z wykazem osób wykonujących w/w zadania w danym miesiącu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c) zapewnienia stałej kontroli chronionych obszarów wodnych przez uprawnionych ratowników,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d) dozorowanie wyposażenia w sprzęt ratunkowy i pomocniczy, urządzenia sygnalizacyjne i ostrzegawcze oraz sprzęt medyczny, leki i artykuły sanitarne. Informacje o występujących brakach niezwłocznie należy przekazywać Kierownikowi Gospodarczemu ZSO nr 2.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e) oczyszczanie powierzchni dna obszaru przeznaczonego do pływania i kąpieli z wszelkich przedmiotów niebezpiecznych dla zdrowia lub życia,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f) kontrola stanu urządzeń oraz sprzętu, które zapewniają bezpieczeństwo osób kąpiących się 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g) reagowanie na wszelkie przypadki naruszenia regulaminu obowiązującego na terenie basenu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h) bieżące prowadzenie dziennika pracy zgodnie z wymogami Rozporządzenia Ministra Zdrowia z dnia 9 listopada 2015 r. w sprawie wymagań jakim powinna odpowiadać woda na pływalniach ,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firstLine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i) wyposażenie wszystkich ratowników w stroje i gwizdki,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j) ścisła współpraca z Dyrektorem oraz Kierownikiem Gospodarczym ZSO nr 2 w Sosnowcu oraz niezwłoczne informowanie ich o każdym zdarzeniu wymagającym interwencji,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n) udzielanie pierwszej pomocy przedmedycznej, podstawowe opatrywanie ran i urazów, oraz wzywanie służb medycznych i ratunkowych,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firstLine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o) współpraca z odpowiednimi służbami medycznymi oraz porządkowymi,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p) realizowanie programu zadań wynikających z ustawy z dnia 18 sierpnia 2011 roku o bezpieczeństwie osób przebywających na obszarach wodnych (Dz. U. 2011,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Nr. 208, poz. 1240. </w:t>
      </w:r>
      <w:r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  <w:t>Z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późn</w:t>
      </w:r>
      <w:proofErr w:type="spellEnd"/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 zmianami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).</w:t>
      </w:r>
    </w:p>
    <w:p w:rsidR="006F32EE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2.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zobowiązany jest realizować poszczególne usługi wyłącznie przez uprawnionych ratowników wodnych.</w:t>
      </w:r>
    </w:p>
    <w:p w:rsidR="006F32EE" w:rsidRDefault="006F32EE" w:rsidP="006F32EE">
      <w:pPr>
        <w:pStyle w:val="Akapitzlist"/>
        <w:widowControl w:val="0"/>
        <w:numPr>
          <w:ilvl w:val="0"/>
          <w:numId w:val="5"/>
        </w:numPr>
        <w:autoSpaceDN w:val="0"/>
        <w:spacing w:line="276" w:lineRule="auto"/>
        <w:ind w:left="426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Do obowiązków Zleceniodawcy należy:</w:t>
      </w:r>
    </w:p>
    <w:p w:rsidR="006F32EE" w:rsidRDefault="006F32EE" w:rsidP="006F32EE">
      <w:pPr>
        <w:pStyle w:val="Akapitzlist"/>
        <w:widowControl w:val="0"/>
        <w:numPr>
          <w:ilvl w:val="0"/>
          <w:numId w:val="6"/>
        </w:numPr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Wyposażenie pływalni w sprzęt ratowniczy i pomocniczy, urządzenia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lastRenderedPageBreak/>
        <w:t xml:space="preserve">sygnalizacyjne i ostrzegawcze oraz 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sprzęt medyczny, leki i artykuły sanitarne.</w:t>
      </w:r>
    </w:p>
    <w:p w:rsidR="006F32EE" w:rsidRDefault="006F32EE" w:rsidP="006F32EE">
      <w:pPr>
        <w:pStyle w:val="Akapitzlist"/>
        <w:widowControl w:val="0"/>
        <w:numPr>
          <w:ilvl w:val="0"/>
          <w:numId w:val="6"/>
        </w:numPr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Wyposażenie ratownika w niezbędne elementy pomiarowe służące weryfikacji stanu czystości wody basenowej</w:t>
      </w:r>
    </w:p>
    <w:p w:rsidR="006F32EE" w:rsidRDefault="006F32EE" w:rsidP="006F32EE">
      <w:pPr>
        <w:pStyle w:val="Akapitzlist"/>
        <w:widowControl w:val="0"/>
        <w:numPr>
          <w:ilvl w:val="0"/>
          <w:numId w:val="6"/>
        </w:numPr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Naprawa bieżących i głównych uszkodzeń wyposażenia basenu i zapewnienie wszelkich środków czystości niezbędnych do utrzymania porządku w pomieszczeniach pływalni</w:t>
      </w:r>
    </w:p>
    <w:p w:rsidR="006F32EE" w:rsidRDefault="006F32EE" w:rsidP="006F32EE">
      <w:pPr>
        <w:pStyle w:val="Akapitzlist"/>
        <w:widowControl w:val="0"/>
        <w:numPr>
          <w:ilvl w:val="0"/>
          <w:numId w:val="6"/>
        </w:numPr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Udostepnienie pomieszczenia socjalnego dla obsługi ratowniczej</w:t>
      </w:r>
    </w:p>
    <w:p w:rsidR="006F32EE" w:rsidRDefault="006F32EE" w:rsidP="006F32EE">
      <w:pPr>
        <w:pStyle w:val="Akapitzlist"/>
        <w:widowControl w:val="0"/>
        <w:numPr>
          <w:ilvl w:val="0"/>
          <w:numId w:val="6"/>
        </w:numPr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Zapewnienie ciągłości dostaw chemii basenowej dla utrzymania prawidłowych parametrów wody w niecce pływalni</w:t>
      </w:r>
    </w:p>
    <w:p w:rsidR="006F32EE" w:rsidRDefault="006F32EE" w:rsidP="006F32EE">
      <w:pPr>
        <w:pStyle w:val="Akapitzlist"/>
        <w:widowControl w:val="0"/>
        <w:numPr>
          <w:ilvl w:val="0"/>
          <w:numId w:val="6"/>
        </w:numPr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Zagwarantowanie sprawności urządzeń wykorzystywanych do prac obsługowych niecki i przyległych pomieszczeń </w:t>
      </w:r>
      <w:proofErr w:type="spellStart"/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tj</w:t>
      </w:r>
      <w:proofErr w:type="spellEnd"/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: odkurzacz basenowy, myjka ciśnieniowa, żuraw dla osób niepełnosprawnych</w:t>
      </w:r>
    </w:p>
    <w:p w:rsidR="006F32EE" w:rsidRPr="00205604" w:rsidRDefault="006F32EE" w:rsidP="006F32EE">
      <w:pPr>
        <w:pStyle w:val="Akapitzlist"/>
        <w:widowControl w:val="0"/>
        <w:autoSpaceDN w:val="0"/>
        <w:spacing w:line="276" w:lineRule="auto"/>
        <w:ind w:left="426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§3</w:t>
      </w:r>
    </w:p>
    <w:p w:rsidR="006F32EE" w:rsidRPr="009F76C2" w:rsidRDefault="006F32EE" w:rsidP="006F32EE">
      <w:pPr>
        <w:widowControl w:val="0"/>
        <w:autoSpaceDN w:val="0"/>
        <w:spacing w:line="276" w:lineRule="auto"/>
        <w:ind w:left="360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9F76C2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Wszelkie koszty i ryzyka ( z wyłączeniem wymienionych w § 2 ust.3 lit. a-f) związane z wykonywaniem usług ponosi w pełnym zakresie Zleceniobiorca.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OŚWIADCZENIA STRON</w:t>
      </w:r>
    </w:p>
    <w:p w:rsidR="006F32EE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§4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1. Strony oświadczają, że są w pełni umocowane i władne do zawarcia oraz wykonywania umowy.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2. Strony zapewniają się wzajemnie, że zawarcie i wykonanie niniejszej umowy nie narusza praw lub obowiązków innych podmiotów oraz że nie istnieją jakiekolwiek okoliczności faktyczne lub prawne, które mogłyby z tego tytułu narazić je na odpowiedzialność wobec osób trzecich.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§5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1.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oświadcza, iż legitymuje się odpowiednimi kwalifikacjami, wiedzą, doświadczeniem oraz środkami niezbędnymi dla realizacji umowy.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2.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zapewnia, że wykona przedmiot umowy z najwyższą starannością w ramach prowadzonej działalności gospodarczej.</w:t>
      </w:r>
    </w:p>
    <w:p w:rsidR="006F32EE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§6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1.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oświadcza, iż uprawniony jest do wykonywania usług ratownictwa wodnego zgodnie z przepisami ustawy z dnia 18 sierpnia 2011 roku o bezpieczeństwie osób przebywających na obszarach wodnych (Dz.U.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2011</w:t>
      </w:r>
      <w:r w:rsidRPr="00EF6002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Nr.208,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poz. 1240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 </w:t>
      </w:r>
      <w:proofErr w:type="spellStart"/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późn</w:t>
      </w:r>
      <w:proofErr w:type="spellEnd"/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 zmianami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).</w:t>
      </w:r>
    </w:p>
    <w:p w:rsidR="006F32EE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2. W przypadku, gdy wbrew zapewnieniu, o którym mowa w ust.1, okaże się, że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 legitymuje się uprawnieniami do świadczenia usług ratownictwa wodnego –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ponosi wyłączną odpowiedzialność za wszelkie roszczenia z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tego tytułu kierowane wobec 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. W tym zakresie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zobowiązany jest do zwolnienia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 obowiązku pokrycia wszelkich roszczeń, szkód, strat etc. nie wyłączając kosztów obsługi prawnej.</w:t>
      </w:r>
    </w:p>
    <w:p w:rsidR="006F32EE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OKRES OBOWIĄZYWANIA UMOWY I SPOSOBY JEJ ROZWIĄZANIA</w:t>
      </w:r>
    </w:p>
    <w:p w:rsidR="006F32EE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§7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Strony ustalają, iż niniejsza umowa została zawarta na czas określony.</w:t>
      </w:r>
      <w:r w:rsidRPr="009C5336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będzie świadczyć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usługi 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w terminach określonych w §1 ust. 3.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§8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Zamawiający uprawniony jest do rozwiązania niniejszej umowy z zachowaniem 14 dniowego okresu wypowiedzenia. Oświadczenie w tym przedmiocie wymaga zachowania formy pisemnej pod rygorem nieważności.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§9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1. Zamawiający zastrzega sobie prawo rozwiązania umowy w trybie natychmiastowym, tj. bez zachowania okresu wypowiedzenia w następujących przypadkach: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firstLine="284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a) Stwierdzenia, iż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 wykonuje lub nienależycie wykonuje zlecone usługi.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firstLine="284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b) Stwierdzenia rażącego naruszenia przez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Zleceniobiorcę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postanowień niniejszej umowy.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2. Oświadczenie, o którym mowa w ust.1  wymaga zachowania formy pisemnej i wskazania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przyczyny rozwiązania umowy i może być złożone w terminie 14 dni od dnia wyjścia na jaw okoliczności wskazanych w ust. 1.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WYNAGRODZENIE I ZASADY PŁATNOŚCI</w:t>
      </w:r>
    </w:p>
    <w:p w:rsidR="006F32EE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§10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1. Z tytułu należytego wykonania przedmiotu umowy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będzie płacić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wynagrodzenie każdorazowo wyliczone według ilości faktycznie zrealizowanych godzin usług ratownictwa wodnego oraz przy zastosowaniu ceny jednostkowej wynikającej ze złożonej oferty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 Cena jednostkowa nie może zostać zmieniona w okresie obowiązywania umowy.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2. Strony ustalają, iż wynagrodzenie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za cały okres obowiązywania umowy 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nie przekroczy kwoty……….. zł brutto ( słownie……………………………………….). Wynagrodzenie to zawiera podatek VAT.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3. Wynagrodzenie określone w ust.2 oznacza górną granicę, do jakiej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zobowiązany jest do zapłaty za świadczenia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objęte niniejszą umową (wynagrodzenie maksymalne).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4. Strony przyjmują, że ostateczna wysokość wynagrodzenia za wykonane usługi może być niższa od wynagrodzenia maksymalnego, z uwagi na fakt, ze wynagrodzenie to będzie wynikać z ilości godzin faktycznie zrealizowanych usług w okresie obowiązywania umowy.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5. Z tytułu powstania różnicy pomiędzy kwotą wynagrodzenia maksymalnego, a kwotą faktycznego wynagrodzenia wyliczonego w oparciu o ust. 1 i ust. 4,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 nie przysługują wobec 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jakiekolwiek roszczenia.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§11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1. Strony ustalają, iż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będzie wystawiać i doręczać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faktury VAT w okresach miesięcznych, tj. obejmujące należności za usługi zrealizowane w miesiącu poprzednim. Do każdej z faktur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załączy rozliczenie faktycznie wykonanych 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lastRenderedPageBreak/>
        <w:t xml:space="preserve">godzin usług ratownictwa wodnego poświadczone przez kierownika obiektu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2. Strony ustalają, że płatności będą realizowane każdorazowo w terminie 14 dni, licząc od d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nia doręczenia każdej z faktur 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. Płatności nastąpią w formie przelewu na rachunek bankowy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, wskazany w doręczanych fakturach. Za dzień dokonania płatności, strony ustalają dzień obciążenia rachunku bankowego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POSTANOWIENIA DODATKOWE</w:t>
      </w:r>
    </w:p>
    <w:p w:rsidR="006F32EE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§12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Bez pisemnej zgody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 może przelać na inne podmioty jakichkolwiek wierzytelności wynikających z niniejszej umowy.</w:t>
      </w: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§13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W przypadku stwierdzenia, iż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 świadczy usług ratownictwa wodnego lub świadczy te usługi w sposób nienależyty,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niezależnie od możliwości naliczenia kar umownych, uprawniony jest do ich zlecenia innemu podmiotowi na wyłączny koszt i ryzyko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§14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1.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zapłaci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następujące kary umowne: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left="426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a) Z tytułu stwierdzenia, iż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 realizuje obowiązków określonych w §2 ust. 1 – wysokości 200,00 zł ( słownie: dwieście złotych) za każde stwierdzone naruszenie.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left="426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b) Nieuzasadnionego przerwania wykonywania usługi ratownictwa wodnego lub nieuzasadnionego nieprzystąpienia do realizacji usł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ugi w danym dniu – w wysokości 1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000,00 zł ( słownie: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jeden tysiąc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złotych )za każdy taki przypadek.</w:t>
      </w:r>
    </w:p>
    <w:p w:rsidR="006F32EE" w:rsidRPr="00683CC0" w:rsidRDefault="006F32EE" w:rsidP="006F32EE">
      <w:pPr>
        <w:widowControl w:val="0"/>
        <w:autoSpaceDN w:val="0"/>
        <w:spacing w:line="276" w:lineRule="auto"/>
        <w:ind w:left="426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c) Za odstąpienie od umowy przez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Zleceniodawcę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 przyczyn leżących po stronie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– w wysokości 30 % wynagrodzenia maksymalnego brutto określonego w §10 ust. 2.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2.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zastrzega sobie prawo do dochodzenia na zasadach ogólnych zapłaty odszkodowania przenoszącego wysokość zastrzeżonej kary umownej.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3. Strony uzgadniają, iż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uprawniony jest do potrącania należności z tytułu kar umownych z wynagrodzenia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– bez konieczności uprzedniego wzywania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do zapłaty naliczonych kar.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4. W przypadku odstąpienia od umowy,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uprawniony jest do naliczenia zarówno kary umownej z tytułu odstąpienia oraz zastrzeżonych w niniejszej umowie kar umownych z innych tytułów.</w:t>
      </w: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§15</w:t>
      </w:r>
    </w:p>
    <w:p w:rsidR="006F32EE" w:rsidRPr="00683CC0" w:rsidRDefault="006F32EE" w:rsidP="006F32EE">
      <w:pPr>
        <w:widowControl w:val="0"/>
        <w:numPr>
          <w:ilvl w:val="0"/>
          <w:numId w:val="1"/>
        </w:numPr>
        <w:autoSpaceDN w:val="0"/>
        <w:spacing w:line="276" w:lineRule="auto"/>
        <w:ind w:left="284" w:hanging="284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może odstąpić od umowy w terminie 30 dni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ze skutkiem ex nunc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, licząc od dnia, w którym dowiedział się o zaistnieniu następujących okoliczności:</w:t>
      </w:r>
    </w:p>
    <w:p w:rsidR="006F32EE" w:rsidRPr="00194F1A" w:rsidRDefault="006F32EE" w:rsidP="006F32EE">
      <w:pPr>
        <w:pStyle w:val="Akapitzlist"/>
        <w:widowControl w:val="0"/>
        <w:numPr>
          <w:ilvl w:val="0"/>
          <w:numId w:val="4"/>
        </w:numPr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i</w:t>
      </w:r>
      <w:r w:rsidRPr="00194F1A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stotnej zmiany okoliczności powodującej, że wykonanie umowy nie leży w interesie publicznym, czego nie można było przewidzieć w chwili zawarcia umowy.</w:t>
      </w:r>
    </w:p>
    <w:p w:rsidR="006F32EE" w:rsidRPr="00FC68B9" w:rsidRDefault="006F32EE" w:rsidP="006F32EE">
      <w:pPr>
        <w:pStyle w:val="Akapitzlist"/>
        <w:widowControl w:val="0"/>
        <w:numPr>
          <w:ilvl w:val="0"/>
          <w:numId w:val="2"/>
        </w:numPr>
        <w:autoSpaceDN w:val="0"/>
        <w:spacing w:line="276" w:lineRule="auto"/>
        <w:ind w:left="284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FC68B9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Oświadczenia Zleceniodawcy o odstąpieniu od umowy wymaga zachowania formy pisemnej pod rygorem nieważności. Oświadczenie powinno wskazywać przyczynę odstąpienia.</w:t>
      </w:r>
    </w:p>
    <w:p w:rsidR="006F32EE" w:rsidRPr="00683CC0" w:rsidRDefault="006F32EE" w:rsidP="006F32EE">
      <w:pPr>
        <w:widowControl w:val="0"/>
        <w:numPr>
          <w:ilvl w:val="0"/>
          <w:numId w:val="3"/>
        </w:numPr>
        <w:autoSpaceDN w:val="0"/>
        <w:spacing w:line="276" w:lineRule="auto"/>
        <w:ind w:left="284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lastRenderedPageBreak/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może odstąpić od umowy w terminie 30 dni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ze skutkiem ex nunc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, licząc od dnia, w którym dowiedział się o zaistnieniu następujących okoliczności:</w:t>
      </w:r>
    </w:p>
    <w:p w:rsidR="006F32EE" w:rsidRPr="00194F1A" w:rsidRDefault="006F32EE" w:rsidP="006F32EE">
      <w:pPr>
        <w:pStyle w:val="Akapitzlist"/>
        <w:widowControl w:val="0"/>
        <w:numPr>
          <w:ilvl w:val="0"/>
          <w:numId w:val="4"/>
        </w:numPr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194F1A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nie wykonywaniem przez Zleceniodawcę ustalonych obowiązków uniemożliwiających Zleceniobiorcy wykonanie pracy.</w:t>
      </w:r>
    </w:p>
    <w:p w:rsidR="006F32EE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§16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W celu zapewnienia właściwej koordynacji wykonania przedmiotu umowy, strony wskazują następujące osoby do wzajemnych kontaktów: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a) Ze strony Zamawiającego :…………………………………….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b) Ze strony Wykonawcy:…………………………………………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§17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Strony uzgadniają, że wyłączną odpowiedzialność z tytułu wykonania usług ratownictwa wodnego ponosi wyłącznie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 ponosi odpowiedzialności w tym przedmiocie.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W przypadku skierowania przeciwko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jakichkolwiek roszczeń związanych ze świadczeniem przez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Zleceniobiorcę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usług ratownictwa wodnego,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zobligowany jest zwolnić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Zleceniodawcę od wszelkiej odpowiedzialności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POSTANOWIENIA KOŃCOWE</w:t>
      </w:r>
    </w:p>
    <w:p w:rsidR="006F32EE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§18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1. Wszelkie zmiany niniejszej umowy wymagają zachowania formy pisemnej, pod rygorem nieważności.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2. Strony nie mogą wprowadzać zmian, które skutkowałyby koniecznością modyfikacji oferty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§19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W sprawach nieuregulowanych postanowieniami umowy mają zastosowanie odpowiednie przepisy kodeksu cywilnego.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§20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Wszelkie spory, które mogą powstać w związku z realizacją niniejszej umowy, strony poddają pod rozstrzygnięcie sądu powszechnego właściwego miejscowo dla siedziby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:rsidR="006F32EE" w:rsidRPr="00683CC0" w:rsidRDefault="006F32EE" w:rsidP="006F32EE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§21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Umowa została zawarta w dwóch jednobrzmiących egzemplarzach, po jednym dla każdej ze stron.</w:t>
      </w: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6F32EE" w:rsidRPr="00683CC0" w:rsidRDefault="006F32EE" w:rsidP="006F32EE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A6007E" w:rsidRDefault="006F32EE" w:rsidP="006F32EE"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ab/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                                                                   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bookmarkStart w:id="0" w:name="_GoBack"/>
      <w:bookmarkEnd w:id="0"/>
    </w:p>
    <w:sectPr w:rsidR="00A60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91557"/>
    <w:multiLevelType w:val="hybridMultilevel"/>
    <w:tmpl w:val="56AA3DE2"/>
    <w:lvl w:ilvl="0" w:tplc="8B48EB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A3D85"/>
    <w:multiLevelType w:val="multilevel"/>
    <w:tmpl w:val="B164C8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AAB3A9F"/>
    <w:multiLevelType w:val="multilevel"/>
    <w:tmpl w:val="33385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47049"/>
    <w:multiLevelType w:val="hybridMultilevel"/>
    <w:tmpl w:val="5EC4ECFA"/>
    <w:lvl w:ilvl="0" w:tplc="92DED1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D0AFC"/>
    <w:multiLevelType w:val="hybridMultilevel"/>
    <w:tmpl w:val="6A5CD8E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EF120FB"/>
    <w:multiLevelType w:val="hybridMultilevel"/>
    <w:tmpl w:val="D15C3B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EE"/>
    <w:rsid w:val="00004C7F"/>
    <w:rsid w:val="00005046"/>
    <w:rsid w:val="000067DE"/>
    <w:rsid w:val="00010F94"/>
    <w:rsid w:val="000136FF"/>
    <w:rsid w:val="00013856"/>
    <w:rsid w:val="00014417"/>
    <w:rsid w:val="000155D8"/>
    <w:rsid w:val="0001709C"/>
    <w:rsid w:val="00020ABF"/>
    <w:rsid w:val="00025CD3"/>
    <w:rsid w:val="00026757"/>
    <w:rsid w:val="0002754D"/>
    <w:rsid w:val="00030F1D"/>
    <w:rsid w:val="000335F1"/>
    <w:rsid w:val="00034645"/>
    <w:rsid w:val="000351B2"/>
    <w:rsid w:val="00035FC7"/>
    <w:rsid w:val="00040AE2"/>
    <w:rsid w:val="000430B4"/>
    <w:rsid w:val="000508FA"/>
    <w:rsid w:val="00051303"/>
    <w:rsid w:val="0005144B"/>
    <w:rsid w:val="00053867"/>
    <w:rsid w:val="0005784F"/>
    <w:rsid w:val="00057F69"/>
    <w:rsid w:val="000601FC"/>
    <w:rsid w:val="00063CF6"/>
    <w:rsid w:val="00063ED8"/>
    <w:rsid w:val="00065A43"/>
    <w:rsid w:val="00065A7A"/>
    <w:rsid w:val="00065C69"/>
    <w:rsid w:val="000748A9"/>
    <w:rsid w:val="00074A98"/>
    <w:rsid w:val="00083C1C"/>
    <w:rsid w:val="000861C5"/>
    <w:rsid w:val="00090130"/>
    <w:rsid w:val="0009096B"/>
    <w:rsid w:val="000939DC"/>
    <w:rsid w:val="00094F1A"/>
    <w:rsid w:val="000965F0"/>
    <w:rsid w:val="000A2C41"/>
    <w:rsid w:val="000A5815"/>
    <w:rsid w:val="000A7CFD"/>
    <w:rsid w:val="000B14EA"/>
    <w:rsid w:val="000B47C1"/>
    <w:rsid w:val="000C0694"/>
    <w:rsid w:val="000C32C2"/>
    <w:rsid w:val="000C3755"/>
    <w:rsid w:val="000D0902"/>
    <w:rsid w:val="000D5674"/>
    <w:rsid w:val="000D5970"/>
    <w:rsid w:val="000D59CB"/>
    <w:rsid w:val="000D6CAA"/>
    <w:rsid w:val="000E294B"/>
    <w:rsid w:val="000E458D"/>
    <w:rsid w:val="000E4C40"/>
    <w:rsid w:val="000E68C6"/>
    <w:rsid w:val="000F3456"/>
    <w:rsid w:val="000F391B"/>
    <w:rsid w:val="00101678"/>
    <w:rsid w:val="00101952"/>
    <w:rsid w:val="00104BAF"/>
    <w:rsid w:val="00105708"/>
    <w:rsid w:val="001107AB"/>
    <w:rsid w:val="0011150B"/>
    <w:rsid w:val="001121C1"/>
    <w:rsid w:val="0012013E"/>
    <w:rsid w:val="001205C8"/>
    <w:rsid w:val="00126BE5"/>
    <w:rsid w:val="001275ED"/>
    <w:rsid w:val="00131127"/>
    <w:rsid w:val="00132442"/>
    <w:rsid w:val="00134C12"/>
    <w:rsid w:val="00136EDF"/>
    <w:rsid w:val="00151002"/>
    <w:rsid w:val="00151250"/>
    <w:rsid w:val="00151B6C"/>
    <w:rsid w:val="00153D51"/>
    <w:rsid w:val="00155391"/>
    <w:rsid w:val="00155F08"/>
    <w:rsid w:val="00156B33"/>
    <w:rsid w:val="00157184"/>
    <w:rsid w:val="0016127B"/>
    <w:rsid w:val="00163531"/>
    <w:rsid w:val="00170A74"/>
    <w:rsid w:val="00174E18"/>
    <w:rsid w:val="001751F4"/>
    <w:rsid w:val="00176F91"/>
    <w:rsid w:val="00183D32"/>
    <w:rsid w:val="001868C5"/>
    <w:rsid w:val="0019034F"/>
    <w:rsid w:val="001B1539"/>
    <w:rsid w:val="001B489B"/>
    <w:rsid w:val="001C0B6A"/>
    <w:rsid w:val="001C4B43"/>
    <w:rsid w:val="001C5FF0"/>
    <w:rsid w:val="001D2212"/>
    <w:rsid w:val="001D2EB0"/>
    <w:rsid w:val="001D398D"/>
    <w:rsid w:val="001D4F27"/>
    <w:rsid w:val="001D6E26"/>
    <w:rsid w:val="001D6E37"/>
    <w:rsid w:val="001E4B2A"/>
    <w:rsid w:val="001E5DF8"/>
    <w:rsid w:val="001E749D"/>
    <w:rsid w:val="001F25C6"/>
    <w:rsid w:val="001F65E6"/>
    <w:rsid w:val="00203DAD"/>
    <w:rsid w:val="00204177"/>
    <w:rsid w:val="00206E81"/>
    <w:rsid w:val="00210154"/>
    <w:rsid w:val="002112E0"/>
    <w:rsid w:val="00212A2B"/>
    <w:rsid w:val="00213FCC"/>
    <w:rsid w:val="002203D1"/>
    <w:rsid w:val="00221978"/>
    <w:rsid w:val="00225FE0"/>
    <w:rsid w:val="0023037F"/>
    <w:rsid w:val="00230BB0"/>
    <w:rsid w:val="00246692"/>
    <w:rsid w:val="00250FE3"/>
    <w:rsid w:val="00252C69"/>
    <w:rsid w:val="00255502"/>
    <w:rsid w:val="00255F72"/>
    <w:rsid w:val="00256625"/>
    <w:rsid w:val="00257520"/>
    <w:rsid w:val="0025758F"/>
    <w:rsid w:val="0026245A"/>
    <w:rsid w:val="002642AE"/>
    <w:rsid w:val="00266C31"/>
    <w:rsid w:val="00266FD2"/>
    <w:rsid w:val="002716F7"/>
    <w:rsid w:val="00272D77"/>
    <w:rsid w:val="00274175"/>
    <w:rsid w:val="00275689"/>
    <w:rsid w:val="00275AEB"/>
    <w:rsid w:val="00276F23"/>
    <w:rsid w:val="00280092"/>
    <w:rsid w:val="002802C1"/>
    <w:rsid w:val="00282E97"/>
    <w:rsid w:val="00284655"/>
    <w:rsid w:val="0028740C"/>
    <w:rsid w:val="00287530"/>
    <w:rsid w:val="00287D4C"/>
    <w:rsid w:val="0029139E"/>
    <w:rsid w:val="00293DC7"/>
    <w:rsid w:val="00293EBD"/>
    <w:rsid w:val="002A16FA"/>
    <w:rsid w:val="002B3CD0"/>
    <w:rsid w:val="002B5591"/>
    <w:rsid w:val="002B5FC7"/>
    <w:rsid w:val="002B6E7E"/>
    <w:rsid w:val="002B7D4B"/>
    <w:rsid w:val="002C052B"/>
    <w:rsid w:val="002C12DD"/>
    <w:rsid w:val="002C40CA"/>
    <w:rsid w:val="002C5736"/>
    <w:rsid w:val="002D2657"/>
    <w:rsid w:val="002F0042"/>
    <w:rsid w:val="002F173D"/>
    <w:rsid w:val="002F2286"/>
    <w:rsid w:val="002F2397"/>
    <w:rsid w:val="002F2CF5"/>
    <w:rsid w:val="002F3FB2"/>
    <w:rsid w:val="002F6287"/>
    <w:rsid w:val="002F78E2"/>
    <w:rsid w:val="00302D40"/>
    <w:rsid w:val="0030667C"/>
    <w:rsid w:val="003077F5"/>
    <w:rsid w:val="003118A8"/>
    <w:rsid w:val="00312950"/>
    <w:rsid w:val="003129B1"/>
    <w:rsid w:val="003142AC"/>
    <w:rsid w:val="0031752D"/>
    <w:rsid w:val="003219E5"/>
    <w:rsid w:val="00325602"/>
    <w:rsid w:val="00325726"/>
    <w:rsid w:val="00325CD5"/>
    <w:rsid w:val="003266E1"/>
    <w:rsid w:val="003267BC"/>
    <w:rsid w:val="0033066D"/>
    <w:rsid w:val="00332968"/>
    <w:rsid w:val="00333796"/>
    <w:rsid w:val="00334C86"/>
    <w:rsid w:val="00337645"/>
    <w:rsid w:val="003425E0"/>
    <w:rsid w:val="00346B98"/>
    <w:rsid w:val="00350E22"/>
    <w:rsid w:val="003551B5"/>
    <w:rsid w:val="003623C0"/>
    <w:rsid w:val="00363742"/>
    <w:rsid w:val="00364351"/>
    <w:rsid w:val="003767DB"/>
    <w:rsid w:val="00381123"/>
    <w:rsid w:val="003814B3"/>
    <w:rsid w:val="00381990"/>
    <w:rsid w:val="0038345F"/>
    <w:rsid w:val="00385590"/>
    <w:rsid w:val="00385F85"/>
    <w:rsid w:val="00386E06"/>
    <w:rsid w:val="0038712D"/>
    <w:rsid w:val="00387BE5"/>
    <w:rsid w:val="00387C75"/>
    <w:rsid w:val="00390362"/>
    <w:rsid w:val="0039260D"/>
    <w:rsid w:val="0039286C"/>
    <w:rsid w:val="003944F5"/>
    <w:rsid w:val="00395AA8"/>
    <w:rsid w:val="00395ABE"/>
    <w:rsid w:val="0039700D"/>
    <w:rsid w:val="003A03B8"/>
    <w:rsid w:val="003A4B94"/>
    <w:rsid w:val="003B0DB1"/>
    <w:rsid w:val="003B744D"/>
    <w:rsid w:val="003C4B7E"/>
    <w:rsid w:val="003C5797"/>
    <w:rsid w:val="003C6F76"/>
    <w:rsid w:val="003D1D17"/>
    <w:rsid w:val="003D262E"/>
    <w:rsid w:val="003D4605"/>
    <w:rsid w:val="003E0543"/>
    <w:rsid w:val="003E1A6D"/>
    <w:rsid w:val="003E4A64"/>
    <w:rsid w:val="003E69DC"/>
    <w:rsid w:val="003E6EB8"/>
    <w:rsid w:val="003F0208"/>
    <w:rsid w:val="003F0DD2"/>
    <w:rsid w:val="003F366B"/>
    <w:rsid w:val="004006E1"/>
    <w:rsid w:val="004008C5"/>
    <w:rsid w:val="00402C64"/>
    <w:rsid w:val="00402D6C"/>
    <w:rsid w:val="00404165"/>
    <w:rsid w:val="00417AAA"/>
    <w:rsid w:val="00420669"/>
    <w:rsid w:val="00424AFC"/>
    <w:rsid w:val="00426BBC"/>
    <w:rsid w:val="00431498"/>
    <w:rsid w:val="00437261"/>
    <w:rsid w:val="0043732C"/>
    <w:rsid w:val="00446E60"/>
    <w:rsid w:val="00450E81"/>
    <w:rsid w:val="00451FEB"/>
    <w:rsid w:val="00452F27"/>
    <w:rsid w:val="00455BAC"/>
    <w:rsid w:val="00460336"/>
    <w:rsid w:val="00461A74"/>
    <w:rsid w:val="0046371D"/>
    <w:rsid w:val="00464672"/>
    <w:rsid w:val="00464B77"/>
    <w:rsid w:val="00464F1C"/>
    <w:rsid w:val="00465327"/>
    <w:rsid w:val="00467287"/>
    <w:rsid w:val="004722DF"/>
    <w:rsid w:val="00472846"/>
    <w:rsid w:val="004817ED"/>
    <w:rsid w:val="00496332"/>
    <w:rsid w:val="00497F85"/>
    <w:rsid w:val="004A08BA"/>
    <w:rsid w:val="004A143F"/>
    <w:rsid w:val="004B0994"/>
    <w:rsid w:val="004B25D7"/>
    <w:rsid w:val="004B39D3"/>
    <w:rsid w:val="004B5145"/>
    <w:rsid w:val="004B5D8A"/>
    <w:rsid w:val="004C26F9"/>
    <w:rsid w:val="004C68A7"/>
    <w:rsid w:val="004D17E3"/>
    <w:rsid w:val="004D4DAD"/>
    <w:rsid w:val="004E5CA3"/>
    <w:rsid w:val="004E604A"/>
    <w:rsid w:val="004E64BB"/>
    <w:rsid w:val="004E7E77"/>
    <w:rsid w:val="005006BC"/>
    <w:rsid w:val="00500A22"/>
    <w:rsid w:val="00501E73"/>
    <w:rsid w:val="00504937"/>
    <w:rsid w:val="00505C62"/>
    <w:rsid w:val="005078C0"/>
    <w:rsid w:val="00511E6D"/>
    <w:rsid w:val="005131BB"/>
    <w:rsid w:val="00515A99"/>
    <w:rsid w:val="005239B9"/>
    <w:rsid w:val="0053272F"/>
    <w:rsid w:val="00534AA8"/>
    <w:rsid w:val="0053632C"/>
    <w:rsid w:val="00536B49"/>
    <w:rsid w:val="00542776"/>
    <w:rsid w:val="00543B97"/>
    <w:rsid w:val="00547AF7"/>
    <w:rsid w:val="005533FD"/>
    <w:rsid w:val="00560339"/>
    <w:rsid w:val="005603F9"/>
    <w:rsid w:val="00561754"/>
    <w:rsid w:val="005619EA"/>
    <w:rsid w:val="0056776A"/>
    <w:rsid w:val="00567DF9"/>
    <w:rsid w:val="005726ED"/>
    <w:rsid w:val="005733EC"/>
    <w:rsid w:val="0057388C"/>
    <w:rsid w:val="00577D54"/>
    <w:rsid w:val="005800FE"/>
    <w:rsid w:val="00581396"/>
    <w:rsid w:val="005863B4"/>
    <w:rsid w:val="005867E0"/>
    <w:rsid w:val="00591398"/>
    <w:rsid w:val="005A048C"/>
    <w:rsid w:val="005A2D2E"/>
    <w:rsid w:val="005A70E8"/>
    <w:rsid w:val="005A7289"/>
    <w:rsid w:val="005B06ED"/>
    <w:rsid w:val="005B0ACB"/>
    <w:rsid w:val="005B113E"/>
    <w:rsid w:val="005B48FE"/>
    <w:rsid w:val="005B4EBD"/>
    <w:rsid w:val="005C0026"/>
    <w:rsid w:val="005C0AF9"/>
    <w:rsid w:val="005D0151"/>
    <w:rsid w:val="005D17C2"/>
    <w:rsid w:val="005D40CE"/>
    <w:rsid w:val="005D5BB9"/>
    <w:rsid w:val="005E02BF"/>
    <w:rsid w:val="005E3DF0"/>
    <w:rsid w:val="005E433B"/>
    <w:rsid w:val="005E52EB"/>
    <w:rsid w:val="005F0FD3"/>
    <w:rsid w:val="005F1742"/>
    <w:rsid w:val="005F4BC4"/>
    <w:rsid w:val="005F762B"/>
    <w:rsid w:val="00601B82"/>
    <w:rsid w:val="0060234B"/>
    <w:rsid w:val="006027DD"/>
    <w:rsid w:val="00603DD7"/>
    <w:rsid w:val="00617869"/>
    <w:rsid w:val="00621FD1"/>
    <w:rsid w:val="00623374"/>
    <w:rsid w:val="006254FE"/>
    <w:rsid w:val="00626E7B"/>
    <w:rsid w:val="0063227C"/>
    <w:rsid w:val="00634D4B"/>
    <w:rsid w:val="0064109B"/>
    <w:rsid w:val="0064464B"/>
    <w:rsid w:val="006505A2"/>
    <w:rsid w:val="006516B8"/>
    <w:rsid w:val="0066143F"/>
    <w:rsid w:val="0066146A"/>
    <w:rsid w:val="0066464A"/>
    <w:rsid w:val="006705FC"/>
    <w:rsid w:val="0067267E"/>
    <w:rsid w:val="006812BB"/>
    <w:rsid w:val="00683DDA"/>
    <w:rsid w:val="006845AB"/>
    <w:rsid w:val="006853A6"/>
    <w:rsid w:val="00686149"/>
    <w:rsid w:val="00686ECA"/>
    <w:rsid w:val="00691504"/>
    <w:rsid w:val="00692489"/>
    <w:rsid w:val="00696837"/>
    <w:rsid w:val="006A28BC"/>
    <w:rsid w:val="006A36E9"/>
    <w:rsid w:val="006A5B1F"/>
    <w:rsid w:val="006B77E6"/>
    <w:rsid w:val="006C3B38"/>
    <w:rsid w:val="006C7798"/>
    <w:rsid w:val="006D5245"/>
    <w:rsid w:val="006D62E8"/>
    <w:rsid w:val="006D75A6"/>
    <w:rsid w:val="006E1DA7"/>
    <w:rsid w:val="006E22B9"/>
    <w:rsid w:val="006F257F"/>
    <w:rsid w:val="006F32EE"/>
    <w:rsid w:val="006F33BA"/>
    <w:rsid w:val="006F6F4E"/>
    <w:rsid w:val="006F73C5"/>
    <w:rsid w:val="00701AD1"/>
    <w:rsid w:val="00702786"/>
    <w:rsid w:val="00702FBA"/>
    <w:rsid w:val="00703C83"/>
    <w:rsid w:val="007065CF"/>
    <w:rsid w:val="00710543"/>
    <w:rsid w:val="007119C7"/>
    <w:rsid w:val="0071314B"/>
    <w:rsid w:val="0071557A"/>
    <w:rsid w:val="00720DBD"/>
    <w:rsid w:val="00721A48"/>
    <w:rsid w:val="00724D2E"/>
    <w:rsid w:val="00725FB2"/>
    <w:rsid w:val="00735AF5"/>
    <w:rsid w:val="00735F69"/>
    <w:rsid w:val="007372B0"/>
    <w:rsid w:val="0073739F"/>
    <w:rsid w:val="00744AA4"/>
    <w:rsid w:val="0074623E"/>
    <w:rsid w:val="0074661A"/>
    <w:rsid w:val="00751666"/>
    <w:rsid w:val="0075221F"/>
    <w:rsid w:val="0075232C"/>
    <w:rsid w:val="00754921"/>
    <w:rsid w:val="00755658"/>
    <w:rsid w:val="00755794"/>
    <w:rsid w:val="007634BB"/>
    <w:rsid w:val="00764266"/>
    <w:rsid w:val="00766357"/>
    <w:rsid w:val="00766466"/>
    <w:rsid w:val="007706CB"/>
    <w:rsid w:val="0077462A"/>
    <w:rsid w:val="00774CE6"/>
    <w:rsid w:val="00776E95"/>
    <w:rsid w:val="007772B7"/>
    <w:rsid w:val="007858FD"/>
    <w:rsid w:val="007919E3"/>
    <w:rsid w:val="0079263D"/>
    <w:rsid w:val="007946E1"/>
    <w:rsid w:val="0079491D"/>
    <w:rsid w:val="007955B8"/>
    <w:rsid w:val="00796EEC"/>
    <w:rsid w:val="007973BC"/>
    <w:rsid w:val="00797AC5"/>
    <w:rsid w:val="007A4361"/>
    <w:rsid w:val="007A4B32"/>
    <w:rsid w:val="007A53DD"/>
    <w:rsid w:val="007A7080"/>
    <w:rsid w:val="007B1314"/>
    <w:rsid w:val="007B62ED"/>
    <w:rsid w:val="007C175C"/>
    <w:rsid w:val="007C6FD0"/>
    <w:rsid w:val="007C70B7"/>
    <w:rsid w:val="007D7F39"/>
    <w:rsid w:val="007E1741"/>
    <w:rsid w:val="007E2A38"/>
    <w:rsid w:val="007E31FF"/>
    <w:rsid w:val="007E5CD6"/>
    <w:rsid w:val="007E6849"/>
    <w:rsid w:val="007F20F7"/>
    <w:rsid w:val="007F4756"/>
    <w:rsid w:val="00800A25"/>
    <w:rsid w:val="0080518A"/>
    <w:rsid w:val="00805910"/>
    <w:rsid w:val="00805C2F"/>
    <w:rsid w:val="00811957"/>
    <w:rsid w:val="008136F4"/>
    <w:rsid w:val="008138FB"/>
    <w:rsid w:val="00822E63"/>
    <w:rsid w:val="00823A27"/>
    <w:rsid w:val="0082656F"/>
    <w:rsid w:val="00832420"/>
    <w:rsid w:val="008336F4"/>
    <w:rsid w:val="00835EE3"/>
    <w:rsid w:val="008370B1"/>
    <w:rsid w:val="008404AD"/>
    <w:rsid w:val="00840D13"/>
    <w:rsid w:val="008476CE"/>
    <w:rsid w:val="0085062B"/>
    <w:rsid w:val="0085082E"/>
    <w:rsid w:val="00850D0F"/>
    <w:rsid w:val="00851B67"/>
    <w:rsid w:val="008523D9"/>
    <w:rsid w:val="00852515"/>
    <w:rsid w:val="008530AE"/>
    <w:rsid w:val="00853EAC"/>
    <w:rsid w:val="00856FE9"/>
    <w:rsid w:val="00860CF6"/>
    <w:rsid w:val="00861888"/>
    <w:rsid w:val="00861AC3"/>
    <w:rsid w:val="00864C50"/>
    <w:rsid w:val="00872181"/>
    <w:rsid w:val="00881806"/>
    <w:rsid w:val="008823DD"/>
    <w:rsid w:val="00884CC3"/>
    <w:rsid w:val="008855BD"/>
    <w:rsid w:val="00886687"/>
    <w:rsid w:val="00886C26"/>
    <w:rsid w:val="00890D65"/>
    <w:rsid w:val="00891096"/>
    <w:rsid w:val="008918CC"/>
    <w:rsid w:val="008927E2"/>
    <w:rsid w:val="00894957"/>
    <w:rsid w:val="00896A2D"/>
    <w:rsid w:val="008A03AC"/>
    <w:rsid w:val="008A2B46"/>
    <w:rsid w:val="008A538A"/>
    <w:rsid w:val="008B1054"/>
    <w:rsid w:val="008B5354"/>
    <w:rsid w:val="008B568D"/>
    <w:rsid w:val="008B632E"/>
    <w:rsid w:val="008B718C"/>
    <w:rsid w:val="008C26A4"/>
    <w:rsid w:val="008C2C62"/>
    <w:rsid w:val="008C2FB7"/>
    <w:rsid w:val="008C3005"/>
    <w:rsid w:val="008C320A"/>
    <w:rsid w:val="008C4A99"/>
    <w:rsid w:val="008C4CBE"/>
    <w:rsid w:val="008C52A2"/>
    <w:rsid w:val="008C5B8D"/>
    <w:rsid w:val="008D3755"/>
    <w:rsid w:val="008D3833"/>
    <w:rsid w:val="008D579A"/>
    <w:rsid w:val="008D651F"/>
    <w:rsid w:val="008E065A"/>
    <w:rsid w:val="008E066B"/>
    <w:rsid w:val="008E6958"/>
    <w:rsid w:val="008E7244"/>
    <w:rsid w:val="008E7D49"/>
    <w:rsid w:val="008F0200"/>
    <w:rsid w:val="008F0BA9"/>
    <w:rsid w:val="008F33AF"/>
    <w:rsid w:val="008F3651"/>
    <w:rsid w:val="008F4068"/>
    <w:rsid w:val="008F5C44"/>
    <w:rsid w:val="008F7E20"/>
    <w:rsid w:val="009006F1"/>
    <w:rsid w:val="0090476C"/>
    <w:rsid w:val="00907CFF"/>
    <w:rsid w:val="00917860"/>
    <w:rsid w:val="009219E4"/>
    <w:rsid w:val="00921F70"/>
    <w:rsid w:val="00922063"/>
    <w:rsid w:val="009316B3"/>
    <w:rsid w:val="0093179F"/>
    <w:rsid w:val="009328FA"/>
    <w:rsid w:val="00932B88"/>
    <w:rsid w:val="0093384F"/>
    <w:rsid w:val="00937440"/>
    <w:rsid w:val="0093784C"/>
    <w:rsid w:val="00945993"/>
    <w:rsid w:val="00956BB1"/>
    <w:rsid w:val="00957519"/>
    <w:rsid w:val="00960287"/>
    <w:rsid w:val="00964E6F"/>
    <w:rsid w:val="009751EA"/>
    <w:rsid w:val="009802B5"/>
    <w:rsid w:val="00980DEC"/>
    <w:rsid w:val="009820A8"/>
    <w:rsid w:val="00982C20"/>
    <w:rsid w:val="00986D60"/>
    <w:rsid w:val="009937D0"/>
    <w:rsid w:val="00996574"/>
    <w:rsid w:val="009A2A32"/>
    <w:rsid w:val="009A3B0C"/>
    <w:rsid w:val="009B02EA"/>
    <w:rsid w:val="009C19E3"/>
    <w:rsid w:val="009C23E7"/>
    <w:rsid w:val="009C2D38"/>
    <w:rsid w:val="009C33F4"/>
    <w:rsid w:val="009C3564"/>
    <w:rsid w:val="009D2909"/>
    <w:rsid w:val="009D338B"/>
    <w:rsid w:val="009D5088"/>
    <w:rsid w:val="009D5495"/>
    <w:rsid w:val="009D7E60"/>
    <w:rsid w:val="009E0A49"/>
    <w:rsid w:val="009E0BF4"/>
    <w:rsid w:val="009E2A84"/>
    <w:rsid w:val="009E5B75"/>
    <w:rsid w:val="009F083A"/>
    <w:rsid w:val="009F32C0"/>
    <w:rsid w:val="009F56BA"/>
    <w:rsid w:val="009F5C12"/>
    <w:rsid w:val="009F6924"/>
    <w:rsid w:val="00A01877"/>
    <w:rsid w:val="00A0514A"/>
    <w:rsid w:val="00A05A39"/>
    <w:rsid w:val="00A10B92"/>
    <w:rsid w:val="00A1283A"/>
    <w:rsid w:val="00A13ECB"/>
    <w:rsid w:val="00A14B4C"/>
    <w:rsid w:val="00A17A56"/>
    <w:rsid w:val="00A2265D"/>
    <w:rsid w:val="00A24446"/>
    <w:rsid w:val="00A3043B"/>
    <w:rsid w:val="00A35735"/>
    <w:rsid w:val="00A4255E"/>
    <w:rsid w:val="00A43B3D"/>
    <w:rsid w:val="00A43C96"/>
    <w:rsid w:val="00A47034"/>
    <w:rsid w:val="00A50E15"/>
    <w:rsid w:val="00A50EE2"/>
    <w:rsid w:val="00A6007E"/>
    <w:rsid w:val="00A60165"/>
    <w:rsid w:val="00A65298"/>
    <w:rsid w:val="00A66DE9"/>
    <w:rsid w:val="00A671AE"/>
    <w:rsid w:val="00A722E0"/>
    <w:rsid w:val="00A74E30"/>
    <w:rsid w:val="00A80255"/>
    <w:rsid w:val="00A813C7"/>
    <w:rsid w:val="00A83EB2"/>
    <w:rsid w:val="00A849BC"/>
    <w:rsid w:val="00A921A9"/>
    <w:rsid w:val="00A92289"/>
    <w:rsid w:val="00A961CB"/>
    <w:rsid w:val="00AA4799"/>
    <w:rsid w:val="00AA4828"/>
    <w:rsid w:val="00AA5575"/>
    <w:rsid w:val="00AA5D08"/>
    <w:rsid w:val="00AB60F5"/>
    <w:rsid w:val="00AB77E9"/>
    <w:rsid w:val="00AC0D05"/>
    <w:rsid w:val="00AC25D1"/>
    <w:rsid w:val="00AC4937"/>
    <w:rsid w:val="00AC6280"/>
    <w:rsid w:val="00AC62C7"/>
    <w:rsid w:val="00AD30E7"/>
    <w:rsid w:val="00AD4AF1"/>
    <w:rsid w:val="00AD5759"/>
    <w:rsid w:val="00AE22C0"/>
    <w:rsid w:val="00AE2399"/>
    <w:rsid w:val="00AE3847"/>
    <w:rsid w:val="00AE4D9A"/>
    <w:rsid w:val="00AE6997"/>
    <w:rsid w:val="00AF049B"/>
    <w:rsid w:val="00AF1F88"/>
    <w:rsid w:val="00AF2EEB"/>
    <w:rsid w:val="00AF5EBB"/>
    <w:rsid w:val="00B00968"/>
    <w:rsid w:val="00B13EDD"/>
    <w:rsid w:val="00B159EE"/>
    <w:rsid w:val="00B164B6"/>
    <w:rsid w:val="00B22F27"/>
    <w:rsid w:val="00B25D08"/>
    <w:rsid w:val="00B26D7D"/>
    <w:rsid w:val="00B45967"/>
    <w:rsid w:val="00B51F94"/>
    <w:rsid w:val="00B55B0E"/>
    <w:rsid w:val="00B678D5"/>
    <w:rsid w:val="00B733B1"/>
    <w:rsid w:val="00B76157"/>
    <w:rsid w:val="00B806A3"/>
    <w:rsid w:val="00B83CC9"/>
    <w:rsid w:val="00B84516"/>
    <w:rsid w:val="00B873B7"/>
    <w:rsid w:val="00B92B40"/>
    <w:rsid w:val="00B947B4"/>
    <w:rsid w:val="00B95025"/>
    <w:rsid w:val="00B97A46"/>
    <w:rsid w:val="00BA0029"/>
    <w:rsid w:val="00BA3C61"/>
    <w:rsid w:val="00BA4CAB"/>
    <w:rsid w:val="00BA6FC6"/>
    <w:rsid w:val="00BA7F1A"/>
    <w:rsid w:val="00BB360C"/>
    <w:rsid w:val="00BB4B62"/>
    <w:rsid w:val="00BB5386"/>
    <w:rsid w:val="00BC443D"/>
    <w:rsid w:val="00BC77DB"/>
    <w:rsid w:val="00BD77F5"/>
    <w:rsid w:val="00BD7D74"/>
    <w:rsid w:val="00BF224C"/>
    <w:rsid w:val="00BF3A78"/>
    <w:rsid w:val="00BF5298"/>
    <w:rsid w:val="00BF5746"/>
    <w:rsid w:val="00C0078E"/>
    <w:rsid w:val="00C00C3F"/>
    <w:rsid w:val="00C067E4"/>
    <w:rsid w:val="00C1027C"/>
    <w:rsid w:val="00C10738"/>
    <w:rsid w:val="00C113B4"/>
    <w:rsid w:val="00C12B6C"/>
    <w:rsid w:val="00C17E52"/>
    <w:rsid w:val="00C210D5"/>
    <w:rsid w:val="00C2135F"/>
    <w:rsid w:val="00C22995"/>
    <w:rsid w:val="00C231A9"/>
    <w:rsid w:val="00C24016"/>
    <w:rsid w:val="00C25343"/>
    <w:rsid w:val="00C30A91"/>
    <w:rsid w:val="00C3289E"/>
    <w:rsid w:val="00C32CEF"/>
    <w:rsid w:val="00C34B52"/>
    <w:rsid w:val="00C34CC5"/>
    <w:rsid w:val="00C46213"/>
    <w:rsid w:val="00C46A2D"/>
    <w:rsid w:val="00C56B9D"/>
    <w:rsid w:val="00C72BC4"/>
    <w:rsid w:val="00C7399D"/>
    <w:rsid w:val="00C76E4B"/>
    <w:rsid w:val="00C818F9"/>
    <w:rsid w:val="00C845C6"/>
    <w:rsid w:val="00C875E6"/>
    <w:rsid w:val="00C90F00"/>
    <w:rsid w:val="00C96074"/>
    <w:rsid w:val="00C96FF2"/>
    <w:rsid w:val="00C97A0B"/>
    <w:rsid w:val="00C97B72"/>
    <w:rsid w:val="00CA1532"/>
    <w:rsid w:val="00CA19F7"/>
    <w:rsid w:val="00CA1B20"/>
    <w:rsid w:val="00CB0E85"/>
    <w:rsid w:val="00CB34BA"/>
    <w:rsid w:val="00CB4088"/>
    <w:rsid w:val="00CB5586"/>
    <w:rsid w:val="00CB6ABA"/>
    <w:rsid w:val="00CC0642"/>
    <w:rsid w:val="00CC0F4D"/>
    <w:rsid w:val="00CC1B69"/>
    <w:rsid w:val="00CC6AA2"/>
    <w:rsid w:val="00CC7B23"/>
    <w:rsid w:val="00CD3DDF"/>
    <w:rsid w:val="00CD52C0"/>
    <w:rsid w:val="00CF1E67"/>
    <w:rsid w:val="00CF23E2"/>
    <w:rsid w:val="00CF3B66"/>
    <w:rsid w:val="00CF4D28"/>
    <w:rsid w:val="00CF530F"/>
    <w:rsid w:val="00D00472"/>
    <w:rsid w:val="00D01CD4"/>
    <w:rsid w:val="00D040FD"/>
    <w:rsid w:val="00D06D28"/>
    <w:rsid w:val="00D077EB"/>
    <w:rsid w:val="00D16A7F"/>
    <w:rsid w:val="00D20E63"/>
    <w:rsid w:val="00D21206"/>
    <w:rsid w:val="00D214FF"/>
    <w:rsid w:val="00D23800"/>
    <w:rsid w:val="00D247ED"/>
    <w:rsid w:val="00D25BE7"/>
    <w:rsid w:val="00D31271"/>
    <w:rsid w:val="00D320A2"/>
    <w:rsid w:val="00D3420D"/>
    <w:rsid w:val="00D4275F"/>
    <w:rsid w:val="00D562BA"/>
    <w:rsid w:val="00D569F6"/>
    <w:rsid w:val="00D6012C"/>
    <w:rsid w:val="00D605E7"/>
    <w:rsid w:val="00D6166E"/>
    <w:rsid w:val="00D62131"/>
    <w:rsid w:val="00D72143"/>
    <w:rsid w:val="00D80C0E"/>
    <w:rsid w:val="00D8129E"/>
    <w:rsid w:val="00D869AE"/>
    <w:rsid w:val="00D86C35"/>
    <w:rsid w:val="00DA0CC5"/>
    <w:rsid w:val="00DA5326"/>
    <w:rsid w:val="00DB0A4F"/>
    <w:rsid w:val="00DB0DCD"/>
    <w:rsid w:val="00DB2430"/>
    <w:rsid w:val="00DC1630"/>
    <w:rsid w:val="00DC172A"/>
    <w:rsid w:val="00DC2CFF"/>
    <w:rsid w:val="00DC6003"/>
    <w:rsid w:val="00DD140A"/>
    <w:rsid w:val="00DD3E09"/>
    <w:rsid w:val="00DE2B02"/>
    <w:rsid w:val="00DE36CA"/>
    <w:rsid w:val="00DE4941"/>
    <w:rsid w:val="00DE66E9"/>
    <w:rsid w:val="00DF58FC"/>
    <w:rsid w:val="00DF75A3"/>
    <w:rsid w:val="00DF7984"/>
    <w:rsid w:val="00E019D7"/>
    <w:rsid w:val="00E023FD"/>
    <w:rsid w:val="00E02420"/>
    <w:rsid w:val="00E02C79"/>
    <w:rsid w:val="00E0378D"/>
    <w:rsid w:val="00E05335"/>
    <w:rsid w:val="00E07655"/>
    <w:rsid w:val="00E146BF"/>
    <w:rsid w:val="00E158C0"/>
    <w:rsid w:val="00E15B8B"/>
    <w:rsid w:val="00E1716C"/>
    <w:rsid w:val="00E37A8D"/>
    <w:rsid w:val="00E416CB"/>
    <w:rsid w:val="00E41713"/>
    <w:rsid w:val="00E42D89"/>
    <w:rsid w:val="00E4373B"/>
    <w:rsid w:val="00E43AD8"/>
    <w:rsid w:val="00E43C12"/>
    <w:rsid w:val="00E4744B"/>
    <w:rsid w:val="00E515C7"/>
    <w:rsid w:val="00E5366A"/>
    <w:rsid w:val="00E53D05"/>
    <w:rsid w:val="00E5498C"/>
    <w:rsid w:val="00E62A0F"/>
    <w:rsid w:val="00E63322"/>
    <w:rsid w:val="00E641F9"/>
    <w:rsid w:val="00E659B9"/>
    <w:rsid w:val="00E7114B"/>
    <w:rsid w:val="00E741B5"/>
    <w:rsid w:val="00E818E8"/>
    <w:rsid w:val="00E82E50"/>
    <w:rsid w:val="00E832AF"/>
    <w:rsid w:val="00E9217B"/>
    <w:rsid w:val="00E963C4"/>
    <w:rsid w:val="00E96FD6"/>
    <w:rsid w:val="00E973F3"/>
    <w:rsid w:val="00EA436F"/>
    <w:rsid w:val="00EA5603"/>
    <w:rsid w:val="00EA6AF2"/>
    <w:rsid w:val="00EA6D6F"/>
    <w:rsid w:val="00EB096A"/>
    <w:rsid w:val="00EB3114"/>
    <w:rsid w:val="00EB3A37"/>
    <w:rsid w:val="00EB5576"/>
    <w:rsid w:val="00EB5D25"/>
    <w:rsid w:val="00EB674A"/>
    <w:rsid w:val="00EB6FA1"/>
    <w:rsid w:val="00EC0AF0"/>
    <w:rsid w:val="00ED29CB"/>
    <w:rsid w:val="00ED517C"/>
    <w:rsid w:val="00ED665F"/>
    <w:rsid w:val="00ED6C75"/>
    <w:rsid w:val="00EE48B6"/>
    <w:rsid w:val="00EE6C12"/>
    <w:rsid w:val="00EF01E7"/>
    <w:rsid w:val="00EF04BF"/>
    <w:rsid w:val="00EF1058"/>
    <w:rsid w:val="00EF2A60"/>
    <w:rsid w:val="00EF3122"/>
    <w:rsid w:val="00EF61FD"/>
    <w:rsid w:val="00EF6708"/>
    <w:rsid w:val="00EF6E87"/>
    <w:rsid w:val="00F030B6"/>
    <w:rsid w:val="00F04263"/>
    <w:rsid w:val="00F04E15"/>
    <w:rsid w:val="00F06AC2"/>
    <w:rsid w:val="00F06DA7"/>
    <w:rsid w:val="00F07C4D"/>
    <w:rsid w:val="00F112BA"/>
    <w:rsid w:val="00F133E2"/>
    <w:rsid w:val="00F235B8"/>
    <w:rsid w:val="00F32B4F"/>
    <w:rsid w:val="00F35A00"/>
    <w:rsid w:val="00F41786"/>
    <w:rsid w:val="00F44681"/>
    <w:rsid w:val="00F47863"/>
    <w:rsid w:val="00F50113"/>
    <w:rsid w:val="00F606BF"/>
    <w:rsid w:val="00F64120"/>
    <w:rsid w:val="00F64732"/>
    <w:rsid w:val="00F71DDE"/>
    <w:rsid w:val="00F73787"/>
    <w:rsid w:val="00F73852"/>
    <w:rsid w:val="00F8402B"/>
    <w:rsid w:val="00F8633D"/>
    <w:rsid w:val="00F924EA"/>
    <w:rsid w:val="00F94987"/>
    <w:rsid w:val="00FA124A"/>
    <w:rsid w:val="00FA1CDD"/>
    <w:rsid w:val="00FA1D31"/>
    <w:rsid w:val="00FA20A8"/>
    <w:rsid w:val="00FA30A5"/>
    <w:rsid w:val="00FA64BC"/>
    <w:rsid w:val="00FA6BD9"/>
    <w:rsid w:val="00FB0275"/>
    <w:rsid w:val="00FC0157"/>
    <w:rsid w:val="00FC1D98"/>
    <w:rsid w:val="00FC5154"/>
    <w:rsid w:val="00FC66F3"/>
    <w:rsid w:val="00FC7DCA"/>
    <w:rsid w:val="00FD01B6"/>
    <w:rsid w:val="00FD5909"/>
    <w:rsid w:val="00FD59BE"/>
    <w:rsid w:val="00FE07BA"/>
    <w:rsid w:val="00FE187B"/>
    <w:rsid w:val="00FE3973"/>
    <w:rsid w:val="00FE7375"/>
    <w:rsid w:val="00FF18E6"/>
    <w:rsid w:val="00FF3087"/>
    <w:rsid w:val="00FF505D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2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32EE"/>
    <w:pPr>
      <w:ind w:left="720"/>
      <w:contextualSpacing/>
    </w:pPr>
  </w:style>
  <w:style w:type="paragraph" w:customStyle="1" w:styleId="Standard">
    <w:name w:val="Standard"/>
    <w:rsid w:val="006F32E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2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32EE"/>
    <w:pPr>
      <w:ind w:left="720"/>
      <w:contextualSpacing/>
    </w:pPr>
  </w:style>
  <w:style w:type="paragraph" w:customStyle="1" w:styleId="Standard">
    <w:name w:val="Standard"/>
    <w:rsid w:val="006F32E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1978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2017-07-04T12:17:00Z</dcterms:created>
  <dcterms:modified xsi:type="dcterms:W3CDTF">2017-07-04T12:18:00Z</dcterms:modified>
</cp:coreProperties>
</file>