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A9" w:rsidRPr="004302A9" w:rsidRDefault="004302A9" w:rsidP="004302A9">
      <w:pPr>
        <w:suppressAutoHyphens/>
        <w:autoSpaceDE w:val="0"/>
        <w:autoSpaceDN w:val="0"/>
        <w:adjustRightInd w:val="0"/>
        <w:spacing w:after="0" w:line="240" w:lineRule="auto"/>
        <w:jc w:val="right"/>
        <w:rPr>
          <w:rFonts w:ascii="Times New Roman" w:eastAsia="Times New Roman" w:hAnsi="Times New Roman" w:cs="Times New Roman"/>
          <w:color w:val="000000"/>
          <w:sz w:val="24"/>
          <w:szCs w:val="24"/>
          <w:lang w:eastAsia="ar-SA"/>
        </w:rPr>
      </w:pPr>
      <w:r w:rsidRPr="004302A9">
        <w:rPr>
          <w:rFonts w:ascii="Times New Roman" w:eastAsia="Times New Roman" w:hAnsi="Times New Roman" w:cs="Times New Roman"/>
          <w:color w:val="000000"/>
          <w:sz w:val="24"/>
          <w:szCs w:val="24"/>
          <w:lang w:eastAsia="ar-SA"/>
        </w:rPr>
        <w:t xml:space="preserve">                                                                                                              Załącznik nr 3</w:t>
      </w:r>
    </w:p>
    <w:p w:rsidR="004302A9" w:rsidRPr="004302A9" w:rsidRDefault="004302A9" w:rsidP="004302A9">
      <w:p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p>
    <w:p w:rsidR="004302A9" w:rsidRPr="004302A9" w:rsidRDefault="004302A9" w:rsidP="004302A9">
      <w:p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4302A9">
        <w:rPr>
          <w:rFonts w:ascii="Times New Roman" w:eastAsia="Times New Roman" w:hAnsi="Times New Roman" w:cs="Times New Roman"/>
          <w:color w:val="000000"/>
          <w:sz w:val="24"/>
          <w:szCs w:val="24"/>
          <w:lang w:eastAsia="ar-SA"/>
        </w:rPr>
        <w:t xml:space="preserve">                                                                </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b/>
          <w:bCs/>
          <w:kern w:val="3"/>
          <w:sz w:val="24"/>
          <w:szCs w:val="24"/>
          <w:lang w:eastAsia="zh-CN" w:bidi="hi-IN"/>
        </w:rPr>
      </w:pPr>
      <w:r w:rsidRPr="004302A9">
        <w:rPr>
          <w:rFonts w:ascii="Liberation Serif" w:eastAsia="SimSun" w:hAnsi="Liberation Serif" w:cs="Mangal"/>
          <w:b/>
          <w:bCs/>
          <w:kern w:val="3"/>
          <w:sz w:val="24"/>
          <w:szCs w:val="24"/>
          <w:lang w:eastAsia="zh-CN" w:bidi="hi-IN"/>
        </w:rPr>
        <w:t>UMOWA O ŚWIADCZENIE  USŁUG NR ……..</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b/>
          <w:bCs/>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zawarta w Sosnowcu, w dniu ………… pomiędzy</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Gminą Sosnowiec – </w:t>
      </w:r>
      <w:r w:rsidRPr="004302A9">
        <w:rPr>
          <w:rFonts w:ascii="Times New Roman" w:eastAsia="SimSun" w:hAnsi="Times New Roman" w:cs="Mangal"/>
          <w:kern w:val="3"/>
          <w:sz w:val="24"/>
          <w:szCs w:val="24"/>
          <w:lang w:eastAsia="zh-CN" w:bidi="hi-IN"/>
        </w:rPr>
        <w:t xml:space="preserve">Zespołem Szkół Ogólnokształcących Nr 2 ul. Czeladzka 58 41-214 Sosnowiec </w:t>
      </w:r>
      <w:r w:rsidRPr="004302A9">
        <w:rPr>
          <w:rFonts w:ascii="Liberation Serif" w:eastAsia="SimSun" w:hAnsi="Liberation Serif" w:cs="Mangal"/>
          <w:kern w:val="3"/>
          <w:sz w:val="24"/>
          <w:szCs w:val="24"/>
          <w:lang w:eastAsia="zh-CN" w:bidi="hi-IN"/>
        </w:rPr>
        <w:t>NIP: 644-29-98-808, w imieniu, którego, na podstawie udzielonego pełnomocnictwa działa:</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Mgr Marek </w:t>
      </w:r>
      <w:proofErr w:type="spellStart"/>
      <w:r w:rsidRPr="004302A9">
        <w:rPr>
          <w:rFonts w:ascii="Liberation Serif" w:eastAsia="SimSun" w:hAnsi="Liberation Serif" w:cs="Mangal"/>
          <w:kern w:val="3"/>
          <w:sz w:val="24"/>
          <w:szCs w:val="24"/>
          <w:lang w:eastAsia="zh-CN" w:bidi="hi-IN"/>
        </w:rPr>
        <w:t>Wiewiórowski</w:t>
      </w:r>
      <w:proofErr w:type="spellEnd"/>
      <w:r w:rsidRPr="004302A9">
        <w:rPr>
          <w:rFonts w:ascii="Liberation Serif" w:eastAsia="SimSun" w:hAnsi="Liberation Serif" w:cs="Mangal"/>
          <w:kern w:val="3"/>
          <w:sz w:val="24"/>
          <w:szCs w:val="24"/>
          <w:lang w:eastAsia="zh-CN" w:bidi="hi-IN"/>
        </w:rPr>
        <w:t>– Dyrektor ZSO nr 2</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zwanym w dalszej części umowy „Zleceniodawcą”,</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…………………………………………………………………………………………………………zwanym/ą w dalszej części umowy „Zleceniobiorcą”.</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PRZEDMIOT UMOWY</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Tytułem niniejszej umowy Zleceniobiorca zobligowany jest do kompleksowego świadczenia usług ratownictwa wodnego pływalni krytej Zespołu Szkół Ogólnokształcących nr 2 w Sosnowcu</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Zleceniobiorca zrealizuje usługi zgodnie z obowiązującymi przepisami prawa w zakresie ratownictwa wodnego, ze szczególnym uwzględnieniem obowiązków określonych w §2.</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3. Z zastrzeżeniem ust. 4-7, Zleceniobiorca będzie świadczyć usługi:</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 W okresie od dnia 1 września 2016r.  Do dnia 30 czerwca 2017r. - od poniedziałku do piątku w godzinach 6.00 – 18.00 i od soboty do niedzieli oraz w dni świąteczne w godzinach 7.30 – 19.30</w:t>
      </w:r>
    </w:p>
    <w:p w:rsidR="004302A9" w:rsidRPr="004302A9" w:rsidRDefault="004302A9" w:rsidP="004302A9">
      <w:pPr>
        <w:widowControl w:val="0"/>
        <w:suppressAutoHyphens/>
        <w:autoSpaceDN w:val="0"/>
        <w:spacing w:after="0"/>
        <w:ind w:firstLine="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b) Na podstawie dodatkowego zlecenia Zleceniodawcy – również w innych godzinach w przypadku konieczności prowadzenia dodatkowych zajęć. </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4. Ze względów organizacyjnych, technicznych, ekonomicznych, konieczności wprowadzenia przerw technologicznych utrudniających lub uniemożliwiających korzystanie z obiektów, Zleceniodawca uprawniony jest do ograniczenia ilości usług świadczonych przez Wykonawcę. W tym celu Zleceniodawca legitymuje się prawem odwołania usług według swojego uznania i wyboru w godzinach i okresach przez siebie określonych. Odwołanie / ograniczenie ilości usług jest dla Zleceniobiorcy wiążące. Za usługi odwołane / ograniczone ilościowo Zleceniobiorcy nie przysługuje wynagrodzenie.</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5. W przypadku skorzystania przez Zleceniodawcę z uprawnienia określonego w ust.4, Zleceniobiorca zrzeka się wszelkich roszczeń wobec Zleceniodawcy.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6. Oświadczenie Zleceniodawcy o odwołaniu / ograniczeniu ilości usług może zostać złożone Zleceniobiorcy w dowolny sposób i w dowolnym terminie. Zleceniobiorca upoważnia:</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 Zleceniodawcę do złożenia oświadczenia w tym przedmiocie pracownikom Zleceniobiorcy świadczącym usługi ratownictwa wodnego na poszczególnych obiektach</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lastRenderedPageBreak/>
        <w:t>b) swoich pracowników świadczących usługi ratownictwa wodnego do przyjmowania w jego imieniu oświadczeń Zleceniodawcy w tym przedmiocie.</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7. Strony uzgadniają, iż oświadczenie </w:t>
      </w:r>
      <w:proofErr w:type="spellStart"/>
      <w:r w:rsidRPr="004302A9">
        <w:rPr>
          <w:rFonts w:ascii="Liberation Serif" w:eastAsia="SimSun" w:hAnsi="Liberation Serif" w:cs="Mangal"/>
          <w:kern w:val="3"/>
          <w:sz w:val="24"/>
          <w:szCs w:val="24"/>
          <w:lang w:eastAsia="zh-CN" w:bidi="hi-IN"/>
        </w:rPr>
        <w:t>Zleceiodawcy</w:t>
      </w:r>
      <w:proofErr w:type="spellEnd"/>
      <w:r w:rsidRPr="004302A9">
        <w:rPr>
          <w:rFonts w:ascii="Liberation Serif" w:eastAsia="SimSun" w:hAnsi="Liberation Serif" w:cs="Mangal"/>
          <w:kern w:val="3"/>
          <w:sz w:val="24"/>
          <w:szCs w:val="24"/>
          <w:lang w:eastAsia="zh-CN" w:bidi="hi-IN"/>
        </w:rPr>
        <w:t xml:space="preserve"> o odwołaniu / ograniczeniu ilości usług </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złożone pracownikom Zleceniobiorcy wywołuje skutek w postaci przyjęcia oświadczenia bezpośrednio przez Zleceniobiorcę.</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Do obowiązków Zleceniobiorcy należy w szczególności:</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 zapewnienie bezpieczeństwa osób korzystających z pływalni, organizowanie pomocy oraz ratowanie osób, które uległy wypadkowi lub są narażone na niebezpieczeństwo utraty życia lub zdrowia,</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b) zapewnienia właściwej obsady i koordynacji pracy ratowników zgodnie z „Procedurą postępowania ratownika  podczas dyżuru pełnionego w pływalni krytej ZSO nr 2 w Sosnowcu</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c) zapewnienia stałej kontroli chronionych obszarów wodnych przez uprawnionych ratowników,</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d) dozorowanie wyposażenia w sprzęt ratunkowy i pomocniczy, urządzenia sygnalizacyjne i ostrzegawcze oraz sprzęt medyczny, leki i artykuły sanitarne. Informacje o występujących brakach niezwłocznie należy przekazywać Kierownikowi Gospodarczemu ZSO nr 2.</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e) oczyszczanie powierzchni dna obszaru przeznaczonego do pływania i kąpieli z wszelkich przedmiotów niebezpiecznych dla zdrowia lub życia,</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f) kontrola stanu urządzeń oraz sprzętu, które zapewniają bezpieczeństwo osób kąpiących się </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g) reagowanie na wszelkie przypadki naruszenia regulaminu obowiązującego na terenie basenu</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h) bieżące prowadzenie dziennika pracy zgodnie z wymogami Rozporządzenia Ministra Zdrowia z dnia 9 listopada 2015 r. w sprawie wymagań jakim powinna odpowiadać woda na pływalniach ,</w:t>
      </w:r>
    </w:p>
    <w:p w:rsidR="004302A9" w:rsidRPr="004302A9" w:rsidRDefault="004302A9" w:rsidP="004302A9">
      <w:pPr>
        <w:widowControl w:val="0"/>
        <w:suppressAutoHyphens/>
        <w:autoSpaceDN w:val="0"/>
        <w:spacing w:after="0"/>
        <w:ind w:firstLine="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i) wyposażenie wszystkich ratowników w stroje i gwizdki,</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j) ścisła współpraca z Dyrektorem oraz Kierownikiem Gospodarczym ZSO nr 2 w Sosnowcu oraz niezwłoczne informowanie ich o każdym zdarzeniu wymagającym interwencji,</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n) udzielanie pierwszej pomocy przedmedycznej, podstawowe opatrywanie ran i urazów, oraz wzywanie służb medycznych i ratunkowych,</w:t>
      </w:r>
    </w:p>
    <w:p w:rsidR="004302A9" w:rsidRPr="004302A9" w:rsidRDefault="004302A9" w:rsidP="004302A9">
      <w:pPr>
        <w:widowControl w:val="0"/>
        <w:suppressAutoHyphens/>
        <w:autoSpaceDN w:val="0"/>
        <w:spacing w:after="0"/>
        <w:ind w:firstLine="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o) współpraca z odpowiednimi służbami medycznymi oraz porządkowymi,</w:t>
      </w:r>
    </w:p>
    <w:p w:rsidR="004302A9" w:rsidRPr="004302A9" w:rsidRDefault="004302A9" w:rsidP="004302A9">
      <w:pPr>
        <w:widowControl w:val="0"/>
        <w:suppressAutoHyphens/>
        <w:autoSpaceDN w:val="0"/>
        <w:spacing w:after="0"/>
        <w:ind w:left="851"/>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p) realizowanie programu zadań wynikających z ustawy z dnia 18 sierpnia 2011 roku o bezpieczeństwie osób przebywających na obszarach wodnych (Dz. U. 2011, Nr. 208, poz. 1240. </w:t>
      </w:r>
      <w:r w:rsidRPr="004302A9">
        <w:rPr>
          <w:rFonts w:ascii="Liberation Serif" w:eastAsia="SimSun" w:hAnsi="Liberation Serif" w:cs="Mangal" w:hint="eastAsia"/>
          <w:kern w:val="3"/>
          <w:sz w:val="24"/>
          <w:szCs w:val="24"/>
          <w:lang w:eastAsia="zh-CN" w:bidi="hi-IN"/>
        </w:rPr>
        <w:t>Z</w:t>
      </w:r>
      <w:r w:rsidRPr="004302A9">
        <w:rPr>
          <w:rFonts w:ascii="Liberation Serif" w:eastAsia="SimSun" w:hAnsi="Liberation Serif" w:cs="Mangal"/>
          <w:kern w:val="3"/>
          <w:sz w:val="24"/>
          <w:szCs w:val="24"/>
          <w:lang w:eastAsia="zh-CN" w:bidi="hi-IN"/>
        </w:rPr>
        <w:t xml:space="preserve"> </w:t>
      </w:r>
      <w:proofErr w:type="spellStart"/>
      <w:r w:rsidRPr="004302A9">
        <w:rPr>
          <w:rFonts w:ascii="Liberation Serif" w:eastAsia="SimSun" w:hAnsi="Liberation Serif" w:cs="Mangal"/>
          <w:kern w:val="3"/>
          <w:sz w:val="24"/>
          <w:szCs w:val="24"/>
          <w:lang w:eastAsia="zh-CN" w:bidi="hi-IN"/>
        </w:rPr>
        <w:t>późn</w:t>
      </w:r>
      <w:proofErr w:type="spellEnd"/>
      <w:r w:rsidRPr="004302A9">
        <w:rPr>
          <w:rFonts w:ascii="Liberation Serif" w:eastAsia="SimSun" w:hAnsi="Liberation Serif" w:cs="Mangal"/>
          <w:kern w:val="3"/>
          <w:sz w:val="24"/>
          <w:szCs w:val="24"/>
          <w:lang w:eastAsia="zh-CN" w:bidi="hi-IN"/>
        </w:rPr>
        <w:t>. zmianami).</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Zleceniobiorca zobowiązany jest realizować poszczególne usługi wyłącznie przez uprawnionych ratowników wodnych.</w:t>
      </w:r>
    </w:p>
    <w:p w:rsidR="004302A9" w:rsidRPr="004302A9" w:rsidRDefault="004302A9" w:rsidP="004302A9">
      <w:pPr>
        <w:widowControl w:val="0"/>
        <w:numPr>
          <w:ilvl w:val="0"/>
          <w:numId w:val="5"/>
        </w:numPr>
        <w:suppressAutoHyphens/>
        <w:autoSpaceDN w:val="0"/>
        <w:spacing w:after="0" w:line="240" w:lineRule="auto"/>
        <w:ind w:left="426" w:hanging="426"/>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Do obowiązków Zleceniodawcy należy:</w:t>
      </w:r>
    </w:p>
    <w:p w:rsidR="004302A9" w:rsidRPr="004302A9" w:rsidRDefault="004302A9" w:rsidP="004302A9">
      <w:pPr>
        <w:widowControl w:val="0"/>
        <w:numPr>
          <w:ilvl w:val="0"/>
          <w:numId w:val="6"/>
        </w:numPr>
        <w:suppressAutoHyphens/>
        <w:autoSpaceDN w:val="0"/>
        <w:spacing w:after="0" w:line="240" w:lineRule="auto"/>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Wyposażenie pływalni w sprzęt ratowniczy i pomocniczy, urządzenia sygnalizacyjne i ostrzegawcze oraz sprzęt medyczny, leki i artykuły sanitarne.</w:t>
      </w:r>
    </w:p>
    <w:p w:rsidR="004302A9" w:rsidRPr="004302A9" w:rsidRDefault="004302A9" w:rsidP="004302A9">
      <w:pPr>
        <w:widowControl w:val="0"/>
        <w:numPr>
          <w:ilvl w:val="0"/>
          <w:numId w:val="6"/>
        </w:numPr>
        <w:suppressAutoHyphens/>
        <w:autoSpaceDN w:val="0"/>
        <w:spacing w:after="0" w:line="240" w:lineRule="auto"/>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lastRenderedPageBreak/>
        <w:t>Wyposażenie ratownika w niezbędne elementy pomiarowe służące weryfikacji stanu czystości wody basenowej</w:t>
      </w:r>
    </w:p>
    <w:p w:rsidR="004302A9" w:rsidRPr="004302A9" w:rsidRDefault="004302A9" w:rsidP="004302A9">
      <w:pPr>
        <w:widowControl w:val="0"/>
        <w:numPr>
          <w:ilvl w:val="0"/>
          <w:numId w:val="6"/>
        </w:numPr>
        <w:suppressAutoHyphens/>
        <w:autoSpaceDN w:val="0"/>
        <w:spacing w:after="0" w:line="240" w:lineRule="auto"/>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Naprawa bieżących i głównych uszkodzeń wyposażenia basenu i zapewnienie wszelkich środków czystości niezbędnych do utrzymania porządku w pomieszczeniach pływalni</w:t>
      </w:r>
    </w:p>
    <w:p w:rsidR="004302A9" w:rsidRPr="004302A9" w:rsidRDefault="004302A9" w:rsidP="004302A9">
      <w:pPr>
        <w:widowControl w:val="0"/>
        <w:numPr>
          <w:ilvl w:val="0"/>
          <w:numId w:val="6"/>
        </w:numPr>
        <w:suppressAutoHyphens/>
        <w:autoSpaceDN w:val="0"/>
        <w:spacing w:after="0" w:line="240" w:lineRule="auto"/>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Udostepnienie pomieszczenia socjalnego dla obsługi ratowniczej</w:t>
      </w:r>
    </w:p>
    <w:p w:rsidR="004302A9" w:rsidRPr="004302A9" w:rsidRDefault="004302A9" w:rsidP="004302A9">
      <w:pPr>
        <w:widowControl w:val="0"/>
        <w:numPr>
          <w:ilvl w:val="0"/>
          <w:numId w:val="6"/>
        </w:numPr>
        <w:suppressAutoHyphens/>
        <w:autoSpaceDN w:val="0"/>
        <w:spacing w:after="0" w:line="240" w:lineRule="auto"/>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Zapewnienie ciągłości dostaw chemii basenowej dla utrzymania prawidłowych parametrów wody w niecce pływalni</w:t>
      </w:r>
    </w:p>
    <w:p w:rsidR="004302A9" w:rsidRPr="004302A9" w:rsidRDefault="004302A9" w:rsidP="004302A9">
      <w:pPr>
        <w:widowControl w:val="0"/>
        <w:numPr>
          <w:ilvl w:val="0"/>
          <w:numId w:val="6"/>
        </w:numPr>
        <w:suppressAutoHyphens/>
        <w:autoSpaceDN w:val="0"/>
        <w:spacing w:after="0" w:line="240" w:lineRule="auto"/>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Zagwarantowanie sprawności urządzeń wykorzystywanych do prac obsługowych niecki i przyległych pomieszczeń </w:t>
      </w:r>
      <w:proofErr w:type="spellStart"/>
      <w:r w:rsidRPr="004302A9">
        <w:rPr>
          <w:rFonts w:ascii="Liberation Serif" w:eastAsia="SimSun" w:hAnsi="Liberation Serif" w:cs="Mangal"/>
          <w:kern w:val="3"/>
          <w:sz w:val="24"/>
          <w:szCs w:val="24"/>
          <w:lang w:eastAsia="zh-CN" w:bidi="hi-IN"/>
        </w:rPr>
        <w:t>tj</w:t>
      </w:r>
      <w:proofErr w:type="spellEnd"/>
      <w:r w:rsidRPr="004302A9">
        <w:rPr>
          <w:rFonts w:ascii="Liberation Serif" w:eastAsia="SimSun" w:hAnsi="Liberation Serif" w:cs="Mangal"/>
          <w:kern w:val="3"/>
          <w:sz w:val="24"/>
          <w:szCs w:val="24"/>
          <w:lang w:eastAsia="zh-CN" w:bidi="hi-IN"/>
        </w:rPr>
        <w:t>: odkurzacz basenowy, myjka ciśnieniowa, żuraw dla osób niepełnosprawnych</w:t>
      </w:r>
    </w:p>
    <w:p w:rsidR="004302A9" w:rsidRPr="004302A9" w:rsidRDefault="004302A9" w:rsidP="004302A9">
      <w:pPr>
        <w:widowControl w:val="0"/>
        <w:suppressAutoHyphens/>
        <w:autoSpaceDN w:val="0"/>
        <w:spacing w:after="0"/>
        <w:ind w:left="426"/>
        <w:contextualSpacing/>
        <w:jc w:val="both"/>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§3</w:t>
      </w:r>
    </w:p>
    <w:p w:rsidR="004302A9" w:rsidRPr="004302A9" w:rsidRDefault="004302A9" w:rsidP="004302A9">
      <w:pPr>
        <w:widowControl w:val="0"/>
        <w:suppressAutoHyphens/>
        <w:autoSpaceDN w:val="0"/>
        <w:spacing w:after="0"/>
        <w:ind w:left="36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Wszelkie koszty i ryzyka ( z wyłączeniem wymienionych w § 2 ust.3 lit. a-f) związane z wykonywaniem usług ponosi w pełnym zakresie Zleceniobiorca.</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OŚWIADCZENIA STRON</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§4</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Strony oświadczają, że są w pełni umocowane i władne do zawarcia oraz wykonywania umowy.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Strony zapewniają się wzajemnie, że zawarcie i wykonanie niniejszej umowy nie narusza praw lub obowiązków innych podmiotów oraz że nie istnieją jakiekolwiek okoliczności faktyczne lub prawne, które mogłyby z tego tytułu narazić je na odpowiedzialność wobec osób trzecich.</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§5</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Zleceniobiorca oświadcza, iż legitymuje się odpowiednimi kwalifikacjami, wiedzą, doświadczeniem oraz środkami niezbędnymi dla realizacji umowy.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Zleceniobiorca zapewnia, że wykona przedmiot umowy z najwyższą starannością w ramach prowadzonej działalności gospodarczej.</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§6</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1. Zleceniobiorca oświadcza, iż uprawniony jest do wykonywania usług ratownictwa wodnego zgodnie z przepisami ustawy z dnia 18 sierpnia 2011 roku o bezpieczeństwie osób przebywających na obszarach wodnych (Dz.U. 2011 Nr.208, poz. 1240 z </w:t>
      </w:r>
      <w:proofErr w:type="spellStart"/>
      <w:r w:rsidRPr="004302A9">
        <w:rPr>
          <w:rFonts w:ascii="Liberation Serif" w:eastAsia="SimSun" w:hAnsi="Liberation Serif" w:cs="Mangal"/>
          <w:kern w:val="3"/>
          <w:sz w:val="24"/>
          <w:szCs w:val="24"/>
          <w:lang w:eastAsia="zh-CN" w:bidi="hi-IN"/>
        </w:rPr>
        <w:t>późn</w:t>
      </w:r>
      <w:proofErr w:type="spellEnd"/>
      <w:r w:rsidRPr="004302A9">
        <w:rPr>
          <w:rFonts w:ascii="Liberation Serif" w:eastAsia="SimSun" w:hAnsi="Liberation Serif" w:cs="Mangal"/>
          <w:kern w:val="3"/>
          <w:sz w:val="24"/>
          <w:szCs w:val="24"/>
          <w:lang w:eastAsia="zh-CN" w:bidi="hi-IN"/>
        </w:rPr>
        <w:t>. zmianami).</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kern w:val="3"/>
          <w:sz w:val="24"/>
          <w:szCs w:val="24"/>
          <w:lang w:eastAsia="zh-CN" w:bidi="hi-IN"/>
        </w:rPr>
      </w:pPr>
      <w:r w:rsidRPr="004302A9">
        <w:rPr>
          <w:rFonts w:ascii="Liberation Serif" w:eastAsia="SimSun" w:hAnsi="Liberation Serif" w:cs="Mangal"/>
          <w:kern w:val="3"/>
          <w:sz w:val="24"/>
          <w:szCs w:val="24"/>
          <w:lang w:eastAsia="zh-CN" w:bidi="hi-IN"/>
        </w:rPr>
        <w:t>2. W przypadku, gdy wbrew zapewnieniu, o którym mowa w ust.1, okaże się, że Zleceniobiorca nie legitymuje się uprawnieniami do świadczenia usług ratownictwa wodnego – Zleceniobiorca ponosi wyłączną odpowiedzialność za wszelkie roszczenia z tego tytułu kierowane wobec Zleceniodawcy. W tym zakresie Zleceniobiorca zobowiązany jest do zwolnienia Zleceniodawcy z obowiązku pokrycia wszelkich roszczeń, szkód, strat etc. nie wyłączając kosztów obsługi prawnej.</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OKRES OBOWIĄZYWANIA UMOWY I SPOSOBY JEJ ROZWIĄZANIA</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lastRenderedPageBreak/>
        <w:t>§7</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Strony ustalają, iż niniejsza umowa została zawarta na czas określony. Zleceniobiorca będzie świadczyć usługi w terminach określonych w §1 ust. 3.</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§8</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Zamawiający uprawniony jest do rozwiązania niniejszej umowy z zachowaniem 14 dniowego okresu wypowiedzenia. Oświadczenie w tym przedmiocie wymaga zachowania formy pisemnej pod rygorem nieważności.</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§9</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Zamawiający zastrzega sobie prawo rozwiązania umowy w trybie natychmiastowym, tj. bez zachowania okresu wypowiedzenia w następujących przypadkach:</w:t>
      </w:r>
    </w:p>
    <w:p w:rsidR="004302A9" w:rsidRPr="004302A9" w:rsidRDefault="004302A9" w:rsidP="004302A9">
      <w:pPr>
        <w:widowControl w:val="0"/>
        <w:suppressAutoHyphens/>
        <w:autoSpaceDN w:val="0"/>
        <w:spacing w:after="0"/>
        <w:ind w:firstLine="284"/>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 Stwierdzenia, iż Zleceniobiorca nie wykonuje lub nienależycie wykonuje zlecone usługi.</w:t>
      </w:r>
    </w:p>
    <w:p w:rsidR="004302A9" w:rsidRPr="004302A9" w:rsidRDefault="004302A9" w:rsidP="004302A9">
      <w:pPr>
        <w:widowControl w:val="0"/>
        <w:suppressAutoHyphens/>
        <w:autoSpaceDN w:val="0"/>
        <w:spacing w:after="0"/>
        <w:ind w:firstLine="284"/>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b) Stwierdzenia rażącego naruszenia przez Zleceniobiorcę postanowień niniejszej umowy.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Oświadczenie, o którym mowa w ust.1  wymaga zachowania formy pisemnej i wskazania przyczyny rozwiązania umowy i może być złożone w terminie 14 dni od dnia wyjścia na jaw okoliczności wskazanych w ust. 1.</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WYNAGRODZENIE I ZASADY PŁATNOŚCI</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§10</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Z tytułu należytego wykonania przedmiotu umowy Zleceniodawca będzie płacić Zleceniobiorcy wynagrodzenie każdorazowo wyliczone według ilości faktycznie zrealizowanych godzin usług ratownictwa wodnego oraz przy zastosowaniu ceny jednostkowej wynikającej ze złożonej oferty Zleceniobiorcy. Cena jednostkowa nie może zostać zmieniona w okresie obowiązywania umowy.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Strony ustalają, iż wynagrodzenie Zleceniobiorcy za cały okres obowiązywania umowy nie przekroczy kwoty……….. zł brutto ( słownie……………………………………….). Wynagrodzenie to zawiera podatek VAT.</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3. Wynagrodzenie określone w ust.2 oznacza górną granicę, do jakiej Zleceniodawca zobowiązany jest do zapłaty za świadczenia Zleceniobiorcy objęte niniejszą umową (wynagrodzenie maksymalne).</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4. Strony przyjmują, że ostateczna wysokość wynagrodzenia za wykonane usługi może być niższa od wynagrodzenia maksymalnego, z uwagi na fakt, ze wynagrodzenie to będzie wynikać z ilości godzin faktycznie zrealizowanych usług w okresie obowiązywania umowy.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5. Z tytułu powstania różnicy pomiędzy kwotą wynagrodzenia maksymalnego, a kwotą faktycznego wynagrodzenia wyliczonego w oparciu o ust. 1 i ust. 4, Zleceniobiorcy nie przysługują wobec Zleceniodawcy jakiekolwiek roszczenia.</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§11</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Strony ustalają, iż Zleceniobiorca będzie wystawiać i doręczać Zleceniodawcy faktury VAT w okresach miesięcznych, tj. obejmujące należności za usługi zrealizowane w miesiącu poprzednim. Do każdej z faktur Zleceniobiorca załączy rozliczenie faktycznie wykonanych godzin usług ratownictwa wodnego poświadczone przez kierownika obiektu Zleceniodawcy.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2. Strony ustalają, że płatności będą realizowane każdorazowo w terminie 14 dni, licząc od </w:t>
      </w:r>
      <w:r w:rsidRPr="004302A9">
        <w:rPr>
          <w:rFonts w:ascii="Liberation Serif" w:eastAsia="SimSun" w:hAnsi="Liberation Serif" w:cs="Mangal"/>
          <w:kern w:val="3"/>
          <w:sz w:val="24"/>
          <w:szCs w:val="24"/>
          <w:lang w:eastAsia="zh-CN" w:bidi="hi-IN"/>
        </w:rPr>
        <w:lastRenderedPageBreak/>
        <w:t>dnia doręczenia każdej z faktur Zleceniodawcy. Płatności nastąpią w formie przelewu na rachunek bankowy Zleceniobiorca, wskazany w doręczanych fakturach. Za dzień dokonania płatności, strony ustalają dzień obciążenia rachunku bankowego Zleceniodawcy.</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POSTANOWIENIA DODATKOWE</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§12</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Bez pisemnej zgody Zleceniodawcy Zleceniobiorca nie może przelać na inne podmioty jakichkolwiek wierzytelności wynikających z niniejszej umowy.</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§13</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 przypadku stwierdzenia, iż Zleceniobiorca nie świadczy usług ratownictwa wodnego lub świadczy te usługi w sposób nienależyty, Zleceniodawca niezależnie od możliwości naliczenia kar umownych, uprawniony jest do ich zlecenia innemu podmiotowi na wyłączny koszt i ryzyko Zleceniobiorcy.</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§14</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Zleceniobiorca zapłaci Zleceniodawcy następujące kary umowne:</w:t>
      </w:r>
    </w:p>
    <w:p w:rsidR="004302A9" w:rsidRPr="004302A9" w:rsidRDefault="004302A9" w:rsidP="004302A9">
      <w:pPr>
        <w:widowControl w:val="0"/>
        <w:suppressAutoHyphens/>
        <w:autoSpaceDN w:val="0"/>
        <w:spacing w:after="0"/>
        <w:ind w:left="426"/>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 Z tytułu stwierdzenia, iż Zleceniobiorca nie realizuje obowiązków określonych w §2 ust. 1 – wysokości 200,00 zł ( słownie: dwieście złotych) za każde stwierdzone naruszenie.</w:t>
      </w:r>
    </w:p>
    <w:p w:rsidR="004302A9" w:rsidRPr="004302A9" w:rsidRDefault="004302A9" w:rsidP="004302A9">
      <w:pPr>
        <w:widowControl w:val="0"/>
        <w:suppressAutoHyphens/>
        <w:autoSpaceDN w:val="0"/>
        <w:spacing w:after="0"/>
        <w:ind w:left="426"/>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b) Nieuzasadnionego przerwania wykonywania usługi ratownictwa wodnego lub nieuzasadnionego nieprzystąpienia do realizacji usługi w danym dniu – w wysokości 1000,00 zł ( słownie: jeden tysiąc złotych )za każdy taki przypadek.</w:t>
      </w:r>
    </w:p>
    <w:p w:rsidR="004302A9" w:rsidRPr="004302A9" w:rsidRDefault="004302A9" w:rsidP="004302A9">
      <w:pPr>
        <w:widowControl w:val="0"/>
        <w:suppressAutoHyphens/>
        <w:autoSpaceDN w:val="0"/>
        <w:spacing w:after="0"/>
        <w:ind w:left="426"/>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c) Za odstąpienie od umowy przez Zleceniodawcę z przyczyn leżących po stronie Zleceniobiorcy – w wysokości 30 % wynagrodzenia maksymalnego brutto określonego w §10 ust. 2.</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Zleceniodawca zastrzega sobie prawo do dochodzenia na zasadach ogólnych zapłaty odszkodowania przenoszącego wysokość zastrzeżonej kary umownej.</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3. Strony uzgadniają, iż Zleceniodawca uprawniony jest do potrącania należności z tytułu kar umownych z wynagrodzenia Zleceniobiorcy – bez konieczności uprzedniego wzywania Zleceniobiorcy do zapłaty naliczonych kar.</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4. W przypadku odstąpienia od umowy, Zleceniodawca uprawniony jest do naliczenia zarówno kary umownej z tytułu odstąpienia oraz zastrzeżonych w niniejszej umowie kar umownych z innych tytułów.</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§15</w:t>
      </w:r>
    </w:p>
    <w:p w:rsidR="004302A9" w:rsidRPr="004302A9" w:rsidRDefault="004302A9" w:rsidP="004302A9">
      <w:pPr>
        <w:widowControl w:val="0"/>
        <w:numPr>
          <w:ilvl w:val="0"/>
          <w:numId w:val="1"/>
        </w:numPr>
        <w:suppressAutoHyphens/>
        <w:autoSpaceDN w:val="0"/>
        <w:spacing w:after="0" w:line="240" w:lineRule="auto"/>
        <w:ind w:left="284" w:hanging="284"/>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Zleceniodawca może odstąpić od umowy w terminie 30 dni ze skutkiem ex nunc, licząc od dnia, w którym dowiedział się o zaistnieniu następujących okoliczności:</w:t>
      </w:r>
    </w:p>
    <w:p w:rsidR="004302A9" w:rsidRPr="004302A9" w:rsidRDefault="004302A9" w:rsidP="004302A9">
      <w:pPr>
        <w:widowControl w:val="0"/>
        <w:numPr>
          <w:ilvl w:val="0"/>
          <w:numId w:val="4"/>
        </w:numPr>
        <w:suppressAutoHyphens/>
        <w:autoSpaceDN w:val="0"/>
        <w:spacing w:after="0" w:line="240" w:lineRule="auto"/>
        <w:ind w:left="851"/>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istotnej zmiany okoliczności powodującej, że wykonanie umowy nie leży w interesie publicznym, czego nie można było przewidzieć w chwili zawarcia umowy.</w:t>
      </w:r>
    </w:p>
    <w:p w:rsidR="004302A9" w:rsidRPr="004302A9" w:rsidRDefault="004302A9" w:rsidP="004302A9">
      <w:pPr>
        <w:widowControl w:val="0"/>
        <w:numPr>
          <w:ilvl w:val="0"/>
          <w:numId w:val="2"/>
        </w:numPr>
        <w:suppressAutoHyphens/>
        <w:autoSpaceDN w:val="0"/>
        <w:spacing w:after="0" w:line="240" w:lineRule="auto"/>
        <w:ind w:left="284"/>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Oświadczenia Zleceniodawcy o odstąpieniu od umowy wymaga zachowania formy pisemnej pod rygorem nieważności. Oświadczenie powinno wskazywać przyczynę odstąpienia.</w:t>
      </w:r>
    </w:p>
    <w:p w:rsidR="004302A9" w:rsidRPr="004302A9" w:rsidRDefault="004302A9" w:rsidP="004302A9">
      <w:pPr>
        <w:widowControl w:val="0"/>
        <w:numPr>
          <w:ilvl w:val="0"/>
          <w:numId w:val="3"/>
        </w:numPr>
        <w:suppressAutoHyphens/>
        <w:autoSpaceDN w:val="0"/>
        <w:spacing w:after="0" w:line="240" w:lineRule="auto"/>
        <w:ind w:left="284"/>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Zleceniobiorca może odstąpić od umowy w terminie 30 dni ze skutkiem ex nunc, licząc od dnia, w którym dowiedział się o zaistnieniu następujących okoliczności:</w:t>
      </w:r>
    </w:p>
    <w:p w:rsidR="004302A9" w:rsidRPr="004302A9" w:rsidRDefault="004302A9" w:rsidP="004302A9">
      <w:pPr>
        <w:widowControl w:val="0"/>
        <w:numPr>
          <w:ilvl w:val="0"/>
          <w:numId w:val="4"/>
        </w:numPr>
        <w:suppressAutoHyphens/>
        <w:autoSpaceDN w:val="0"/>
        <w:spacing w:after="0" w:line="240" w:lineRule="auto"/>
        <w:ind w:left="851"/>
        <w:contextualSpacing/>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 xml:space="preserve">nie wykonywaniem przez Zleceniodawcę ustalonych obowiązków </w:t>
      </w:r>
      <w:r w:rsidRPr="004302A9">
        <w:rPr>
          <w:rFonts w:ascii="Liberation Serif" w:eastAsia="SimSun" w:hAnsi="Liberation Serif" w:cs="Mangal"/>
          <w:kern w:val="3"/>
          <w:sz w:val="24"/>
          <w:szCs w:val="24"/>
          <w:lang w:eastAsia="zh-CN" w:bidi="hi-IN"/>
        </w:rPr>
        <w:lastRenderedPageBreak/>
        <w:t>uniemożliwiających Zleceniobiorcy wykonanie pracy.</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§16</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 celu zapewnienia właściwej koordynacji wykonania przedmiotu umowy, strony wskazują następujące osoby do wzajemnych kontaktów:</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 Ze strony Zamawiającego :…………………………………….</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b) Ze strony Wykonawcy:…………………………………………</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§17</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Strony uzgadniają, że wyłączną odpowiedzialność z tytułu wykonania usług ratownictwa wodnego ponosi wyłącznie Zleceniobiorca. Zleceniodawca nie ponosi odpowiedzialności w tym przedmiocie.</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 przypadku skierowania przeciwko Zleceniodawcy jakichkolwiek roszczeń związanych ze świadczeniem przez Zleceniobiorcę usług ratownictwa wodnego, Zleceniobiorca zobligowany jest zwolnić Zleceniodawcę od wszelkiej odpowiedzialności.</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POSTANOWIENIA KOŃCOWE</w:t>
      </w: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§18</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 Wszelkie zmiany niniejszej umowy wymagają zachowania formy pisemnej, pod rygorem nieważności.</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 Strony nie mogą wprowadzać zmian, które skutkowałyby koniecznością modyfikacji oferty Zleceniobiorcy.</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§19</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 sprawach nieuregulowanych postanowieniami umowy mają zastosowanie odpowiednie przepisy kodeksu cywilnego.</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§20</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Wszelkie spory, które mogą powstać w związku z realizacją niniejszej umowy, strony poddają pod rozstrzygnięcie sądu powszechnego właściwego miejscowo dla siedziby Zleceniodawcy.</w:t>
      </w:r>
    </w:p>
    <w:p w:rsidR="004302A9" w:rsidRPr="004302A9" w:rsidRDefault="004302A9" w:rsidP="004302A9">
      <w:pPr>
        <w:widowControl w:val="0"/>
        <w:suppressAutoHyphens/>
        <w:autoSpaceDN w:val="0"/>
        <w:spacing w:after="0"/>
        <w:jc w:val="both"/>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§21</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Umowa została zawarta w dwóch jednobrzmiących egzemplarzach, po jednym dla każdej ze stron.</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4302A9">
        <w:rPr>
          <w:rFonts w:ascii="Liberation Serif" w:eastAsia="SimSun" w:hAnsi="Liberation Serif" w:cs="Mangal"/>
          <w:kern w:val="3"/>
          <w:sz w:val="24"/>
          <w:szCs w:val="24"/>
          <w:lang w:eastAsia="zh-CN" w:bidi="hi-IN"/>
        </w:rPr>
        <w:tab/>
        <w:t>ZLECENIODAWCA                                                                     ZLECENIOBIORCA</w:t>
      </w: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4302A9" w:rsidRPr="004302A9" w:rsidRDefault="004302A9" w:rsidP="004302A9">
      <w:pPr>
        <w:suppressAutoHyphens/>
        <w:autoSpaceDE w:val="0"/>
        <w:autoSpaceDN w:val="0"/>
        <w:adjustRightInd w:val="0"/>
        <w:spacing w:after="0" w:line="240" w:lineRule="auto"/>
        <w:rPr>
          <w:rFonts w:ascii="Times New Roman" w:eastAsia="Times New Roman" w:hAnsi="Times New Roman" w:cs="Times New Roman"/>
          <w:sz w:val="20"/>
          <w:szCs w:val="20"/>
          <w:lang w:eastAsia="ar-SA"/>
        </w:rPr>
      </w:pPr>
    </w:p>
    <w:p w:rsidR="00A6007E" w:rsidRDefault="00A6007E">
      <w:bookmarkStart w:id="0" w:name="_GoBack"/>
      <w:bookmarkEnd w:id="0"/>
    </w:p>
    <w:sectPr w:rsidR="00A6007E" w:rsidSect="00560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1557"/>
    <w:multiLevelType w:val="hybridMultilevel"/>
    <w:tmpl w:val="56AA3DE2"/>
    <w:lvl w:ilvl="0" w:tplc="8B48EB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7A3D85"/>
    <w:multiLevelType w:val="multilevel"/>
    <w:tmpl w:val="B164C82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AAB3A9F"/>
    <w:multiLevelType w:val="multilevel"/>
    <w:tmpl w:val="33385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B47049"/>
    <w:multiLevelType w:val="hybridMultilevel"/>
    <w:tmpl w:val="5EC4ECFA"/>
    <w:lvl w:ilvl="0" w:tplc="92DED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5D0AFC"/>
    <w:multiLevelType w:val="hybridMultilevel"/>
    <w:tmpl w:val="6A5CD8E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nsid w:val="5EF120FB"/>
    <w:multiLevelType w:val="hybridMultilevel"/>
    <w:tmpl w:val="D15C3B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A9"/>
    <w:rsid w:val="00004C7F"/>
    <w:rsid w:val="0002754D"/>
    <w:rsid w:val="000351B2"/>
    <w:rsid w:val="00040AE2"/>
    <w:rsid w:val="0005784F"/>
    <w:rsid w:val="000601FC"/>
    <w:rsid w:val="000748A9"/>
    <w:rsid w:val="00090130"/>
    <w:rsid w:val="000A2C41"/>
    <w:rsid w:val="000B14EA"/>
    <w:rsid w:val="000D59CB"/>
    <w:rsid w:val="000F391B"/>
    <w:rsid w:val="00101678"/>
    <w:rsid w:val="00101952"/>
    <w:rsid w:val="00105708"/>
    <w:rsid w:val="0012013E"/>
    <w:rsid w:val="001275ED"/>
    <w:rsid w:val="00136EDF"/>
    <w:rsid w:val="00151250"/>
    <w:rsid w:val="0019034F"/>
    <w:rsid w:val="001B1539"/>
    <w:rsid w:val="001C4B43"/>
    <w:rsid w:val="001D2EB0"/>
    <w:rsid w:val="001D6E26"/>
    <w:rsid w:val="001E5DF8"/>
    <w:rsid w:val="00203DAD"/>
    <w:rsid w:val="00210154"/>
    <w:rsid w:val="002112E0"/>
    <w:rsid w:val="002203D1"/>
    <w:rsid w:val="00221978"/>
    <w:rsid w:val="00225FE0"/>
    <w:rsid w:val="00230BB0"/>
    <w:rsid w:val="00266C31"/>
    <w:rsid w:val="002716F7"/>
    <w:rsid w:val="00274175"/>
    <w:rsid w:val="002802C1"/>
    <w:rsid w:val="00282E97"/>
    <w:rsid w:val="00284655"/>
    <w:rsid w:val="0028740C"/>
    <w:rsid w:val="00287530"/>
    <w:rsid w:val="002B3CD0"/>
    <w:rsid w:val="002B6E7E"/>
    <w:rsid w:val="002F2CF5"/>
    <w:rsid w:val="002F6287"/>
    <w:rsid w:val="002F78E2"/>
    <w:rsid w:val="00302D40"/>
    <w:rsid w:val="0030667C"/>
    <w:rsid w:val="0031752D"/>
    <w:rsid w:val="00325726"/>
    <w:rsid w:val="003267BC"/>
    <w:rsid w:val="0033066D"/>
    <w:rsid w:val="00332968"/>
    <w:rsid w:val="00333796"/>
    <w:rsid w:val="003425E0"/>
    <w:rsid w:val="00364351"/>
    <w:rsid w:val="00381990"/>
    <w:rsid w:val="00385F85"/>
    <w:rsid w:val="0038712D"/>
    <w:rsid w:val="00387BE5"/>
    <w:rsid w:val="00390362"/>
    <w:rsid w:val="0039260D"/>
    <w:rsid w:val="003944F5"/>
    <w:rsid w:val="003A4B94"/>
    <w:rsid w:val="003C4B7E"/>
    <w:rsid w:val="003E4A64"/>
    <w:rsid w:val="003E6EB8"/>
    <w:rsid w:val="00420669"/>
    <w:rsid w:val="004302A9"/>
    <w:rsid w:val="00431498"/>
    <w:rsid w:val="00437261"/>
    <w:rsid w:val="0043732C"/>
    <w:rsid w:val="00452F27"/>
    <w:rsid w:val="00464B77"/>
    <w:rsid w:val="00472846"/>
    <w:rsid w:val="004817ED"/>
    <w:rsid w:val="004B5145"/>
    <w:rsid w:val="004B5D8A"/>
    <w:rsid w:val="004E5CA3"/>
    <w:rsid w:val="005078C0"/>
    <w:rsid w:val="005131BB"/>
    <w:rsid w:val="00542776"/>
    <w:rsid w:val="00543B97"/>
    <w:rsid w:val="005603F9"/>
    <w:rsid w:val="00561754"/>
    <w:rsid w:val="0056776A"/>
    <w:rsid w:val="00577D54"/>
    <w:rsid w:val="005867E0"/>
    <w:rsid w:val="00591398"/>
    <w:rsid w:val="005A048C"/>
    <w:rsid w:val="005A2D2E"/>
    <w:rsid w:val="005B4EBD"/>
    <w:rsid w:val="005C0AF9"/>
    <w:rsid w:val="005D0151"/>
    <w:rsid w:val="005D17C2"/>
    <w:rsid w:val="005D5BB9"/>
    <w:rsid w:val="005F1742"/>
    <w:rsid w:val="005F762B"/>
    <w:rsid w:val="00601B82"/>
    <w:rsid w:val="0060234B"/>
    <w:rsid w:val="006027DD"/>
    <w:rsid w:val="00603DD7"/>
    <w:rsid w:val="006505A2"/>
    <w:rsid w:val="0066464A"/>
    <w:rsid w:val="0067267E"/>
    <w:rsid w:val="006A28BC"/>
    <w:rsid w:val="006C7798"/>
    <w:rsid w:val="006E1DA7"/>
    <w:rsid w:val="0071314B"/>
    <w:rsid w:val="00725FB2"/>
    <w:rsid w:val="0073739F"/>
    <w:rsid w:val="0075221F"/>
    <w:rsid w:val="007634BB"/>
    <w:rsid w:val="00766466"/>
    <w:rsid w:val="00776E95"/>
    <w:rsid w:val="007955B8"/>
    <w:rsid w:val="007973BC"/>
    <w:rsid w:val="007A7080"/>
    <w:rsid w:val="007C175C"/>
    <w:rsid w:val="007C70B7"/>
    <w:rsid w:val="007E1741"/>
    <w:rsid w:val="007E31FF"/>
    <w:rsid w:val="008138FB"/>
    <w:rsid w:val="00832420"/>
    <w:rsid w:val="008404AD"/>
    <w:rsid w:val="00851B67"/>
    <w:rsid w:val="008523D9"/>
    <w:rsid w:val="008530AE"/>
    <w:rsid w:val="00856FE9"/>
    <w:rsid w:val="008855BD"/>
    <w:rsid w:val="00886687"/>
    <w:rsid w:val="00886C26"/>
    <w:rsid w:val="008918CC"/>
    <w:rsid w:val="00896A2D"/>
    <w:rsid w:val="008B632E"/>
    <w:rsid w:val="008C2FB7"/>
    <w:rsid w:val="008C5B8D"/>
    <w:rsid w:val="008D3755"/>
    <w:rsid w:val="008D651F"/>
    <w:rsid w:val="008E065A"/>
    <w:rsid w:val="008E6958"/>
    <w:rsid w:val="008F0200"/>
    <w:rsid w:val="008F33AF"/>
    <w:rsid w:val="008F4068"/>
    <w:rsid w:val="00921F70"/>
    <w:rsid w:val="009328FA"/>
    <w:rsid w:val="00937440"/>
    <w:rsid w:val="0093784C"/>
    <w:rsid w:val="00957519"/>
    <w:rsid w:val="009802B5"/>
    <w:rsid w:val="009A3B0C"/>
    <w:rsid w:val="009C2D38"/>
    <w:rsid w:val="009D338B"/>
    <w:rsid w:val="009D5495"/>
    <w:rsid w:val="009E0A49"/>
    <w:rsid w:val="009E0BF4"/>
    <w:rsid w:val="009F56BA"/>
    <w:rsid w:val="009F5C12"/>
    <w:rsid w:val="00A01877"/>
    <w:rsid w:val="00A05A39"/>
    <w:rsid w:val="00A3043B"/>
    <w:rsid w:val="00A6007E"/>
    <w:rsid w:val="00A66DE9"/>
    <w:rsid w:val="00A671AE"/>
    <w:rsid w:val="00A80255"/>
    <w:rsid w:val="00AC4937"/>
    <w:rsid w:val="00AC6280"/>
    <w:rsid w:val="00AD30E7"/>
    <w:rsid w:val="00AE2399"/>
    <w:rsid w:val="00AE6997"/>
    <w:rsid w:val="00AF5EBB"/>
    <w:rsid w:val="00B164B6"/>
    <w:rsid w:val="00B22F27"/>
    <w:rsid w:val="00B55B0E"/>
    <w:rsid w:val="00B733B1"/>
    <w:rsid w:val="00B76157"/>
    <w:rsid w:val="00B806A3"/>
    <w:rsid w:val="00B84516"/>
    <w:rsid w:val="00B92B40"/>
    <w:rsid w:val="00B947B4"/>
    <w:rsid w:val="00B95025"/>
    <w:rsid w:val="00BB360C"/>
    <w:rsid w:val="00BF224C"/>
    <w:rsid w:val="00C067E4"/>
    <w:rsid w:val="00C1027C"/>
    <w:rsid w:val="00C17E52"/>
    <w:rsid w:val="00C24016"/>
    <w:rsid w:val="00C3289E"/>
    <w:rsid w:val="00C46213"/>
    <w:rsid w:val="00C46A2D"/>
    <w:rsid w:val="00C96FF2"/>
    <w:rsid w:val="00CB5586"/>
    <w:rsid w:val="00CB6ABA"/>
    <w:rsid w:val="00CC0642"/>
    <w:rsid w:val="00CC1B69"/>
    <w:rsid w:val="00CC7B23"/>
    <w:rsid w:val="00CD3DDF"/>
    <w:rsid w:val="00CF3B66"/>
    <w:rsid w:val="00D01CD4"/>
    <w:rsid w:val="00D06D28"/>
    <w:rsid w:val="00D077EB"/>
    <w:rsid w:val="00D16A7F"/>
    <w:rsid w:val="00D247ED"/>
    <w:rsid w:val="00D25BE7"/>
    <w:rsid w:val="00D4275F"/>
    <w:rsid w:val="00DB0A4F"/>
    <w:rsid w:val="00DB2430"/>
    <w:rsid w:val="00DC1630"/>
    <w:rsid w:val="00DD3E09"/>
    <w:rsid w:val="00DE4941"/>
    <w:rsid w:val="00DF75A3"/>
    <w:rsid w:val="00E023FD"/>
    <w:rsid w:val="00E05335"/>
    <w:rsid w:val="00E07655"/>
    <w:rsid w:val="00E146BF"/>
    <w:rsid w:val="00E158C0"/>
    <w:rsid w:val="00E5366A"/>
    <w:rsid w:val="00E5498C"/>
    <w:rsid w:val="00E818E8"/>
    <w:rsid w:val="00E832AF"/>
    <w:rsid w:val="00E963C4"/>
    <w:rsid w:val="00EC0AF0"/>
    <w:rsid w:val="00ED517C"/>
    <w:rsid w:val="00EE48B6"/>
    <w:rsid w:val="00EE6C12"/>
    <w:rsid w:val="00EF01E7"/>
    <w:rsid w:val="00F06AC2"/>
    <w:rsid w:val="00F133E2"/>
    <w:rsid w:val="00F32B4F"/>
    <w:rsid w:val="00F64120"/>
    <w:rsid w:val="00F64732"/>
    <w:rsid w:val="00F71DDE"/>
    <w:rsid w:val="00FA124A"/>
    <w:rsid w:val="00FA1D31"/>
    <w:rsid w:val="00FC7DCA"/>
    <w:rsid w:val="00FD01B6"/>
    <w:rsid w:val="00FE7375"/>
    <w:rsid w:val="00FF3087"/>
    <w:rsid w:val="00FF5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11835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Piotr Stanek</cp:lastModifiedBy>
  <cp:revision>1</cp:revision>
  <dcterms:created xsi:type="dcterms:W3CDTF">2016-05-12T07:13:00Z</dcterms:created>
  <dcterms:modified xsi:type="dcterms:W3CDTF">2016-05-12T07:14:00Z</dcterms:modified>
</cp:coreProperties>
</file>