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73" w:rsidRPr="00646F49" w:rsidRDefault="003B4F73" w:rsidP="003B4F73">
      <w:pPr>
        <w:ind w:left="4820"/>
        <w:rPr>
          <w:i/>
        </w:rPr>
      </w:pPr>
      <w:bookmarkStart w:id="0" w:name="_GoBack"/>
      <w:bookmarkEnd w:id="0"/>
      <w:r w:rsidRPr="00646F49">
        <w:rPr>
          <w:i/>
        </w:rPr>
        <w:t xml:space="preserve">Załącznik  nr </w:t>
      </w:r>
      <w:r w:rsidR="00D3584D">
        <w:rPr>
          <w:i/>
        </w:rPr>
        <w:t>1</w:t>
      </w:r>
      <w:r w:rsidRPr="00646F49">
        <w:rPr>
          <w:i/>
        </w:rPr>
        <w:t xml:space="preserve"> do Regulaminu Kontroli Zarządczej w ZSO  Nr 2 w Sosnowcu</w:t>
      </w:r>
    </w:p>
    <w:p w:rsidR="008F5CAA" w:rsidRDefault="008F5CAA" w:rsidP="00DD2270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8F5CAA" w:rsidRPr="00C00514" w:rsidRDefault="008F5CAA" w:rsidP="00C00514">
      <w:pPr>
        <w:jc w:val="center"/>
        <w:rPr>
          <w:b/>
          <w:sz w:val="28"/>
          <w:szCs w:val="28"/>
        </w:rPr>
      </w:pPr>
      <w:r w:rsidRPr="00C00514">
        <w:rPr>
          <w:b/>
          <w:sz w:val="28"/>
          <w:szCs w:val="28"/>
        </w:rPr>
        <w:t>Zasady etyki nauczycielskiej</w:t>
      </w:r>
    </w:p>
    <w:p w:rsidR="008F5CAA" w:rsidRDefault="008F5CAA" w:rsidP="00593C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szanuje godność ucznia i troszczy się o jego wszechstronny i harmonijny  rozwój.</w:t>
      </w:r>
    </w:p>
    <w:p w:rsidR="008F5CAA" w:rsidRDefault="008F5CAA" w:rsidP="004A00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Traktuje indywidualnie każdego ucznia, rozumie i wspomaga jego możliwości                     i potrzeby.</w:t>
      </w:r>
    </w:p>
    <w:p w:rsidR="008F5CAA" w:rsidRDefault="008F5CAA" w:rsidP="00593C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Działaniami pedagogicznymi i własną postawą wspomaga ucznia w procesie integralnego rozwoju i doskonalenia oraz czyni go współuczestnikiem i współtwórcą tego procesu.</w:t>
      </w:r>
      <w:r w:rsidRPr="00593CEE">
        <w:rPr>
          <w:sz w:val="24"/>
          <w:szCs w:val="24"/>
        </w:rPr>
        <w:t xml:space="preserve"> </w:t>
      </w:r>
      <w:r>
        <w:rPr>
          <w:sz w:val="24"/>
          <w:szCs w:val="24"/>
        </w:rPr>
        <w:t>Inspiruje i pomaga w poszukiwaniu i wyborze tego, co dobre dla jego rozwoju i doskonalenia osobowego.</w:t>
      </w:r>
    </w:p>
    <w:p w:rsidR="008F5CAA" w:rsidRDefault="008F5CAA" w:rsidP="004A00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Wychowuje ucznia do odpowiedzialności za własne czyny i ponoszenia konsekwencji dokonanych wyborów; do współdziałania i współżycia w grupie, ucząc poszanowania zasad szlachetnego współzawodnictwa.</w:t>
      </w:r>
    </w:p>
    <w:p w:rsidR="008F5CAA" w:rsidRDefault="008F5CAA" w:rsidP="004A00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Wobec ucznia winien cechować się życzliwością, wyrozumiałością i cierpliwością,                  a jednocześnie stanowczo i konsekwentnie stosować ustalone kryteria wymagań. Winien być obiektywny, sprawiedliwy, bezinteresowny, z szacunkiem oceniać                      i traktować każdego ucznia.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Nauczyciela obowiązują poprawne relacje interpersonalne z uczniami i ich rodzicami.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Zadaniem nauczyciela jest ukazywanie zagrożeń płynących z nałogów i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aspołecznych.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Nauczyciel nie może wykorzystywać swojej pozycji zawodowej w stosunku do uczniów i ich rodziców w jakiejkolwiek formie. 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wraz z nadzorem pedagogicznym i innymi pracownikami oświaty powinien tworzyć zespół ludzi wspomagających się w realizacji wspólnego celu, jakim jest nauczanie i wychowanie.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Nauczycieli powinny łączyć więzy koleżeństwa, współpracy, pedagogicznej solidarności i szlachetnego współzawodnictwa.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zobowiązany jest do nie rozpowszechniania informacji z posiedzeń rad pedagogicznych.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Moralnym obowiązkiem nauczyciela jest sumienne i rzetelne wykonywanie swych zadań dydaktycznych i wychowawczych.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kieruje się takimi samymi zasadami etycznymi zarówno w życiu prywatnym, jak i zawodowym.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Powinnością nauczyciela jest stałe podnoszenie swych kwalifikacji zawodowych i wszechstronny rozwój.</w:t>
      </w:r>
    </w:p>
    <w:p w:rsidR="008F5CAA" w:rsidRDefault="008F5CAA" w:rsidP="001A46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Nauczyciela powinna cechować wysoka kultura osobista, a zwłaszcza kultura języka ojczystego.</w:t>
      </w:r>
    </w:p>
    <w:p w:rsidR="008F5CAA" w:rsidRDefault="008F5CAA" w:rsidP="00D029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Nauczyciel ma prawo do rzetelnej, zgodnej z prawdą, obiektywnej, uzasadnionej merytorycznie oceny swojej pracy.  Ma prawo do obrony swoich praw, zadań                             i obowiązków.</w:t>
      </w:r>
    </w:p>
    <w:p w:rsidR="008F5CAA" w:rsidRDefault="008F5CAA" w:rsidP="00BA777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obowiązek przekazywania uczniom swojej wiedzy zgodnie z prawdą naukową               i własnym sumieniem. Winien szanować prawa autorskie i stosować dobre obyczaje obowiązujące w pracy naukowej. </w:t>
      </w:r>
    </w:p>
    <w:p w:rsidR="008F5CAA" w:rsidRDefault="008F5CAA" w:rsidP="00BA777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zapoznający się z najnowszymi osiągnięciami w nauce powinien odnosić się do nich z umiarem, krytycyzmem oraz odpowiedzialnością.</w:t>
      </w:r>
    </w:p>
    <w:p w:rsidR="008F5CAA" w:rsidRDefault="008F5CAA" w:rsidP="00BA777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może zdobywać stopnie naukowe i stopnie specjalizacji zawodowej.</w:t>
      </w:r>
    </w:p>
    <w:p w:rsidR="008F5CAA" w:rsidRDefault="008F5CAA" w:rsidP="00BA777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swojej pracy zawodowej nie może być podporządkowany obowiązującej                      w państwie ideologii.</w:t>
      </w:r>
    </w:p>
    <w:p w:rsidR="008F5CAA" w:rsidRPr="007C0AF3" w:rsidRDefault="008F5CAA" w:rsidP="007C0AF3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i/>
          <w:sz w:val="24"/>
          <w:szCs w:val="24"/>
        </w:rPr>
        <w:t>Zasady etyki nauczycielskiej opracowane na podstawie Kodeksu Etyki Nauczycielskiej Polskiego Towarzystwa Nauczycieli.</w:t>
      </w:r>
    </w:p>
    <w:p w:rsidR="008F5CAA" w:rsidRPr="00BA777C" w:rsidRDefault="008F5CAA" w:rsidP="00BA777C">
      <w:pPr>
        <w:pStyle w:val="Akapitzlist"/>
        <w:rPr>
          <w:sz w:val="24"/>
          <w:szCs w:val="24"/>
        </w:rPr>
      </w:pPr>
    </w:p>
    <w:sectPr w:rsidR="008F5CAA" w:rsidRPr="00BA777C" w:rsidSect="00A6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B0021"/>
    <w:multiLevelType w:val="hybridMultilevel"/>
    <w:tmpl w:val="90929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DF"/>
    <w:rsid w:val="00107745"/>
    <w:rsid w:val="001A468A"/>
    <w:rsid w:val="00201762"/>
    <w:rsid w:val="003B4F73"/>
    <w:rsid w:val="004A00DF"/>
    <w:rsid w:val="00593CEE"/>
    <w:rsid w:val="0079082D"/>
    <w:rsid w:val="007C0AF3"/>
    <w:rsid w:val="008F5CAA"/>
    <w:rsid w:val="00A20280"/>
    <w:rsid w:val="00A635A9"/>
    <w:rsid w:val="00BA777C"/>
    <w:rsid w:val="00BB4887"/>
    <w:rsid w:val="00C00514"/>
    <w:rsid w:val="00C71072"/>
    <w:rsid w:val="00D0290B"/>
    <w:rsid w:val="00D32DB7"/>
    <w:rsid w:val="00D3584D"/>
    <w:rsid w:val="00D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5A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00DF"/>
    <w:pPr>
      <w:ind w:left="720"/>
      <w:contextualSpacing/>
    </w:pPr>
  </w:style>
  <w:style w:type="paragraph" w:styleId="NormalnyWeb">
    <w:name w:val="Normal (Web)"/>
    <w:basedOn w:val="Normalny"/>
    <w:uiPriority w:val="99"/>
    <w:rsid w:val="00C00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5A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00DF"/>
    <w:pPr>
      <w:ind w:left="720"/>
      <w:contextualSpacing/>
    </w:pPr>
  </w:style>
  <w:style w:type="paragraph" w:styleId="NormalnyWeb">
    <w:name w:val="Normal (Web)"/>
    <w:basedOn w:val="Normalny"/>
    <w:uiPriority w:val="99"/>
    <w:rsid w:val="00C00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12 do Zarządzenia</vt:lpstr>
    </vt:vector>
  </TitlesOfParts>
  <Company>Dom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12 do Zarządzenia</dc:title>
  <dc:creator>Dom</dc:creator>
  <cp:lastModifiedBy>Piotr Stanek</cp:lastModifiedBy>
  <cp:revision>2</cp:revision>
  <cp:lastPrinted>2010-12-05T21:24:00Z</cp:lastPrinted>
  <dcterms:created xsi:type="dcterms:W3CDTF">2016-02-08T07:20:00Z</dcterms:created>
  <dcterms:modified xsi:type="dcterms:W3CDTF">2016-02-08T07:20:00Z</dcterms:modified>
</cp:coreProperties>
</file>