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27C3" w:rsidRDefault="006A27C3" w:rsidP="006A27C3">
      <w:pPr>
        <w:spacing w:after="280" w:line="420" w:lineRule="atLeast"/>
        <w:ind w:left="225"/>
        <w:jc w:val="right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 Iłża 25.02.2016</w:t>
      </w:r>
    </w:p>
    <w:p w:rsidR="006A27C3" w:rsidRDefault="006A27C3" w:rsidP="00A169DE">
      <w:pPr>
        <w:spacing w:after="280" w:line="420" w:lineRule="atLeast"/>
        <w:ind w:left="225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 xml:space="preserve">Ogłoszenie </w:t>
      </w:r>
    </w:p>
    <w:p w:rsidR="006A27C3" w:rsidRDefault="006A27C3" w:rsidP="00A169DE">
      <w:pPr>
        <w:spacing w:after="280" w:line="420" w:lineRule="atLeast"/>
        <w:ind w:left="225"/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„</w:t>
      </w:r>
      <w:r w:rsidR="00A169DE" w:rsidRPr="00A169DE"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Budowa boiska szkolnego wielofunkcyjnego wraz z ogrodzeniem i trybunami przy Zespole Szkół Ponadgimnazjalnych w Iłży</w:t>
      </w:r>
      <w:r>
        <w:rPr>
          <w:rFonts w:ascii="Arial" w:eastAsia="Times New Roman" w:hAnsi="Arial" w:cs="Arial"/>
          <w:b/>
          <w:bCs/>
          <w:color w:val="000000"/>
          <w:sz w:val="28"/>
          <w:szCs w:val="28"/>
          <w:lang w:eastAsia="pl-PL"/>
        </w:rPr>
        <w:t>”</w:t>
      </w:r>
    </w:p>
    <w:p w:rsidR="00A169DE" w:rsidRPr="00A169DE" w:rsidRDefault="00A169DE" w:rsidP="00A169DE">
      <w:pPr>
        <w:spacing w:after="280" w:line="420" w:lineRule="atLeast"/>
        <w:ind w:left="225"/>
        <w:jc w:val="center"/>
        <w:rPr>
          <w:rFonts w:ascii="Arial" w:eastAsia="Times New Roman" w:hAnsi="Arial" w:cs="Arial"/>
          <w:color w:val="000000"/>
          <w:sz w:val="28"/>
          <w:szCs w:val="28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8"/>
          <w:szCs w:val="28"/>
          <w:lang w:eastAsia="pl-PL"/>
        </w:rPr>
        <w:br/>
      </w:r>
      <w:r w:rsidR="006A27C3">
        <w:rPr>
          <w:rFonts w:ascii="Arial" w:eastAsia="Times New Roman" w:hAnsi="Arial" w:cs="Arial"/>
          <w:color w:val="000000"/>
          <w:sz w:val="28"/>
          <w:szCs w:val="28"/>
          <w:lang w:eastAsia="pl-PL"/>
        </w:rPr>
        <w:t>Ogłoszenie o zamówieniu- roboty budowlane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Zamieszczanie ogłoszenia: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obowiązkowe.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Ogłoszenie dotyczy:</w:t>
      </w:r>
      <w:r w:rsidR="006A27C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 zamówienia publicznego</w:t>
      </w:r>
    </w:p>
    <w:p w:rsidR="00A169DE" w:rsidRPr="00A169DE" w:rsidRDefault="00A169DE" w:rsidP="00A169DE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ZAMAWIAJĄCY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1) NAZWA I ADRES: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Zespół Szkół Ponadgimnazjalnych im. Stanisława Staszica w Iłży , ul. </w:t>
      </w:r>
      <w:proofErr w:type="spellStart"/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Błazińska</w:t>
      </w:r>
      <w:proofErr w:type="spellEnd"/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5, 27-100 Iłża, woj. mazowieckie, tel. 048 6163037, faks 048 6163037.</w:t>
      </w:r>
    </w:p>
    <w:p w:rsidR="00A169DE" w:rsidRPr="00A169DE" w:rsidRDefault="00A169DE" w:rsidP="00A169D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 zamawiającego: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www.zspilza.pl</w:t>
      </w:r>
    </w:p>
    <w:p w:rsidR="00A169DE" w:rsidRPr="00A169DE" w:rsidRDefault="00A169DE" w:rsidP="00A169DE">
      <w:pPr>
        <w:numPr>
          <w:ilvl w:val="0"/>
          <w:numId w:val="1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internetowej, pod którym dostępne są informacje dotyczące dynamicznego systemu zakupów: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www.zspilza.pl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I. 2) RODZAJ ZAMAWIAJĄCEGO: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Administracja samorządowa.</w:t>
      </w:r>
    </w:p>
    <w:p w:rsidR="00A169DE" w:rsidRPr="00A169DE" w:rsidRDefault="00A169DE" w:rsidP="00A169DE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II: PRZEDMIOT ZAMÓWIENIA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II.1) OKREŚLENIE PRZEDMIOTU ZAMÓWIENIA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II.1.1) Nazwa nadana zamówieniu przez zamawiającego: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Budowa boiska szkolnego wielofunkcyjnego wraz z ogrodzeniem i trybunami przy Zespole Szkół Ponadgimnazjalnych w Iłży.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II.1.2) Rodzaj zamówienia: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roboty budowlane.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II.1.4) Określenie przedmiotu oraz wielkości lub zakresu zamówienia: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Budowa boiska szkolnego wielofunkcyjnego wraz z ogrodzeniem i trybunami przy Zespole Szkół Ponadgimnazjalnych w Iłży..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II.1.5)</w:t>
      </w:r>
      <w:r w:rsidR="006A27C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  P</w:t>
      </w:r>
      <w:r w:rsidR="006A27C3" w:rsidRPr="006A27C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rzewiduje się udzielenie zamówień uzupełniających</w:t>
      </w:r>
      <w:r w:rsidR="006A27C3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 - nie</w:t>
      </w:r>
    </w:p>
    <w:tbl>
      <w:tblPr>
        <w:tblW w:w="0" w:type="auto"/>
        <w:tblCellSpacing w:w="15" w:type="dxa"/>
        <w:tblInd w:w="21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6A27C3" w:rsidRPr="00A169DE" w:rsidTr="006A27C3">
        <w:trPr>
          <w:tblCellSpacing w:w="15" w:type="dxa"/>
        </w:trPr>
        <w:tc>
          <w:tcPr>
            <w:tcW w:w="0" w:type="auto"/>
            <w:vAlign w:val="center"/>
          </w:tcPr>
          <w:p w:rsidR="006A27C3" w:rsidRPr="00A169DE" w:rsidRDefault="006A27C3" w:rsidP="00A169DE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pl-PL"/>
              </w:rPr>
            </w:pPr>
          </w:p>
        </w:tc>
      </w:tr>
    </w:tbl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II.1.6) Wspólny Słownik Zamówień (CPV):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45.21.22.00-8, 45.11.12.00-7, 45.23.61.10-4, 45.23.32.00-1, 45.23.32.22-1, 45.23.24.52-5, 74.22.50.00-2, 45.21.22.21-1, 45.22.31.00-7.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II.1.7) Czy dopuszcza się złożenie oferty częściowej: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II.1.8) Czy dopuszcza się złożenie oferty wariantowej: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nie.</w:t>
      </w:r>
    </w:p>
    <w:p w:rsidR="00A169DE" w:rsidRPr="00A169DE" w:rsidRDefault="00A169DE" w:rsidP="00A1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II.2) CZAS TRWANIA ZAMÓWIENIA LUB TERMIN WYKONANIA: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Zakończenie: 26.08.2016.</w:t>
      </w:r>
    </w:p>
    <w:p w:rsidR="00A169DE" w:rsidRPr="00A169DE" w:rsidRDefault="00A169DE" w:rsidP="00A169DE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III: INFORMACJE O CHARAKTERZE PRAWNYM, EKONOMICZNYM, FINANSOWYM I TECHNICZNYM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III.1) WADIUM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Informacja na temat wadium: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 dotyczy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III.2) ZALICZKI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III.3) WARUNKI UDZIAŁU W POSTĘPOWANIU ORAZ OPIS SPOSOBU DOKONYWANIA OCENY SPEŁNIANIA TYCH WARUNKÓW</w:t>
      </w:r>
    </w:p>
    <w:p w:rsidR="00A169DE" w:rsidRPr="00A169DE" w:rsidRDefault="00A169DE" w:rsidP="00A169DE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 3.1) Uprawnienia do wykonywania określonej działalności lub czynności, jeżeli przepisy prawa nakładają obowiązek ich posiadania</w:t>
      </w:r>
    </w:p>
    <w:p w:rsidR="00A169DE" w:rsidRPr="00A169DE" w:rsidRDefault="00A169DE" w:rsidP="00A169DE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169DE" w:rsidRPr="00A169DE" w:rsidRDefault="00A169DE" w:rsidP="00A169DE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wystawionego nie wcześniej niż 6 miesięcy przed upływem terminu składania ofert. Ocena spełnienia warunków udziału w postępowaniu zostanie dokonana wg formuły spełnia - nie spełnia, w oparciu o informacje zawarte w dokumentach i oświadczeniach (wymaganych przez Zamawiającego i podanych w SIWZ) dołączonych do oferty.</w:t>
      </w:r>
    </w:p>
    <w:p w:rsidR="00A169DE" w:rsidRPr="00A169DE" w:rsidRDefault="00A169DE" w:rsidP="00A169DE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III.3.2) Wiedza i doświadczenie</w:t>
      </w:r>
    </w:p>
    <w:p w:rsidR="00A169DE" w:rsidRPr="00A169DE" w:rsidRDefault="00A169DE" w:rsidP="00A169DE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169DE" w:rsidRPr="00A169DE" w:rsidRDefault="00A169DE" w:rsidP="00A169DE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Wykonawca musi wykazać, że w okresie ostatnich pięciu lat przed upływem terminu składania ofert, a jeżeli okres prowadzenia działalności jest krótszy - w tym okresie, był wykonawcą przy realizacji co najmniej jednego zadania o podobnym charakterze i złożoności co do przedmiotu przetargu z podaniem ich rodzaju i wartości, daty i miejsca wykonania oraz załączeniem dokumentu potwierdzającego, że roboty zostały wykonane zgodnie z zasadami sztuki budowlanej i prawidłowo ukończone. Zamawiający wymaga, by Wykonawca wykazał, że był wykonawcą budowy boiska lub przedstawi pisemne zobowiązanie innych podmiotów do oddania mu do dyspozycji własnego doświadczenia. Ocena spełnienia warunków udziału w postępowaniu zostanie dokonana wg formuły 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spełnia - nie spełnia, w oparciu o informacje zawarte w dokumentach i oświadczeniach (wymaganych przez Zamawiającego i podanych w SIWZ) dołączonych do oferty.</w:t>
      </w:r>
    </w:p>
    <w:p w:rsidR="00A169DE" w:rsidRPr="00A169DE" w:rsidRDefault="00A169DE" w:rsidP="00A169DE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III.3.3) Potencjał techniczny</w:t>
      </w:r>
    </w:p>
    <w:p w:rsidR="00A169DE" w:rsidRPr="00A169DE" w:rsidRDefault="00A169DE" w:rsidP="00A169DE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169DE" w:rsidRPr="00A169DE" w:rsidRDefault="00A169DE" w:rsidP="00A169DE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Zamawiający nie wyznacza szczegółowych wymagań w zakresie tego warunku</w:t>
      </w:r>
    </w:p>
    <w:p w:rsidR="00A169DE" w:rsidRPr="00A169DE" w:rsidRDefault="00A169DE" w:rsidP="00A169DE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III.3.4) Osoby zdolne do wykonania zamówienia</w:t>
      </w:r>
    </w:p>
    <w:p w:rsidR="00A169DE" w:rsidRPr="00A169DE" w:rsidRDefault="00A169DE" w:rsidP="00A169DE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169DE" w:rsidRPr="00A169DE" w:rsidRDefault="00A169DE" w:rsidP="00A169DE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Kierownik budowy musi posiadać uprawnienia budowlane w specjalności konstrukcyjno- budowlanej. Ocena spełnienia warunków udziału w postępowaniu zostanie dokonana wg formuły spełnia - nie spełnia, w oparciu o informacje zawarte w dokumentach i oświadczeniach (wymaganych przez Zamawiającego i podanych w SIWZ) dołączonych do oferty.</w:t>
      </w:r>
    </w:p>
    <w:p w:rsidR="00A169DE" w:rsidRPr="00A169DE" w:rsidRDefault="00A169DE" w:rsidP="00A169DE">
      <w:pPr>
        <w:numPr>
          <w:ilvl w:val="0"/>
          <w:numId w:val="3"/>
        </w:num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III.3.5) Sytuacja ekonomiczna i finansowa</w:t>
      </w:r>
    </w:p>
    <w:p w:rsidR="00A169DE" w:rsidRPr="00A169DE" w:rsidRDefault="00A169DE" w:rsidP="00A169DE">
      <w:pPr>
        <w:spacing w:after="0" w:line="400" w:lineRule="atLeast"/>
        <w:ind w:left="67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Opis sposobu dokonywania oceny spełniania tego warunku</w:t>
      </w:r>
    </w:p>
    <w:p w:rsidR="00A169DE" w:rsidRPr="00A169DE" w:rsidRDefault="00A169DE" w:rsidP="00A169DE">
      <w:pPr>
        <w:numPr>
          <w:ilvl w:val="1"/>
          <w:numId w:val="3"/>
        </w:numPr>
        <w:spacing w:after="0" w:line="400" w:lineRule="atLeast"/>
        <w:ind w:left="11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Posiada ubezpieczenie od odpowiedzialności cywilnej w zakresie prowadzenia działalności na kwotę nie mniejszą niż 300 000,00 PLN. Ocena spełnienia warunków udziału w postępowaniu zostanie dokonana wg formuły spełnia - nie spełnia, w oparciu o informacje zawarte w dokumentach i oświadczeniach (wymaganych przez Zamawiającego i podanych w SIWZ) dołączonych do oferty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III.4) INFORMACJA O OŚWIADCZENIACH LUB DOKUMENTACH, JAKIE MAJĄ DOSTARCZYĆ WYKONAWCY W CELU POTWIERDZENIA SPEŁNIANIA WARUNKÓW UDZIAŁU W POSTĘPOWANIU ORAZ NIEPODLEGANIA WYKLUCZENIU NA PODSTAWIE ART. 24 UST. 1 USTAWY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III.4.1) W zakresie wykazania spełniania przez wykonawcę warunków, o których mowa w art. 22 ust. 1 ustawy, oprócz oświadczenia o spełnianiu warunków udziału w postępowaniu należy przedłożyć:</w:t>
      </w:r>
    </w:p>
    <w:p w:rsidR="00A169DE" w:rsidRPr="00A169DE" w:rsidRDefault="00A169DE" w:rsidP="00A169DE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wykaz robót budowlanych wykonanych w okresie ostatnich pięciu lat przed upływem terminu składania ofert albo wniosków o dopuszczenie do udziału w postępowaniu, a jeżeli okres prowadzenia działalności jest krótszy - w tym okresie, wraz z podaniem ich rodzaju i wartości, daty i miejsca wykonania oraz z załączeniem dowodów dotyczących najważniejszych robót, określających, czy roboty te zostały wykonane w sposób należyty oraz wskazujących, czy zostały wykonane zgodnie z zasadami sztuki budowlanej i prawidłowo ukończone;</w:t>
      </w:r>
    </w:p>
    <w:p w:rsidR="00A169DE" w:rsidRPr="00A169DE" w:rsidRDefault="00A169DE" w:rsidP="00A169DE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wykaz osób, które będą uczestniczyć w wykonywaniu zamówienia, w szczególności odpowiedzialnych za świadczenie usług, kontrolę jakości lub kierowanie robotami budowlanymi, wraz z informacjami na temat ich kwalifikacji zawodowych, doświadczenia i wykształcenia niezbędnych do wykonania zamówienia, a także zakresu wykonywanych przez nie czynności, oraz informacją o podstawie do dysponowania tymi osobami;</w:t>
      </w:r>
    </w:p>
    <w:p w:rsidR="00A169DE" w:rsidRPr="00A169DE" w:rsidRDefault="00A169DE" w:rsidP="00A169DE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oświadczenie, że osoby, które będą uczestniczyć w wykonywaniu zamówienia, posiadają wymagane uprawnienia, jeżeli ustawy nakładają obowiązek posiadania takich uprawnień;</w:t>
      </w:r>
    </w:p>
    <w:p w:rsidR="00A169DE" w:rsidRPr="00A169DE" w:rsidRDefault="00A169DE" w:rsidP="00A169DE">
      <w:pPr>
        <w:numPr>
          <w:ilvl w:val="0"/>
          <w:numId w:val="4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opłaconą polisę, a w przypadku jej braku, inny dokument potwierdzający, że wykonawca jest ubezpieczony od odpowiedzialności cywilnej w zakresie prowadzonej działalności związanej z przedmiotem zamówienia.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Wykonawca powołujący się przy wykazywaniu spełnienia warunków udziału w postępowaniu, o których mowa w art. 22 ust. 1 pkt 4 ustawy, na zasoby innych podmiotów przedkłada następujące dokumenty dotyczące podmiotów, zasobami których będzie dysponował wykonawca:</w:t>
      </w:r>
    </w:p>
    <w:p w:rsidR="00A169DE" w:rsidRPr="00A169DE" w:rsidRDefault="00A169DE" w:rsidP="00A169DE">
      <w:pPr>
        <w:numPr>
          <w:ilvl w:val="0"/>
          <w:numId w:val="5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opłaconą polisę, a w przypadku jej braku, inny dokument potwierdzający, że inny podmiot jest ubezpieczony od odpowiedzialności cywilnej w zakresie prowadzonej działalności związanej z przedmiotem zamówienia;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III.4.2) W zakresie potwierdzenia niepodlegania wykluczeniu na podstawie art. 24 ust. 1 ustawy, należy przedłożyć:</w:t>
      </w:r>
    </w:p>
    <w:p w:rsidR="00A169DE" w:rsidRPr="00A169DE" w:rsidRDefault="00A169DE" w:rsidP="00A169DE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oświadczenie o braku podstaw do wykluczenia;</w:t>
      </w:r>
    </w:p>
    <w:p w:rsidR="00A169DE" w:rsidRPr="00A169DE" w:rsidRDefault="00A169DE" w:rsidP="00A169DE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1 pkt 2 ustawy, wystawiony nie wcześniej niż 6 miesięcy przed upływem terminu składania wniosków o dopuszczenie do udziału w postępowaniu o udzielenie zamówienia albo składania ofert;</w:t>
      </w:r>
    </w:p>
    <w:p w:rsidR="00A169DE" w:rsidRPr="00A169DE" w:rsidRDefault="00A169DE" w:rsidP="00A169DE">
      <w:pPr>
        <w:numPr>
          <w:ilvl w:val="0"/>
          <w:numId w:val="6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wykonawca powołujący się przy wykazywaniu spełniania warunków udziału w postępowaniu na zasoby innych podmiotów, które będą brały udział w realizacji części zamówienia, przedkłada także dokumenty dotyczące tego podmiotu w zakresie wymaganym dla wykonawcy, określonym w pkt III.4.2.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III.4.3) Dokumenty podmiotów zagranicznych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lastRenderedPageBreak/>
        <w:t>Jeżeli wykonawca ma siedzibę lub miejsce zamieszkania poza terytorium Rzeczypospolitej Polskiej, przedkłada: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III.4.3.1) dokument wystawiony w kraju, w którym ma siedzibę lub miejsce zamieszkania potwierdzający, że:</w:t>
      </w:r>
    </w:p>
    <w:p w:rsidR="00A169DE" w:rsidRPr="00A169DE" w:rsidRDefault="00A169DE" w:rsidP="00A169DE">
      <w:pPr>
        <w:numPr>
          <w:ilvl w:val="0"/>
          <w:numId w:val="7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 otwarto jego likwidacji ani nie ogłoszono upadłości - wystawiony nie wcześniej niż 6 miesięcy przed upływem terminu składania wniosków o dopuszczenie do udziału w postępowaniu o udzielenie zamówienia albo składania ofert;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III.4.4) Dokumenty dotyczące przynależności do tej samej grupy kapitałowej</w:t>
      </w:r>
    </w:p>
    <w:p w:rsidR="00A169DE" w:rsidRPr="00A169DE" w:rsidRDefault="00A169DE" w:rsidP="00A169DE">
      <w:pPr>
        <w:numPr>
          <w:ilvl w:val="0"/>
          <w:numId w:val="8"/>
        </w:numPr>
        <w:spacing w:before="100" w:beforeAutospacing="1" w:after="180" w:line="400" w:lineRule="atLeast"/>
        <w:ind w:right="300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lista podmiotów należących do tej samej grupy kapitałowej w rozumieniu ustawy z dnia 16 lutego 2007 r. o ochronie konkurencji i konsumentów albo informacji o tym, że nie należy do grupy kapitałowej;</w:t>
      </w:r>
    </w:p>
    <w:p w:rsidR="00A169DE" w:rsidRPr="00A169DE" w:rsidRDefault="00A169DE" w:rsidP="00A169DE">
      <w:pPr>
        <w:spacing w:before="375" w:after="225" w:line="400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pl-PL"/>
        </w:rPr>
        <w:t>SEKCJA IV: PROCEDURA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IV.1) TRYB UDZIELENIA ZAMÓWIENIA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IV.1.1) Tryb udzielenia zamówienia: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przetarg nieograniczony.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IV.2) KRYTERIA OCENY OFERT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IV.2.1) Kryteria oceny ofert: 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cena oraz inne kryteria związane z przedmiotem zamówienia:</w:t>
      </w:r>
    </w:p>
    <w:p w:rsidR="00A169DE" w:rsidRPr="00A169DE" w:rsidRDefault="00A169DE" w:rsidP="00A169DE">
      <w:pPr>
        <w:numPr>
          <w:ilvl w:val="0"/>
          <w:numId w:val="9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1 - Cena - 95</w:t>
      </w:r>
    </w:p>
    <w:p w:rsidR="00A169DE" w:rsidRPr="00A169DE" w:rsidRDefault="00A169DE" w:rsidP="00A169DE">
      <w:pPr>
        <w:numPr>
          <w:ilvl w:val="0"/>
          <w:numId w:val="9"/>
        </w:numPr>
        <w:spacing w:before="100" w:beforeAutospacing="1" w:after="100" w:afterAutospacing="1" w:line="400" w:lineRule="atLeast"/>
        <w:ind w:left="45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2 - Okres gwarancji - 5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IV.2.2)</w:t>
      </w:r>
    </w:p>
    <w:p w:rsidR="004E653B" w:rsidRDefault="004E653B" w:rsidP="004E653B">
      <w:pPr>
        <w:spacing w:after="0" w:line="400" w:lineRule="atLeast"/>
        <w:ind w:left="225"/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Czy </w:t>
      </w:r>
      <w:r w:rsidRPr="004E653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przeprowadzona będzie aukcja elektroniczna, adres stron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 xml:space="preserve">y, na której będzie prowadzona: </w:t>
      </w:r>
      <w:r w:rsidRPr="004E653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- nie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-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IV.3) ZMIANA UMOWY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przewiduje się istotne zmiany postanowień zawartej umowy w stosunku do treści oferty, na podstawie której dokonano wyboru wykonawcy: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Dopuszczalne zmiany postanowień umowy oraz określenie warunków zmian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1. Zamawiający zgodnie z art. 144 ust. 1 ustawy Prawo zamówień publicznych przewiduje możliwość dokonywania zmian w treści zawartej umowy w stosunku do treści oferty w zakresie: 1/ zmiany stawki podatku VAT (w przypadku zmian ustawowych), 2/ określonym w §5 ust.2 /przedłużenie terminu/, 3/ zmiany osób odpowiedzialnych za wykonanie zamówienia ze strony Wykonawcy i Zamawiającego - w przypadku obiektywnych przesłanek. Osoba ze strony 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lastRenderedPageBreak/>
        <w:t>Wykonawcy musi posiadać kwalifikacje zawodowe nie gorsze niż wymagał Zamawiający w SIWZ. Osoba ta musi zostać zaakceptowana przez Zamawiającego. 2. Zmiana treści umowy może nastąpić za zgodą obu stron wyrażoną na piśmie w formie aneksu, pod rygorem nieważności.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IV.4) INFORMACJE ADMINISTRACYJNE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IV.4.1)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</w:t>
      </w: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Adres strony internetowej, na której jest dostępna specyfikacja istotnych warunków zamówienia: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http://zspilza.biposwiata.pl , http://www.spradom.finn.pl/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br/>
      </w: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Specyfikację istotnych warunków zamówienia można uzyskać pod adresem: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Zespół Szkół Ponadgimnazjalnych im. Stanisława Staszica w Iłży ul. </w:t>
      </w:r>
      <w:proofErr w:type="spellStart"/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Błazińska</w:t>
      </w:r>
      <w:proofErr w:type="spellEnd"/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5, 27-100 Iłża, Sekretariat, w godz. od 8.00 do 15.00.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IV.4.4) Termin składania wniosków o dopuszczenie do udziału w postępowaniu lub ofert: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 18.03.2016 godzina 09:00, miejsce: Zespół Szkół Ponadgimnazjalnych im. Stanisława Staszica w Iłży ul. </w:t>
      </w:r>
      <w:proofErr w:type="spellStart"/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Błazińska</w:t>
      </w:r>
      <w:proofErr w:type="spellEnd"/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5, 27-100 Iłża, Sekretariat.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IV.4.5) Termin związania ofertą: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okres w dniach: 30 (od ostatecznego terminu składania ofert).</w:t>
      </w:r>
    </w:p>
    <w:p w:rsidR="00A169DE" w:rsidRP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IV.4.16) Informacje dodatkowe, w tym dotyczące finansowania projektu/programu ze środków Unii Europejskiej: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 nie dotyczy.</w:t>
      </w:r>
    </w:p>
    <w:p w:rsidR="00A169DE" w:rsidRDefault="00A169DE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A169DE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IV.4.17) Czy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 </w:t>
      </w:r>
      <w:r w:rsidRPr="00A169DE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nie</w:t>
      </w:r>
    </w:p>
    <w:p w:rsidR="006A27C3" w:rsidRDefault="006A27C3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642959" w:rsidRDefault="00642959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Kontakt: Joanna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Nowotnik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- Zespół Szkół Ponadgimnazjalnych im. Stanisława Staszica w Iłży, e- mail </w:t>
      </w:r>
      <w:hyperlink r:id="rId6" w:history="1">
        <w:r w:rsidRPr="00A500CE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zspilza@zspilza.pl</w:t>
        </w:r>
      </w:hyperlink>
      <w:r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</w:t>
      </w:r>
    </w:p>
    <w:p w:rsidR="00642959" w:rsidRPr="00A169DE" w:rsidRDefault="00642959" w:rsidP="00A169DE">
      <w:pPr>
        <w:spacing w:after="0" w:line="400" w:lineRule="atLeast"/>
        <w:ind w:left="225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:rsidR="00DE7936" w:rsidRPr="00642959" w:rsidRDefault="006A27C3">
      <w:pPr>
        <w:rPr>
          <w:sz w:val="24"/>
          <w:szCs w:val="24"/>
        </w:rPr>
      </w:pPr>
      <w:r w:rsidRPr="00A169DE">
        <w:rPr>
          <w:rFonts w:ascii="Arial" w:eastAsia="Times New Roman" w:hAnsi="Arial" w:cs="Arial"/>
          <w:b/>
          <w:bCs/>
          <w:color w:val="000000"/>
          <w:sz w:val="24"/>
          <w:szCs w:val="24"/>
          <w:lang w:eastAsia="pl-PL"/>
        </w:rPr>
        <w:t>Numer ogłoszenia: 42780 - 2016; data zamieszczenia: 25.02.2016</w:t>
      </w:r>
      <w:r w:rsidRPr="00A169DE">
        <w:rPr>
          <w:rFonts w:ascii="Arial" w:eastAsia="Times New Roman" w:hAnsi="Arial" w:cs="Arial"/>
          <w:color w:val="000000"/>
          <w:sz w:val="24"/>
          <w:szCs w:val="24"/>
          <w:lang w:eastAsia="pl-PL"/>
        </w:rPr>
        <w:br/>
      </w:r>
    </w:p>
    <w:p w:rsidR="00642959" w:rsidRDefault="0064295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Dariusz </w:t>
      </w:r>
      <w:proofErr w:type="spellStart"/>
      <w:r>
        <w:t>Leśkiewicz</w:t>
      </w:r>
      <w:proofErr w:type="spellEnd"/>
    </w:p>
    <w:p w:rsidR="00642959" w:rsidRDefault="00642959" w:rsidP="00642959">
      <w:pPr>
        <w:ind w:left="4956" w:firstLine="708"/>
      </w:pPr>
      <w:bookmarkStart w:id="0" w:name="_GoBack"/>
      <w:bookmarkEnd w:id="0"/>
      <w:r>
        <w:t>Dyrektor Szkoły</w:t>
      </w:r>
    </w:p>
    <w:sectPr w:rsidR="006429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10494"/>
    <w:multiLevelType w:val="multilevel"/>
    <w:tmpl w:val="BFC2F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8C4D10"/>
    <w:multiLevelType w:val="multilevel"/>
    <w:tmpl w:val="5B96E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98501A4"/>
    <w:multiLevelType w:val="multilevel"/>
    <w:tmpl w:val="48C2B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FF3840"/>
    <w:multiLevelType w:val="multilevel"/>
    <w:tmpl w:val="75524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67B5446"/>
    <w:multiLevelType w:val="multilevel"/>
    <w:tmpl w:val="9A46D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59141C"/>
    <w:multiLevelType w:val="multilevel"/>
    <w:tmpl w:val="597E9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093C13"/>
    <w:multiLevelType w:val="multilevel"/>
    <w:tmpl w:val="CD14F3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C9047B"/>
    <w:multiLevelType w:val="multilevel"/>
    <w:tmpl w:val="27D0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FB34A6D"/>
    <w:multiLevelType w:val="multilevel"/>
    <w:tmpl w:val="1286F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8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83B"/>
    <w:rsid w:val="004E653B"/>
    <w:rsid w:val="00642959"/>
    <w:rsid w:val="006A27C3"/>
    <w:rsid w:val="009F283B"/>
    <w:rsid w:val="00A169DE"/>
    <w:rsid w:val="00DE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295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429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6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spilza@zspilz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1604</Words>
  <Characters>9624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2016-02-25T14:20:00Z</dcterms:created>
  <dcterms:modified xsi:type="dcterms:W3CDTF">2016-02-25T14:39:00Z</dcterms:modified>
</cp:coreProperties>
</file>