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985315">
        <w:rPr>
          <w:rFonts w:ascii="Times New Roman" w:hAnsi="Times New Roman" w:cs="Times New Roman"/>
          <w:sz w:val="24"/>
          <w:szCs w:val="24"/>
        </w:rPr>
        <w:t>dnia 04</w:t>
      </w:r>
      <w:r w:rsidR="005757E1">
        <w:rPr>
          <w:rFonts w:ascii="Times New Roman" w:hAnsi="Times New Roman" w:cs="Times New Roman"/>
          <w:sz w:val="24"/>
          <w:szCs w:val="24"/>
        </w:rPr>
        <w:t xml:space="preserve">.01.2023 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9217FE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7FE" w:rsidRPr="00990484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>isko nauczyciela edukacji wczesnoszkolnej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D52060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 etat</w:t>
      </w:r>
      <w:r w:rsidR="009217FE">
        <w:rPr>
          <w:rFonts w:ascii="Times New Roman" w:hAnsi="Times New Roman" w:cs="Times New Roman"/>
          <w:sz w:val="24"/>
          <w:szCs w:val="24"/>
        </w:rPr>
        <w:t xml:space="preserve"> w peł</w:t>
      </w:r>
      <w:r w:rsidR="00D116E3">
        <w:rPr>
          <w:rFonts w:ascii="Times New Roman" w:hAnsi="Times New Roman" w:cs="Times New Roman"/>
          <w:sz w:val="24"/>
          <w:szCs w:val="24"/>
        </w:rPr>
        <w:t xml:space="preserve">nym wymiarze godzin </w:t>
      </w:r>
      <w:r w:rsidR="009217FE">
        <w:rPr>
          <w:rFonts w:ascii="Times New Roman" w:hAnsi="Times New Roman" w:cs="Times New Roman"/>
          <w:sz w:val="24"/>
          <w:szCs w:val="24"/>
        </w:rPr>
        <w:t xml:space="preserve"> (18/18)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9217FE" w:rsidRPr="009217FE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 od </w:t>
      </w:r>
      <w:r w:rsidR="005757E1">
        <w:rPr>
          <w:rFonts w:ascii="Times New Roman" w:hAnsi="Times New Roman" w:cs="Times New Roman"/>
          <w:sz w:val="24"/>
          <w:szCs w:val="24"/>
        </w:rPr>
        <w:t>01.03.2023</w:t>
      </w:r>
      <w:r w:rsidRPr="009217FE">
        <w:rPr>
          <w:rFonts w:ascii="Times New Roman" w:hAnsi="Times New Roman" w:cs="Times New Roman"/>
          <w:sz w:val="24"/>
          <w:szCs w:val="24"/>
        </w:rPr>
        <w:t xml:space="preserve"> r. </w:t>
      </w:r>
      <w:r w:rsidR="005757E1">
        <w:rPr>
          <w:rFonts w:ascii="Times New Roman" w:hAnsi="Times New Roman" w:cs="Times New Roman"/>
          <w:sz w:val="24"/>
          <w:szCs w:val="24"/>
        </w:rPr>
        <w:t xml:space="preserve"> do 23.06.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rozporządzenia MEN z dnia 01 sierpnia 2017 r.  w sprawie szczegółowych kwalifikacji wymaganych od nauczycieli  (Dz.U. z dnia 24 sierpnia 2017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r. poz. 1575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 i na podstawie rozporządzenia MEN z dnia 9 sierpnia 2017 r. w sprawie warunków organizowania kształcenia, wychowania i opieki dla dzieci i młodzieży niepełnosprawnych, niedostosowanych społecznie i zagrożonych niedostosowaniem społecznym (Dz.U. z dnia 24 sierpnia 2017 r. poz. 1578</w:t>
      </w:r>
      <w:r w:rsidR="005757E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757E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5757E1">
        <w:rPr>
          <w:rFonts w:ascii="Times New Roman" w:hAnsi="Times New Roman" w:cs="Times New Roman"/>
          <w:sz w:val="24"/>
          <w:szCs w:val="24"/>
        </w:rPr>
        <w:t>. zm.</w:t>
      </w:r>
      <w:r w:rsidRPr="00CD3033">
        <w:rPr>
          <w:rFonts w:ascii="Times New Roman" w:hAnsi="Times New Roman" w:cs="Times New Roman"/>
          <w:sz w:val="24"/>
          <w:szCs w:val="24"/>
        </w:rPr>
        <w:t>)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5757E1">
        <w:rPr>
          <w:rFonts w:ascii="Times New Roman" w:hAnsi="Times New Roman" w:cs="Times New Roman"/>
          <w:sz w:val="24"/>
          <w:szCs w:val="24"/>
        </w:rPr>
        <w:t>otowość podjęcia pracy od  01.03.2023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71B" w:rsidRPr="00B42F39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9217FE" w:rsidRDefault="009217FE" w:rsidP="009217FE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5757E1">
        <w:rPr>
          <w:rFonts w:ascii="Times New Roman" w:hAnsi="Times New Roman" w:cs="Times New Roman"/>
          <w:sz w:val="24"/>
          <w:szCs w:val="24"/>
        </w:rPr>
        <w:t>ofert upływa z dniem 13.01.2023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 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5757E1">
        <w:rPr>
          <w:rFonts w:ascii="Times New Roman" w:hAnsi="Times New Roman" w:cs="Times New Roman"/>
          <w:sz w:val="24"/>
          <w:szCs w:val="24"/>
        </w:rPr>
        <w:t>wywane przez okres do 31.03.2023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5757E1"/>
    <w:rsid w:val="00830C5A"/>
    <w:rsid w:val="009217FE"/>
    <w:rsid w:val="00985315"/>
    <w:rsid w:val="00D116E3"/>
    <w:rsid w:val="00D52060"/>
    <w:rsid w:val="00F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6</cp:revision>
  <cp:lastPrinted>2023-01-04T06:55:00Z</cp:lastPrinted>
  <dcterms:created xsi:type="dcterms:W3CDTF">2023-01-03T06:52:00Z</dcterms:created>
  <dcterms:modified xsi:type="dcterms:W3CDTF">2023-01-04T06:56:00Z</dcterms:modified>
</cp:coreProperties>
</file>