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DAF1734" w:rsidR="009C6C37" w:rsidRDefault="004D70E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WZÓR</w:t>
      </w:r>
      <w:r w:rsidR="00FF3134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</w:p>
    <w:p w14:paraId="52B2CA66" w14:textId="6650D7AD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UMOWA   Nr  …/2024</w:t>
      </w:r>
    </w:p>
    <w:p w14:paraId="300B96F4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7AAD7B2" w14:textId="05B654CD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zawarta w dniu ………………………. 2024r.,</w:t>
      </w:r>
      <w:r w:rsidRPr="00074F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</w:t>
      </w:r>
      <w:r>
        <w:rPr>
          <w:rFonts w:ascii="Arial" w:eastAsia="Arial" w:hAnsi="Arial" w:cs="Arial"/>
        </w:rPr>
        <w:t xml:space="preserve"> Piasecznie,</w:t>
      </w:r>
      <w:r w:rsidRPr="00074F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pomiędzy:</w:t>
      </w:r>
    </w:p>
    <w:p w14:paraId="0021A554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5D03CF1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Gminą  Piaseczno</w:t>
      </w:r>
      <w:r>
        <w:rPr>
          <w:rFonts w:ascii="Arial" w:eastAsia="Arial" w:hAnsi="Arial" w:cs="Arial"/>
          <w:color w:val="000000"/>
        </w:rPr>
        <w:t xml:space="preserve">,  ul. Kościuszki 5, 05-500 Piaseczno, NIP 123-12-10-962, reprezentowaną na podstawie pełnomocnictwa Burmistrza Miasta i Gminy Piaseczno z dnia 27.08.2021r. nr ADK.0052.202.2021 przez Pana Dariusza Nowaka - Dyrektora Szkoły Podstawowej im. </w:t>
      </w:r>
      <w:r>
        <w:rPr>
          <w:rFonts w:ascii="Arial" w:eastAsia="Arial" w:hAnsi="Arial" w:cs="Arial"/>
        </w:rPr>
        <w:t>K.K Baczyńskiego</w:t>
      </w:r>
      <w:r>
        <w:rPr>
          <w:rFonts w:ascii="Arial" w:eastAsia="Arial" w:hAnsi="Arial" w:cs="Arial"/>
          <w:color w:val="000000"/>
        </w:rPr>
        <w:t xml:space="preserve">, ul. </w:t>
      </w:r>
      <w:r>
        <w:rPr>
          <w:rFonts w:ascii="Arial" w:eastAsia="Arial" w:hAnsi="Arial" w:cs="Arial"/>
        </w:rPr>
        <w:t>Szkolna 14,</w:t>
      </w:r>
      <w:r>
        <w:rPr>
          <w:rFonts w:ascii="Arial" w:eastAsia="Arial" w:hAnsi="Arial" w:cs="Arial"/>
          <w:color w:val="000000"/>
        </w:rPr>
        <w:t xml:space="preserve"> 05-5</w:t>
      </w:r>
      <w:r>
        <w:rPr>
          <w:rFonts w:ascii="Arial" w:eastAsia="Arial" w:hAnsi="Arial" w:cs="Arial"/>
        </w:rPr>
        <w:t>00 Piaseczno,</w:t>
      </w:r>
    </w:p>
    <w:p w14:paraId="40BEB096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</w:p>
    <w:p w14:paraId="6E8933D8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 dalej</w:t>
      </w:r>
      <w:r>
        <w:rPr>
          <w:rFonts w:ascii="Arial" w:eastAsia="Arial" w:hAnsi="Arial" w:cs="Arial"/>
          <w:b/>
          <w:color w:val="000000"/>
        </w:rPr>
        <w:t xml:space="preserve"> „Zamawiającym”</w:t>
      </w:r>
      <w:r>
        <w:rPr>
          <w:rFonts w:ascii="Arial" w:eastAsia="Arial" w:hAnsi="Arial" w:cs="Arial"/>
          <w:color w:val="000000"/>
        </w:rPr>
        <w:t xml:space="preserve">, </w:t>
      </w:r>
    </w:p>
    <w:p w14:paraId="2096DF01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56F5F4D1" w14:textId="495CA6B5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Panią/Panem …………………………prowadzącą działalność gospodarczą pod firmą …………………………….</w:t>
      </w:r>
    </w:p>
    <w:p w14:paraId="34BDCC65" w14:textId="3862146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 siedzibą: ………………………………………………, wpisaną do Centralnej Ewidencji i Informacji o Działalności Gospodarczej Rzeczypospolitej Polskiej, NIP: ………………………., reprezentowaną przez :</w:t>
      </w:r>
    </w:p>
    <w:p w14:paraId="705709B1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561BC4AF" w14:textId="2F6B4DBC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Panią/Pana ………………………- właściciela firmy ………………………………………………..</w:t>
      </w:r>
    </w:p>
    <w:p w14:paraId="0255514F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Zgodnie z treścią wydruku z Centralnej Ewidencji i Informacji o Działalności Gospodarczej Rzeczypospolitej Polskiej stanowiącej załącznik nr 2 do Umowy,</w:t>
      </w:r>
    </w:p>
    <w:p w14:paraId="1E1CEE1C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56E77AAB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zwanym dalej „</w:t>
      </w:r>
      <w:r>
        <w:rPr>
          <w:rFonts w:ascii="Arial" w:eastAsia="Arial" w:hAnsi="Arial" w:cs="Arial"/>
          <w:b/>
          <w:color w:val="000000"/>
        </w:rPr>
        <w:t>Wykonawcą</w:t>
      </w:r>
      <w:r>
        <w:rPr>
          <w:rFonts w:ascii="Arial" w:eastAsia="Arial" w:hAnsi="Arial" w:cs="Arial"/>
          <w:color w:val="000000"/>
        </w:rPr>
        <w:t xml:space="preserve">”: </w:t>
      </w:r>
    </w:p>
    <w:p w14:paraId="0959E271" w14:textId="77777777" w:rsid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0000000C" w14:textId="286BD3FC" w:rsidR="009C6C37" w:rsidRPr="005E2942" w:rsidRDefault="005E2942" w:rsidP="005E294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  <w:i/>
          <w:iCs/>
          <w:color w:val="000000"/>
        </w:rPr>
      </w:pPr>
      <w:r w:rsidRPr="00383007">
        <w:rPr>
          <w:rFonts w:ascii="Arial" w:eastAsia="Arial" w:hAnsi="Arial" w:cs="Arial"/>
          <w:i/>
          <w:iCs/>
          <w:color w:val="000000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ustawy.</w:t>
      </w:r>
    </w:p>
    <w:p w14:paraId="0000000D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1</w:t>
      </w:r>
    </w:p>
    <w:p w14:paraId="0000000E" w14:textId="77777777" w:rsidR="009C6C37" w:rsidRDefault="00FF31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Przedmiotem umowy jest wykonanie przez Wykonawcę zadania .:</w:t>
      </w:r>
    </w:p>
    <w:p w14:paraId="0000000F" w14:textId="4AE352C9" w:rsidR="009C6C37" w:rsidRDefault="006126B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Dostawa mebli szkolnych </w:t>
      </w:r>
      <w:r w:rsidR="00FF3134">
        <w:rPr>
          <w:color w:val="000000"/>
          <w:sz w:val="22"/>
          <w:szCs w:val="22"/>
        </w:rPr>
        <w:t>dla Szkoły Podstawowej nr 5 im. Krzysztofa Kamila Baczyńskiego w Piasecznie.</w:t>
      </w:r>
    </w:p>
    <w:p w14:paraId="00000010" w14:textId="26A83A3A" w:rsidR="009C6C37" w:rsidRDefault="00FF31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 xml:space="preserve">Zakres przedmiotu umowy obejmuje dostawę fabrycznie nowych </w:t>
      </w:r>
      <w:r w:rsidR="006126BB">
        <w:rPr>
          <w:color w:val="000000"/>
          <w:sz w:val="22"/>
          <w:szCs w:val="22"/>
        </w:rPr>
        <w:t>mebli szkolnych</w:t>
      </w:r>
      <w:r>
        <w:rPr>
          <w:color w:val="000000"/>
          <w:sz w:val="22"/>
          <w:szCs w:val="22"/>
        </w:rPr>
        <w:t xml:space="preserve"> wraz z wyposażeniem dodatkowym.</w:t>
      </w:r>
    </w:p>
    <w:p w14:paraId="00000012" w14:textId="616DB0DF" w:rsidR="009C6C37" w:rsidRPr="005E2942" w:rsidRDefault="00FF3134" w:rsidP="005E29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Szczegółowy zakres przedmiotu umowy, o którym mowa w ust. 1, został określony w Opisie przedmiotu zamówienia stanowiącym załącznik Nr 1 do umowy,</w:t>
      </w:r>
      <w:r w:rsidR="005E2942">
        <w:rPr>
          <w:color w:val="000000"/>
          <w:sz w:val="22"/>
          <w:szCs w:val="22"/>
        </w:rPr>
        <w:t xml:space="preserve"> będącym jej integralną częścią</w:t>
      </w:r>
    </w:p>
    <w:p w14:paraId="00000013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2</w:t>
      </w:r>
    </w:p>
    <w:p w14:paraId="00000014" w14:textId="77777777" w:rsidR="009C6C37" w:rsidRDefault="00FF31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Wykonawca zobowiązuje się zrealizować przedmiot umowy, o którym mowa w § 1 zgodnie z przedstawioną ofertą, stanowiącą załącznik Nr 2 do umowy, będący jej integralną częścią, zgodnie z Opisem przedmiotu zamówienia, obowiązującymi przepisami, normami i oraz z należytą starannością i jakością wykonania.</w:t>
      </w:r>
    </w:p>
    <w:p w14:paraId="00000015" w14:textId="77777777" w:rsidR="009C6C37" w:rsidRDefault="00FF31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lastRenderedPageBreak/>
        <w:t>Wykonawca oświadcza, że posiada niezbędne umiejętności, wiedzę, środki, sprzęt i doświadczenie do prawidłowego wykonania przedmiotu umowy.</w:t>
      </w:r>
    </w:p>
    <w:p w14:paraId="00000016" w14:textId="7F4874B2" w:rsidR="009C6C37" w:rsidRDefault="006126B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Meble szkolne</w:t>
      </w:r>
      <w:r w:rsidR="00FF3134">
        <w:rPr>
          <w:color w:val="000000"/>
          <w:sz w:val="22"/>
          <w:szCs w:val="22"/>
        </w:rPr>
        <w:t xml:space="preserve">, których dostawa stanowi przedmiot umowy powinny posiadać atesty, certyfikaty i aprobaty wymagane właściwymi przepisami oraz powinny spełniać wymagania określone w aktualnie obowiązujących przepisach, zgodne z przeznaczeniem dostarczonych </w:t>
      </w:r>
      <w:r>
        <w:rPr>
          <w:color w:val="000000"/>
          <w:sz w:val="22"/>
          <w:szCs w:val="22"/>
        </w:rPr>
        <w:t>mebli szkolnych</w:t>
      </w:r>
      <w:r w:rsidR="00FF3134">
        <w:rPr>
          <w:color w:val="000000"/>
          <w:sz w:val="22"/>
          <w:szCs w:val="22"/>
        </w:rPr>
        <w:t>.</w:t>
      </w:r>
    </w:p>
    <w:p w14:paraId="00000017" w14:textId="77777777" w:rsidR="009C6C37" w:rsidRDefault="00FF31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Termin dostawy Wykonawca uzgodni wcześniej z Zamawiającym drogą telefoniczną lub za pośrednictwem poczty elektronicznej.</w:t>
      </w:r>
    </w:p>
    <w:p w14:paraId="00000018" w14:textId="77777777" w:rsidR="009C6C37" w:rsidRDefault="00FF31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Wykonawca ponosi odpowiedzialność za jakość i terminowość wykonania przedmiotu umowy.</w:t>
      </w:r>
    </w:p>
    <w:p w14:paraId="00000019" w14:textId="56B4DA3D" w:rsidR="009C6C37" w:rsidRDefault="00FF313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 xml:space="preserve">Wykonawca przekaże Zamawiającemu niezbędną dokumentację techniczno- eksploatacyjną oraz udzieli Zamawiającemu wszelkiej pomocy związanej z eksploatacją dostarczonych </w:t>
      </w:r>
      <w:r w:rsidR="006126BB">
        <w:rPr>
          <w:color w:val="000000"/>
          <w:sz w:val="22"/>
          <w:szCs w:val="22"/>
        </w:rPr>
        <w:t>mebli szkolnych</w:t>
      </w:r>
      <w:r>
        <w:rPr>
          <w:color w:val="000000"/>
          <w:sz w:val="22"/>
          <w:szCs w:val="22"/>
        </w:rPr>
        <w:t>.</w:t>
      </w:r>
    </w:p>
    <w:p w14:paraId="0000001A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bookmarkStart w:id="0" w:name="_GoBack"/>
      <w:bookmarkEnd w:id="0"/>
    </w:p>
    <w:p w14:paraId="0000001B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3</w:t>
      </w:r>
    </w:p>
    <w:p w14:paraId="0000001C" w14:textId="4E93ECE5" w:rsidR="009C6C37" w:rsidRDefault="00FF31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Ustala się termin wykonania przedmiotu umowy</w:t>
      </w:r>
      <w:r w:rsidR="006126BB">
        <w:rPr>
          <w:color w:val="000000"/>
          <w:sz w:val="22"/>
          <w:szCs w:val="22"/>
        </w:rPr>
        <w:t xml:space="preserve">, o którym mowa w § 1 do dnia </w:t>
      </w:r>
      <w:r w:rsidR="00A06DED">
        <w:rPr>
          <w:color w:val="000000"/>
          <w:sz w:val="22"/>
          <w:szCs w:val="22"/>
        </w:rPr>
        <w:t>29</w:t>
      </w:r>
      <w:r w:rsidR="00FC5D30">
        <w:rPr>
          <w:color w:val="000000"/>
          <w:sz w:val="22"/>
          <w:szCs w:val="22"/>
        </w:rPr>
        <w:t xml:space="preserve"> </w:t>
      </w:r>
      <w:r w:rsidR="004D70E5">
        <w:rPr>
          <w:color w:val="000000"/>
          <w:sz w:val="22"/>
          <w:szCs w:val="22"/>
        </w:rPr>
        <w:t>listopada 2024</w:t>
      </w:r>
      <w:r>
        <w:rPr>
          <w:color w:val="000000"/>
          <w:sz w:val="22"/>
          <w:szCs w:val="22"/>
        </w:rPr>
        <w:t xml:space="preserve"> r.</w:t>
      </w:r>
    </w:p>
    <w:p w14:paraId="0000001D" w14:textId="77777777" w:rsidR="009C6C37" w:rsidRDefault="00FF313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Protokół odbioru podpisany bez uwag przez obie strony umowy będzie stanowił podstawę do wystawienia przez Wykonawcę  faktury VAT.</w:t>
      </w:r>
    </w:p>
    <w:p w14:paraId="0000001E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4</w:t>
      </w:r>
    </w:p>
    <w:p w14:paraId="0000001F" w14:textId="4F580B2F" w:rsidR="009C6C37" w:rsidRDefault="00FF3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 xml:space="preserve">Za wykonanie przedmiotu umowy, o którym mowa w §1 Zamawiający zapłaci Wykonawcy wynagrodzenie ryczałtowe ustalone na kwotę brutto w wysokości: </w:t>
      </w:r>
      <w:r w:rsidR="004D70E5">
        <w:rPr>
          <w:color w:val="000000"/>
          <w:sz w:val="22"/>
          <w:szCs w:val="22"/>
        </w:rPr>
        <w:t>………………….</w:t>
      </w:r>
      <w:r w:rsidR="006126BB">
        <w:rPr>
          <w:color w:val="000000"/>
          <w:sz w:val="22"/>
          <w:szCs w:val="22"/>
        </w:rPr>
        <w:t xml:space="preserve"> </w:t>
      </w:r>
      <w:r w:rsidR="00DA692F">
        <w:rPr>
          <w:color w:val="000000"/>
          <w:sz w:val="22"/>
          <w:szCs w:val="22"/>
        </w:rPr>
        <w:t>zł</w:t>
      </w:r>
      <w:r>
        <w:rPr>
          <w:color w:val="000000"/>
          <w:sz w:val="22"/>
          <w:szCs w:val="22"/>
        </w:rPr>
        <w:t>(słownie:</w:t>
      </w:r>
      <w:r w:rsidR="00DA692F">
        <w:rPr>
          <w:color w:val="000000"/>
          <w:sz w:val="22"/>
          <w:szCs w:val="22"/>
        </w:rPr>
        <w:t xml:space="preserve"> </w:t>
      </w:r>
      <w:r w:rsidR="004D70E5">
        <w:rPr>
          <w:color w:val="000000"/>
          <w:sz w:val="22"/>
          <w:szCs w:val="22"/>
        </w:rPr>
        <w:t>……………………………………………….</w:t>
      </w:r>
      <w:r w:rsidR="00DA692F">
        <w:rPr>
          <w:color w:val="000000"/>
          <w:sz w:val="22"/>
          <w:szCs w:val="22"/>
        </w:rPr>
        <w:t xml:space="preserve"> )</w:t>
      </w:r>
      <w:r>
        <w:rPr>
          <w:color w:val="000000"/>
          <w:sz w:val="22"/>
          <w:szCs w:val="22"/>
        </w:rPr>
        <w:t xml:space="preserve">w tym cena netto: </w:t>
      </w:r>
      <w:r w:rsidR="004D70E5">
        <w:rPr>
          <w:color w:val="000000"/>
          <w:sz w:val="22"/>
          <w:szCs w:val="22"/>
        </w:rPr>
        <w:t>…………………..</w:t>
      </w:r>
      <w:r>
        <w:rPr>
          <w:color w:val="000000"/>
          <w:sz w:val="22"/>
          <w:szCs w:val="22"/>
        </w:rPr>
        <w:t xml:space="preserve"> zł</w:t>
      </w:r>
      <w:r w:rsidR="00FC5D3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+ 23 % podatku VAT w wysokości </w:t>
      </w:r>
      <w:r w:rsidR="004D70E5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 xml:space="preserve"> zł, co jest zgodne z ofertą Wykonawcy</w:t>
      </w:r>
    </w:p>
    <w:p w14:paraId="00000020" w14:textId="77777777" w:rsidR="009C6C37" w:rsidRDefault="00FF3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W wynagrodzeniu określonym w ust. 1 mieszczą się wszelkie koszty wykonania przedmiotu umowy (w tym koszty transportu).</w:t>
      </w:r>
    </w:p>
    <w:p w14:paraId="3840E61D" w14:textId="77777777" w:rsidR="00DA692F" w:rsidRPr="00DA692F" w:rsidRDefault="00FF3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 xml:space="preserve">Zamawiający dokona zapłaty wynagrodzenia, o którym mowa w ust. 1 w terminie 21 dni, licząc od daty doręczenia prawidłowo wystawionej  faktury VAT wraz z protokołem odbioru o którym mowa w §3 ust.2, przelewem na rachunek bankowy wskazany w fakturze. Wykonawca wystawi  fakturę na: Gminę Piaseczno,  ul. Kościuszki 5,     </w:t>
      </w:r>
      <w:r w:rsidR="00DA692F">
        <w:rPr>
          <w:color w:val="000000"/>
          <w:sz w:val="22"/>
          <w:szCs w:val="22"/>
        </w:rPr>
        <w:t xml:space="preserve">  </w:t>
      </w:r>
    </w:p>
    <w:p w14:paraId="00000021" w14:textId="2CC8AFE4" w:rsidR="009C6C37" w:rsidRDefault="00FF3134" w:rsidP="00DA692F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 xml:space="preserve"> 05-500 Piaseczno, NIP 123 12 10 962, z adnotacją iż dotyczy Szkoły Podstawowej nr 5 im. Krzysztofa Kamila Baczyńskiego ulica Szkolna 14 05-500 Piaseczno. Faktura zostanie dostarczona  do Szkoły Podstawowej nr 5 im. Krzysztofa Kamila Baczyńskiego ulica Szkolna 14 05-500 Piaseczno.</w:t>
      </w:r>
    </w:p>
    <w:p w14:paraId="00000022" w14:textId="77777777" w:rsidR="009C6C37" w:rsidRDefault="00FF3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Za dzień zapłaty wynagrodzenia Strony przyjmują datę obciążenia rachunku bankowego Zamawiającego kwotą płatności.</w:t>
      </w:r>
    </w:p>
    <w:p w14:paraId="00000023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</w:p>
    <w:p w14:paraId="00000024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</w:p>
    <w:p w14:paraId="00000025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5</w:t>
      </w:r>
    </w:p>
    <w:p w14:paraId="00000026" w14:textId="77777777" w:rsidR="009C6C37" w:rsidRDefault="00FF31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Wykonawca udziela Zamawiającemu gwarancji na wykonany przedmiot umowy na okres 36 miesięcy, licząc od daty podpisania przez strony  protokołu odbioru, o którym mowa w §3 ust.2. Okres rękojmi jest równy okresowi gwarancji.</w:t>
      </w:r>
    </w:p>
    <w:p w14:paraId="00000027" w14:textId="77777777" w:rsidR="009C6C37" w:rsidRDefault="00FF31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okresie rękojmi i gwarancji Wykonawca zobowiązany jest do nieodpłatnego usuwania wad w terminie 14 dni od zgłoszenia przez Zamawiającego telefonicznie lub za pośrednictwem poczty elektronicznej.</w:t>
      </w:r>
    </w:p>
    <w:p w14:paraId="00000028" w14:textId="77777777" w:rsidR="009C6C37" w:rsidRDefault="00FF31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Jeżeli Wykonawca nie usunie wad w ustalonym terminie, Zamawiający może powierzyć ich usunięcie osobie trzeciej na koszt i ryzyko Wykonawcy oraz bez utraty gwarancji udzielonej przez Wykonawcę.  </w:t>
      </w:r>
    </w:p>
    <w:p w14:paraId="00000029" w14:textId="77777777" w:rsidR="009C6C37" w:rsidRDefault="00FF31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bookmarkStart w:id="1" w:name="gjdgxs" w:colFirst="0" w:colLast="0"/>
      <w:bookmarkEnd w:id="1"/>
      <w:r>
        <w:rPr>
          <w:color w:val="000000"/>
          <w:sz w:val="22"/>
          <w:szCs w:val="22"/>
        </w:rPr>
        <w:t>Niniejsza umowa stanowi dokument gwarancyjny w rozumieniu przepisów kodeksu cywilnego.</w:t>
      </w:r>
    </w:p>
    <w:p w14:paraId="0000002A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6</w:t>
      </w:r>
    </w:p>
    <w:p w14:paraId="0000002B" w14:textId="77777777" w:rsidR="009C6C37" w:rsidRDefault="00FF31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Zamawiający ma prawo naliczyć Wykonawcy karę umowną za zwłokę wykonania przedmiotu umowy lub za zwłokę w usunięciu wad, o których mowa w § 5 ust. 1, w wysokości 0,2% wynagrodzenia brutto określonego w § 4 ust. 1 za każdy rozpoczęty dzień zwłoki w stosunku do terminów, o których mowa odpowiednio: w § 3 ust. 1 lub w § 5 ust. 2.</w:t>
      </w:r>
    </w:p>
    <w:p w14:paraId="0000002C" w14:textId="77777777" w:rsidR="009C6C37" w:rsidRDefault="00FF31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</w:pPr>
      <w:r>
        <w:rPr>
          <w:color w:val="000000"/>
          <w:sz w:val="22"/>
          <w:szCs w:val="22"/>
        </w:rPr>
        <w:t>W przypadku zwłoki wykonania przedmiotu umowy, przekraczającej 14 dni, Zamawiający ma prawo do odstąpienia od umowy z winy Wykonawcy i naliczenia kary umownej w wysokości 25% wynagrodzenia brutto określonego w § 4 ust. 1.</w:t>
      </w:r>
    </w:p>
    <w:p w14:paraId="0000002D" w14:textId="77777777" w:rsidR="009C6C37" w:rsidRDefault="00FF31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Zamawiający może potrącić kary umowne z wynagrodzenia Wykonawcy.</w:t>
      </w:r>
    </w:p>
    <w:p w14:paraId="0000002E" w14:textId="77777777" w:rsidR="009C6C37" w:rsidRDefault="00FF31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Zamawiający zastrzega sobie prawo dochodzenia odszkodowania przewyższającego kary umowne, na zasadach ogólnych kodeksu cywilnego.</w:t>
      </w:r>
    </w:p>
    <w:p w14:paraId="0000002F" w14:textId="77777777" w:rsidR="009C6C37" w:rsidRDefault="00FF31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</w:pPr>
      <w:r>
        <w:rPr>
          <w:color w:val="000000"/>
          <w:sz w:val="22"/>
          <w:szCs w:val="22"/>
        </w:rPr>
        <w:t>W razie nieterminowej zapłaty wynagrodzenia przez Zamawiającego, Wykonawca ma prawo żądać zapłaty ustawowych odsetek za zwłokę.</w:t>
      </w:r>
    </w:p>
    <w:p w14:paraId="00000030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bookmarkStart w:id="2" w:name="30j0zll" w:colFirst="0" w:colLast="0"/>
      <w:bookmarkEnd w:id="2"/>
    </w:p>
    <w:p w14:paraId="00000031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 7</w:t>
      </w:r>
    </w:p>
    <w:p w14:paraId="00000032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>Przelew wierzytelności wymaga zgody Zamawiającego wyrażonej w formie pisemnej pod rygorem nieważności, z wyłączeniem formy elektronicznej.</w:t>
      </w:r>
    </w:p>
    <w:p w14:paraId="00000033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§ 8</w:t>
      </w:r>
    </w:p>
    <w:p w14:paraId="00000034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</w:p>
    <w:p w14:paraId="00000035" w14:textId="77777777" w:rsidR="009C6C37" w:rsidRDefault="00FF3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sprawach nieuregulowanych niniejszą umową mają zastosowanie przepisy Kodeksu cywilnego.</w:t>
      </w:r>
    </w:p>
    <w:p w14:paraId="00000036" w14:textId="77777777" w:rsidR="009C6C37" w:rsidRDefault="00FF3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Wszelkie zmiany w treści umowy wymagają formy pisemnej pod rygorem nieważności, z wyłączeniem formy elektronicznej.</w:t>
      </w:r>
    </w:p>
    <w:p w14:paraId="00000037" w14:textId="77777777" w:rsidR="009C6C37" w:rsidRDefault="00FF3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Wszelkie spory wynikłe na tle wykonania niniejszej umowy będą rozstrzygały sądy właściwe dla siedziby Zamawiającego.</w:t>
      </w:r>
    </w:p>
    <w:p w14:paraId="00000038" w14:textId="77777777" w:rsidR="009C6C37" w:rsidRDefault="00FF3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Umowę niniejszą sporządzono w trzech jednobrzmiących egzemplarzach, dwa egzemplarze dla Zamawiającego i jeden dla Wykonawcy.</w:t>
      </w:r>
    </w:p>
    <w:p w14:paraId="00000039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bookmarkStart w:id="3" w:name="1fob9te" w:colFirst="0" w:colLast="0"/>
      <w:bookmarkEnd w:id="3"/>
    </w:p>
    <w:p w14:paraId="0000003A" w14:textId="77777777" w:rsidR="009C6C37" w:rsidRDefault="00FF3134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WYKONAWCA:</w:t>
      </w:r>
      <w:r>
        <w:rPr>
          <w:color w:val="000000"/>
          <w:sz w:val="22"/>
          <w:szCs w:val="22"/>
        </w:rPr>
        <w:tab/>
        <w:t xml:space="preserve">                                                                                                                                                ZAMAWIAJĄCY:</w:t>
      </w:r>
    </w:p>
    <w:p w14:paraId="0000003B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0000003C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p w14:paraId="0000003D" w14:textId="77777777" w:rsidR="009C6C37" w:rsidRDefault="009C6C3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9C6C37">
      <w:footerReference w:type="default" r:id="rId7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00302" w14:textId="77777777" w:rsidR="005A6929" w:rsidRDefault="005A6929">
      <w:r>
        <w:separator/>
      </w:r>
    </w:p>
  </w:endnote>
  <w:endnote w:type="continuationSeparator" w:id="0">
    <w:p w14:paraId="5CEB9D70" w14:textId="77777777" w:rsidR="005A6929" w:rsidRDefault="005A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E" w14:textId="77777777" w:rsidR="009C6C37" w:rsidRDefault="00FF313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str. </w:t>
    </w: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A06DED"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0000003F" w14:textId="77777777" w:rsidR="009C6C37" w:rsidRDefault="009C6C37">
    <w:pPr>
      <w:pBdr>
        <w:top w:val="nil"/>
        <w:left w:val="nil"/>
        <w:bottom w:val="nil"/>
        <w:right w:val="nil"/>
        <w:between w:val="nil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832CD" w14:textId="77777777" w:rsidR="005A6929" w:rsidRDefault="005A6929">
      <w:r>
        <w:separator/>
      </w:r>
    </w:p>
  </w:footnote>
  <w:footnote w:type="continuationSeparator" w:id="0">
    <w:p w14:paraId="453F877B" w14:textId="77777777" w:rsidR="005A6929" w:rsidRDefault="005A6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53835"/>
    <w:multiLevelType w:val="multilevel"/>
    <w:tmpl w:val="FD484B5E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" w15:restartNumberingAfterBreak="0">
    <w:nsid w:val="1BFD6A41"/>
    <w:multiLevelType w:val="multilevel"/>
    <w:tmpl w:val="F8740E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4924212C"/>
    <w:multiLevelType w:val="multilevel"/>
    <w:tmpl w:val="78ACCF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1F2530"/>
    <w:multiLevelType w:val="multilevel"/>
    <w:tmpl w:val="B802C2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57495C53"/>
    <w:multiLevelType w:val="multilevel"/>
    <w:tmpl w:val="5AF03F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BCD7489"/>
    <w:multiLevelType w:val="multilevel"/>
    <w:tmpl w:val="00003B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71657494"/>
    <w:multiLevelType w:val="multilevel"/>
    <w:tmpl w:val="392E0D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37"/>
    <w:rsid w:val="00091325"/>
    <w:rsid w:val="003C0FCE"/>
    <w:rsid w:val="004D70E5"/>
    <w:rsid w:val="00586922"/>
    <w:rsid w:val="005A6929"/>
    <w:rsid w:val="005E2942"/>
    <w:rsid w:val="006126BB"/>
    <w:rsid w:val="007D46D7"/>
    <w:rsid w:val="009C6C37"/>
    <w:rsid w:val="00A06DED"/>
    <w:rsid w:val="00AE303A"/>
    <w:rsid w:val="00BA156F"/>
    <w:rsid w:val="00DA53C6"/>
    <w:rsid w:val="00DA692F"/>
    <w:rsid w:val="00EB5138"/>
    <w:rsid w:val="00FC5D30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B2BA2-CE33-436D-A9D2-E460BFCF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3</cp:revision>
  <dcterms:created xsi:type="dcterms:W3CDTF">2024-10-10T13:14:00Z</dcterms:created>
  <dcterms:modified xsi:type="dcterms:W3CDTF">2024-10-18T07:49:00Z</dcterms:modified>
</cp:coreProperties>
</file>