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C18" w:rsidRDefault="00DD2ED1" w:rsidP="00375F6E">
      <w:pPr>
        <w:jc w:val="center"/>
      </w:pPr>
      <w:r>
        <w:t xml:space="preserve">UMOWA NR     </w:t>
      </w:r>
      <w:r w:rsidR="00830636">
        <w:t>/2020</w:t>
      </w:r>
    </w:p>
    <w:p w:rsidR="00375F6E" w:rsidRDefault="00375F6E" w:rsidP="00375F6E"/>
    <w:p w:rsidR="00375F6E" w:rsidRDefault="00360B32" w:rsidP="00375F6E">
      <w:r>
        <w:t xml:space="preserve">    </w:t>
      </w:r>
      <w:r w:rsidR="00375F6E">
        <w:t xml:space="preserve">W dniu </w:t>
      </w:r>
      <w:r w:rsidR="00830636">
        <w:t>………………………..2020</w:t>
      </w:r>
      <w:proofErr w:type="gramStart"/>
      <w:r w:rsidR="00DD2ED1">
        <w:t xml:space="preserve">r. </w:t>
      </w:r>
      <w:r w:rsidR="008E7137">
        <w:t xml:space="preserve"> roku</w:t>
      </w:r>
      <w:proofErr w:type="gramEnd"/>
      <w:r w:rsidR="008E7137">
        <w:t xml:space="preserve"> </w:t>
      </w:r>
      <w:r w:rsidR="00375F6E">
        <w:t>w Piasecznie, pomiędzy Gminą Piaseczno, ul. Kościuszki 5,</w:t>
      </w:r>
      <w:r w:rsidR="00DD2ED1">
        <w:t xml:space="preserve">   </w:t>
      </w:r>
      <w:r w:rsidR="00375F6E">
        <w:t xml:space="preserve"> 05-500 Piaseczno , NIP 123 12 10 962, reprezentowaną na podstawie pełnomocnictwa Burmistrza Miasta i Gminy Piaseczno z dnia 17 lutego 2017 r. nr ADK0052.30.2017 </w:t>
      </w:r>
      <w:proofErr w:type="gramStart"/>
      <w:r w:rsidR="00375F6E">
        <w:t>przez</w:t>
      </w:r>
      <w:proofErr w:type="gramEnd"/>
      <w:r w:rsidR="00375F6E">
        <w:t xml:space="preserve"> Pana Dariusza Nowaka – Dyrektora Szkoły Podstawowej nr 5 im. K.K. Baczyńskiego, ul. Szkolna 14, 05-500 Piaseczno</w:t>
      </w:r>
    </w:p>
    <w:p w:rsidR="00375F6E" w:rsidRDefault="00375F6E" w:rsidP="00375F6E">
      <w:proofErr w:type="gramStart"/>
      <w:r>
        <w:t>zwaną</w:t>
      </w:r>
      <w:proofErr w:type="gramEnd"/>
      <w:r>
        <w:t xml:space="preserve"> dalej „Zamawiającym”,</w:t>
      </w:r>
    </w:p>
    <w:p w:rsidR="00375F6E" w:rsidRDefault="00375F6E" w:rsidP="00375F6E">
      <w:proofErr w:type="gramStart"/>
      <w:r>
        <w:t>a</w:t>
      </w:r>
      <w:proofErr w:type="gramEnd"/>
    </w:p>
    <w:p w:rsidR="00375F6E" w:rsidRDefault="00DD2ED1" w:rsidP="00375F6E">
      <w:r>
        <w:t>………………………………………………………………………………………………………………………………</w:t>
      </w:r>
    </w:p>
    <w:p w:rsidR="00375F6E" w:rsidRDefault="00DD2ED1" w:rsidP="00375F6E">
      <w:r>
        <w:t>………………………………………………………………………………………………………………………………..</w:t>
      </w:r>
    </w:p>
    <w:p w:rsidR="00375F6E" w:rsidRDefault="008E7137" w:rsidP="00375F6E">
      <w:proofErr w:type="gramStart"/>
      <w:r>
        <w:t>zwaną</w:t>
      </w:r>
      <w:proofErr w:type="gramEnd"/>
      <w:r w:rsidR="00375F6E">
        <w:t xml:space="preserve"> w dalszej części „Wykonawcą”,</w:t>
      </w:r>
    </w:p>
    <w:p w:rsidR="00375F6E" w:rsidRDefault="00375F6E" w:rsidP="00375F6E">
      <w:r>
        <w:t xml:space="preserve">w trybie art. 4 pkt. 8 ustawy – prawo zamówień </w:t>
      </w:r>
      <w:proofErr w:type="gramStart"/>
      <w:r>
        <w:t xml:space="preserve">publicznych , </w:t>
      </w:r>
      <w:proofErr w:type="gramEnd"/>
      <w:r>
        <w:t>została zawarta umowa o następującej treści:</w:t>
      </w:r>
    </w:p>
    <w:p w:rsidR="00375F6E" w:rsidRDefault="00522099" w:rsidP="00522099">
      <w:pPr>
        <w:jc w:val="center"/>
      </w:pPr>
      <w:r>
        <w:t>§1</w:t>
      </w:r>
    </w:p>
    <w:p w:rsidR="00522099" w:rsidRDefault="00360B32" w:rsidP="00522099">
      <w:r>
        <w:t xml:space="preserve">      </w:t>
      </w:r>
      <w:r w:rsidR="00522099">
        <w:t xml:space="preserve">Zamawiający powierza, a Wykonawca zobowiązuje się do dostawy do Szkoły Podstawowej nr 5 w Piasecznie ( zwanej dalej </w:t>
      </w:r>
      <w:proofErr w:type="gramStart"/>
      <w:r w:rsidR="00522099">
        <w:t xml:space="preserve">szkołą ), </w:t>
      </w:r>
      <w:proofErr w:type="gramEnd"/>
      <w:r w:rsidR="00522099">
        <w:t>środków czystości , artykułów chemii gospodarczej i środków niezbędnych do sprzątania, wymienionych w formularzu ofertowym, stanowiącym załącznik nr 1 do umowy, będącym jej integralną częścią, zwany dalej Przedmiotem umowy.</w:t>
      </w:r>
    </w:p>
    <w:p w:rsidR="008B4A38" w:rsidRDefault="008B4A38" w:rsidP="008B4A38">
      <w:pPr>
        <w:jc w:val="center"/>
      </w:pPr>
      <w:r>
        <w:t>§2</w:t>
      </w:r>
    </w:p>
    <w:p w:rsidR="008B4A38" w:rsidRDefault="008B4A38" w:rsidP="008B4A38">
      <w:pPr>
        <w:pStyle w:val="Akapitzlist"/>
        <w:numPr>
          <w:ilvl w:val="0"/>
          <w:numId w:val="1"/>
        </w:numPr>
      </w:pPr>
      <w:r>
        <w:t>Realizacja Przedmiotu umowy będzie się odbywać na podstawie zamówień cząstkowych zgłaszanych faksem lub e-mailem przez Zamawiającego.</w:t>
      </w:r>
    </w:p>
    <w:p w:rsidR="008B4A38" w:rsidRDefault="008B4A38" w:rsidP="008B4A38">
      <w:pPr>
        <w:pStyle w:val="Akapitzlist"/>
        <w:numPr>
          <w:ilvl w:val="0"/>
          <w:numId w:val="1"/>
        </w:numPr>
      </w:pPr>
      <w:r>
        <w:t>Dokładny termin dostawy uzgodniony będzie pomiędzy Zamawiającym, a Wykonawcą telefonicznie.</w:t>
      </w:r>
      <w:r w:rsidR="0064531F">
        <w:t xml:space="preserve"> Zamawiający zastrzega, że termin dostawy nie może być dłuższy niż 5 dni.</w:t>
      </w:r>
    </w:p>
    <w:p w:rsidR="008B4A38" w:rsidRDefault="008B4A38" w:rsidP="008B4A38">
      <w:pPr>
        <w:pStyle w:val="Akapitzlist"/>
        <w:numPr>
          <w:ilvl w:val="0"/>
          <w:numId w:val="1"/>
        </w:numPr>
      </w:pPr>
      <w:r>
        <w:t>Zamawiający każdorazowo potwierdzi odbiór Przedmiotu umowy.</w:t>
      </w:r>
    </w:p>
    <w:p w:rsidR="008C7DD9" w:rsidRDefault="008C7DD9" w:rsidP="008B4A38">
      <w:pPr>
        <w:pStyle w:val="Akapitzlist"/>
        <w:numPr>
          <w:ilvl w:val="0"/>
          <w:numId w:val="1"/>
        </w:numPr>
      </w:pPr>
      <w:r>
        <w:t xml:space="preserve">Wykonawca zobowiązany jest do wymiany towarów dostarczonych niezgodnie z zamówieniem lub </w:t>
      </w:r>
      <w:proofErr w:type="gramStart"/>
      <w:r>
        <w:t>złej jakości</w:t>
      </w:r>
      <w:proofErr w:type="gramEnd"/>
      <w:r>
        <w:t xml:space="preserve"> w terminie 3 dni na swój koszt i niebezpieczeństwo.</w:t>
      </w:r>
    </w:p>
    <w:p w:rsidR="008C7DD9" w:rsidRDefault="008C7DD9" w:rsidP="008C7DD9">
      <w:pPr>
        <w:jc w:val="center"/>
      </w:pPr>
      <w:r>
        <w:t>§3</w:t>
      </w:r>
    </w:p>
    <w:p w:rsidR="008C7DD9" w:rsidRDefault="002F35C6" w:rsidP="008C7DD9">
      <w:pPr>
        <w:pStyle w:val="Akapitzlist"/>
        <w:numPr>
          <w:ilvl w:val="0"/>
          <w:numId w:val="2"/>
        </w:numPr>
      </w:pPr>
      <w:r>
        <w:t>Rozli</w:t>
      </w:r>
      <w:r w:rsidR="008C7DD9">
        <w:t>czenie za Przedmiot umowy odbywać się będzie na podstawie faktur VAT za poszczególne dostawy po ich odbiorze przez Zamawiającego zgodnie ze złożonym zamówieniem.</w:t>
      </w:r>
    </w:p>
    <w:p w:rsidR="008C7DD9" w:rsidRDefault="008C7DD9" w:rsidP="002F35C6">
      <w:pPr>
        <w:pStyle w:val="Akapitzlist"/>
        <w:numPr>
          <w:ilvl w:val="0"/>
          <w:numId w:val="2"/>
        </w:numPr>
      </w:pPr>
      <w:proofErr w:type="gramStart"/>
      <w:r>
        <w:t>Faktury o których</w:t>
      </w:r>
      <w:proofErr w:type="gramEnd"/>
      <w:r>
        <w:t xml:space="preserve"> mowa w ust. 1 wystawiane będą w oparciu o ceny jednostkowe zawarte w formularzu ofertowym. </w:t>
      </w:r>
      <w:proofErr w:type="gramStart"/>
      <w:r>
        <w:t>Ceny o których</w:t>
      </w:r>
      <w:proofErr w:type="gramEnd"/>
      <w:r>
        <w:t xml:space="preserve"> mowa w zdaniu poprzedzającym, mają charakter ryczałtowy i nie ulegają jej podw</w:t>
      </w:r>
      <w:r w:rsidR="002F35C6">
        <w:t>yższeniu z jakiegokolwiek tytułu</w:t>
      </w:r>
      <w:r>
        <w:t>.</w:t>
      </w:r>
    </w:p>
    <w:p w:rsidR="0064531F" w:rsidRDefault="0064531F" w:rsidP="002F35C6">
      <w:pPr>
        <w:pStyle w:val="Akapitzlist"/>
        <w:numPr>
          <w:ilvl w:val="0"/>
          <w:numId w:val="2"/>
        </w:numPr>
      </w:pPr>
      <w:r>
        <w:t>Zamawiający dokonywać będzie zapłaty przelewem na rachunek bankowy Wykonawcy w terminie 14 dni od daty prawidłowo wystawionej faktury VAT. Faktury wystawiane będą na Gminę Piaseczno, ul. Kościuszki 5, 05-500 Piaseczno, NIP 123 12 10</w:t>
      </w:r>
      <w:r w:rsidR="00A309B2">
        <w:t xml:space="preserve"> </w:t>
      </w:r>
      <w:r>
        <w:t xml:space="preserve">962 z adnotacją, że </w:t>
      </w:r>
      <w:r>
        <w:lastRenderedPageBreak/>
        <w:t>dotyczą Szkoły Podstawowej nr 5</w:t>
      </w:r>
      <w:r w:rsidR="00830636">
        <w:t xml:space="preserve"> im. K.K. Baczyńskiego</w:t>
      </w:r>
      <w:r>
        <w:t xml:space="preserve"> w Piasecznie</w:t>
      </w:r>
      <w:r w:rsidR="00830636">
        <w:t>, ul. Szkolna 14, 05-500 Piaseczno</w:t>
      </w:r>
      <w:r>
        <w:t>.</w:t>
      </w:r>
    </w:p>
    <w:p w:rsidR="0064531F" w:rsidRDefault="0064531F" w:rsidP="002F35C6">
      <w:pPr>
        <w:pStyle w:val="Akapitzlist"/>
        <w:numPr>
          <w:ilvl w:val="0"/>
          <w:numId w:val="2"/>
        </w:numPr>
      </w:pPr>
      <w:r>
        <w:t>Za termin zapłaty uznaje się dzień, w którym Zamawiający poleci</w:t>
      </w:r>
      <w:r w:rsidR="00C1179E">
        <w:t>ł</w:t>
      </w:r>
      <w:r>
        <w:t xml:space="preserve"> swojemu bankowi</w:t>
      </w:r>
      <w:r w:rsidR="00C1179E">
        <w:t xml:space="preserve"> przelać na wskazane konto kwotę wynikającą z prawidłowo wystawionej faktury.</w:t>
      </w:r>
    </w:p>
    <w:p w:rsidR="002F35C6" w:rsidRDefault="002F35C6" w:rsidP="008E7137">
      <w:pPr>
        <w:jc w:val="center"/>
      </w:pPr>
      <w:r>
        <w:t>§4</w:t>
      </w:r>
    </w:p>
    <w:p w:rsidR="002F35C6" w:rsidRDefault="00360B32" w:rsidP="002F35C6">
      <w:r>
        <w:t xml:space="preserve">   </w:t>
      </w:r>
      <w:r w:rsidR="002F35C6">
        <w:t xml:space="preserve">Osobami odpowiedzialnymi za </w:t>
      </w:r>
      <w:proofErr w:type="gramStart"/>
      <w:r w:rsidR="002F35C6">
        <w:t>odbiór  przedmiotu</w:t>
      </w:r>
      <w:proofErr w:type="gramEnd"/>
      <w:r w:rsidR="002F35C6">
        <w:t xml:space="preserve"> umowy ze strony Zamawiającego są:</w:t>
      </w:r>
    </w:p>
    <w:p w:rsidR="002F35C6" w:rsidRDefault="002F35C6" w:rsidP="002F35C6">
      <w:pPr>
        <w:pStyle w:val="Akapitzlist"/>
        <w:numPr>
          <w:ilvl w:val="0"/>
          <w:numId w:val="3"/>
        </w:numPr>
      </w:pPr>
      <w:r>
        <w:t>Danuta Łodyga – Sekretarz</w:t>
      </w:r>
    </w:p>
    <w:p w:rsidR="002F35C6" w:rsidRDefault="002F35C6" w:rsidP="002F35C6">
      <w:pPr>
        <w:pStyle w:val="Akapitzlist"/>
        <w:numPr>
          <w:ilvl w:val="0"/>
          <w:numId w:val="3"/>
        </w:numPr>
      </w:pPr>
      <w:r>
        <w:t>Ewa Dudek – Sekretarz</w:t>
      </w:r>
    </w:p>
    <w:p w:rsidR="002F35C6" w:rsidRDefault="00830636" w:rsidP="002F35C6">
      <w:pPr>
        <w:pStyle w:val="Akapitzlist"/>
        <w:numPr>
          <w:ilvl w:val="0"/>
          <w:numId w:val="3"/>
        </w:numPr>
      </w:pPr>
      <w:r>
        <w:t>Barbara Korczak – Kierownik Gospodarczy</w:t>
      </w:r>
    </w:p>
    <w:p w:rsidR="002F35C6" w:rsidRDefault="002F35C6" w:rsidP="002F35C6">
      <w:pPr>
        <w:jc w:val="center"/>
      </w:pPr>
      <w:r>
        <w:t>§5</w:t>
      </w:r>
    </w:p>
    <w:p w:rsidR="002F35C6" w:rsidRDefault="002F35C6" w:rsidP="00DD2ED1">
      <w:pPr>
        <w:pStyle w:val="Akapitzlist"/>
        <w:numPr>
          <w:ilvl w:val="0"/>
          <w:numId w:val="5"/>
        </w:numPr>
      </w:pPr>
      <w:r>
        <w:t>Umowa zostaje zawarta do dnia</w:t>
      </w:r>
      <w:r w:rsidR="008E7137">
        <w:t xml:space="preserve"> </w:t>
      </w:r>
      <w:r w:rsidR="00830636">
        <w:t>31 grudnia 2020</w:t>
      </w:r>
      <w:bookmarkStart w:id="0" w:name="_GoBack"/>
      <w:bookmarkEnd w:id="0"/>
      <w:r w:rsidR="008E7137">
        <w:t xml:space="preserve"> roku</w:t>
      </w:r>
      <w:r w:rsidR="00776DDE">
        <w:t xml:space="preserve"> lub do</w:t>
      </w:r>
      <w:r w:rsidR="0035055D">
        <w:t xml:space="preserve"> wcześniejszego</w:t>
      </w:r>
      <w:r w:rsidR="00776DDE">
        <w:t xml:space="preserve"> wyczerpania kwoty 120 000 złotych 00/100 (sto dwadzieścia tysięcy złotych 00/100)</w:t>
      </w:r>
    </w:p>
    <w:p w:rsidR="002F35C6" w:rsidRDefault="002F35C6" w:rsidP="002F35C6">
      <w:pPr>
        <w:pStyle w:val="Akapitzlist"/>
        <w:numPr>
          <w:ilvl w:val="0"/>
          <w:numId w:val="5"/>
        </w:numPr>
      </w:pPr>
      <w:r>
        <w:t xml:space="preserve">Każda ze stron może rozwiązać umowę z zachowaniem jednomiesięcznego okresu </w:t>
      </w:r>
      <w:proofErr w:type="gramStart"/>
      <w:r>
        <w:t>wypowiedzenia .</w:t>
      </w:r>
      <w:proofErr w:type="gramEnd"/>
    </w:p>
    <w:p w:rsidR="002F35C6" w:rsidRDefault="002F35C6" w:rsidP="002F35C6">
      <w:pPr>
        <w:pStyle w:val="Akapitzlist"/>
        <w:numPr>
          <w:ilvl w:val="0"/>
          <w:numId w:val="5"/>
        </w:numPr>
      </w:pPr>
      <w:r>
        <w:t xml:space="preserve">Zamawiający może rozwiązać umowę ze skutkiem natychmiastowym w </w:t>
      </w:r>
      <w:proofErr w:type="gramStart"/>
      <w:r>
        <w:t>przypadku co</w:t>
      </w:r>
      <w:proofErr w:type="gramEnd"/>
      <w:r>
        <w:t xml:space="preserve"> najmniej dwukrotnego dostarczenia towaru niezgodnie z zamówieniem lub co najmniej dwukrotnego opóźnienia w dostawie towaru w stosunku do terminu określonego w §2 ust.2</w:t>
      </w:r>
    </w:p>
    <w:p w:rsidR="009700EB" w:rsidRDefault="009700EB" w:rsidP="009700EB">
      <w:pPr>
        <w:jc w:val="center"/>
      </w:pPr>
      <w:r>
        <w:t>§6</w:t>
      </w:r>
    </w:p>
    <w:p w:rsidR="009700EB" w:rsidRDefault="00360B32" w:rsidP="009700EB">
      <w:r>
        <w:t xml:space="preserve">     </w:t>
      </w:r>
      <w:r w:rsidR="009700EB">
        <w:t>Przelew wierzytelności wymaga zgody zamawiającego wyrażonej w formie pisemnej pod rygorem nieważności.</w:t>
      </w:r>
    </w:p>
    <w:p w:rsidR="009700EB" w:rsidRDefault="009700EB" w:rsidP="009700EB">
      <w:pPr>
        <w:jc w:val="center"/>
      </w:pPr>
      <w:r>
        <w:t>§7</w:t>
      </w:r>
    </w:p>
    <w:p w:rsidR="009700EB" w:rsidRDefault="009700EB" w:rsidP="009700EB">
      <w:pPr>
        <w:pStyle w:val="Akapitzlist"/>
        <w:numPr>
          <w:ilvl w:val="0"/>
          <w:numId w:val="7"/>
        </w:numPr>
      </w:pPr>
      <w:r>
        <w:t>Zmiany niniejszej umowy wymagają dla swej ważności formy pisemnej pod rygorem nieważności.</w:t>
      </w:r>
    </w:p>
    <w:p w:rsidR="009700EB" w:rsidRDefault="009700EB" w:rsidP="009700EB">
      <w:pPr>
        <w:pStyle w:val="Akapitzlist"/>
        <w:numPr>
          <w:ilvl w:val="0"/>
          <w:numId w:val="7"/>
        </w:numPr>
      </w:pPr>
      <w:r>
        <w:t>Spory mogące wynikać z realizacji niniejszej umowy będą rozpatrywane przez sąd właściwy dla siedziby Zamawiającego.</w:t>
      </w:r>
    </w:p>
    <w:p w:rsidR="009700EB" w:rsidRDefault="009700EB" w:rsidP="009700EB">
      <w:pPr>
        <w:pStyle w:val="Akapitzlist"/>
        <w:numPr>
          <w:ilvl w:val="0"/>
          <w:numId w:val="7"/>
        </w:numPr>
      </w:pPr>
      <w:r>
        <w:t xml:space="preserve">W sprawach </w:t>
      </w:r>
      <w:proofErr w:type="gramStart"/>
      <w:r>
        <w:t>nie uregulowanych</w:t>
      </w:r>
      <w:proofErr w:type="gramEnd"/>
      <w:r>
        <w:t xml:space="preserve"> niniejszą umową mają zastosowanie przepisy kodeksu cywilnego.</w:t>
      </w:r>
    </w:p>
    <w:p w:rsidR="009700EB" w:rsidRDefault="009700EB" w:rsidP="003F3821">
      <w:pPr>
        <w:pStyle w:val="Akapitzlist"/>
        <w:numPr>
          <w:ilvl w:val="0"/>
          <w:numId w:val="7"/>
        </w:numPr>
      </w:pPr>
      <w:r>
        <w:t>Umowę sporządzono w dwóch jednobrzmiących egzemplarzach, po jednym dla każdej ze stron.</w:t>
      </w:r>
    </w:p>
    <w:p w:rsidR="003F3821" w:rsidRDefault="003F3821" w:rsidP="003F3821">
      <w:pPr>
        <w:pStyle w:val="Akapitzlist"/>
      </w:pPr>
    </w:p>
    <w:p w:rsidR="003F3821" w:rsidRDefault="003F3821" w:rsidP="003F3821">
      <w:pPr>
        <w:pStyle w:val="Akapitzlist"/>
      </w:pPr>
    </w:p>
    <w:p w:rsidR="009700EB" w:rsidRDefault="009700EB" w:rsidP="009700EB">
      <w:pPr>
        <w:pStyle w:val="Akapitzlist"/>
      </w:pPr>
      <w:proofErr w:type="gramStart"/>
      <w:r>
        <w:t xml:space="preserve">ZAMAWIAJĄCY                                                  </w:t>
      </w:r>
      <w:proofErr w:type="gramEnd"/>
      <w:r>
        <w:t xml:space="preserve">                                    WYKONAWCA</w:t>
      </w:r>
    </w:p>
    <w:p w:rsidR="009700EB" w:rsidRDefault="009700EB" w:rsidP="009700EB"/>
    <w:p w:rsidR="009700EB" w:rsidRDefault="009700EB" w:rsidP="009700EB"/>
    <w:p w:rsidR="002F35C6" w:rsidRDefault="002F35C6" w:rsidP="002F35C6"/>
    <w:p w:rsidR="002F35C6" w:rsidRDefault="002F35C6" w:rsidP="002F35C6"/>
    <w:p w:rsidR="008C7DD9" w:rsidRDefault="008C7DD9" w:rsidP="008C7DD9"/>
    <w:p w:rsidR="008B4A38" w:rsidRDefault="008B4A38" w:rsidP="00522099"/>
    <w:sectPr w:rsidR="008B4A38" w:rsidSect="00FF0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95F0E"/>
    <w:multiLevelType w:val="hybridMultilevel"/>
    <w:tmpl w:val="1A92A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A24AE"/>
    <w:multiLevelType w:val="hybridMultilevel"/>
    <w:tmpl w:val="1A92A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13AB8"/>
    <w:multiLevelType w:val="hybridMultilevel"/>
    <w:tmpl w:val="62D87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65B10"/>
    <w:multiLevelType w:val="hybridMultilevel"/>
    <w:tmpl w:val="9D3C8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B5444"/>
    <w:multiLevelType w:val="hybridMultilevel"/>
    <w:tmpl w:val="0AE43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B3F7A"/>
    <w:multiLevelType w:val="hybridMultilevel"/>
    <w:tmpl w:val="34180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A0A94"/>
    <w:multiLevelType w:val="hybridMultilevel"/>
    <w:tmpl w:val="13BEB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6E"/>
    <w:rsid w:val="002F35C6"/>
    <w:rsid w:val="0035055D"/>
    <w:rsid w:val="00360B32"/>
    <w:rsid w:val="00375F6E"/>
    <w:rsid w:val="003F3821"/>
    <w:rsid w:val="00522099"/>
    <w:rsid w:val="005928F6"/>
    <w:rsid w:val="0064531F"/>
    <w:rsid w:val="00647780"/>
    <w:rsid w:val="006875BE"/>
    <w:rsid w:val="006909CC"/>
    <w:rsid w:val="006E220F"/>
    <w:rsid w:val="00776DDE"/>
    <w:rsid w:val="00830636"/>
    <w:rsid w:val="008B4A38"/>
    <w:rsid w:val="008C7DD9"/>
    <w:rsid w:val="008E7137"/>
    <w:rsid w:val="009700EB"/>
    <w:rsid w:val="00A309B2"/>
    <w:rsid w:val="00C1179E"/>
    <w:rsid w:val="00DD2ED1"/>
    <w:rsid w:val="00FF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A5988-6107-45F8-B90A-9BBD2AE0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0C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4A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7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Karolina</cp:lastModifiedBy>
  <cp:revision>2</cp:revision>
  <cp:lastPrinted>2018-02-13T13:08:00Z</cp:lastPrinted>
  <dcterms:created xsi:type="dcterms:W3CDTF">2020-01-08T09:48:00Z</dcterms:created>
  <dcterms:modified xsi:type="dcterms:W3CDTF">2020-01-08T09:48:00Z</dcterms:modified>
</cp:coreProperties>
</file>