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23" w:rsidRPr="008E39EC" w:rsidRDefault="00017423">
      <w:pPr>
        <w:rPr>
          <w:b/>
          <w:sz w:val="24"/>
          <w:szCs w:val="24"/>
        </w:rPr>
      </w:pPr>
      <w:r w:rsidRPr="008E39EC">
        <w:rPr>
          <w:b/>
          <w:sz w:val="24"/>
          <w:szCs w:val="24"/>
        </w:rPr>
        <w:t xml:space="preserve">      Szanowni Państwo</w:t>
      </w:r>
    </w:p>
    <w:p w:rsidR="00894A08" w:rsidRPr="008E39EC" w:rsidRDefault="008E39E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17423" w:rsidRPr="008E39EC">
        <w:rPr>
          <w:sz w:val="24"/>
          <w:szCs w:val="24"/>
        </w:rPr>
        <w:t>Informujemy, iż w roku szkolnym 2017/2018 uczniowie szkoły podstawowej  klas I-VII otrzymają bezpłatne podręczniki i materiały ćwiczeniowe. Terminy wypożyczenia książek  z biblioteki szkolnej będą podane później.</w:t>
      </w:r>
      <w:r w:rsidRPr="008E39EC">
        <w:rPr>
          <w:sz w:val="24"/>
          <w:szCs w:val="24"/>
        </w:rPr>
        <w:t xml:space="preserve"> </w:t>
      </w:r>
      <w:r w:rsidR="00017423" w:rsidRPr="008E39EC">
        <w:rPr>
          <w:sz w:val="24"/>
          <w:szCs w:val="24"/>
        </w:rPr>
        <w:t>Podstawa prawna regulująca zasady wyposażenia s</w:t>
      </w:r>
      <w:r w:rsidRPr="008E39EC">
        <w:rPr>
          <w:sz w:val="24"/>
          <w:szCs w:val="24"/>
        </w:rPr>
        <w:t>z</w:t>
      </w:r>
      <w:r w:rsidR="00017423" w:rsidRPr="008E39EC">
        <w:rPr>
          <w:sz w:val="24"/>
          <w:szCs w:val="24"/>
        </w:rPr>
        <w:t>kół w podręczniki:</w:t>
      </w:r>
    </w:p>
    <w:p w:rsidR="00017423" w:rsidRPr="008E39EC" w:rsidRDefault="00017423" w:rsidP="00017423">
      <w:pPr>
        <w:rPr>
          <w:sz w:val="24"/>
          <w:szCs w:val="24"/>
        </w:rPr>
      </w:pPr>
      <w:r w:rsidRPr="008E39EC">
        <w:rPr>
          <w:sz w:val="24"/>
          <w:szCs w:val="24"/>
        </w:rPr>
        <w:t>ROZPORZĄDZENIE MINISTRA EDUKACJI NARODOWEJ</w:t>
      </w:r>
      <w:r w:rsidR="008E39EC" w:rsidRPr="008E39EC">
        <w:rPr>
          <w:sz w:val="24"/>
          <w:szCs w:val="24"/>
        </w:rPr>
        <w:t xml:space="preserve"> z dnia 16 marca 2017 r.  </w:t>
      </w:r>
      <w:r w:rsidRPr="008E39EC">
        <w:rPr>
          <w:sz w:val="24"/>
          <w:szCs w:val="24"/>
        </w:rPr>
        <w:t>w sprawie udzielania dotacji celowej na wyposażenie szkół w podręczniki, materiały edukacyjne  i materiały ćwiczeniowe</w:t>
      </w:r>
    </w:p>
    <w:sectPr w:rsidR="00017423" w:rsidRPr="008E39EC" w:rsidSect="0089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7423"/>
    <w:rsid w:val="00017423"/>
    <w:rsid w:val="00187CE2"/>
    <w:rsid w:val="00894A08"/>
    <w:rsid w:val="008E39EC"/>
    <w:rsid w:val="0099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</cp:lastModifiedBy>
  <cp:revision>2</cp:revision>
  <dcterms:created xsi:type="dcterms:W3CDTF">2017-05-09T12:25:00Z</dcterms:created>
  <dcterms:modified xsi:type="dcterms:W3CDTF">2017-05-09T12:25:00Z</dcterms:modified>
</cp:coreProperties>
</file>