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06" w:rsidRPr="00117B06" w:rsidRDefault="00117B06" w:rsidP="00BC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7B06" w:rsidRDefault="00117B06" w:rsidP="00BC0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Zakładowego Funduszu Świadczeń Socjalnych</w:t>
      </w:r>
    </w:p>
    <w:p w:rsidR="00117B06" w:rsidRDefault="00117B06" w:rsidP="00BC0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Samorządowej Administracji </w:t>
      </w:r>
      <w:r w:rsidR="00EE5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Placówek Oświatowych w Dragaczu</w:t>
      </w:r>
    </w:p>
    <w:p w:rsidR="00117B06" w:rsidRDefault="00117B06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FA1" w:rsidRPr="00EE5B83" w:rsidRDefault="004E3FA1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4BD0"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A5E8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utworzony na podstawie</w:t>
      </w:r>
      <w:r w:rsidR="007A5E8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5E85" w:rsidRPr="00EE5B83" w:rsidRDefault="00F72568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8 ust. 2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marca 1994 r. o zakładowym funduszu świadczeń socjalnych (Dz. U. z 2020r. poz.1070</w:t>
      </w:r>
      <w:r w:rsidR="007A5E8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94BD0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594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Funduszem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9076B" w:rsidRDefault="00F72568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Pracy i Polityki Społecznej z dnia 9 marca 2009 r. w sprawie sposobu ustalania przeciętnej liczby zatrudnionych w celu naliczania odpisu na zakładowy fundusz świadczeń socjalnych (Dz. U. nr 43, poz. 349)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4BD0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FA1" w:rsidRPr="00EE5B83" w:rsidRDefault="004E3FA1" w:rsidP="00BC0244">
      <w:pPr>
        <w:pStyle w:val="Tekstpodstawowy"/>
        <w:tabs>
          <w:tab w:val="left" w:pos="1800"/>
        </w:tabs>
        <w:spacing w:line="360" w:lineRule="auto"/>
        <w:ind w:right="-57"/>
        <w:rPr>
          <w:szCs w:val="24"/>
        </w:rPr>
      </w:pPr>
      <w:r w:rsidRPr="008E7C5F">
        <w:rPr>
          <w:b/>
          <w:szCs w:val="24"/>
          <w:shd w:val="clear" w:color="auto" w:fill="FFFFFF"/>
        </w:rPr>
        <w:t>§</w:t>
      </w:r>
      <w:r w:rsidR="00594BD0" w:rsidRPr="008E7C5F">
        <w:rPr>
          <w:b/>
          <w:szCs w:val="24"/>
          <w:shd w:val="clear" w:color="auto" w:fill="FFFFFF"/>
        </w:rPr>
        <w:t xml:space="preserve"> </w:t>
      </w:r>
      <w:r w:rsidRPr="008E7C5F">
        <w:rPr>
          <w:b/>
          <w:szCs w:val="24"/>
          <w:shd w:val="clear" w:color="auto" w:fill="FFFFFF"/>
        </w:rPr>
        <w:t>2</w:t>
      </w:r>
      <w:r w:rsidRPr="00EE5B83">
        <w:rPr>
          <w:szCs w:val="24"/>
          <w:shd w:val="clear" w:color="auto" w:fill="FFFFFF"/>
        </w:rPr>
        <w:t>.</w:t>
      </w:r>
      <w:r w:rsidR="00594BD0">
        <w:rPr>
          <w:szCs w:val="24"/>
          <w:shd w:val="clear" w:color="auto" w:fill="FFFFFF"/>
        </w:rPr>
        <w:t>1.</w:t>
      </w:r>
      <w:r w:rsidRPr="00EE5B83">
        <w:rPr>
          <w:szCs w:val="24"/>
          <w:shd w:val="clear" w:color="auto" w:fill="FFFFFF"/>
        </w:rPr>
        <w:t>Regulamin określa zasady i warunki korzystania z</w:t>
      </w:r>
      <w:r w:rsidR="00594BD0">
        <w:rPr>
          <w:szCs w:val="24"/>
          <w:shd w:val="clear" w:color="auto" w:fill="FFFFFF"/>
        </w:rPr>
        <w:t xml:space="preserve">e </w:t>
      </w:r>
      <w:r w:rsidRPr="00EE5B83">
        <w:rPr>
          <w:szCs w:val="24"/>
          <w:shd w:val="clear" w:color="auto" w:fill="FFFFFF"/>
        </w:rPr>
        <w:t>świadczeń finansowanych z Funduszu oraz zasady przeznaczania środków Funduszu na poszczególne cele i rodzaje działalności socjalnej.</w:t>
      </w:r>
      <w:r w:rsidRPr="00EE5B83">
        <w:rPr>
          <w:szCs w:val="24"/>
        </w:rPr>
        <w:t xml:space="preserve"> </w:t>
      </w:r>
    </w:p>
    <w:p w:rsidR="00F7645D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D591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tworzy się z corocznego odpisu podstawoweg</w:t>
      </w:r>
      <w:r w:rsidR="0082519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obciążającego koszty działalności 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Pracodawcy.</w:t>
      </w:r>
      <w:r w:rsidR="0082519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19C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519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funduszu  zwiększają:</w:t>
      </w:r>
    </w:p>
    <w:p w:rsidR="0082519C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19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od  środków zgromadzonych  na rachunku bankowym Funduszu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2519C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</w:t>
      </w:r>
      <w:r w:rsidR="0082519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oprocentowania  pożyczek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udzielanych na cele mieszkaniowe;</w:t>
      </w:r>
    </w:p>
    <w:p w:rsidR="0082519C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19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darowizny oraz zapisy od osób fizycznych i prawnych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7384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C9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środki  określone w odrębnych  przepisach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519C" w:rsidRPr="00EE5B83" w:rsidRDefault="0082519C" w:rsidP="00BC0244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19C" w:rsidRPr="00EE5B83" w:rsidRDefault="000D591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4BD0"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4BD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19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Funduszu gromadzone są  na odrębnym rachunku bankowym. </w:t>
      </w:r>
    </w:p>
    <w:p w:rsidR="00F7645D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C9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Funduszu administruje P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racodawca. </w:t>
      </w:r>
    </w:p>
    <w:p w:rsidR="0082519C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7384" w:rsidRPr="00EE5B83">
        <w:rPr>
          <w:rFonts w:ascii="Times New Roman" w:hAnsi="Times New Roman" w:cs="Times New Roman"/>
          <w:sz w:val="24"/>
          <w:szCs w:val="24"/>
        </w:rPr>
        <w:t xml:space="preserve"> Środki Funduszu niewykorzystane w danym roku kalendarzowym przechodzą na rok następny.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19C" w:rsidRPr="00EE5B83" w:rsidRDefault="007E5BD5" w:rsidP="00BC0244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430CE" w:rsidRPr="00EE5B83" w:rsidRDefault="000D591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4BD0"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="00C6738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4BD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0C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 Funduszu</w:t>
      </w:r>
      <w:r w:rsidR="00C2072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przeznacza się na finansowanie działalności socjalnej w postaci</w:t>
      </w:r>
      <w:r w:rsidR="002430C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3071D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2072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C2072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</w:t>
      </w:r>
      <w:r w:rsidR="00BA1C9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 pracownika organizowanego w</w:t>
      </w:r>
      <w:r w:rsidR="00C2072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e własnym zakresie (tzw. wczasy pod gruszą”)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3071D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72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ezzwrotnej  pomocy finansowej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3071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30CE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bezzwrotnej z</w:t>
      </w:r>
      <w:r w:rsidR="002430C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apomogi pieniężne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0C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3FA1" w:rsidRPr="00EE5B83" w:rsidRDefault="00C6738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zwrotn</w:t>
      </w:r>
      <w:r w:rsidR="00BA1C9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ej pomocy na cele mieszkaniowe</w:t>
      </w:r>
      <w:r w:rsidR="00207372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2322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ożyczki na cele mieszkaniowe</w:t>
      </w:r>
      <w:r w:rsidR="00F36F4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5BD5" w:rsidRPr="00EE5B83" w:rsidRDefault="00594BD0" w:rsidP="00BC0244">
      <w:pPr>
        <w:pStyle w:val="Tekstpodstawowy"/>
        <w:tabs>
          <w:tab w:val="left" w:pos="1800"/>
        </w:tabs>
        <w:spacing w:line="360" w:lineRule="auto"/>
        <w:ind w:right="-54"/>
        <w:rPr>
          <w:szCs w:val="24"/>
        </w:rPr>
      </w:pPr>
      <w:r>
        <w:rPr>
          <w:szCs w:val="24"/>
        </w:rPr>
        <w:lastRenderedPageBreak/>
        <w:t>2</w:t>
      </w:r>
      <w:r w:rsidR="000D5915" w:rsidRPr="00EE5B83">
        <w:rPr>
          <w:szCs w:val="24"/>
        </w:rPr>
        <w:t>.</w:t>
      </w:r>
      <w:r w:rsidR="007E5BD5" w:rsidRPr="00EE5B83">
        <w:rPr>
          <w:szCs w:val="24"/>
        </w:rPr>
        <w:t xml:space="preserve"> </w:t>
      </w:r>
      <w:r w:rsidR="00F36F45" w:rsidRPr="00EE5B83">
        <w:rPr>
          <w:szCs w:val="24"/>
        </w:rPr>
        <w:t>Podstawę gospodarowania środkami Funduszu stanowi roczny plan rzeczowo</w:t>
      </w:r>
      <w:r w:rsidR="008E7C5F">
        <w:rPr>
          <w:szCs w:val="24"/>
        </w:rPr>
        <w:t xml:space="preserve"> </w:t>
      </w:r>
      <w:r w:rsidR="00F36F45" w:rsidRPr="00EE5B83">
        <w:rPr>
          <w:szCs w:val="24"/>
        </w:rPr>
        <w:t>-</w:t>
      </w:r>
      <w:r w:rsidR="008E7C5F">
        <w:rPr>
          <w:szCs w:val="24"/>
        </w:rPr>
        <w:t xml:space="preserve"> </w:t>
      </w:r>
      <w:r w:rsidR="00F36F45" w:rsidRPr="00EE5B83">
        <w:rPr>
          <w:szCs w:val="24"/>
        </w:rPr>
        <w:t>finansowy określający podział środków na poszczególne cele, rodzaje działalności socjalnej,</w:t>
      </w:r>
      <w:r w:rsidR="008E7C5F">
        <w:rPr>
          <w:szCs w:val="24"/>
        </w:rPr>
        <w:t xml:space="preserve"> </w:t>
      </w:r>
      <w:r w:rsidR="007E5BD5" w:rsidRPr="00EE5B83">
        <w:rPr>
          <w:szCs w:val="24"/>
        </w:rPr>
        <w:t>zwany preliminarzem.</w:t>
      </w:r>
      <w:r w:rsidR="00512BD3" w:rsidRPr="00EE5B83">
        <w:rPr>
          <w:szCs w:val="24"/>
        </w:rPr>
        <w:t xml:space="preserve"> </w:t>
      </w:r>
    </w:p>
    <w:p w:rsidR="007E5BD5" w:rsidRPr="00EE5B83" w:rsidRDefault="00594BD0" w:rsidP="00BC0244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36F4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Prelimina</w:t>
      </w:r>
      <w:r w:rsidR="00207372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 opracowuje 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07372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rzedstawiciel Załogi w </w:t>
      </w:r>
      <w:r w:rsidR="00685B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do 15 kwietnia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roku kalendarzowego. Podziału środków dokonuj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kwotowo.</w:t>
      </w:r>
    </w:p>
    <w:p w:rsidR="007E5BD5" w:rsidRPr="00EE5B83" w:rsidRDefault="00594BD0" w:rsidP="00BC0244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Preliminarz podleg</w:t>
      </w:r>
      <w:r w:rsidR="00BC0244">
        <w:rPr>
          <w:rFonts w:ascii="Times New Roman" w:eastAsia="Times New Roman" w:hAnsi="Times New Roman" w:cs="Times New Roman"/>
          <w:sz w:val="24"/>
          <w:szCs w:val="24"/>
          <w:lang w:eastAsia="pl-PL"/>
        </w:rPr>
        <w:t>a zatwierdzeniu przez dyrektora Samorządowej Administracji Placówek Oświatowych w Dragaczu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E5BD5" w:rsidRPr="00EE5B83" w:rsidRDefault="00594BD0" w:rsidP="00BC0244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 możliwość </w:t>
      </w:r>
      <w:r w:rsidR="00F36F4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preliminarzu. Zmiany zatwierdza Pracodawca na pods</w:t>
      </w:r>
      <w:r w:rsidR="00207372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wniosku przedstawiciela Załogi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2BD3" w:rsidRPr="00EE5B83" w:rsidRDefault="00594BD0" w:rsidP="00BC0244">
      <w:pPr>
        <w:tabs>
          <w:tab w:val="left" w:pos="4320"/>
          <w:tab w:val="center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2BD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Przyjęty plan dochodów i wydatków podaje się do wiadomości pracowników w sposób zwyczajowo przyjęty. </w:t>
      </w:r>
    </w:p>
    <w:p w:rsidR="0082519C" w:rsidRPr="00EE5B83" w:rsidRDefault="0082519C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F45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4BD0"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Osobami uprawnionymi do korzystania z Funduszu  w zakresie określonym w Regulaminie są:  </w:t>
      </w:r>
    </w:p>
    <w:p w:rsidR="004E3FA1" w:rsidRPr="00EE5B83" w:rsidRDefault="00F36F45" w:rsidP="00BC0244">
      <w:pPr>
        <w:tabs>
          <w:tab w:val="left" w:pos="1800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E5B83">
        <w:rPr>
          <w:rFonts w:ascii="Times New Roman" w:hAnsi="Times New Roman" w:cs="Times New Roman"/>
          <w:sz w:val="24"/>
          <w:szCs w:val="24"/>
        </w:rPr>
        <w:t>1)</w:t>
      </w:r>
      <w:r w:rsidR="004E3FA1" w:rsidRPr="00EE5B83">
        <w:rPr>
          <w:rFonts w:ascii="Times New Roman" w:hAnsi="Times New Roman" w:cs="Times New Roman"/>
          <w:sz w:val="24"/>
          <w:szCs w:val="24"/>
        </w:rPr>
        <w:t xml:space="preserve"> pracownicy zatrudnieni na podstawie umowy o pracę niezależnie od rodzaju umowy i wymiaru czasu pracy</w:t>
      </w:r>
      <w:r w:rsidRPr="00EE5B83">
        <w:rPr>
          <w:rFonts w:ascii="Times New Roman" w:hAnsi="Times New Roman" w:cs="Times New Roman"/>
          <w:sz w:val="24"/>
          <w:szCs w:val="24"/>
        </w:rPr>
        <w:t>;</w:t>
      </w:r>
    </w:p>
    <w:p w:rsidR="004E3FA1" w:rsidRPr="00EE5B83" w:rsidRDefault="004E3FA1" w:rsidP="00BC0244">
      <w:pPr>
        <w:tabs>
          <w:tab w:val="left" w:pos="709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E5B83">
        <w:rPr>
          <w:rFonts w:ascii="Times New Roman" w:hAnsi="Times New Roman" w:cs="Times New Roman"/>
          <w:sz w:val="24"/>
          <w:szCs w:val="24"/>
        </w:rPr>
        <w:t>2) pracownicy przebywający na urlopach wychowawczych, macierzyńskich, rodzicielskich, oraz na świadczeniach rehabilitacyjnych;</w:t>
      </w:r>
    </w:p>
    <w:p w:rsidR="00F36F45" w:rsidRPr="00EE5B83" w:rsidRDefault="004E3FA1" w:rsidP="00BC0244">
      <w:pPr>
        <w:tabs>
          <w:tab w:val="left" w:pos="709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E5B83">
        <w:rPr>
          <w:rFonts w:ascii="Times New Roman" w:hAnsi="Times New Roman" w:cs="Times New Roman"/>
          <w:sz w:val="24"/>
          <w:szCs w:val="24"/>
        </w:rPr>
        <w:t xml:space="preserve">3) emeryci i renciści, dla których </w:t>
      </w:r>
      <w:r w:rsidR="00F36F45" w:rsidRPr="00EE5B83">
        <w:rPr>
          <w:rFonts w:ascii="Times New Roman" w:hAnsi="Times New Roman" w:cs="Times New Roman"/>
          <w:sz w:val="24"/>
          <w:szCs w:val="24"/>
        </w:rPr>
        <w:t>Samorządowa Administracja Placówek Oświatowych była ostatnim miejsce zatrudnienia;</w:t>
      </w:r>
    </w:p>
    <w:p w:rsidR="007E5BD5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C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E5BD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zieci własne, przysposobione oraz przyjęte na wychowanie </w:t>
      </w:r>
      <w:r w:rsidR="007E5BD5" w:rsidRP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rodziny zastępczej pracowników oraz ich małżonków, o ile razem </w:t>
      </w:r>
      <w:r w:rsidRP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E5BD5" w:rsidRP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ieszk</w:t>
      </w:r>
      <w:r w:rsidRP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5BD5" w:rsidRP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i nie ukończyły 18 lat, </w:t>
      </w:r>
      <w:r w:rsidR="008E7C5F" w:rsidRPr="008E7C5F">
        <w:rPr>
          <w:rFonts w:ascii="Times New Roman" w:hAnsi="Times New Roman" w:cs="Times New Roman"/>
          <w:sz w:val="24"/>
          <w:szCs w:val="24"/>
        </w:rPr>
        <w:t>kontynuujące naukę do 25 roku życia</w:t>
      </w:r>
      <w:r w:rsidR="008E7C5F">
        <w:rPr>
          <w:rFonts w:ascii="Times New Roman" w:hAnsi="Times New Roman" w:cs="Times New Roman"/>
          <w:sz w:val="24"/>
          <w:szCs w:val="24"/>
        </w:rPr>
        <w:t xml:space="preserve">, </w:t>
      </w:r>
      <w:r w:rsidR="007E5BD5" w:rsidRP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osiągają  stałego własnego dochodu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2BD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7372" w:rsidRPr="00EE5B83" w:rsidRDefault="00207372" w:rsidP="00BC0244">
      <w:pPr>
        <w:pStyle w:val="Akapitzlist"/>
        <w:spacing w:after="0" w:line="36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AF5" w:rsidRPr="00EE5B83" w:rsidRDefault="000D591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4BD0" w:rsidRPr="008E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36F4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5AF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 i wysokość  pomocy ze środków  funduszu uzależniona jest od sytuacji  życiowej, rodzinnej i materialnej osób  u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prawnionych  do korzystania  z F</w:t>
      </w:r>
      <w:r w:rsidR="008B5AF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unduszu</w:t>
      </w:r>
      <w:r w:rsidR="00BA1C9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5AF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6108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są udzielane na wniosek uprawnionych i mają charakter uznaniowy.</w:t>
      </w:r>
      <w:r w:rsidR="008B5AF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6108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przyzn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i wysokości  dofinansowania z Funduszu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E7C5F" w:rsidRPr="00BC024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9E738D" w:rsidRPr="00BC0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redni miesięczny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</w:t>
      </w:r>
      <w:r w:rsidR="0033071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przypadający</w:t>
      </w:r>
      <w:r w:rsidR="0033071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osobę w gospodarstwie domowym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uprawnionego wykazany w oś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wiadczeniu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uprawnionej</w:t>
      </w:r>
      <w:r w:rsid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zał. nr.1) </w:t>
      </w:r>
    </w:p>
    <w:p w:rsidR="0033071D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8B5AF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u</w:t>
      </w:r>
      <w:r w:rsidR="0033071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stalenia średniego </w:t>
      </w:r>
      <w:r w:rsidR="008E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miesięcznego </w:t>
      </w:r>
      <w:r w:rsidR="0033071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dochodu  są </w:t>
      </w:r>
      <w:r w:rsidR="008B5AF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 dochody brutto</w:t>
      </w:r>
      <w:r w:rsidR="0045348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71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rozliczenia  podatkowego za miniony rok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5348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wspólnie zamieszkujących  i prowadzących wspólne gospodarstwo domowe w przeliczeniu na jednego członka rodziny podzielone przez 12 miesięcy i podzie</w:t>
      </w:r>
      <w:r w:rsidR="00207372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lone przez ilość osób w gospodarstwie domowym</w:t>
      </w:r>
      <w:r w:rsidR="0045348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486108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wątpliwości co do rzetelności oświadczenia dochodowego pracownika, pracodawca może żądać</w:t>
      </w:r>
      <w:r w:rsidR="0048610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do wglądu dokumentów potwierdzających zadeklarowan</w:t>
      </w:r>
      <w:r w:rsidR="0033071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ą wielkość dochodu.</w:t>
      </w:r>
    </w:p>
    <w:p w:rsidR="00E658DE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oświadczenia  z deklaracją, że uzyskany dochód  na jednego członka rodziny  uprawnia do uzyskania  najniższego przysługującego dofinansowania do każdego ze świadczeń.</w:t>
      </w:r>
    </w:p>
    <w:p w:rsidR="00E658DE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o których mowa w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i 6 składa się </w:t>
      </w:r>
      <w:r w:rsidR="00BA1C9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85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30 marca </w:t>
      </w:r>
      <w:bookmarkStart w:id="0" w:name="_GoBack"/>
      <w:bookmarkEnd w:id="0"/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roku kalendarzowego. </w:t>
      </w:r>
    </w:p>
    <w:p w:rsidR="00E658DE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 uprawniona do korzystania </w:t>
      </w:r>
      <w:r w:rsidR="00512BD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e środków  Funduszu może złożyć  nowe oświadczenie  o dochodach w razie  istotnej zmiany sytuacji  życiowej, rodzinnej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materialnej </w:t>
      </w:r>
    </w:p>
    <w:p w:rsidR="00E658DE" w:rsidRPr="00EE5B83" w:rsidRDefault="00F36F4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zatrudnieni w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kalendarzowego </w:t>
      </w:r>
      <w:r w:rsidR="00E658DE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są  do złożenia oświadczenia  o dochodach w terminie  30 dni od daty zawarcia umowy  o pracę. </w:t>
      </w:r>
    </w:p>
    <w:p w:rsidR="0033071D" w:rsidRPr="00EE5B83" w:rsidRDefault="0033071D" w:rsidP="00BC024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5915" w:rsidRPr="00EE5B83" w:rsidRDefault="000D5915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4BD0"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48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 świadczeń 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socjalnych</w:t>
      </w:r>
      <w:r w:rsidR="00F165D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 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wypoczynku pracownika organizowanego we własnym zakresie oraz</w:t>
      </w:r>
      <w:r w:rsidR="00F165D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finansowej </w:t>
      </w:r>
      <w:r w:rsidR="006E208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ustalana  </w:t>
      </w:r>
      <w:r w:rsidR="00F165D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6E208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iloczyn   kwoty bazowej  i  wynikającego </w:t>
      </w:r>
      <w:r w:rsidR="00551C10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kategorii zaszeregowania </w:t>
      </w:r>
      <w:r w:rsidR="006E208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procentu  pomocy    uzależnionego od  wysokości  dochodu.</w:t>
      </w:r>
    </w:p>
    <w:p w:rsidR="00551C10" w:rsidRPr="00EE5B83" w:rsidRDefault="006C117F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94B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C10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kategorie zaszeregowania:</w:t>
      </w:r>
    </w:p>
    <w:p w:rsidR="00551C10" w:rsidRPr="00EE5B83" w:rsidRDefault="009E738D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51C10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I 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2322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dochód  na osobę  jest mniejszy niż 75</w:t>
      </w:r>
      <w:r w:rsidR="00551C10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minimalnego wynagrodzenia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pracę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</w:t>
      </w:r>
      <w:r w:rsidR="00551C10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obowiązującego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przyznania świadczenia;</w:t>
      </w:r>
    </w:p>
    <w:p w:rsidR="00533F3F" w:rsidRPr="00EE5B83" w:rsidRDefault="009E738D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II 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dochód</w:t>
      </w:r>
      <w:r w:rsidR="00D2322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osobę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od 76 % do 100% minimalnego wynagrodzenia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pracę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owiązującego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przyznania świadczenia;</w:t>
      </w:r>
    </w:p>
    <w:p w:rsidR="00533F3F" w:rsidRPr="00EE5B83" w:rsidRDefault="009E738D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III 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dochód</w:t>
      </w:r>
      <w:r w:rsidR="00D2322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osobę 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wyższy niż 100% minimalnego wynagrodzenia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pracę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przyznania świadczenia.</w:t>
      </w:r>
    </w:p>
    <w:p w:rsidR="00FD5AF8" w:rsidRPr="00EE5B83" w:rsidRDefault="006C117F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procentowe pomocy dla poszczególnych kategorii:</w:t>
      </w:r>
    </w:p>
    <w:p w:rsidR="00FD5AF8" w:rsidRPr="00EE5B83" w:rsidRDefault="009E738D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 I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- 100 %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D5AF8" w:rsidRPr="00EE5B83" w:rsidRDefault="009E738D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 - 80%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D5915" w:rsidRPr="00EE5B83" w:rsidRDefault="009E738D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III- 50%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3F3F" w:rsidRPr="00EE5B83" w:rsidRDefault="006C117F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0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k</w:t>
      </w:r>
      <w:r w:rsidR="00C14C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woty bazowe</w:t>
      </w:r>
      <w:r w:rsidR="00BC024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r w:rsidR="00BC0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Zakładowego Funduszu Świadczeń  Socjalnych na rok kalendarzowy </w:t>
      </w:r>
      <w:r w:rsidR="00533F3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</w:t>
      </w:r>
      <w:r w:rsidR="00BC0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kwotowo </w:t>
      </w:r>
      <w:r w:rsidR="00512BD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preliminarzu. </w:t>
      </w:r>
    </w:p>
    <w:p w:rsidR="004E3FA1" w:rsidRPr="00EE5B83" w:rsidRDefault="004E3FA1" w:rsidP="00BC0244">
      <w:pPr>
        <w:pStyle w:val="Tekstpodstawowy"/>
        <w:tabs>
          <w:tab w:val="left" w:pos="1800"/>
        </w:tabs>
        <w:spacing w:line="360" w:lineRule="auto"/>
        <w:ind w:right="-54"/>
        <w:rPr>
          <w:szCs w:val="24"/>
        </w:rPr>
      </w:pPr>
    </w:p>
    <w:p w:rsidR="0045348C" w:rsidRPr="00EE5B83" w:rsidRDefault="0045348C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48C" w:rsidRPr="00EE5B83" w:rsidRDefault="00512BD3" w:rsidP="00BC0244">
      <w:pPr>
        <w:tabs>
          <w:tab w:val="left" w:pos="12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12BD3" w:rsidRPr="00EE5B83" w:rsidRDefault="000D591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594BD0"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117F"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4BD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2BD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9E73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pracownika organizowanego we własnym zakresie (tzw. wczasy pod gruszą”) 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 uprawnionym określonym w § 5 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FE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1 ,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FE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 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12BD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może być przyznane jeden raz w roku kalendarzowym.</w:t>
      </w:r>
    </w:p>
    <w:p w:rsidR="00486108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5F9">
        <w:rPr>
          <w:rFonts w:ascii="Times New Roman" w:hAnsi="Times New Roman" w:cs="Times New Roman"/>
          <w:sz w:val="24"/>
          <w:szCs w:val="24"/>
        </w:rPr>
        <w:t>2.</w:t>
      </w:r>
      <w:r w:rsidR="006C117F" w:rsidRPr="006355F9">
        <w:rPr>
          <w:rFonts w:ascii="Times New Roman" w:hAnsi="Times New Roman" w:cs="Times New Roman"/>
          <w:sz w:val="24"/>
          <w:szCs w:val="24"/>
        </w:rPr>
        <w:t xml:space="preserve"> Warunkiem </w:t>
      </w:r>
      <w:r w:rsidR="003802B4" w:rsidRPr="006355F9">
        <w:rPr>
          <w:rFonts w:ascii="Times New Roman" w:hAnsi="Times New Roman" w:cs="Times New Roman"/>
          <w:sz w:val="24"/>
          <w:szCs w:val="24"/>
        </w:rPr>
        <w:t xml:space="preserve">skorzystania z dofinansowania wypoczynku zorganizowanego we własnym zakresie </w:t>
      </w:r>
      <w:r w:rsidR="006C117F" w:rsidRPr="006355F9">
        <w:rPr>
          <w:rFonts w:ascii="Times New Roman" w:hAnsi="Times New Roman" w:cs="Times New Roman"/>
          <w:sz w:val="24"/>
          <w:szCs w:val="24"/>
        </w:rPr>
        <w:t xml:space="preserve">przez pracownika </w:t>
      </w:r>
      <w:r w:rsidR="003802B4" w:rsidRPr="006355F9">
        <w:rPr>
          <w:rFonts w:ascii="Times New Roman" w:hAnsi="Times New Roman" w:cs="Times New Roman"/>
          <w:sz w:val="24"/>
          <w:szCs w:val="24"/>
        </w:rPr>
        <w:t>jest  wykorzystanie urlopu wypoczynkowego tak, aby nieprzerwany</w:t>
      </w:r>
      <w:r w:rsidR="003802B4" w:rsidRPr="006355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wypoczynek trwał co najmniej niż 14 kolejnych dni kalendarzowych </w:t>
      </w:r>
      <w:r w:rsidR="00207372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złożenie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wypłatę</w:t>
      </w:r>
      <w:r w:rsidR="0048610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372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</w:t>
      </w:r>
      <w:r w:rsid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załączniku nr 2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117B0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terminie  złożenia wniosku urlopowego.</w:t>
      </w:r>
    </w:p>
    <w:p w:rsidR="00FE3471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nieprzerwanego  14 dniowego 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uprawnionych zatrudnionych na 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pracę na czas określony oraz określonych w §</w:t>
      </w:r>
      <w:r w:rsidR="00FE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5pkt 2 i 3</w:t>
      </w:r>
    </w:p>
    <w:p w:rsidR="00916EFF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3,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termin złożenia wniosku upływa 15 czerwca 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</w:t>
      </w:r>
      <w:r w:rsidR="00916EFF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20D8A" w:rsidRPr="00EE5B83" w:rsidRDefault="00594BD0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D8A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o</w:t>
      </w:r>
      <w:r w:rsidR="003802B4" w:rsidRPr="00EE5B83">
        <w:rPr>
          <w:rFonts w:ascii="Times New Roman" w:hAnsi="Times New Roman" w:cs="Times New Roman"/>
          <w:sz w:val="24"/>
          <w:szCs w:val="24"/>
        </w:rPr>
        <w:t>soba korzystająca ze świadczeń Funduszu</w:t>
      </w:r>
      <w:r w:rsidR="006C117F">
        <w:rPr>
          <w:rFonts w:ascii="Times New Roman" w:hAnsi="Times New Roman" w:cs="Times New Roman"/>
          <w:sz w:val="24"/>
          <w:szCs w:val="24"/>
        </w:rPr>
        <w:t xml:space="preserve"> </w:t>
      </w:r>
      <w:r w:rsidR="003802B4" w:rsidRPr="00EE5B83">
        <w:rPr>
          <w:rFonts w:ascii="Times New Roman" w:hAnsi="Times New Roman" w:cs="Times New Roman"/>
          <w:sz w:val="24"/>
          <w:szCs w:val="24"/>
        </w:rPr>
        <w:t xml:space="preserve">podała nieprawdziwe informacje, przedłożyła sfałszowany dokument lub w inny sposób świadomie wprowadziła </w:t>
      </w:r>
      <w:r w:rsidR="006C117F">
        <w:rPr>
          <w:rFonts w:ascii="Times New Roman" w:hAnsi="Times New Roman" w:cs="Times New Roman"/>
          <w:sz w:val="24"/>
          <w:szCs w:val="24"/>
        </w:rPr>
        <w:t>P</w:t>
      </w:r>
      <w:r w:rsidR="003802B4" w:rsidRPr="00EE5B83">
        <w:rPr>
          <w:rFonts w:ascii="Times New Roman" w:hAnsi="Times New Roman" w:cs="Times New Roman"/>
          <w:sz w:val="24"/>
          <w:szCs w:val="24"/>
        </w:rPr>
        <w:t>racodawcę w błąd</w:t>
      </w:r>
      <w:r w:rsidR="006C117F">
        <w:rPr>
          <w:rFonts w:ascii="Times New Roman" w:hAnsi="Times New Roman" w:cs="Times New Roman"/>
          <w:sz w:val="24"/>
          <w:szCs w:val="24"/>
        </w:rPr>
        <w:t>,</w:t>
      </w:r>
      <w:r w:rsidR="003802B4" w:rsidRPr="00EE5B83">
        <w:rPr>
          <w:rFonts w:ascii="Times New Roman" w:hAnsi="Times New Roman" w:cs="Times New Roman"/>
          <w:sz w:val="24"/>
          <w:szCs w:val="24"/>
        </w:rPr>
        <w:t xml:space="preserve"> </w:t>
      </w:r>
      <w:r w:rsidR="006C117F">
        <w:rPr>
          <w:rFonts w:ascii="Times New Roman" w:hAnsi="Times New Roman" w:cs="Times New Roman"/>
          <w:sz w:val="24"/>
          <w:szCs w:val="24"/>
        </w:rPr>
        <w:t>w wyniku którego zostało jej</w:t>
      </w:r>
      <w:r w:rsidR="003802B4" w:rsidRPr="00EE5B83">
        <w:rPr>
          <w:rFonts w:ascii="Times New Roman" w:hAnsi="Times New Roman" w:cs="Times New Roman"/>
          <w:sz w:val="24"/>
          <w:szCs w:val="24"/>
        </w:rPr>
        <w:t xml:space="preserve"> wypłacone świadczenie z Funduszu </w:t>
      </w:r>
      <w:r w:rsidR="00720D8A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</w:t>
      </w:r>
      <w:r w:rsidR="0063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 podejmuje Dyrektor Samorządowej Administracji Placówek Oświatowych  w Dragaczu   </w:t>
      </w:r>
      <w:r w:rsidR="00720D8A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zasięgnięciu  opinii Przedstawiciela Załogi . </w:t>
      </w:r>
    </w:p>
    <w:p w:rsidR="00CA5414" w:rsidRPr="00EE5B83" w:rsidRDefault="00CA541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E44" w:rsidRPr="00EE5B83" w:rsidRDefault="000D5915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C117F"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C5E4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bezzwrotnej  pomocy finansowej</w:t>
      </w:r>
      <w:r w:rsidR="00C14C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  udzielone oso</w:t>
      </w:r>
      <w:r w:rsidR="00CA541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  uprawnionej wskazanej w § </w:t>
      </w:r>
      <w:r w:rsidR="006C1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pkt </w:t>
      </w:r>
      <w:r w:rsidR="00C14C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1 i 2 .</w:t>
      </w:r>
    </w:p>
    <w:p w:rsidR="00071164" w:rsidRPr="000B7B3C" w:rsidRDefault="003802B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71164"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finansowa przyznawana jest na wniosek  składany </w:t>
      </w:r>
      <w:r w:rsidR="00CA5414"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</w:t>
      </w:r>
      <w:r w:rsidR="00071164"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>o 15 listopada</w:t>
      </w:r>
      <w:r w:rsid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zał. nr.3) </w:t>
      </w:r>
      <w:r w:rsidR="00071164"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0244" w:rsidRPr="000B7B3C" w:rsidRDefault="00BC024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Pomoc  finansowa może być  przyznana raz do roku  </w:t>
      </w:r>
    </w:p>
    <w:p w:rsidR="006355F9" w:rsidRPr="000B7B3C" w:rsidRDefault="00BC024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355F9"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Wniosek o pomoc finansową   rozpatruje Dyrektor Samorządowej Administracji Placówek Oświatowych  w Dragaczu  po zaopiniowaniu  przez Przedstawiciela Załogi.</w:t>
      </w:r>
    </w:p>
    <w:p w:rsidR="001C5E44" w:rsidRDefault="00BC0244" w:rsidP="00FE3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355F9" w:rsidRP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.Termin  rozpatrzenia wniosku, o których mowa wyżej, wynosi  30 dni. </w:t>
      </w:r>
    </w:p>
    <w:p w:rsidR="000B7B3C" w:rsidRPr="000B7B3C" w:rsidRDefault="000B7B3C" w:rsidP="00FE3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C95" w:rsidRPr="00EE5B83" w:rsidRDefault="003802B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C117F" w:rsidRPr="006C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 w:rsidR="0097794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Zapomoga pi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eniężna </w:t>
      </w:r>
      <w:r w:rsidR="0007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bezzwrotna 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</w:t>
      </w:r>
      <w:r w:rsidR="00AF4EF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udzielona osobie  uprawnionej</w:t>
      </w:r>
      <w:r w:rsidR="00C14C8D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dotkn</w:t>
      </w:r>
      <w:r w:rsidR="00AF4EF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iętej zdarzeniem  losowym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4EFC" w:rsidRPr="00EE5B83" w:rsidRDefault="003802B4" w:rsidP="00BC024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 przyznania zapomogi pieniężnej 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bezzwrotnej 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pisemny wniosek</w:t>
      </w:r>
      <w:r w:rsidR="000748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którego należy </w:t>
      </w:r>
      <w:r w:rsidR="00BA1C95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dołączyć  dokumenty potwierdzające  wystąpienie oko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liczności  określonych</w:t>
      </w:r>
      <w:r w:rsidR="00760CB6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</w:t>
      </w:r>
      <w:r w:rsidR="00AF4EF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7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zał. nr. 4) </w:t>
      </w:r>
    </w:p>
    <w:p w:rsidR="00760CB6" w:rsidRPr="00EE5B83" w:rsidRDefault="003802B4" w:rsidP="00BC024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F4EF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</w:t>
      </w:r>
      <w:r w:rsidR="00635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zapomogę  rozpatruje Dyrektor Samorządowej Administracji Placówek Oświatowych  w Dragaczu  </w:t>
      </w:r>
      <w:r w:rsidR="00AF4EF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zaopiniowaniu  przez Przedstawiciela Załogi.</w:t>
      </w:r>
    </w:p>
    <w:p w:rsidR="00AF4EFC" w:rsidRPr="00EE5B83" w:rsidRDefault="003802B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</w:t>
      </w:r>
      <w:r w:rsidR="00AF4EF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zapomogi ustalona jest uznaniowo ze środków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przewidzianych na</w:t>
      </w:r>
      <w:r w:rsidR="0007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EFC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cel </w:t>
      </w:r>
      <w:r w:rsidR="006C2AD7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prelim</w:t>
      </w:r>
      <w:r w:rsidR="006C2AD7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D5AF8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narzu</w:t>
      </w:r>
      <w:r w:rsidR="006C2AD7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20D8A" w:rsidRPr="00EE5B83" w:rsidRDefault="003802B4" w:rsidP="00BC0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07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D8A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rozpatrzeni</w:t>
      </w:r>
      <w:r w:rsidR="00CA541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a wniosku</w:t>
      </w:r>
      <w:r w:rsidR="000748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A541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</w:t>
      </w:r>
      <w:r w:rsidR="0007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wyżej, </w:t>
      </w:r>
      <w:r w:rsidR="00720D8A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79076B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0D8A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dni. </w:t>
      </w:r>
    </w:p>
    <w:p w:rsidR="000D5915" w:rsidRPr="00EE5B83" w:rsidRDefault="000D5915" w:rsidP="00BC024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076B" w:rsidRPr="00EE5B83" w:rsidRDefault="000D5915" w:rsidP="00BC024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02B4" w:rsidRP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7484F" w:rsidRP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802B4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0E40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Zwrotna pomoc na  cele mieszkaniowe </w:t>
      </w:r>
      <w:r w:rsidR="0079076B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 jest wspólną działalnością socjalną.</w:t>
      </w:r>
    </w:p>
    <w:p w:rsidR="00361AE3" w:rsidRPr="0007484F" w:rsidRDefault="003802B4" w:rsidP="00BC024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E5B83" w:rsidRPr="00EE5B83">
        <w:rPr>
          <w:rFonts w:ascii="Times New Roman" w:hAnsi="Times New Roman" w:cs="Times New Roman"/>
          <w:sz w:val="24"/>
          <w:szCs w:val="24"/>
        </w:rPr>
        <w:t xml:space="preserve">Sposób </w:t>
      </w:r>
      <w:r w:rsidR="00361AE3" w:rsidRPr="00EE5B83">
        <w:rPr>
          <w:rFonts w:ascii="Times New Roman" w:hAnsi="Times New Roman" w:cs="Times New Roman"/>
          <w:sz w:val="24"/>
          <w:szCs w:val="24"/>
        </w:rPr>
        <w:t xml:space="preserve">gospodarowania środkami </w:t>
      </w:r>
      <w:r w:rsidR="00EE5B83" w:rsidRPr="00EE5B83">
        <w:rPr>
          <w:rFonts w:ascii="Times New Roman" w:hAnsi="Times New Roman" w:cs="Times New Roman"/>
          <w:sz w:val="24"/>
          <w:szCs w:val="24"/>
        </w:rPr>
        <w:t xml:space="preserve">Zakładowego Funduszu Świadczeń Socjalnych w części przeznaczonej na pomoc mieszkaniową określa </w:t>
      </w:r>
      <w:r w:rsidR="00EE5B8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EE5B83" w:rsidRPr="00EE5B83">
        <w:rPr>
          <w:rFonts w:ascii="Times New Roman" w:hAnsi="Times New Roman" w:cs="Times New Roman"/>
          <w:sz w:val="24"/>
          <w:szCs w:val="24"/>
        </w:rPr>
        <w:t xml:space="preserve">gospodarowania środkami Zakładowego Funduszu Świadczeń Socjalnych w części przeznaczonej na pomoc mieszkaniową pracodawców </w:t>
      </w:r>
      <w:r w:rsidR="0007484F">
        <w:rPr>
          <w:rFonts w:ascii="Times New Roman" w:hAnsi="Times New Roman" w:cs="Times New Roman"/>
          <w:sz w:val="24"/>
          <w:szCs w:val="24"/>
        </w:rPr>
        <w:t>-</w:t>
      </w:r>
      <w:r w:rsidR="00EE5B83" w:rsidRPr="00EE5B83">
        <w:rPr>
          <w:rFonts w:ascii="Times New Roman" w:hAnsi="Times New Roman" w:cs="Times New Roman"/>
          <w:sz w:val="24"/>
          <w:szCs w:val="24"/>
        </w:rPr>
        <w:t xml:space="preserve"> stron porozumienia o wspólnej działalności socjalnej pracodawców, którego stroną jest Pracodawca.</w:t>
      </w:r>
      <w:r w:rsidR="00361AE3" w:rsidRPr="00EE5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E93" w:rsidRPr="00EE5B83" w:rsidRDefault="00293E93" w:rsidP="00BC0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72" w:rsidRPr="00EE5B83" w:rsidRDefault="000D5915" w:rsidP="00BC02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94BD0" w:rsidRP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7484F" w:rsidRPr="00074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594BD0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07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1E72" w:rsidRPr="00EE5B83">
        <w:rPr>
          <w:rFonts w:ascii="Times New Roman" w:hAnsi="Times New Roman" w:cs="Times New Roman"/>
          <w:sz w:val="24"/>
          <w:szCs w:val="24"/>
        </w:rPr>
        <w:t>Dane osób uprawnionych są przetwarzane na podstawie art. 8 ustawy o zakładowym funduszu świadczeń socjalnych w związku z art. 6 ust. 1 lit. c rozporządzenia Parlamentu Europejskiego i Rady (UE) 2016/679 z dnia 27 kwietnia 2016 r. w sprawie ochrony osób fizycznych w związku z przetwarzaniem danych osobowych (Dz. Urz. UE L119/1 z 4.5.2016; dalej jako: „RODO”).</w:t>
      </w:r>
    </w:p>
    <w:p w:rsidR="000D5915" w:rsidRPr="00EE5B83" w:rsidRDefault="0007484F" w:rsidP="00BC02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4BD0">
        <w:rPr>
          <w:rFonts w:ascii="Times New Roman" w:hAnsi="Times New Roman" w:cs="Times New Roman"/>
          <w:sz w:val="24"/>
          <w:szCs w:val="24"/>
        </w:rPr>
        <w:t xml:space="preserve">. </w:t>
      </w:r>
      <w:r w:rsidR="00C01E72" w:rsidRPr="00EE5B83">
        <w:rPr>
          <w:rFonts w:ascii="Times New Roman" w:hAnsi="Times New Roman" w:cs="Times New Roman"/>
          <w:sz w:val="24"/>
          <w:szCs w:val="24"/>
        </w:rPr>
        <w:t>Dane osób uprawnionych są przetwarzane wyłącznie w celu realizacji uprawnień do uzyskania świadczeń z Funduszu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E72" w:rsidRPr="00EE5B83">
        <w:rPr>
          <w:rFonts w:ascii="Times New Roman" w:hAnsi="Times New Roman" w:cs="Times New Roman"/>
          <w:sz w:val="24"/>
          <w:szCs w:val="24"/>
        </w:rPr>
        <w:t>wynikających z ustawy o zakładowym funduszu świadczeń socjalnych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E72" w:rsidRPr="00EE5B83" w:rsidRDefault="0007484F" w:rsidP="00BC02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BD0">
        <w:rPr>
          <w:rFonts w:ascii="Times New Roman" w:hAnsi="Times New Roman" w:cs="Times New Roman"/>
          <w:sz w:val="24"/>
          <w:szCs w:val="24"/>
        </w:rPr>
        <w:t xml:space="preserve">. </w:t>
      </w:r>
      <w:r w:rsidR="00C01E72" w:rsidRPr="00EE5B83">
        <w:rPr>
          <w:rFonts w:ascii="Times New Roman" w:hAnsi="Times New Roman" w:cs="Times New Roman"/>
          <w:sz w:val="24"/>
          <w:szCs w:val="24"/>
        </w:rPr>
        <w:t xml:space="preserve">Osoby uprawnione przekazują swoje dane osobowe w formie oświadczenia </w:t>
      </w:r>
      <w:r w:rsidR="00832D07" w:rsidRPr="00EE5B83">
        <w:rPr>
          <w:rFonts w:ascii="Times New Roman" w:hAnsi="Times New Roman" w:cs="Times New Roman"/>
          <w:sz w:val="24"/>
          <w:szCs w:val="24"/>
        </w:rPr>
        <w:t>pisemnego.</w:t>
      </w:r>
      <w:r w:rsidR="00C01E72" w:rsidRPr="00EE5B83">
        <w:rPr>
          <w:rFonts w:ascii="Times New Roman" w:hAnsi="Times New Roman" w:cs="Times New Roman"/>
          <w:sz w:val="24"/>
          <w:szCs w:val="24"/>
        </w:rPr>
        <w:t xml:space="preserve"> W przypadku potwierdzania danych dokumentujących spełnienie kryterium socjalnego osoby uprawnione przedstawiają oświadczenia i zaświadczenia.</w:t>
      </w:r>
    </w:p>
    <w:p w:rsidR="00C01E72" w:rsidRPr="00EE5B83" w:rsidRDefault="0007484F" w:rsidP="00BC02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BD0">
        <w:rPr>
          <w:rFonts w:ascii="Times New Roman" w:hAnsi="Times New Roman" w:cs="Times New Roman"/>
          <w:sz w:val="24"/>
          <w:szCs w:val="24"/>
        </w:rPr>
        <w:t xml:space="preserve">. </w:t>
      </w:r>
      <w:r w:rsidR="00C01E72" w:rsidRPr="00EE5B83">
        <w:rPr>
          <w:rFonts w:ascii="Times New Roman" w:hAnsi="Times New Roman" w:cs="Times New Roman"/>
          <w:sz w:val="24"/>
          <w:szCs w:val="24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E72" w:rsidRPr="00EE5B83">
        <w:rPr>
          <w:rFonts w:ascii="Times New Roman" w:hAnsi="Times New Roman" w:cs="Times New Roman"/>
          <w:sz w:val="24"/>
          <w:szCs w:val="24"/>
        </w:rPr>
        <w:t xml:space="preserve">prawnionych są przechowywane przez okres niezbędny do realizacji świadczeń z Funduszu, w tym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1E72" w:rsidRPr="00EE5B83">
        <w:rPr>
          <w:rFonts w:ascii="Times New Roman" w:hAnsi="Times New Roman" w:cs="Times New Roman"/>
          <w:sz w:val="24"/>
          <w:szCs w:val="24"/>
        </w:rPr>
        <w:t xml:space="preserve"> do ich ustalenia i realizacji, w każdym razie przez okres nie dłuższy, niż okres przedawnienia roszczeń, o którym mowa w art. 291 § 1 </w:t>
      </w:r>
      <w:proofErr w:type="spellStart"/>
      <w:r w:rsidR="00C01E72" w:rsidRPr="00EE5B83">
        <w:rPr>
          <w:rFonts w:ascii="Times New Roman" w:hAnsi="Times New Roman" w:cs="Times New Roman"/>
          <w:sz w:val="24"/>
          <w:szCs w:val="24"/>
        </w:rPr>
        <w:t>K.p</w:t>
      </w:r>
      <w:proofErr w:type="spellEnd"/>
      <w:r w:rsidR="00C01E72" w:rsidRPr="00EE5B83">
        <w:rPr>
          <w:rFonts w:ascii="Times New Roman" w:hAnsi="Times New Roman" w:cs="Times New Roman"/>
          <w:sz w:val="24"/>
          <w:szCs w:val="24"/>
        </w:rPr>
        <w:t>. Po upływie tego okresu dane osobowe są trwale niszczone w sposób uniemożliwiający ich odtworzenie.</w:t>
      </w:r>
    </w:p>
    <w:p w:rsidR="0007484F" w:rsidRDefault="0007484F" w:rsidP="00BC02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BD0">
        <w:rPr>
          <w:rFonts w:ascii="Times New Roman" w:hAnsi="Times New Roman" w:cs="Times New Roman"/>
          <w:sz w:val="24"/>
          <w:szCs w:val="24"/>
        </w:rPr>
        <w:t xml:space="preserve">. </w:t>
      </w:r>
      <w:r w:rsidR="00C01E72" w:rsidRPr="00EE5B83">
        <w:rPr>
          <w:rFonts w:ascii="Times New Roman" w:hAnsi="Times New Roman" w:cs="Times New Roman"/>
          <w:sz w:val="24"/>
          <w:szCs w:val="24"/>
        </w:rPr>
        <w:t>Pracodawca dokonuje przeglądu danych osobowych osób uprawnionych do korzystania z Funduszu, w celu przyznania ulgowej usługi i świadczenia oraz dopłaty z Funduszu - nie rzadziej niż raz w roku kalendarzowym w celu ustalenia niezbędności ich dalszego przechowywania, a usuwa dane osobowe, których dalsze przechowywanie jest zbędne do realizacji celu przetwarzania danych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1E72" w:rsidRPr="00EE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72" w:rsidRPr="00EE5B83" w:rsidRDefault="0007484F" w:rsidP="00BC024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BD0">
        <w:rPr>
          <w:rFonts w:ascii="Times New Roman" w:hAnsi="Times New Roman" w:cs="Times New Roman"/>
          <w:sz w:val="24"/>
          <w:szCs w:val="24"/>
        </w:rPr>
        <w:t xml:space="preserve">. </w:t>
      </w:r>
      <w:r w:rsidR="00C01E72" w:rsidRPr="00EE5B83">
        <w:rPr>
          <w:rFonts w:ascii="Times New Roman" w:hAnsi="Times New Roman" w:cs="Times New Roman"/>
          <w:sz w:val="24"/>
          <w:szCs w:val="24"/>
        </w:rPr>
        <w:t xml:space="preserve">Osoba uprawniona ma prawo do uzyskania dostępu do swoich danych, żądania sprostowania lub usunięcia (bycia zapomnianym) danych albo ograniczenia ich przetwarzania, przenoszenia </w:t>
      </w:r>
      <w:r w:rsidR="00C01E72" w:rsidRPr="00EE5B83">
        <w:rPr>
          <w:rFonts w:ascii="Times New Roman" w:hAnsi="Times New Roman" w:cs="Times New Roman"/>
          <w:sz w:val="24"/>
          <w:szCs w:val="24"/>
        </w:rPr>
        <w:lastRenderedPageBreak/>
        <w:t>danych do innego administratora, otrzymanych w ustrukturyzowanym formacie (np. w pliku pdf).</w:t>
      </w:r>
    </w:p>
    <w:p w:rsidR="004E3FA1" w:rsidRPr="00EE5B83" w:rsidRDefault="0007484F" w:rsidP="000B7B3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BD0">
        <w:rPr>
          <w:rFonts w:ascii="Times New Roman" w:hAnsi="Times New Roman" w:cs="Times New Roman"/>
          <w:sz w:val="24"/>
          <w:szCs w:val="24"/>
        </w:rPr>
        <w:t xml:space="preserve">. </w:t>
      </w:r>
      <w:r w:rsidR="00C01E72" w:rsidRPr="00EE5B83">
        <w:rPr>
          <w:rFonts w:ascii="Times New Roman" w:hAnsi="Times New Roman" w:cs="Times New Roman"/>
          <w:sz w:val="24"/>
          <w:szCs w:val="24"/>
        </w:rPr>
        <w:t>W związku z przetwarzaniem danych osobowych niezbędnych do realizacji uprawnień wynikających z ustawy o zakładowym funduszu świadczeń socjalnych osobie, której dane dotyczą udostępnia się klauzulę informacyjną, realizując obowiązek, o którym mowa w art. 13 i 14 RODO.</w:t>
      </w:r>
    </w:p>
    <w:p w:rsidR="00594BD0" w:rsidRDefault="00594BD0" w:rsidP="00BC0244">
      <w:pPr>
        <w:tabs>
          <w:tab w:val="left" w:pos="1800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07484F">
        <w:rPr>
          <w:rFonts w:ascii="Times New Roman" w:hAnsi="Times New Roman" w:cs="Times New Roman"/>
          <w:b/>
          <w:sz w:val="24"/>
          <w:szCs w:val="24"/>
        </w:rPr>
        <w:t>§ 1</w:t>
      </w:r>
      <w:r w:rsidR="000748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4E3FA1" w:rsidRPr="00EE5B83">
        <w:rPr>
          <w:rFonts w:ascii="Times New Roman" w:hAnsi="Times New Roman" w:cs="Times New Roman"/>
          <w:sz w:val="24"/>
          <w:szCs w:val="24"/>
        </w:rPr>
        <w:t xml:space="preserve">Niniejszy Regulamin wraz z załącznikami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EE5B8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EE5B83" w:rsidRPr="00EE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B83" w:rsidRPr="00EE5B83">
        <w:rPr>
          <w:rFonts w:ascii="Times New Roman" w:hAnsi="Times New Roman" w:cs="Times New Roman"/>
          <w:sz w:val="24"/>
          <w:szCs w:val="24"/>
        </w:rPr>
        <w:t xml:space="preserve">gospodarowania środkami Zakładowego Funduszu Świadczeń Socjalnych w części przeznaczonej na pomoc mieszkaniową pracodawców </w:t>
      </w:r>
      <w:r w:rsidR="0007484F">
        <w:rPr>
          <w:rFonts w:ascii="Times New Roman" w:hAnsi="Times New Roman" w:cs="Times New Roman"/>
          <w:sz w:val="24"/>
          <w:szCs w:val="24"/>
        </w:rPr>
        <w:t>-</w:t>
      </w:r>
      <w:r w:rsidR="00EE5B83" w:rsidRPr="00EE5B83">
        <w:rPr>
          <w:rFonts w:ascii="Times New Roman" w:hAnsi="Times New Roman" w:cs="Times New Roman"/>
          <w:sz w:val="24"/>
          <w:szCs w:val="24"/>
        </w:rPr>
        <w:t xml:space="preserve"> stron porozumienia o wspólnej działalności socjalnej pracodawców </w:t>
      </w:r>
      <w:r w:rsidR="004E3FA1" w:rsidRPr="00EE5B83">
        <w:rPr>
          <w:rFonts w:ascii="Times New Roman" w:hAnsi="Times New Roman" w:cs="Times New Roman"/>
          <w:sz w:val="24"/>
          <w:szCs w:val="24"/>
        </w:rPr>
        <w:t>podaje się do wiadomości w sposób zwyczajowo przyjęty oraz udostępnia się do wglądu każdej osobie uprawnionej do korzystania z Funduszu.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FA1" w:rsidRPr="00EE5B83" w:rsidRDefault="00594BD0" w:rsidP="00BC0244">
      <w:pPr>
        <w:tabs>
          <w:tab w:val="left" w:pos="1800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3FA1" w:rsidRPr="00EE5B83">
        <w:rPr>
          <w:rFonts w:ascii="Times New Roman" w:hAnsi="Times New Roman" w:cs="Times New Roman"/>
          <w:sz w:val="24"/>
          <w:szCs w:val="24"/>
        </w:rPr>
        <w:t xml:space="preserve">Wszelkie zmiany i uzupełnienia niniejszego Regulaminu mogą być dokonywane wyłącznie </w:t>
      </w:r>
      <w:r w:rsidR="0007484F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="004E3FA1" w:rsidRPr="00EE5B83">
        <w:rPr>
          <w:rFonts w:ascii="Times New Roman" w:hAnsi="Times New Roman" w:cs="Times New Roman"/>
          <w:sz w:val="24"/>
          <w:szCs w:val="24"/>
        </w:rPr>
        <w:t xml:space="preserve">po uzgodnieniu </w:t>
      </w:r>
      <w:r>
        <w:rPr>
          <w:rFonts w:ascii="Times New Roman" w:hAnsi="Times New Roman" w:cs="Times New Roman"/>
          <w:sz w:val="24"/>
          <w:szCs w:val="24"/>
        </w:rPr>
        <w:t>z przedstawicielem Załogi</w:t>
      </w:r>
      <w:r w:rsidR="004E3FA1" w:rsidRPr="00EE5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FA1" w:rsidRPr="00EE5B83" w:rsidRDefault="0007484F" w:rsidP="00BC0244">
      <w:pPr>
        <w:tabs>
          <w:tab w:val="left" w:pos="1800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3FA1" w:rsidRPr="00EE5B83">
        <w:rPr>
          <w:rFonts w:ascii="Times New Roman" w:hAnsi="Times New Roman" w:cs="Times New Roman"/>
          <w:sz w:val="24"/>
          <w:szCs w:val="24"/>
        </w:rPr>
        <w:t>.W sprawach nieuregulowanych niniejszym Regulaminem mają zastosowanie powszechnie obowiązujące przepisy prawa.</w:t>
      </w:r>
    </w:p>
    <w:p w:rsidR="004E3FA1" w:rsidRPr="00EE5B83" w:rsidRDefault="004E3FA1" w:rsidP="00594BD0">
      <w:pPr>
        <w:tabs>
          <w:tab w:val="left" w:pos="1800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sectPr w:rsidR="004E3FA1" w:rsidRPr="00EE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16CD0"/>
    <w:multiLevelType w:val="hybridMultilevel"/>
    <w:tmpl w:val="6332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D252A"/>
    <w:multiLevelType w:val="hybridMultilevel"/>
    <w:tmpl w:val="01B2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06"/>
    <w:rsid w:val="00050AD6"/>
    <w:rsid w:val="00071164"/>
    <w:rsid w:val="0007484F"/>
    <w:rsid w:val="000B7B3C"/>
    <w:rsid w:val="000C05F7"/>
    <w:rsid w:val="000D5915"/>
    <w:rsid w:val="00117B06"/>
    <w:rsid w:val="001C5E44"/>
    <w:rsid w:val="001F2935"/>
    <w:rsid w:val="00204C17"/>
    <w:rsid w:val="00207372"/>
    <w:rsid w:val="002430CE"/>
    <w:rsid w:val="0025435A"/>
    <w:rsid w:val="00293E93"/>
    <w:rsid w:val="002C671D"/>
    <w:rsid w:val="003116D3"/>
    <w:rsid w:val="0033071D"/>
    <w:rsid w:val="00361AE3"/>
    <w:rsid w:val="003802B4"/>
    <w:rsid w:val="0045348C"/>
    <w:rsid w:val="00486108"/>
    <w:rsid w:val="004A7788"/>
    <w:rsid w:val="004E3FA1"/>
    <w:rsid w:val="00512BD3"/>
    <w:rsid w:val="00533F3F"/>
    <w:rsid w:val="00551C10"/>
    <w:rsid w:val="005736EB"/>
    <w:rsid w:val="00594BD0"/>
    <w:rsid w:val="00602528"/>
    <w:rsid w:val="006355F9"/>
    <w:rsid w:val="00685B28"/>
    <w:rsid w:val="006C117F"/>
    <w:rsid w:val="006C2AD7"/>
    <w:rsid w:val="006E208F"/>
    <w:rsid w:val="00720D8A"/>
    <w:rsid w:val="00760CB6"/>
    <w:rsid w:val="0079076B"/>
    <w:rsid w:val="00796BD4"/>
    <w:rsid w:val="007A5E85"/>
    <w:rsid w:val="007B4237"/>
    <w:rsid w:val="007E5BD5"/>
    <w:rsid w:val="0082519C"/>
    <w:rsid w:val="00832D07"/>
    <w:rsid w:val="00846034"/>
    <w:rsid w:val="008B5AF5"/>
    <w:rsid w:val="008D5C2E"/>
    <w:rsid w:val="008E7C5F"/>
    <w:rsid w:val="008F1946"/>
    <w:rsid w:val="00916EFF"/>
    <w:rsid w:val="0097794C"/>
    <w:rsid w:val="009E738D"/>
    <w:rsid w:val="00AF4EFC"/>
    <w:rsid w:val="00B3718F"/>
    <w:rsid w:val="00BA1C95"/>
    <w:rsid w:val="00BC0244"/>
    <w:rsid w:val="00C01E72"/>
    <w:rsid w:val="00C14C8D"/>
    <w:rsid w:val="00C2072D"/>
    <w:rsid w:val="00C67384"/>
    <w:rsid w:val="00CA5414"/>
    <w:rsid w:val="00D2322F"/>
    <w:rsid w:val="00D50E40"/>
    <w:rsid w:val="00DA1B9E"/>
    <w:rsid w:val="00E361C8"/>
    <w:rsid w:val="00E658DE"/>
    <w:rsid w:val="00EE5B83"/>
    <w:rsid w:val="00F165D4"/>
    <w:rsid w:val="00F36F45"/>
    <w:rsid w:val="00F72568"/>
    <w:rsid w:val="00F7645D"/>
    <w:rsid w:val="00FC64DD"/>
    <w:rsid w:val="00FD5AF8"/>
    <w:rsid w:val="00FE3471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26F9-8278-407F-9DF8-9C897DE5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E93"/>
  </w:style>
  <w:style w:type="paragraph" w:styleId="Nagwek1">
    <w:name w:val="heading 1"/>
    <w:basedOn w:val="Normalny"/>
    <w:next w:val="Normalny"/>
    <w:link w:val="Nagwek1Znak"/>
    <w:qFormat/>
    <w:rsid w:val="004E3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E3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E3F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E3FA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E3FA1"/>
    <w:pPr>
      <w:keepNext/>
      <w:spacing w:after="0" w:line="240" w:lineRule="auto"/>
      <w:ind w:right="-54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4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8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8D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E3F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E3F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E3F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E3F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E3F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E3F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3F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3FA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3F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FD4B-42C9-4C58-BFEC-D02C896E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Agnieszka Kobylarz</cp:lastModifiedBy>
  <cp:revision>6</cp:revision>
  <dcterms:created xsi:type="dcterms:W3CDTF">2021-02-12T11:34:00Z</dcterms:created>
  <dcterms:modified xsi:type="dcterms:W3CDTF">2021-02-12T12:28:00Z</dcterms:modified>
</cp:coreProperties>
</file>