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8C" w:rsidRDefault="002C43EB">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01" w:firstLine="0"/>
        <w:jc w:val="center"/>
      </w:pPr>
      <w:r>
        <w:rPr>
          <w:b/>
          <w:sz w:val="28"/>
        </w:rPr>
        <w:t xml:space="preserve">Wzór umowy </w:t>
      </w:r>
    </w:p>
    <w:p w:rsidR="00BB408C" w:rsidRDefault="002C43EB">
      <w:pPr>
        <w:spacing w:after="0" w:line="259" w:lineRule="auto"/>
        <w:ind w:left="240" w:firstLine="0"/>
        <w:jc w:val="center"/>
      </w:pPr>
      <w:r>
        <w:rPr>
          <w:b/>
          <w:sz w:val="28"/>
        </w:rPr>
        <w:t xml:space="preserve"> </w:t>
      </w:r>
    </w:p>
    <w:p w:rsidR="00BB408C" w:rsidRDefault="002C43EB">
      <w:pPr>
        <w:spacing w:after="0" w:line="259" w:lineRule="auto"/>
        <w:ind w:left="173" w:firstLine="0"/>
        <w:jc w:val="center"/>
      </w:pPr>
      <w:r>
        <w:rPr>
          <w:b/>
          <w:sz w:val="28"/>
        </w:rPr>
        <w:t>U M O W A   NR  …….</w:t>
      </w:r>
      <w:r>
        <w:rPr>
          <w:b/>
          <w:sz w:val="24"/>
        </w:rPr>
        <w:t xml:space="preserve"> </w:t>
      </w:r>
    </w:p>
    <w:p w:rsidR="00BB408C" w:rsidRDefault="002C43EB">
      <w:pPr>
        <w:spacing w:after="0" w:line="259" w:lineRule="auto"/>
        <w:ind w:left="180" w:firstLine="0"/>
        <w:jc w:val="left"/>
      </w:pPr>
      <w:r>
        <w:rPr>
          <w:b/>
          <w:sz w:val="24"/>
        </w:rPr>
        <w:t xml:space="preserve"> </w:t>
      </w:r>
    </w:p>
    <w:p w:rsidR="00BB408C" w:rsidRDefault="002C43EB">
      <w:pPr>
        <w:ind w:left="175"/>
      </w:pPr>
      <w:r>
        <w:t xml:space="preserve">Zawarta w  </w:t>
      </w:r>
      <w:r w:rsidR="00E41DA0">
        <w:t xml:space="preserve">dniu ………………. r.   w   Dragaczu </w:t>
      </w:r>
    </w:p>
    <w:p w:rsidR="00BB408C" w:rsidRDefault="00E41DA0">
      <w:pPr>
        <w:ind w:left="175"/>
      </w:pPr>
      <w:r>
        <w:t>pomiędzy Nabywca: Gmina Dragacz , Dragacz , 86-134 Dragacz</w:t>
      </w:r>
    </w:p>
    <w:p w:rsidR="00BB408C" w:rsidRDefault="00E41DA0">
      <w:pPr>
        <w:ind w:left="175"/>
      </w:pPr>
      <w:r>
        <w:t xml:space="preserve">Odbiorca: Samorządowa Administracja Placówek Oświatowych w Dragaczu  Dragacz 7 A , 86-134 Dragacz , </w:t>
      </w:r>
      <w:r w:rsidR="002C43EB">
        <w:t xml:space="preserve"> reprezentowaną przez  : </w:t>
      </w:r>
    </w:p>
    <w:p w:rsidR="00BB408C" w:rsidRDefault="002C43EB">
      <w:pPr>
        <w:ind w:left="175" w:right="790"/>
      </w:pPr>
      <w:r>
        <w:t xml:space="preserve">……………………….  - </w:t>
      </w:r>
      <w:r w:rsidR="00E41DA0">
        <w:t xml:space="preserve"> Dyrektora Samorządowej Administracji Placówek Ośw</w:t>
      </w:r>
      <w:r w:rsidR="00DA055F">
        <w:t>ia</w:t>
      </w:r>
      <w:bookmarkStart w:id="0" w:name="_GoBack"/>
      <w:bookmarkEnd w:id="0"/>
      <w:r w:rsidR="00E41DA0">
        <w:t xml:space="preserve">towych w Dragaczu </w:t>
      </w:r>
      <w:r>
        <w:t xml:space="preserve">zwaną w dalszej treści „Zamawiającym”, </w:t>
      </w:r>
    </w:p>
    <w:p w:rsidR="00BB408C" w:rsidRDefault="002C43EB">
      <w:pPr>
        <w:ind w:left="175" w:right="790"/>
      </w:pPr>
      <w:r>
        <w:t xml:space="preserve">a ……………………………………………….  z siedzibą w ………………………………………… reprezentowanym przez: </w:t>
      </w:r>
    </w:p>
    <w:p w:rsidR="00BB408C" w:rsidRDefault="002C43EB">
      <w:pPr>
        <w:ind w:left="175"/>
      </w:pPr>
      <w:r>
        <w:t xml:space="preserve">…………………………………….. </w:t>
      </w:r>
    </w:p>
    <w:p w:rsidR="00BB408C" w:rsidRDefault="002C43EB">
      <w:pPr>
        <w:ind w:left="175"/>
      </w:pPr>
      <w:r>
        <w:t xml:space="preserve">zwanym  dalej  „Wykonawcą” </w:t>
      </w:r>
    </w:p>
    <w:p w:rsidR="00BB408C" w:rsidRDefault="002C43EB">
      <w:pPr>
        <w:spacing w:after="31" w:line="259" w:lineRule="auto"/>
        <w:ind w:left="180" w:firstLine="0"/>
        <w:jc w:val="left"/>
      </w:pPr>
      <w:r>
        <w:t xml:space="preserve"> </w:t>
      </w:r>
    </w:p>
    <w:p w:rsidR="00BB408C" w:rsidRDefault="002C43EB">
      <w:pPr>
        <w:ind w:left="175"/>
      </w:pPr>
      <w:r>
        <w:t xml:space="preserve">W rezultacie dokonania przez Zamawiającego wyboru  Wykonawcy  w trybie art. 39  ustawy  z dnia 29 stycznia 2004 r. Prawo zamówień publicznych (Dz.U. z 2018 r., poz. 1986) została zawarta umowa o następującej treści: </w:t>
      </w:r>
    </w:p>
    <w:p w:rsidR="00BB408C" w:rsidRDefault="002C43EB">
      <w:pPr>
        <w:spacing w:after="89" w:line="259" w:lineRule="auto"/>
        <w:ind w:left="180" w:firstLine="0"/>
        <w:jc w:val="left"/>
      </w:pPr>
      <w:r>
        <w:rPr>
          <w:sz w:val="24"/>
        </w:rPr>
        <w:t xml:space="preserve"> </w:t>
      </w:r>
    </w:p>
    <w:p w:rsidR="00BB408C" w:rsidRDefault="002C43EB">
      <w:pPr>
        <w:spacing w:after="0" w:line="259" w:lineRule="auto"/>
        <w:ind w:left="532"/>
        <w:jc w:val="center"/>
      </w:pPr>
      <w:r>
        <w:rPr>
          <w:b/>
        </w:rPr>
        <w:t>Przedmiot zamówienia</w:t>
      </w:r>
      <w:r>
        <w:rPr>
          <w:sz w:val="24"/>
        </w:rPr>
        <w:t xml:space="preserve"> </w:t>
      </w:r>
    </w:p>
    <w:p w:rsidR="00BB408C" w:rsidRDefault="002C43EB">
      <w:pPr>
        <w:spacing w:after="0" w:line="259" w:lineRule="auto"/>
        <w:ind w:left="231" w:firstLine="0"/>
        <w:jc w:val="center"/>
      </w:pPr>
      <w:r>
        <w:rPr>
          <w:sz w:val="24"/>
        </w:rPr>
        <w:t xml:space="preserve"> </w:t>
      </w:r>
    </w:p>
    <w:p w:rsidR="00BB408C" w:rsidRDefault="002C43EB">
      <w:pPr>
        <w:pStyle w:val="Nagwek1"/>
        <w:ind w:right="346"/>
      </w:pPr>
      <w:r>
        <w:t>§ 1</w:t>
      </w:r>
      <w:r>
        <w:rPr>
          <w:b w:val="0"/>
          <w:sz w:val="24"/>
        </w:rPr>
        <w:t xml:space="preserve"> </w:t>
      </w:r>
    </w:p>
    <w:p w:rsidR="00E41DA0" w:rsidRDefault="002C43EB" w:rsidP="00E41DA0">
      <w:pPr>
        <w:pStyle w:val="Standard"/>
        <w:spacing w:line="360" w:lineRule="auto"/>
        <w:jc w:val="center"/>
        <w:rPr>
          <w:rFonts w:ascii="Times New Roman" w:hAnsi="Times New Roman" w:cs="Times New Roman"/>
          <w:bCs/>
        </w:rPr>
      </w:pPr>
      <w:r>
        <w:t xml:space="preserve">Przedmiotem umowy jest usługa polegająca na </w:t>
      </w:r>
    </w:p>
    <w:p w:rsidR="00E41DA0" w:rsidRPr="00E41DA0" w:rsidRDefault="00E41DA0" w:rsidP="00E41DA0">
      <w:pPr>
        <w:pStyle w:val="Standard"/>
        <w:tabs>
          <w:tab w:val="left" w:pos="1985"/>
        </w:tabs>
        <w:spacing w:line="240" w:lineRule="auto"/>
        <w:rPr>
          <w:rFonts w:asciiTheme="minorHAnsi" w:hAnsiTheme="minorHAnsi" w:cstheme="minorHAnsi"/>
          <w:bCs/>
          <w:sz w:val="22"/>
          <w:szCs w:val="22"/>
        </w:rPr>
      </w:pPr>
      <w:r w:rsidRPr="00E41DA0">
        <w:rPr>
          <w:rFonts w:asciiTheme="minorHAnsi" w:hAnsiTheme="minorHAnsi" w:cstheme="minorHAnsi"/>
          <w:bCs/>
          <w:sz w:val="22"/>
          <w:szCs w:val="22"/>
        </w:rPr>
        <w:t>Świadczenie usług przewozu osób w zakresie dowozu uczniów do jednostek oświatowych na terenie Gminy Dragacz w ramach przewozów osób w krajowym transporcie drogowym na liniach regularnych. Usługa zapewniająca uczniom i dzieciom dojazd do tych placówek w  roku szkolnym   2019/2020</w:t>
      </w:r>
    </w:p>
    <w:p w:rsidR="00BB408C" w:rsidRDefault="002C43EB" w:rsidP="00E41DA0">
      <w:pPr>
        <w:ind w:left="180" w:firstLine="0"/>
      </w:pPr>
      <w:r w:rsidRPr="00E41DA0">
        <w:rPr>
          <w:rFonts w:asciiTheme="minorHAnsi" w:hAnsiTheme="minorHAnsi" w:cstheme="minorHAnsi"/>
        </w:rPr>
        <w:t>zgodnie ze Specyfikacją Istotnych Warunków Zamówienia</w:t>
      </w:r>
      <w:r>
        <w:t xml:space="preserve"> i dokumentami wymaganymi przez Zamawiającego, zawartymi w ofercie Wykonawcy. </w:t>
      </w:r>
    </w:p>
    <w:p w:rsidR="00BB408C" w:rsidRDefault="002C43EB">
      <w:pPr>
        <w:spacing w:after="48"/>
        <w:ind w:left="381" w:hanging="216"/>
      </w:pPr>
      <w:r>
        <w:t>1.</w:t>
      </w:r>
      <w:r>
        <w:rPr>
          <w:rFonts w:ascii="Arial" w:eastAsia="Arial" w:hAnsi="Arial" w:cs="Arial"/>
        </w:rPr>
        <w:t xml:space="preserve"> </w:t>
      </w:r>
      <w:r>
        <w:t xml:space="preserve">W celu zapewnienia bezpieczeństwa uczniów i ich opiekunów Wykonawca powinien użyć do przewozu środków transportu/autobusów spełniających w szczególności następujące warunki: </w:t>
      </w:r>
    </w:p>
    <w:p w:rsidR="00BB408C" w:rsidRDefault="002C43EB">
      <w:pPr>
        <w:numPr>
          <w:ilvl w:val="0"/>
          <w:numId w:val="1"/>
        </w:numPr>
        <w:spacing w:after="51"/>
        <w:ind w:hanging="360"/>
      </w:pPr>
      <w:r>
        <w:t xml:space="preserve">sprawnych technicznie – zgodnie z wymogami ustawy z dnia 20 czerwca 1997 r., prawa o ruchu drogowym (Dz. U. 2018 r., poz. 1990) </w:t>
      </w:r>
    </w:p>
    <w:p w:rsidR="00BB408C" w:rsidRDefault="002C43EB">
      <w:pPr>
        <w:numPr>
          <w:ilvl w:val="0"/>
          <w:numId w:val="1"/>
        </w:numPr>
        <w:spacing w:after="54"/>
        <w:ind w:hanging="360"/>
      </w:pPr>
      <w:r>
        <w:t xml:space="preserve">posiadających ubezpieczone miejsca dla pasażerów, </w:t>
      </w:r>
    </w:p>
    <w:p w:rsidR="00BB408C" w:rsidRDefault="002C43EB">
      <w:pPr>
        <w:numPr>
          <w:ilvl w:val="0"/>
          <w:numId w:val="1"/>
        </w:numPr>
        <w:spacing w:after="54"/>
        <w:ind w:hanging="360"/>
      </w:pPr>
      <w:r>
        <w:t xml:space="preserve">oznaczone, że przewożą uczniów, </w:t>
      </w:r>
    </w:p>
    <w:p w:rsidR="00BB408C" w:rsidRDefault="002C43EB">
      <w:pPr>
        <w:numPr>
          <w:ilvl w:val="0"/>
          <w:numId w:val="1"/>
        </w:numPr>
        <w:spacing w:after="54"/>
        <w:ind w:hanging="360"/>
      </w:pPr>
      <w:r>
        <w:t xml:space="preserve">spełniających wymogi sanitarne, </w:t>
      </w:r>
    </w:p>
    <w:p w:rsidR="00BB408C" w:rsidRDefault="002C43EB">
      <w:pPr>
        <w:numPr>
          <w:ilvl w:val="0"/>
          <w:numId w:val="1"/>
        </w:numPr>
        <w:spacing w:after="57"/>
        <w:ind w:hanging="360"/>
      </w:pPr>
      <w:r>
        <w:t xml:space="preserve">ogrzewanych w okresie </w:t>
      </w:r>
      <w:proofErr w:type="spellStart"/>
      <w:r>
        <w:t>jesienno</w:t>
      </w:r>
      <w:proofErr w:type="spellEnd"/>
      <w:r>
        <w:t xml:space="preserve"> – zimowym. </w:t>
      </w:r>
    </w:p>
    <w:p w:rsidR="00BB408C" w:rsidRDefault="002C43EB">
      <w:pPr>
        <w:numPr>
          <w:ilvl w:val="0"/>
          <w:numId w:val="2"/>
        </w:numPr>
        <w:spacing w:after="48"/>
        <w:ind w:left="448" w:hanging="283"/>
      </w:pPr>
      <w:r>
        <w:lastRenderedPageBreak/>
        <w:t xml:space="preserve">Wykonawca nie może przewozić więcej uczniów i towarzyszących im opiekunów niż liczba miejsc w autobusie objęta ubezpieczeniem OC. </w:t>
      </w:r>
    </w:p>
    <w:p w:rsidR="00BB408C" w:rsidRDefault="002C43EB">
      <w:pPr>
        <w:numPr>
          <w:ilvl w:val="0"/>
          <w:numId w:val="2"/>
        </w:numPr>
        <w:spacing w:after="48"/>
        <w:ind w:left="448" w:hanging="283"/>
      </w:pPr>
      <w:r>
        <w:t xml:space="preserve">Przewozów uczniów należy dokonywać zgodnie z warunkami ustalonymi w „Harmonogramie przewozów”. </w:t>
      </w:r>
    </w:p>
    <w:p w:rsidR="00BB408C" w:rsidRDefault="002C43EB">
      <w:pPr>
        <w:numPr>
          <w:ilvl w:val="0"/>
          <w:numId w:val="2"/>
        </w:numPr>
        <w:spacing w:after="51"/>
        <w:ind w:left="448" w:hanging="283"/>
      </w:pPr>
      <w:r>
        <w:t xml:space="preserve">Zamawiający zastrzega sobie możliwość wprowadzenia innego niż ustalony harmonogram przewozów. </w:t>
      </w:r>
    </w:p>
    <w:p w:rsidR="00BB408C" w:rsidRDefault="002C43EB">
      <w:pPr>
        <w:numPr>
          <w:ilvl w:val="0"/>
          <w:numId w:val="2"/>
        </w:numPr>
        <w:spacing w:after="48"/>
        <w:ind w:left="448" w:hanging="283"/>
      </w:pPr>
      <w:r>
        <w:t xml:space="preserve">Zamawiający musi powiadomić Wykonawcę o zamierzonej zmianie „Harmonogramu przewozów” co najmniej na 7 dni wcześniej przed planowanym terminem jej wdrożenia w życie, jeżeli zmiana ta nie rozszerza dotychczasowego zakresu przewozów.  </w:t>
      </w:r>
    </w:p>
    <w:p w:rsidR="00BB408C" w:rsidRDefault="002C43EB">
      <w:pPr>
        <w:numPr>
          <w:ilvl w:val="0"/>
          <w:numId w:val="2"/>
        </w:numPr>
        <w:ind w:left="448" w:hanging="283"/>
      </w:pPr>
      <w:r>
        <w:t>Zamawiający zastrzega sobie, że ilość kupowanych biletów miesięcznych w trakcie roku szkolnego może ulegać zmianie, z tym ż</w:t>
      </w:r>
      <w:r w:rsidR="00E41DA0">
        <w:t>e zmiany nie mogą przekroczyć ±</w:t>
      </w:r>
      <w:r>
        <w:t xml:space="preserve">5% wartości podanych w §3 pkt. 3 </w:t>
      </w:r>
    </w:p>
    <w:p w:rsidR="00BB408C" w:rsidRDefault="002C43EB">
      <w:pPr>
        <w:spacing w:after="0" w:line="259" w:lineRule="auto"/>
        <w:ind w:left="947" w:firstLine="0"/>
        <w:jc w:val="center"/>
      </w:pPr>
      <w:r>
        <w:rPr>
          <w:b/>
        </w:rPr>
        <w:t xml:space="preserve"> </w:t>
      </w:r>
    </w:p>
    <w:p w:rsidR="00BB408C" w:rsidRDefault="002C43EB">
      <w:pPr>
        <w:spacing w:after="0" w:line="259" w:lineRule="auto"/>
        <w:ind w:left="947" w:firstLine="0"/>
        <w:jc w:val="center"/>
      </w:pPr>
      <w:r>
        <w:rPr>
          <w:b/>
        </w:rPr>
        <w:t xml:space="preserve"> </w:t>
      </w:r>
    </w:p>
    <w:p w:rsidR="00BB408C" w:rsidRDefault="002C43EB">
      <w:pPr>
        <w:pStyle w:val="Nagwek1"/>
        <w:ind w:right="346"/>
      </w:pPr>
      <w:r>
        <w:t>§ 2</w:t>
      </w:r>
      <w:r>
        <w:rPr>
          <w:b w:val="0"/>
          <w:sz w:val="24"/>
        </w:rPr>
        <w:t xml:space="preserve"> </w:t>
      </w:r>
    </w:p>
    <w:p w:rsidR="00BB408C" w:rsidRDefault="002C43EB">
      <w:pPr>
        <w:numPr>
          <w:ilvl w:val="0"/>
          <w:numId w:val="3"/>
        </w:numPr>
        <w:spacing w:after="54"/>
        <w:ind w:left="448" w:hanging="283"/>
      </w:pPr>
      <w:r>
        <w:t xml:space="preserve">Termin rozpoczęcia dowozów ustala się na </w:t>
      </w:r>
      <w:r>
        <w:rPr>
          <w:b/>
        </w:rPr>
        <w:t>1 września 2019 r.</w:t>
      </w:r>
      <w:r>
        <w:rPr>
          <w:sz w:val="18"/>
        </w:rPr>
        <w:t xml:space="preserve"> </w:t>
      </w:r>
    </w:p>
    <w:p w:rsidR="00BB408C" w:rsidRDefault="002C43EB">
      <w:pPr>
        <w:numPr>
          <w:ilvl w:val="0"/>
          <w:numId w:val="3"/>
        </w:numPr>
        <w:spacing w:after="57"/>
        <w:ind w:left="448" w:hanging="283"/>
      </w:pPr>
      <w:r>
        <w:t xml:space="preserve">Termin zakończenia dowozów ustala się na </w:t>
      </w:r>
      <w:r>
        <w:rPr>
          <w:b/>
        </w:rPr>
        <w:t>30 czerwca 2020 r.</w:t>
      </w:r>
      <w:r>
        <w:rPr>
          <w:sz w:val="18"/>
        </w:rPr>
        <w:t xml:space="preserve"> </w:t>
      </w:r>
    </w:p>
    <w:p w:rsidR="00BB408C" w:rsidRDefault="002C43EB">
      <w:pPr>
        <w:numPr>
          <w:ilvl w:val="0"/>
          <w:numId w:val="3"/>
        </w:numPr>
        <w:ind w:left="448" w:hanging="283"/>
      </w:pPr>
      <w:r>
        <w:t>Przewozy odbywać się będą 5 dni w tygodniu, z wyłączeniem: sobót, dni ustawowo wolnych od pracy, przerw świątecznych, ferii zimowych i wakacji.</w:t>
      </w:r>
      <w:r>
        <w:rPr>
          <w:sz w:val="18"/>
        </w:rPr>
        <w:t xml:space="preserve"> </w:t>
      </w:r>
    </w:p>
    <w:p w:rsidR="00BB408C" w:rsidRDefault="002C43EB">
      <w:pPr>
        <w:spacing w:after="43" w:line="259" w:lineRule="auto"/>
        <w:ind w:left="180" w:firstLine="0"/>
        <w:jc w:val="left"/>
      </w:pPr>
      <w:r>
        <w:t xml:space="preserve"> </w:t>
      </w:r>
    </w:p>
    <w:p w:rsidR="00BB408C" w:rsidRDefault="002C43EB">
      <w:pPr>
        <w:pStyle w:val="Nagwek1"/>
        <w:ind w:right="346"/>
      </w:pPr>
      <w:r>
        <w:t>§ 3</w:t>
      </w:r>
      <w:r>
        <w:rPr>
          <w:b w:val="0"/>
          <w:sz w:val="24"/>
        </w:rPr>
        <w:t xml:space="preserve"> </w:t>
      </w:r>
    </w:p>
    <w:p w:rsidR="00BB408C" w:rsidRDefault="002C43EB">
      <w:pPr>
        <w:numPr>
          <w:ilvl w:val="0"/>
          <w:numId w:val="4"/>
        </w:numPr>
        <w:spacing w:after="39"/>
        <w:ind w:left="448" w:hanging="283"/>
      </w:pPr>
      <w:r>
        <w:t>Strony ustalają, że obowiązującą ich formą wynagrodzenia zgodnie ze specyfikacją istotnych warunków zamówienia oraz wybraną w trybie przetargu nieograniczonego oferty Wykonawcy będzie wynagrodzenie w formie ryczałtu niezmienne w czasie obowiązywania umowy.</w:t>
      </w:r>
      <w:r>
        <w:rPr>
          <w:sz w:val="18"/>
        </w:rPr>
        <w:t xml:space="preserve"> </w:t>
      </w:r>
    </w:p>
    <w:p w:rsidR="00BB408C" w:rsidRDefault="002C43EB">
      <w:pPr>
        <w:numPr>
          <w:ilvl w:val="0"/>
          <w:numId w:val="4"/>
        </w:numPr>
        <w:ind w:left="448" w:hanging="283"/>
      </w:pPr>
      <w:r>
        <w:t>Za wykonanie przedmiotu umowy ustala się wynagrodzenie brutto tj. z podatkiem VAT w następującej wysokości:</w:t>
      </w:r>
      <w:r>
        <w:rPr>
          <w:sz w:val="18"/>
        </w:rPr>
        <w:t xml:space="preserve"> </w:t>
      </w:r>
    </w:p>
    <w:p w:rsidR="008C43B9" w:rsidRDefault="002C43EB">
      <w:pPr>
        <w:spacing w:after="55"/>
        <w:ind w:left="888" w:hanging="360"/>
      </w:pPr>
      <w:r>
        <w:rPr>
          <w:sz w:val="18"/>
        </w:rPr>
        <w:t>a.</w:t>
      </w:r>
      <w:r>
        <w:rPr>
          <w:rFonts w:ascii="Arial" w:eastAsia="Arial" w:hAnsi="Arial" w:cs="Arial"/>
          <w:sz w:val="18"/>
        </w:rPr>
        <w:t xml:space="preserve"> </w:t>
      </w:r>
      <w:r>
        <w:rPr>
          <w:rFonts w:ascii="Arial" w:eastAsia="Arial" w:hAnsi="Arial" w:cs="Arial"/>
          <w:sz w:val="18"/>
        </w:rPr>
        <w:tab/>
      </w:r>
      <w:r>
        <w:t xml:space="preserve">cena </w:t>
      </w:r>
      <w:r>
        <w:tab/>
        <w:t xml:space="preserve">jednostkowa </w:t>
      </w:r>
      <w:r>
        <w:tab/>
        <w:t xml:space="preserve">za </w:t>
      </w:r>
      <w:r>
        <w:tab/>
        <w:t xml:space="preserve">bilet </w:t>
      </w:r>
      <w:r>
        <w:tab/>
        <w:t xml:space="preserve">miesięczny </w:t>
      </w:r>
      <w:r>
        <w:tab/>
        <w:t xml:space="preserve">dla </w:t>
      </w:r>
      <w:r>
        <w:tab/>
        <w:t xml:space="preserve">ucznia </w:t>
      </w:r>
      <w:r>
        <w:tab/>
        <w:t xml:space="preserve">– </w:t>
      </w:r>
      <w:r>
        <w:tab/>
      </w:r>
      <w:r>
        <w:rPr>
          <w:b/>
        </w:rPr>
        <w:t xml:space="preserve">……….. </w:t>
      </w:r>
      <w:r>
        <w:rPr>
          <w:b/>
        </w:rPr>
        <w:tab/>
        <w:t xml:space="preserve">zł </w:t>
      </w:r>
      <w:r>
        <w:rPr>
          <w:b/>
        </w:rPr>
        <w:tab/>
        <w:t>brutto</w:t>
      </w:r>
      <w:r>
        <w:t xml:space="preserve"> </w:t>
      </w:r>
      <w:r>
        <w:tab/>
        <w:t>/ słownie…………………………………</w:t>
      </w:r>
      <w:r w:rsidR="008C43B9">
        <w:t>………………………………………………………………</w:t>
      </w:r>
    </w:p>
    <w:p w:rsidR="00BB408C" w:rsidRDefault="002C43EB">
      <w:pPr>
        <w:spacing w:after="55"/>
        <w:ind w:left="888" w:hanging="360"/>
        <w:rPr>
          <w:sz w:val="18"/>
        </w:rPr>
      </w:pPr>
      <w:r>
        <w:rPr>
          <w:sz w:val="18"/>
        </w:rPr>
        <w:t xml:space="preserve"> </w:t>
      </w:r>
      <w:r w:rsidR="008C43B9">
        <w:rPr>
          <w:sz w:val="18"/>
        </w:rPr>
        <w:t xml:space="preserve">b. </w:t>
      </w:r>
      <w:r w:rsidR="008C43B9">
        <w:t xml:space="preserve">cena </w:t>
      </w:r>
      <w:r w:rsidR="008C43B9">
        <w:tab/>
        <w:t xml:space="preserve">jednostkowa </w:t>
      </w:r>
      <w:r w:rsidR="008C43B9">
        <w:tab/>
        <w:t xml:space="preserve">za </w:t>
      </w:r>
      <w:r w:rsidR="008C43B9">
        <w:tab/>
        <w:t xml:space="preserve">bilet </w:t>
      </w:r>
      <w:r w:rsidR="008C43B9">
        <w:tab/>
        <w:t xml:space="preserve">miesięczny </w:t>
      </w:r>
      <w:r w:rsidR="008C43B9">
        <w:tab/>
        <w:t xml:space="preserve">dla </w:t>
      </w:r>
      <w:r w:rsidR="008C43B9">
        <w:tab/>
        <w:t xml:space="preserve">opiekunki </w:t>
      </w:r>
      <w:r w:rsidR="008C43B9">
        <w:tab/>
        <w:t>–</w:t>
      </w:r>
      <w:r w:rsidR="008C43B9">
        <w:rPr>
          <w:b/>
        </w:rPr>
        <w:t>………..zł</w:t>
      </w:r>
      <w:r w:rsidR="008C43B9">
        <w:rPr>
          <w:b/>
        </w:rPr>
        <w:tab/>
        <w:t>brutto</w:t>
      </w:r>
      <w:r w:rsidR="008C43B9">
        <w:t xml:space="preserve"> </w:t>
      </w:r>
      <w:r w:rsidR="008C43B9">
        <w:tab/>
        <w:t xml:space="preserve">/ słownie………………………………….. </w:t>
      </w:r>
      <w:r w:rsidR="008C43B9">
        <w:rPr>
          <w:sz w:val="18"/>
        </w:rPr>
        <w:t xml:space="preserve"> </w:t>
      </w:r>
    </w:p>
    <w:p w:rsidR="008C43B9" w:rsidRDefault="008C43B9">
      <w:pPr>
        <w:spacing w:after="55"/>
        <w:ind w:left="888" w:hanging="360"/>
      </w:pPr>
      <w:r>
        <w:rPr>
          <w:sz w:val="18"/>
        </w:rPr>
        <w:t>c.</w:t>
      </w:r>
      <w:r w:rsidRPr="008C43B9">
        <w:t xml:space="preserve"> </w:t>
      </w:r>
      <w:r>
        <w:t xml:space="preserve">cena </w:t>
      </w:r>
      <w:r>
        <w:tab/>
        <w:t xml:space="preserve">jednostkowa </w:t>
      </w:r>
      <w:r>
        <w:tab/>
        <w:t xml:space="preserve">za </w:t>
      </w:r>
      <w:r>
        <w:tab/>
        <w:t xml:space="preserve">bilet </w:t>
      </w:r>
      <w:r>
        <w:tab/>
        <w:t xml:space="preserve">miesięczny </w:t>
      </w:r>
      <w:r>
        <w:tab/>
        <w:t xml:space="preserve">dla dziecka 5 letniego </w:t>
      </w:r>
      <w:r>
        <w:tab/>
        <w:t>–</w:t>
      </w:r>
      <w:r>
        <w:rPr>
          <w:b/>
        </w:rPr>
        <w:t>………..</w:t>
      </w:r>
      <w:r>
        <w:rPr>
          <w:b/>
        </w:rPr>
        <w:tab/>
        <w:t xml:space="preserve">zł </w:t>
      </w:r>
      <w:r>
        <w:rPr>
          <w:b/>
        </w:rPr>
        <w:tab/>
        <w:t>brutto</w:t>
      </w:r>
      <w:r>
        <w:t xml:space="preserve"> </w:t>
      </w:r>
      <w:r>
        <w:tab/>
        <w:t xml:space="preserve">/ słownie………………………………….. </w:t>
      </w:r>
      <w:r>
        <w:rPr>
          <w:sz w:val="18"/>
        </w:rPr>
        <w:t xml:space="preserve"> </w:t>
      </w:r>
    </w:p>
    <w:p w:rsidR="00BB408C" w:rsidRDefault="008C43B9">
      <w:pPr>
        <w:numPr>
          <w:ilvl w:val="0"/>
          <w:numId w:val="4"/>
        </w:numPr>
        <w:ind w:left="448" w:hanging="283"/>
      </w:pPr>
      <w:r>
        <w:t xml:space="preserve">Szacunkowa liczba uczniów: </w:t>
      </w:r>
      <w:r w:rsidR="00DA055F">
        <w:rPr>
          <w:rFonts w:ascii="Times New Roman" w:hAnsi="Times New Roman" w:cs="Times New Roman"/>
          <w:sz w:val="24"/>
          <w:szCs w:val="24"/>
        </w:rPr>
        <w:t>265</w:t>
      </w:r>
      <w:r w:rsidR="002C43EB" w:rsidRPr="008C43B9">
        <w:rPr>
          <w:rFonts w:ascii="Times New Roman" w:hAnsi="Times New Roman" w:cs="Times New Roman"/>
          <w:sz w:val="24"/>
          <w:szCs w:val="24"/>
        </w:rPr>
        <w:t xml:space="preserve">uczniów. </w:t>
      </w:r>
      <w:r w:rsidRPr="008C43B9">
        <w:rPr>
          <w:rFonts w:ascii="Times New Roman" w:hAnsi="Times New Roman" w:cs="Times New Roman"/>
          <w:sz w:val="24"/>
          <w:szCs w:val="24"/>
        </w:rPr>
        <w:t>Liczba opiekunek :2</w:t>
      </w:r>
      <w:r w:rsidR="00DA055F">
        <w:rPr>
          <w:rFonts w:ascii="Times New Roman" w:hAnsi="Times New Roman" w:cs="Times New Roman"/>
          <w:sz w:val="24"/>
          <w:szCs w:val="24"/>
        </w:rPr>
        <w:t>.</w:t>
      </w:r>
      <w:r w:rsidRPr="008C43B9">
        <w:rPr>
          <w:rFonts w:ascii="Times New Roman" w:hAnsi="Times New Roman" w:cs="Times New Roman"/>
          <w:sz w:val="24"/>
          <w:szCs w:val="24"/>
        </w:rPr>
        <w:t xml:space="preserve"> Liczba dzieci  5 letnich</w:t>
      </w:r>
      <w:r w:rsidR="00DA055F">
        <w:rPr>
          <w:rFonts w:ascii="Times New Roman" w:hAnsi="Times New Roman" w:cs="Times New Roman"/>
          <w:sz w:val="24"/>
          <w:szCs w:val="24"/>
        </w:rPr>
        <w:t>:10.</w:t>
      </w:r>
    </w:p>
    <w:p w:rsidR="00BB408C" w:rsidRDefault="002C43EB">
      <w:pPr>
        <w:numPr>
          <w:ilvl w:val="0"/>
          <w:numId w:val="4"/>
        </w:numPr>
        <w:ind w:left="448" w:hanging="283"/>
      </w:pPr>
      <w:r>
        <w:t xml:space="preserve">Strony ustalają wartość całego przedmiotu zamówienia stanowiącą iloczyn wartości jednostkowej ceny biletów, ich ilości nabywanej przez zamawiającego w danym miesiącu oraz liczbę miesięcy w których będą świadczone usługi zgodnie z ofertą Wykonawcy w trybie przetargu </w:t>
      </w:r>
    </w:p>
    <w:p w:rsidR="00BB408C" w:rsidRDefault="002C43EB">
      <w:pPr>
        <w:spacing w:after="50" w:line="259" w:lineRule="auto"/>
        <w:ind w:left="474"/>
        <w:jc w:val="left"/>
      </w:pPr>
      <w:r>
        <w:t>nieo</w:t>
      </w:r>
      <w:r w:rsidR="008C43B9">
        <w:t>graniczonego, na kwotę brutto: ……………………………………………………………………………………</w:t>
      </w:r>
      <w:r>
        <w:rPr>
          <w:sz w:val="18"/>
        </w:rPr>
        <w:t xml:space="preserve"> </w:t>
      </w:r>
    </w:p>
    <w:p w:rsidR="00BB408C" w:rsidRDefault="002C43EB">
      <w:pPr>
        <w:numPr>
          <w:ilvl w:val="0"/>
          <w:numId w:val="4"/>
        </w:numPr>
        <w:ind w:left="448" w:hanging="283"/>
      </w:pPr>
      <w:r>
        <w:lastRenderedPageBreak/>
        <w:t>Strony postanawiają, że rozliczenie za wykonane przewozy odbywało się będzie fakturami wystawionymi przez Wykonawcę za okresy miesięczne (kwoty ryczałtowe – wartość ceny jednostkowej za bilet pomnożona przez ilość biletów zamówionych w danym miesiącu)</w:t>
      </w:r>
      <w:r>
        <w:rPr>
          <w:sz w:val="18"/>
        </w:rPr>
        <w:t xml:space="preserve"> </w:t>
      </w:r>
    </w:p>
    <w:p w:rsidR="00BB408C" w:rsidRDefault="002C43EB">
      <w:pPr>
        <w:numPr>
          <w:ilvl w:val="0"/>
          <w:numId w:val="4"/>
        </w:numPr>
        <w:ind w:left="448" w:hanging="283"/>
      </w:pPr>
      <w:r>
        <w:t>Należność za przewóz płatna przelewem na konto wykonawcy w ciągu ………… dni od otrzymania prawidłowo wystawionej faktury wraz z ilością faktycznie zamówionych biletów miesięcznych potwierdzonych przez osoby upoważnione przez Zamawiającego.</w:t>
      </w:r>
      <w:r>
        <w:rPr>
          <w:sz w:val="18"/>
        </w:rPr>
        <w:t xml:space="preserve"> </w:t>
      </w:r>
    </w:p>
    <w:p w:rsidR="00BB408C" w:rsidRDefault="002C43EB">
      <w:pPr>
        <w:numPr>
          <w:ilvl w:val="0"/>
          <w:numId w:val="4"/>
        </w:numPr>
        <w:ind w:left="448" w:hanging="283"/>
      </w:pPr>
      <w:r>
        <w:t>W przypadku zwłoki w zapłacie faktury Zamawiający zobowiązany jest do zapłaty odsetek ustawowych za każdy dzień zwłoki.</w:t>
      </w:r>
      <w:r>
        <w:rPr>
          <w:sz w:val="18"/>
        </w:rPr>
        <w:t xml:space="preserve"> </w:t>
      </w:r>
    </w:p>
    <w:p w:rsidR="00BB408C" w:rsidRDefault="002C43EB">
      <w:pPr>
        <w:spacing w:after="75" w:line="259" w:lineRule="auto"/>
        <w:ind w:left="180" w:firstLine="0"/>
        <w:jc w:val="left"/>
      </w:pPr>
      <w:r>
        <w:rPr>
          <w:sz w:val="18"/>
        </w:rPr>
        <w:t xml:space="preserve"> </w:t>
      </w:r>
    </w:p>
    <w:p w:rsidR="00BB408C" w:rsidRDefault="002C43EB">
      <w:pPr>
        <w:pStyle w:val="Nagwek1"/>
        <w:ind w:right="346"/>
      </w:pPr>
      <w:r>
        <w:t>§ 4</w:t>
      </w:r>
      <w:r>
        <w:rPr>
          <w:b w:val="0"/>
          <w:sz w:val="24"/>
        </w:rPr>
        <w:t xml:space="preserve"> </w:t>
      </w:r>
    </w:p>
    <w:p w:rsidR="00BB408C" w:rsidRDefault="002C43EB">
      <w:pPr>
        <w:numPr>
          <w:ilvl w:val="0"/>
          <w:numId w:val="5"/>
        </w:numPr>
        <w:spacing w:after="49"/>
        <w:ind w:left="448" w:hanging="283"/>
      </w:pPr>
      <w:r>
        <w:t xml:space="preserve">W związku z realizacją przedmiotu umowy dyrektorzy placówek </w:t>
      </w:r>
      <w:proofErr w:type="spellStart"/>
      <w:r>
        <w:t>dydaktyczno</w:t>
      </w:r>
      <w:proofErr w:type="spellEnd"/>
      <w:r>
        <w:t xml:space="preserve"> – wychowawczych do których odwożeni są uczniowie ma prawo odmówić wyjazdu uczniów na trasę dowozu lub odwozu bez ponoszenia z tego tytułu konsekwencji finansowych w wypadku podstawienia przez Wykonawcę autobusu nie zapewniającego wymogów bezpieczeństwa przewozu, o których mowa w §1. ust. 2 umowy.</w:t>
      </w:r>
      <w:r>
        <w:rPr>
          <w:sz w:val="18"/>
        </w:rPr>
        <w:t xml:space="preserve"> </w:t>
      </w:r>
    </w:p>
    <w:p w:rsidR="00BB408C" w:rsidRDefault="002C43EB">
      <w:pPr>
        <w:numPr>
          <w:ilvl w:val="0"/>
          <w:numId w:val="5"/>
        </w:numPr>
        <w:ind w:left="448" w:hanging="283"/>
      </w:pPr>
      <w:r>
        <w:t xml:space="preserve">Dyrektorzy placówek </w:t>
      </w:r>
      <w:proofErr w:type="spellStart"/>
      <w:r>
        <w:t>dydaktyczno</w:t>
      </w:r>
      <w:proofErr w:type="spellEnd"/>
      <w:r>
        <w:t xml:space="preserve"> – wychowawczych mają prawo odwołać dowóz uczniów do szkoły w danym dniu, pod warunkiem, że odwołanie nastąpiło w wyniku:</w:t>
      </w:r>
      <w:r>
        <w:rPr>
          <w:sz w:val="18"/>
        </w:rPr>
        <w:t xml:space="preserve"> </w:t>
      </w:r>
    </w:p>
    <w:p w:rsidR="00BB408C" w:rsidRDefault="002C43EB">
      <w:pPr>
        <w:numPr>
          <w:ilvl w:val="1"/>
          <w:numId w:val="5"/>
        </w:numPr>
        <w:ind w:hanging="360"/>
      </w:pPr>
      <w:r>
        <w:t>zmiany rozkładu zajęć szkolnych,</w:t>
      </w:r>
      <w:r>
        <w:rPr>
          <w:sz w:val="18"/>
        </w:rPr>
        <w:t xml:space="preserve"> </w:t>
      </w:r>
    </w:p>
    <w:p w:rsidR="00BB408C" w:rsidRDefault="002C43EB">
      <w:pPr>
        <w:numPr>
          <w:ilvl w:val="1"/>
          <w:numId w:val="5"/>
        </w:numPr>
        <w:ind w:hanging="360"/>
      </w:pPr>
      <w:r>
        <w:t xml:space="preserve">wprowadzenia dodatkowych dni wolnych od nauki, </w:t>
      </w:r>
      <w:r>
        <w:rPr>
          <w:sz w:val="18"/>
        </w:rPr>
        <w:t xml:space="preserve"> </w:t>
      </w:r>
    </w:p>
    <w:p w:rsidR="00BB408C" w:rsidRDefault="002C43EB">
      <w:pPr>
        <w:numPr>
          <w:ilvl w:val="1"/>
          <w:numId w:val="5"/>
        </w:numPr>
        <w:ind w:hanging="360"/>
      </w:pPr>
      <w:r>
        <w:t>zarządzeń władz oświatowych lub instytucji upoważnionych do kontroli i wprowadzania zmian w działalność szkoły bez ponoszenia z tego tytułu konsekwencji finansowych.</w:t>
      </w:r>
      <w:r>
        <w:rPr>
          <w:sz w:val="18"/>
        </w:rPr>
        <w:t xml:space="preserve"> </w:t>
      </w:r>
    </w:p>
    <w:p w:rsidR="00BB408C" w:rsidRDefault="002C43EB">
      <w:pPr>
        <w:spacing w:after="75" w:line="259" w:lineRule="auto"/>
        <w:ind w:left="180" w:firstLine="0"/>
        <w:jc w:val="left"/>
      </w:pPr>
      <w:r>
        <w:rPr>
          <w:sz w:val="18"/>
        </w:rPr>
        <w:t xml:space="preserve"> </w:t>
      </w:r>
    </w:p>
    <w:p w:rsidR="00E41DA0" w:rsidRDefault="002C43EB">
      <w:pPr>
        <w:ind w:left="165" w:right="3827" w:firstLine="4400"/>
        <w:rPr>
          <w:rFonts w:ascii="Arial" w:eastAsia="Arial" w:hAnsi="Arial" w:cs="Arial"/>
        </w:rPr>
      </w:pPr>
      <w:r>
        <w:rPr>
          <w:b/>
        </w:rPr>
        <w:t>§ 5</w:t>
      </w:r>
      <w:r>
        <w:rPr>
          <w:sz w:val="24"/>
        </w:rPr>
        <w:t xml:space="preserve"> </w:t>
      </w:r>
      <w:r>
        <w:t>1.</w:t>
      </w:r>
      <w:r>
        <w:rPr>
          <w:rFonts w:ascii="Arial" w:eastAsia="Arial" w:hAnsi="Arial" w:cs="Arial"/>
        </w:rPr>
        <w:t xml:space="preserve"> </w:t>
      </w:r>
    </w:p>
    <w:p w:rsidR="00BB408C" w:rsidRDefault="00E41DA0" w:rsidP="00E41DA0">
      <w:pPr>
        <w:ind w:left="165" w:right="3827" w:hanging="165"/>
      </w:pPr>
      <w:r>
        <w:t xml:space="preserve">W </w:t>
      </w:r>
      <w:r w:rsidR="002C43EB">
        <w:t>związku z realizacją przedmiotu umowy Wykonawca:</w:t>
      </w:r>
      <w:r w:rsidR="002C43EB">
        <w:rPr>
          <w:sz w:val="18"/>
        </w:rPr>
        <w:t xml:space="preserve"> </w:t>
      </w:r>
    </w:p>
    <w:p w:rsidR="00BB408C" w:rsidRDefault="002C43EB">
      <w:pPr>
        <w:numPr>
          <w:ilvl w:val="1"/>
          <w:numId w:val="6"/>
        </w:numPr>
        <w:ind w:hanging="360"/>
      </w:pPr>
      <w:r>
        <w:t xml:space="preserve">ponosi odpowiedzialność za szkodę wyrządzoną przewożonym uczniom i ich opiekunom w zakresie określonym w zawartej umowie ubezpieczenia OC na podstawie ustawy z dnia 15 listopada 1984 r. Prawo przewozowe (Dz. U. 2017 r., poz.1983 </w:t>
      </w:r>
      <w:proofErr w:type="spellStart"/>
      <w:r>
        <w:t>t.j</w:t>
      </w:r>
      <w:proofErr w:type="spellEnd"/>
      <w:r>
        <w:rPr>
          <w:rFonts w:ascii="Times New Roman" w:eastAsia="Times New Roman" w:hAnsi="Times New Roman" w:cs="Times New Roman"/>
          <w:sz w:val="24"/>
        </w:rPr>
        <w:t>.</w:t>
      </w:r>
      <w:r>
        <w:t>)</w:t>
      </w:r>
      <w:r>
        <w:rPr>
          <w:sz w:val="20"/>
        </w:rPr>
        <w:t xml:space="preserve"> </w:t>
      </w:r>
      <w:r>
        <w:t>oraz w Kodeksie Cywilnym.</w:t>
      </w:r>
      <w:r>
        <w:rPr>
          <w:sz w:val="18"/>
        </w:rPr>
        <w:t xml:space="preserve"> </w:t>
      </w:r>
    </w:p>
    <w:p w:rsidR="00BB408C" w:rsidRDefault="002C43EB">
      <w:pPr>
        <w:numPr>
          <w:ilvl w:val="1"/>
          <w:numId w:val="6"/>
        </w:numPr>
        <w:ind w:hanging="360"/>
      </w:pPr>
      <w:r>
        <w:t xml:space="preserve">ma prawo </w:t>
      </w:r>
      <w:r w:rsidR="00957EE8">
        <w:t>od</w:t>
      </w:r>
      <w:r>
        <w:t xml:space="preserve">mówić wyjazdu na trasę dowozu w wypadku zmiany trasy dowozu lub godziny wyjazdu i powrotu z trasy </w:t>
      </w:r>
      <w:r w:rsidR="00957EE8">
        <w:t>bez wcześniejszego co najmniej 3</w:t>
      </w:r>
      <w:r>
        <w:t xml:space="preserve"> dniowego pisemnego uzgodnienia zmiany z Wykonawcą bez ponoszenia z tego tytułu konsekwencji finansowych.</w:t>
      </w:r>
      <w:r>
        <w:rPr>
          <w:sz w:val="18"/>
        </w:rPr>
        <w:t xml:space="preserve"> </w:t>
      </w:r>
    </w:p>
    <w:p w:rsidR="00BB408C" w:rsidRDefault="002C43EB">
      <w:pPr>
        <w:numPr>
          <w:ilvl w:val="1"/>
          <w:numId w:val="6"/>
        </w:numPr>
        <w:ind w:hanging="360"/>
      </w:pPr>
      <w:r>
        <w:t>w przypadku awarii pojazdu przewożącego uczniów zobowiązany jest do zapewnienia innego sprawnego technicznie pojazdu tak aby przewozy przebiegały bez zakłóceń.</w:t>
      </w:r>
      <w:r>
        <w:rPr>
          <w:sz w:val="18"/>
        </w:rPr>
        <w:t xml:space="preserve"> </w:t>
      </w:r>
    </w:p>
    <w:p w:rsidR="00BB408C" w:rsidRDefault="002C43EB">
      <w:pPr>
        <w:spacing w:after="75" w:line="259" w:lineRule="auto"/>
        <w:ind w:left="180" w:firstLine="0"/>
        <w:jc w:val="left"/>
      </w:pPr>
      <w:r>
        <w:rPr>
          <w:sz w:val="18"/>
        </w:rPr>
        <w:t xml:space="preserve"> </w:t>
      </w:r>
    </w:p>
    <w:p w:rsidR="00BB408C" w:rsidRDefault="002C43EB">
      <w:pPr>
        <w:pStyle w:val="Nagwek1"/>
        <w:ind w:right="346"/>
      </w:pPr>
      <w:r>
        <w:t>§ 6</w:t>
      </w:r>
      <w:r>
        <w:rPr>
          <w:b w:val="0"/>
          <w:sz w:val="24"/>
        </w:rPr>
        <w:t xml:space="preserve"> </w:t>
      </w:r>
    </w:p>
    <w:p w:rsidR="00BB408C" w:rsidRDefault="002C43EB">
      <w:pPr>
        <w:ind w:left="175"/>
      </w:pPr>
      <w:r>
        <w:t xml:space="preserve">Zamawiający dopuszcza w miarę dostępności miejsc w pojazdach Wykonawcy do świadczenia usług przewozu na rzecz osób trzecich poza uczniami i opiekunami. </w:t>
      </w:r>
    </w:p>
    <w:p w:rsidR="00BB408C" w:rsidRDefault="002C43EB">
      <w:pPr>
        <w:pStyle w:val="Nagwek1"/>
        <w:spacing w:after="272"/>
        <w:ind w:right="346"/>
      </w:pPr>
      <w:r>
        <w:lastRenderedPageBreak/>
        <w:t>§ 7</w:t>
      </w:r>
      <w:r>
        <w:rPr>
          <w:b w:val="0"/>
          <w:sz w:val="24"/>
        </w:rPr>
        <w:t xml:space="preserve"> </w:t>
      </w:r>
    </w:p>
    <w:p w:rsidR="00BB408C" w:rsidRDefault="002C43EB">
      <w:pPr>
        <w:numPr>
          <w:ilvl w:val="0"/>
          <w:numId w:val="7"/>
        </w:numPr>
        <w:spacing w:after="39"/>
        <w:ind w:hanging="360"/>
      </w:pPr>
      <w: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 </w:t>
      </w:r>
    </w:p>
    <w:p w:rsidR="00BB408C" w:rsidRDefault="002C43EB">
      <w:pPr>
        <w:numPr>
          <w:ilvl w:val="0"/>
          <w:numId w:val="7"/>
        </w:numPr>
        <w:spacing w:after="39"/>
        <w:ind w:hanging="360"/>
      </w:pPr>
      <w:r>
        <w:t xml:space="preserve">Wykonawca jest zobowiązany do przedłożenia Zamawiającemu kopii poświadczonej za zgodność z oryginałem zawartej umowy o podwykonawstwo w terminie 7 dni od dnia jej zawarcia. </w:t>
      </w:r>
    </w:p>
    <w:p w:rsidR="00BB408C" w:rsidRDefault="002C43EB">
      <w:pPr>
        <w:numPr>
          <w:ilvl w:val="0"/>
          <w:numId w:val="7"/>
        </w:numPr>
        <w:spacing w:after="39"/>
        <w:ind w:hanging="360"/>
      </w:pPr>
      <w:r>
        <w:t xml:space="preserve">W przypadku nie przedłożenia kopii umowy o podwykonawstwo w wymaganym terminie Wykonawca zapłaci 0,01% kary z wynagrodzenia umownego za każdy dzień opóźnienia w przedłożeniu kopii umowy o podwykonawstwo. </w:t>
      </w:r>
    </w:p>
    <w:p w:rsidR="00BB408C" w:rsidRDefault="002C43EB">
      <w:pPr>
        <w:numPr>
          <w:ilvl w:val="0"/>
          <w:numId w:val="7"/>
        </w:numPr>
        <w:ind w:hanging="360"/>
      </w:pPr>
      <w:r>
        <w:t xml:space="preserve">Termin zapłaty wynagrodzenia podwykonawcy lub dalszemu podwykonawcy przewidziany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B408C" w:rsidRDefault="002C43EB">
      <w:pPr>
        <w:numPr>
          <w:ilvl w:val="0"/>
          <w:numId w:val="7"/>
        </w:numPr>
        <w:ind w:hanging="360"/>
      </w:pPr>
      <w:r>
        <w:t xml:space="preserve">Zamawiający dokona bezpośredniej zapłaty wynagrodzenia przysługującego podwykonawcom w przypadku, gdy Wykonawca uchyli się od obowiązku zapłaty wynagrodzenia podwykonawcom. </w:t>
      </w:r>
    </w:p>
    <w:p w:rsidR="00BB408C" w:rsidRDefault="002C43EB">
      <w:pPr>
        <w:numPr>
          <w:ilvl w:val="0"/>
          <w:numId w:val="7"/>
        </w:numPr>
        <w:spacing w:after="39"/>
        <w:ind w:hanging="360"/>
      </w:pPr>
      <w:r>
        <w:t xml:space="preserve">Wynagrodzenie, o którym mowa w ust. 5 dotyczy wyłącznie należności powstałych po przedłożeniu Zamawiającemu poświadczonej za zgodność z oryginałem kopii umowy, której przedmiotem są dostawy lub usługi. Bezpośrednia zapłata obejmuje wyłącznie należne wynagrodzenie, bez odsetek, należnych podwykonawcy lub dalszemu podwykonawcy.  </w:t>
      </w:r>
    </w:p>
    <w:p w:rsidR="00BB408C" w:rsidRDefault="002C43EB">
      <w:pPr>
        <w:numPr>
          <w:ilvl w:val="0"/>
          <w:numId w:val="7"/>
        </w:numPr>
        <w:ind w:hanging="360"/>
      </w:pPr>
      <w:r>
        <w:t xml:space="preserve">W przypadku dokonania bezpośredniej zapłaty podwykonawcy lub dalszemu podwykonawcy Zamawiający potrąci kwotę wypłaconego wynagrodzenia z wynagrodzenia należnego Wykonawcy.  </w:t>
      </w:r>
    </w:p>
    <w:p w:rsidR="00BB408C" w:rsidRDefault="002C43EB">
      <w:pPr>
        <w:spacing w:after="40" w:line="259" w:lineRule="auto"/>
        <w:ind w:left="180" w:firstLine="0"/>
        <w:jc w:val="left"/>
      </w:pPr>
      <w:r>
        <w:t xml:space="preserve"> </w:t>
      </w:r>
    </w:p>
    <w:p w:rsidR="00BB408C" w:rsidRDefault="002C43EB">
      <w:pPr>
        <w:pStyle w:val="Nagwek1"/>
        <w:spacing w:after="271"/>
        <w:ind w:right="346"/>
      </w:pPr>
      <w:r>
        <w:t>§ 8</w:t>
      </w:r>
      <w:r>
        <w:rPr>
          <w:b w:val="0"/>
          <w:sz w:val="24"/>
        </w:rPr>
        <w:t xml:space="preserve"> </w:t>
      </w:r>
    </w:p>
    <w:p w:rsidR="00BB408C" w:rsidRDefault="002C43EB">
      <w:pPr>
        <w:numPr>
          <w:ilvl w:val="0"/>
          <w:numId w:val="8"/>
        </w:numPr>
        <w:spacing w:after="236"/>
        <w:ind w:hanging="360"/>
      </w:pPr>
      <w:r>
        <w:t xml:space="preserve">Na podstawie art. 29 ust. 3a. - Zamawiający wymaga zatrudnienia przez wykonawcę, podwykonawcę lub dalszego podwykonawcę osób wykonujących wszelkie czynności w zakresie realizacji zamówienia na  podstawie umowy o pracę, </w:t>
      </w:r>
      <w:r>
        <w:rPr>
          <w:b/>
        </w:rPr>
        <w:t>jeżeli wykonanie tych czynności polega na wykonywaniu pracy w sposób określony w art. 22 § 1 ustawy z dnia 26 czerwca 1974 r. - Kodeks pracy (Dz. U. z 2018 r. poz. 917, 1000, 1076, 1608 i 1629).</w:t>
      </w:r>
      <w:r>
        <w:t xml:space="preserve"> Tak więc wymóg ten dotyczy osób, które wykonują czynności bezpośrednio związane w wykonywaniem usługi. </w:t>
      </w:r>
    </w:p>
    <w:p w:rsidR="00BB408C" w:rsidRDefault="002C43EB">
      <w:pPr>
        <w:numPr>
          <w:ilvl w:val="0"/>
          <w:numId w:val="8"/>
        </w:numPr>
        <w:spacing w:after="299"/>
        <w:ind w:hanging="360"/>
      </w:pPr>
      <w: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BB408C" w:rsidRDefault="002C43EB">
      <w:pPr>
        <w:numPr>
          <w:ilvl w:val="0"/>
          <w:numId w:val="9"/>
        </w:numPr>
        <w:spacing w:after="216"/>
        <w:ind w:hanging="360"/>
      </w:pPr>
      <w:r>
        <w:t xml:space="preserve">żądania oświadczeń i dokumentów w zakresie potwierdzenia spełniania ww. wymogów i dokonywania ich oceny, </w:t>
      </w:r>
    </w:p>
    <w:p w:rsidR="00BB408C" w:rsidRDefault="002C43EB">
      <w:pPr>
        <w:numPr>
          <w:ilvl w:val="0"/>
          <w:numId w:val="9"/>
        </w:numPr>
        <w:spacing w:after="216"/>
        <w:ind w:hanging="360"/>
      </w:pPr>
      <w:r>
        <w:t xml:space="preserve">żądania wyjaśnień w przypadku wątpliwości w zakresie potwierdzenia spełniania ww. wymogów, </w:t>
      </w:r>
    </w:p>
    <w:p w:rsidR="00BB408C" w:rsidRDefault="002C43EB">
      <w:pPr>
        <w:numPr>
          <w:ilvl w:val="0"/>
          <w:numId w:val="9"/>
        </w:numPr>
        <w:spacing w:after="287"/>
        <w:ind w:hanging="360"/>
      </w:pPr>
      <w:r>
        <w:t xml:space="preserve">przeprowadzania kontroli na miejscu wykonywania świadczenia. </w:t>
      </w:r>
    </w:p>
    <w:p w:rsidR="00BB408C" w:rsidRDefault="002C43EB">
      <w:pPr>
        <w:spacing w:after="301"/>
        <w:ind w:left="747" w:hanging="283"/>
      </w:pPr>
      <w:r>
        <w:t xml:space="preserve">3. W związku z powyższym wykonawca w odniesieniu do swoich pracowników musi przed rozpoczęciem wykonywania czynności przez te osoby przedstawić Zamawiającemu jeden z poniżej wskazanych dowodów w celu potwierdzenia spełnienia wymogu zatrudnienia na podstawie umowy o pracę przez wykonawcę lub podwykonawcę osób wykonujących wskazane w punkcie 1 czynności w trakcie realizacji zamówienia: </w:t>
      </w:r>
    </w:p>
    <w:p w:rsidR="00BB408C" w:rsidRDefault="002C43EB">
      <w:pPr>
        <w:numPr>
          <w:ilvl w:val="0"/>
          <w:numId w:val="10"/>
        </w:numPr>
        <w:spacing w:after="217"/>
        <w:ind w:hanging="360"/>
      </w:pPr>
      <w:r>
        <w:rPr>
          <w:b/>
        </w:rPr>
        <w:t xml:space="preserve">oświadczenie wykonawcy lub podwykonawcy </w:t>
      </w:r>
      <w:r>
        <w:t>o zatrudnieniu na podstawie umowy o pracę osób wykonujących czynności, w zakresie realizacji zamówienia.</w:t>
      </w:r>
      <w:r>
        <w:rPr>
          <w:b/>
        </w:rPr>
        <w:t xml:space="preserve"> </w:t>
      </w:r>
      <w:r>
        <w:t xml:space="preserve">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BB408C" w:rsidRDefault="002C43EB">
      <w:pPr>
        <w:numPr>
          <w:ilvl w:val="0"/>
          <w:numId w:val="10"/>
        </w:numPr>
        <w:spacing w:after="218"/>
        <w:ind w:hanging="360"/>
      </w:pPr>
      <w:r>
        <w:t>poświadczoną za zgodność z oryginałem odpowiednio przez wykonawcę lub podwykonawcę</w:t>
      </w:r>
      <w:r>
        <w:rPr>
          <w:b/>
        </w:rPr>
        <w:t xml:space="preserve"> kopię umowy/umów o pracę</w:t>
      </w:r>
      <w: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szczególności bez adresów, nr PESEL pracowników). Imię i nazwisko pracownika nie podlega </w:t>
      </w:r>
      <w:proofErr w:type="spellStart"/>
      <w:r>
        <w:t>anonimizacji</w:t>
      </w:r>
      <w:proofErr w:type="spellEnd"/>
      <w:r>
        <w:t xml:space="preserve">. Informacje takie jak: data zawarcia umowy, rodzaj umowy o pracę i wymiar etatu powinny być możliwe do zidentyfikowania; </w:t>
      </w:r>
    </w:p>
    <w:p w:rsidR="00BB408C" w:rsidRDefault="002C43EB">
      <w:pPr>
        <w:numPr>
          <w:ilvl w:val="0"/>
          <w:numId w:val="10"/>
        </w:numPr>
        <w:spacing w:after="217"/>
        <w:ind w:hanging="360"/>
      </w:pPr>
      <w:r>
        <w:rPr>
          <w:b/>
        </w:rPr>
        <w:t>zaświadczenie właściwego oddziału ZUS,</w:t>
      </w:r>
      <w:r>
        <w:t xml:space="preserve"> potwierdzające opłacanie przez wykonawcę lub podwykonawcę składek na ubezpieczenia społeczne i zdrowotne z tytułu zatrudnienia na podstawie umów o pracę za ostatni okres rozliczeniowy; </w:t>
      </w:r>
    </w:p>
    <w:p w:rsidR="00BB408C" w:rsidRDefault="002C43EB">
      <w:pPr>
        <w:numPr>
          <w:ilvl w:val="0"/>
          <w:numId w:val="10"/>
        </w:numPr>
        <w:spacing w:after="202"/>
        <w:ind w:hanging="360"/>
      </w:pPr>
      <w:r>
        <w:lastRenderedPageBreak/>
        <w:t>poświadczoną za zgodność z oryginałem odpowiednio przez wykonawcę lub podwykonawcę</w:t>
      </w:r>
      <w:r>
        <w:rPr>
          <w:b/>
        </w:rPr>
        <w:t xml:space="preserve"> kopię dowodu potwierdzającego zgłoszenie pracownika przez pracodawcę do ubezpieczeń</w:t>
      </w:r>
      <w:r>
        <w:t xml:space="preserve">, zanonimizowaną w sposób zapewniający ochronę danych osobowych pracowników, zgodnie z przepisami ustawy z dnia 29 sierpnia 1997 r. </w:t>
      </w:r>
      <w:r>
        <w:rPr>
          <w:i/>
        </w:rPr>
        <w:t>o ochronie danych osobowych.</w:t>
      </w:r>
      <w:r>
        <w:t xml:space="preserve"> Imię i nazwisko pracownika nie podlega </w:t>
      </w:r>
      <w:proofErr w:type="spellStart"/>
      <w:r>
        <w:t>anonimizacji</w:t>
      </w:r>
      <w:proofErr w:type="spellEnd"/>
      <w:r>
        <w:t xml:space="preserve">. </w:t>
      </w:r>
    </w:p>
    <w:p w:rsidR="00BB408C" w:rsidRDefault="002C43EB">
      <w:pPr>
        <w:spacing w:after="166"/>
        <w:ind w:left="747" w:hanging="283"/>
      </w:pPr>
      <w:r>
        <w:t xml:space="preserve">4. W przypadku uzasadnionych wątpliwości co do przestrzegania prawa pracy przez wykonawcę lub podwykonawcę, Zamawiający może zwrócić się o przeprowadzenie kontroli przez Państwową Inspekcję Pracy. </w:t>
      </w:r>
    </w:p>
    <w:p w:rsidR="00BB408C" w:rsidRDefault="002C43EB">
      <w:pPr>
        <w:spacing w:after="31" w:line="259" w:lineRule="auto"/>
        <w:ind w:left="180" w:firstLine="0"/>
        <w:jc w:val="left"/>
      </w:pPr>
      <w:r>
        <w:t xml:space="preserve"> </w:t>
      </w:r>
    </w:p>
    <w:p w:rsidR="00BB408C" w:rsidRDefault="002C43EB">
      <w:pPr>
        <w:pStyle w:val="Nagwek1"/>
        <w:ind w:right="346"/>
      </w:pPr>
      <w:r>
        <w:t xml:space="preserve">§ 9 </w:t>
      </w:r>
    </w:p>
    <w:p w:rsidR="00BB408C" w:rsidRDefault="002C43EB">
      <w:pPr>
        <w:spacing w:after="0" w:line="259" w:lineRule="auto"/>
        <w:ind w:left="231" w:firstLine="0"/>
        <w:jc w:val="center"/>
      </w:pPr>
      <w:r>
        <w:rPr>
          <w:sz w:val="24"/>
        </w:rPr>
        <w:t xml:space="preserve"> </w:t>
      </w:r>
    </w:p>
    <w:p w:rsidR="00BB408C" w:rsidRDefault="002C43EB">
      <w:pPr>
        <w:numPr>
          <w:ilvl w:val="0"/>
          <w:numId w:val="11"/>
        </w:numPr>
        <w:ind w:left="448" w:hanging="283"/>
      </w:pPr>
      <w:r>
        <w:t>Zamawiający zastrzega sobie prawo do kontroli dowozów w zakresie:</w:t>
      </w:r>
      <w:r>
        <w:rPr>
          <w:sz w:val="18"/>
        </w:rPr>
        <w:t xml:space="preserve"> </w:t>
      </w:r>
    </w:p>
    <w:p w:rsidR="00BB408C" w:rsidRDefault="002C43EB">
      <w:pPr>
        <w:numPr>
          <w:ilvl w:val="1"/>
          <w:numId w:val="11"/>
        </w:numPr>
        <w:ind w:hanging="360"/>
      </w:pPr>
      <w:r>
        <w:t>punktualności dowozów ze szkoły,</w:t>
      </w:r>
      <w:r>
        <w:rPr>
          <w:sz w:val="18"/>
        </w:rPr>
        <w:t xml:space="preserve"> </w:t>
      </w:r>
    </w:p>
    <w:p w:rsidR="00BB408C" w:rsidRDefault="002C43EB">
      <w:pPr>
        <w:numPr>
          <w:ilvl w:val="1"/>
          <w:numId w:val="11"/>
        </w:numPr>
        <w:ind w:hanging="360"/>
      </w:pPr>
      <w:r>
        <w:t>oznakowania samochodu, że służy do przewozu uczniów,</w:t>
      </w:r>
      <w:r>
        <w:rPr>
          <w:sz w:val="18"/>
        </w:rPr>
        <w:t xml:space="preserve"> </w:t>
      </w:r>
    </w:p>
    <w:p w:rsidR="00BB408C" w:rsidRDefault="002C43EB">
      <w:pPr>
        <w:numPr>
          <w:ilvl w:val="1"/>
          <w:numId w:val="11"/>
        </w:numPr>
        <w:ind w:hanging="360"/>
      </w:pPr>
      <w:r>
        <w:t>ogrzewania i warunków sanitarnych,</w:t>
      </w:r>
      <w:r>
        <w:rPr>
          <w:sz w:val="18"/>
        </w:rPr>
        <w:t xml:space="preserve"> </w:t>
      </w:r>
    </w:p>
    <w:p w:rsidR="00BB408C" w:rsidRDefault="002C43EB">
      <w:pPr>
        <w:numPr>
          <w:ilvl w:val="1"/>
          <w:numId w:val="11"/>
        </w:numPr>
        <w:spacing w:after="49"/>
        <w:ind w:hanging="360"/>
      </w:pPr>
      <w:r>
        <w:t>sprawdzenia uprawnień osób przebywających w autobusie na trasie dowozu do szkoły lub odwozu do miejsca zamieszkania uczniów lub opiekunów.</w:t>
      </w:r>
      <w:r>
        <w:rPr>
          <w:sz w:val="18"/>
        </w:rPr>
        <w:t xml:space="preserve"> </w:t>
      </w:r>
    </w:p>
    <w:p w:rsidR="00BB408C" w:rsidRDefault="002C43EB">
      <w:pPr>
        <w:numPr>
          <w:ilvl w:val="0"/>
          <w:numId w:val="11"/>
        </w:numPr>
        <w:ind w:left="448" w:hanging="283"/>
      </w:pPr>
      <w:r>
        <w:t xml:space="preserve">Osobą upoważnioną do kontroli dowozów są dyrektorzy placówek </w:t>
      </w:r>
      <w:proofErr w:type="spellStart"/>
      <w:r>
        <w:t>dydaktyczno</w:t>
      </w:r>
      <w:proofErr w:type="spellEnd"/>
      <w:r>
        <w:t xml:space="preserve"> – wychowawczych do których dowożeni są uczniowie lub na podstawie jego upoważnienia inne osoby oraz osoba upoważniona przez Wykonawcę.</w:t>
      </w:r>
      <w:r>
        <w:rPr>
          <w:sz w:val="18"/>
        </w:rPr>
        <w:t xml:space="preserve"> </w:t>
      </w:r>
    </w:p>
    <w:p w:rsidR="00BB408C" w:rsidRDefault="002C43EB">
      <w:pPr>
        <w:spacing w:after="28" w:line="259" w:lineRule="auto"/>
        <w:ind w:left="180" w:firstLine="0"/>
        <w:jc w:val="left"/>
      </w:pPr>
      <w:r>
        <w:t xml:space="preserve"> </w:t>
      </w:r>
    </w:p>
    <w:p w:rsidR="00BB408C" w:rsidRDefault="002C43EB">
      <w:pPr>
        <w:pStyle w:val="Nagwek1"/>
        <w:ind w:right="346"/>
      </w:pPr>
      <w:r>
        <w:t xml:space="preserve">§ 10 </w:t>
      </w:r>
    </w:p>
    <w:p w:rsidR="00BB408C" w:rsidRDefault="002C43EB">
      <w:pPr>
        <w:spacing w:after="0" w:line="259" w:lineRule="auto"/>
        <w:ind w:left="231" w:firstLine="0"/>
        <w:jc w:val="center"/>
      </w:pPr>
      <w:r>
        <w:rPr>
          <w:sz w:val="24"/>
        </w:rPr>
        <w:t xml:space="preserve"> </w:t>
      </w:r>
    </w:p>
    <w:p w:rsidR="00BB408C" w:rsidRDefault="002C43EB">
      <w:pPr>
        <w:numPr>
          <w:ilvl w:val="0"/>
          <w:numId w:val="12"/>
        </w:numPr>
        <w:spacing w:after="48"/>
        <w:ind w:left="448" w:hanging="283"/>
      </w:pPr>
      <w:r>
        <w:t>Strony postanawiają, że naprawienie szkody wynikłej z niewykonania lub nienależytego wykonania postanowień umowy nastąpi przez zapłatę określonej sumy – kary umownej.</w:t>
      </w:r>
      <w:r>
        <w:rPr>
          <w:sz w:val="18"/>
        </w:rPr>
        <w:t xml:space="preserve"> </w:t>
      </w:r>
    </w:p>
    <w:p w:rsidR="00BB408C" w:rsidRDefault="002C43EB">
      <w:pPr>
        <w:numPr>
          <w:ilvl w:val="0"/>
          <w:numId w:val="12"/>
        </w:numPr>
        <w:spacing w:after="43"/>
        <w:ind w:left="448" w:hanging="283"/>
      </w:pPr>
      <w:r>
        <w:t>Kary będą naliczone w następujących wypadkach i wysokościach</w:t>
      </w:r>
      <w:r>
        <w:rPr>
          <w:sz w:val="18"/>
        </w:rPr>
        <w:t xml:space="preserve"> </w:t>
      </w:r>
      <w:r>
        <w:t>1)</w:t>
      </w:r>
      <w:r>
        <w:rPr>
          <w:rFonts w:ascii="Arial" w:eastAsia="Arial" w:hAnsi="Arial" w:cs="Arial"/>
        </w:rPr>
        <w:t xml:space="preserve"> </w:t>
      </w:r>
      <w:r>
        <w:t>Wykonawca zapłaci Zamawiającemu kary umowne:</w:t>
      </w:r>
      <w:r>
        <w:rPr>
          <w:sz w:val="18"/>
        </w:rPr>
        <w:t xml:space="preserve"> </w:t>
      </w:r>
    </w:p>
    <w:p w:rsidR="00BB408C" w:rsidRDefault="002C43EB">
      <w:pPr>
        <w:numPr>
          <w:ilvl w:val="1"/>
          <w:numId w:val="12"/>
        </w:numPr>
        <w:spacing w:after="48"/>
        <w:ind w:hanging="180"/>
      </w:pPr>
      <w:r>
        <w:t>za odstąpienie od umowy z przyczyn zależnych od Wykonawcy w wysokości 8% wartości brutto zamówienia określonego w ofercie,</w:t>
      </w:r>
      <w:r>
        <w:rPr>
          <w:sz w:val="18"/>
        </w:rPr>
        <w:t xml:space="preserve"> </w:t>
      </w:r>
    </w:p>
    <w:p w:rsidR="00BB408C" w:rsidRDefault="002C43EB">
      <w:pPr>
        <w:numPr>
          <w:ilvl w:val="1"/>
          <w:numId w:val="12"/>
        </w:numPr>
        <w:spacing w:after="0" w:line="259" w:lineRule="auto"/>
        <w:ind w:hanging="180"/>
      </w:pPr>
      <w:r>
        <w:t xml:space="preserve">za niewykonanie jednego dowozu uczniów do szkoły w konkretnym dniu nauki szkolnej </w:t>
      </w:r>
    </w:p>
    <w:p w:rsidR="00BB408C" w:rsidRDefault="002C43EB">
      <w:pPr>
        <w:spacing w:after="57"/>
        <w:ind w:left="1323"/>
      </w:pPr>
      <w:r>
        <w:t>w wysokości 0,5 % wynagrodzenia,</w:t>
      </w:r>
      <w:r>
        <w:rPr>
          <w:sz w:val="18"/>
        </w:rPr>
        <w:t xml:space="preserve"> </w:t>
      </w:r>
    </w:p>
    <w:p w:rsidR="00BB408C" w:rsidRDefault="002C43EB">
      <w:pPr>
        <w:numPr>
          <w:ilvl w:val="1"/>
          <w:numId w:val="12"/>
        </w:numPr>
        <w:spacing w:after="49"/>
        <w:ind w:hanging="180"/>
      </w:pPr>
      <w:r>
        <w:t>za niewykonanie jednego odwozu uczniów ze szkoły w konkretnym dniu nauki szkolnej w wysokości 0,5 % wynagrodzenia,</w:t>
      </w:r>
      <w:r>
        <w:rPr>
          <w:sz w:val="18"/>
        </w:rPr>
        <w:t xml:space="preserve"> </w:t>
      </w:r>
    </w:p>
    <w:p w:rsidR="00BB408C" w:rsidRDefault="002C43EB">
      <w:pPr>
        <w:numPr>
          <w:ilvl w:val="0"/>
          <w:numId w:val="12"/>
        </w:numPr>
        <w:spacing w:after="48"/>
        <w:ind w:left="448" w:hanging="283"/>
      </w:pPr>
      <w:r>
        <w:t>Strony zastrzegają sobie prawo do dochodzenia odszkodowania uzupełniającego przewyższającego wysokość zastrzeżonych kar umownych do wysokości rzeczywiście poniesionej szkody przed sądami powszechnymi.</w:t>
      </w:r>
      <w:r>
        <w:rPr>
          <w:sz w:val="18"/>
        </w:rPr>
        <w:t xml:space="preserve"> </w:t>
      </w:r>
    </w:p>
    <w:p w:rsidR="00BB408C" w:rsidRDefault="002C43EB">
      <w:pPr>
        <w:numPr>
          <w:ilvl w:val="0"/>
          <w:numId w:val="12"/>
        </w:numPr>
        <w:ind w:left="448" w:hanging="283"/>
      </w:pPr>
      <w:r>
        <w:lastRenderedPageBreak/>
        <w:t>Zamawiający ma prawo potrącić bez zgody Wykonawcy należne kary umowne wraz z odsetkami ustawowymi za zwłokę od tych kar z wynagrodzenia ustalonego w §3 ust. 3 umowy.</w:t>
      </w:r>
      <w:r>
        <w:rPr>
          <w:sz w:val="18"/>
        </w:rPr>
        <w:t xml:space="preserve"> </w:t>
      </w:r>
    </w:p>
    <w:p w:rsidR="00BB408C" w:rsidRDefault="002C43EB">
      <w:pPr>
        <w:spacing w:after="61" w:line="259" w:lineRule="auto"/>
        <w:ind w:left="180" w:firstLine="0"/>
        <w:jc w:val="left"/>
      </w:pPr>
      <w:r>
        <w:rPr>
          <w:sz w:val="18"/>
        </w:rPr>
        <w:t xml:space="preserve"> </w:t>
      </w:r>
    </w:p>
    <w:p w:rsidR="00BB408C" w:rsidRDefault="00BB408C" w:rsidP="00957EE8">
      <w:pPr>
        <w:pStyle w:val="Nagwek1"/>
        <w:ind w:right="346"/>
        <w:jc w:val="both"/>
      </w:pPr>
    </w:p>
    <w:p w:rsidR="00BB408C" w:rsidRDefault="002C43EB">
      <w:pPr>
        <w:spacing w:after="0" w:line="259" w:lineRule="auto"/>
        <w:ind w:left="231" w:firstLine="0"/>
        <w:jc w:val="center"/>
      </w:pPr>
      <w:r>
        <w:rPr>
          <w:sz w:val="24"/>
        </w:rPr>
        <w:t xml:space="preserve"> </w:t>
      </w:r>
    </w:p>
    <w:p w:rsidR="00BB408C" w:rsidRDefault="00BB408C">
      <w:pPr>
        <w:spacing w:after="41" w:line="259" w:lineRule="auto"/>
        <w:ind w:left="180" w:firstLine="0"/>
        <w:jc w:val="left"/>
      </w:pPr>
    </w:p>
    <w:p w:rsidR="00BB408C" w:rsidRDefault="00957EE8">
      <w:pPr>
        <w:pStyle w:val="Nagwek1"/>
        <w:ind w:right="346"/>
      </w:pPr>
      <w:r>
        <w:t>§ 11</w:t>
      </w:r>
    </w:p>
    <w:p w:rsidR="00BB408C" w:rsidRDefault="002C43EB">
      <w:pPr>
        <w:numPr>
          <w:ilvl w:val="0"/>
          <w:numId w:val="14"/>
        </w:numPr>
        <w:ind w:left="592" w:hanging="427"/>
      </w:pPr>
      <w:r>
        <w:t xml:space="preserve">Zamawiający może odstąpić w całości lub w części od umowy w przypadkach przewidzianych przez kodeks cywilny. </w:t>
      </w:r>
      <w:r>
        <w:rPr>
          <w:sz w:val="24"/>
        </w:rPr>
        <w:t xml:space="preserve"> </w:t>
      </w:r>
    </w:p>
    <w:p w:rsidR="00BB408C" w:rsidRDefault="002C43EB">
      <w:pPr>
        <w:numPr>
          <w:ilvl w:val="0"/>
          <w:numId w:val="14"/>
        </w:numPr>
        <w:ind w:left="592" w:hanging="427"/>
      </w:pPr>
      <w:r>
        <w:t>Zamawiający może odstąpić od umowy, jeżeli Wykonawca narusza w sposób podstawowy i/lub powtarzający się postanowienia umowy, w szczególności w następujących  przypadkach:</w:t>
      </w:r>
      <w:r>
        <w:rPr>
          <w:sz w:val="24"/>
        </w:rPr>
        <w:t xml:space="preserve"> </w:t>
      </w:r>
    </w:p>
    <w:p w:rsidR="00BB408C" w:rsidRDefault="002C43EB">
      <w:pPr>
        <w:numPr>
          <w:ilvl w:val="1"/>
          <w:numId w:val="14"/>
        </w:numPr>
        <w:ind w:left="1033" w:hanging="286"/>
      </w:pPr>
      <w:r>
        <w:t xml:space="preserve">Wykonawca nie rozpoczął usług w wyznaczonym w umowie terminie, bez uzasadnionych przyczyn, </w:t>
      </w:r>
      <w:r>
        <w:rPr>
          <w:sz w:val="24"/>
        </w:rPr>
        <w:t xml:space="preserve"> </w:t>
      </w:r>
    </w:p>
    <w:p w:rsidR="00BB408C" w:rsidRDefault="002C43EB">
      <w:pPr>
        <w:numPr>
          <w:ilvl w:val="1"/>
          <w:numId w:val="14"/>
        </w:numPr>
        <w:ind w:left="1033" w:hanging="286"/>
      </w:pPr>
      <w:r>
        <w:t>Wykonawca wstrzymał świadczenie usług na okres dłuższy niż 5 dni kalendarzowych,</w:t>
      </w:r>
      <w:r>
        <w:rPr>
          <w:sz w:val="24"/>
        </w:rPr>
        <w:t xml:space="preserve"> </w:t>
      </w:r>
    </w:p>
    <w:p w:rsidR="00BB408C" w:rsidRDefault="002C43EB">
      <w:pPr>
        <w:numPr>
          <w:ilvl w:val="1"/>
          <w:numId w:val="14"/>
        </w:numPr>
        <w:ind w:left="1033" w:hanging="286"/>
      </w:pPr>
      <w:r>
        <w:t xml:space="preserve">Wykonawca nie przedłuża ważności  ubezpieczenia od odpowiedzialności cywilnej, </w:t>
      </w:r>
      <w:r>
        <w:rPr>
          <w:sz w:val="24"/>
        </w:rPr>
        <w:t xml:space="preserve"> </w:t>
      </w:r>
    </w:p>
    <w:p w:rsidR="00BB408C" w:rsidRDefault="002C43EB">
      <w:pPr>
        <w:numPr>
          <w:ilvl w:val="1"/>
          <w:numId w:val="14"/>
        </w:numPr>
        <w:ind w:left="1033" w:hanging="286"/>
      </w:pPr>
      <w:r>
        <w:t xml:space="preserve">Wykonawca został postawiony w stan likwidacji lub zaprzestał spłacania swoich długów, </w:t>
      </w:r>
      <w:r>
        <w:rPr>
          <w:sz w:val="24"/>
        </w:rPr>
        <w:t xml:space="preserve"> </w:t>
      </w:r>
    </w:p>
    <w:p w:rsidR="00BB408C" w:rsidRDefault="002C43EB">
      <w:pPr>
        <w:numPr>
          <w:ilvl w:val="1"/>
          <w:numId w:val="14"/>
        </w:numPr>
        <w:ind w:left="1033" w:hanging="286"/>
      </w:pPr>
      <w:r>
        <w:t>Wykonawca przy realizacji umowy narusza obowiązujące przepisy lub jest zaangażowany w jakiekolwiek praktyki korupcyjne,</w:t>
      </w:r>
      <w:r>
        <w:rPr>
          <w:sz w:val="24"/>
        </w:rPr>
        <w:t xml:space="preserve"> </w:t>
      </w:r>
    </w:p>
    <w:p w:rsidR="00BB408C" w:rsidRDefault="002C43EB">
      <w:pPr>
        <w:numPr>
          <w:ilvl w:val="1"/>
          <w:numId w:val="14"/>
        </w:numPr>
        <w:ind w:left="1033" w:hanging="286"/>
      </w:pPr>
      <w:r>
        <w:t xml:space="preserve">Wykonawca utracił prawo do wykonywania działalności objętej przedmiotem umowy.  </w:t>
      </w:r>
      <w:r>
        <w:rPr>
          <w:sz w:val="24"/>
        </w:rPr>
        <w:t xml:space="preserve"> </w:t>
      </w:r>
    </w:p>
    <w:p w:rsidR="00BB408C" w:rsidRDefault="002C43EB">
      <w:pPr>
        <w:numPr>
          <w:ilvl w:val="0"/>
          <w:numId w:val="14"/>
        </w:numPr>
        <w:ind w:left="592" w:hanging="427"/>
      </w:pPr>
      <w:r>
        <w:t>Odstąpienie od umowy powinno nastąpić w formie pisemnej pod rygorem nieważności i powinno zawierać uzasadnienie.</w:t>
      </w:r>
      <w:r>
        <w:rPr>
          <w:sz w:val="24"/>
        </w:rPr>
        <w:t xml:space="preserve"> </w:t>
      </w:r>
    </w:p>
    <w:p w:rsidR="00BB408C" w:rsidRDefault="002C43EB">
      <w:pPr>
        <w:numPr>
          <w:ilvl w:val="0"/>
          <w:numId w:val="14"/>
        </w:numPr>
        <w:ind w:left="592" w:hanging="427"/>
      </w:pPr>
      <w:r>
        <w:t xml:space="preserve">W przypadku odstąpienia od umowy Wykonawca ma obowiązek zakończyć usługi dowozu uczniów – do końca danego miesiąca kalendarzowego oraz złożyć wymagane sprawozdania w terminie 7 dni od zakończenia świadczenia usługi. </w:t>
      </w:r>
      <w:r>
        <w:rPr>
          <w:sz w:val="24"/>
        </w:rPr>
        <w:t xml:space="preserve"> </w:t>
      </w:r>
    </w:p>
    <w:p w:rsidR="00BB408C" w:rsidRDefault="002C43EB">
      <w:pPr>
        <w:numPr>
          <w:ilvl w:val="0"/>
          <w:numId w:val="14"/>
        </w:numPr>
        <w:ind w:left="592" w:hanging="427"/>
      </w:pPr>
      <w:r>
        <w:t xml:space="preserve">Zamawiający może odstąpić od umowy w razie wystąpienia istotnej zmiany okoliczności  </w:t>
      </w:r>
      <w:r>
        <w:rPr>
          <w:sz w:val="24"/>
        </w:rPr>
        <w:t xml:space="preserve"> </w:t>
      </w:r>
      <w:r>
        <w:t>powodującej, że wykonanie umowy nie leży w interesie publicznym, czego nie można było przewidzieć w chwili zawarcia umowy. Odstąpienie od umowy może nastąpić w terminie 30 dni licząc od powzięcia wiadomości o powyższych okolicznościach.</w:t>
      </w:r>
      <w:r>
        <w:rPr>
          <w:sz w:val="24"/>
        </w:rPr>
        <w:t xml:space="preserve"> </w:t>
      </w:r>
    </w:p>
    <w:p w:rsidR="00BB408C" w:rsidRDefault="002C43EB">
      <w:pPr>
        <w:numPr>
          <w:ilvl w:val="0"/>
          <w:numId w:val="14"/>
        </w:numPr>
        <w:ind w:left="592" w:hanging="427"/>
      </w:pPr>
      <w:r>
        <w:t>W przypadku odstąpienia od umowy, o którym mowa w ust. 5, Wykonawca ma prawo żądać wynagrodzenia należnego za prace wykonane do dnia odstąpienia od umowy.</w:t>
      </w:r>
      <w:r>
        <w:rPr>
          <w:sz w:val="24"/>
        </w:rPr>
        <w:t xml:space="preserve"> </w:t>
      </w:r>
    </w:p>
    <w:p w:rsidR="00BB408C" w:rsidRDefault="002C43EB">
      <w:pPr>
        <w:numPr>
          <w:ilvl w:val="0"/>
          <w:numId w:val="14"/>
        </w:numPr>
        <w:ind w:left="592" w:hanging="427"/>
      </w:pPr>
      <w:r>
        <w:t xml:space="preserve">Wykonawcy nie przysługuje odszkodowanie, w tym z tytułu utraconych korzyści na skutek odstąpienia od umowy. </w:t>
      </w:r>
    </w:p>
    <w:p w:rsidR="00BB408C" w:rsidRDefault="002C43EB">
      <w:pPr>
        <w:spacing w:after="0" w:line="259" w:lineRule="auto"/>
        <w:ind w:left="180" w:firstLine="0"/>
        <w:jc w:val="left"/>
      </w:pPr>
      <w:r>
        <w:rPr>
          <w:b/>
        </w:rPr>
        <w:t xml:space="preserve"> </w:t>
      </w:r>
    </w:p>
    <w:p w:rsidR="00BB408C" w:rsidRDefault="002C43EB">
      <w:pPr>
        <w:spacing w:after="0" w:line="259" w:lineRule="auto"/>
        <w:ind w:left="227" w:firstLine="0"/>
        <w:jc w:val="center"/>
      </w:pPr>
      <w:r>
        <w:rPr>
          <w:b/>
        </w:rPr>
        <w:t xml:space="preserve"> </w:t>
      </w:r>
    </w:p>
    <w:p w:rsidR="00BB408C" w:rsidRDefault="00957EE8">
      <w:pPr>
        <w:pStyle w:val="Nagwek1"/>
        <w:spacing w:after="53"/>
        <w:ind w:right="346"/>
      </w:pPr>
      <w:r>
        <w:t>§ 12</w:t>
      </w:r>
      <w:r w:rsidR="002C43EB">
        <w:rPr>
          <w:b w:val="0"/>
          <w:sz w:val="24"/>
        </w:rPr>
        <w:t xml:space="preserve"> </w:t>
      </w:r>
    </w:p>
    <w:p w:rsidR="00BB408C" w:rsidRDefault="002C43EB">
      <w:pPr>
        <w:numPr>
          <w:ilvl w:val="0"/>
          <w:numId w:val="15"/>
        </w:numPr>
        <w:spacing w:after="57"/>
        <w:ind w:left="448" w:hanging="283"/>
      </w:pPr>
      <w:r>
        <w:t>Wszelkie zmiany w umowie mogą być dokonane za zgodą obu stron wyrażoną na piśmie pod rygorem nieważności takich zmian i będą one dopuszczalne wyłącznie w granicach unormowania art.144 ustawy Prawo zamówień publicznych.</w:t>
      </w:r>
      <w:r>
        <w:rPr>
          <w:sz w:val="24"/>
        </w:rPr>
        <w:t xml:space="preserve"> </w:t>
      </w:r>
    </w:p>
    <w:p w:rsidR="00BB408C" w:rsidRDefault="002C43EB">
      <w:pPr>
        <w:numPr>
          <w:ilvl w:val="0"/>
          <w:numId w:val="15"/>
        </w:numPr>
        <w:spacing w:after="62"/>
        <w:ind w:left="448" w:hanging="283"/>
      </w:pPr>
      <w:r>
        <w:lastRenderedPageBreak/>
        <w:t>Zmiany mogą być wprowadzone po złożeniu pisemnej propozycji zmian, jeżeli konieczność ich wprowadzenia do umowy wynika ze zmiany prawa powszechnie obowiązującego, na terenie Rzeczpospolitej Polskiej np. prawa podatkowego lub wynika ze zmiany okoliczności, której nie można było przewidzieć w chwili zawarcia umowy.</w:t>
      </w:r>
      <w:r>
        <w:rPr>
          <w:sz w:val="24"/>
        </w:rPr>
        <w:t xml:space="preserve"> </w:t>
      </w:r>
    </w:p>
    <w:p w:rsidR="00BB408C" w:rsidRDefault="002C43EB">
      <w:pPr>
        <w:numPr>
          <w:ilvl w:val="0"/>
          <w:numId w:val="15"/>
        </w:numPr>
        <w:spacing w:after="62"/>
        <w:ind w:left="448" w:hanging="283"/>
      </w:pPr>
      <w:r>
        <w:t xml:space="preserve">Zmiany w umowie mogą być dokonywane za zgodą obu stron wyrażoną na piśmie i mogą dotyczyć: zmian ilości dowożonych dzieci, modyfikacją tras dowozu i odwozu oraz godzin kursowania autobusów. </w:t>
      </w:r>
      <w:r>
        <w:rPr>
          <w:sz w:val="24"/>
        </w:rPr>
        <w:t xml:space="preserve"> </w:t>
      </w:r>
    </w:p>
    <w:p w:rsidR="00BB408C" w:rsidRDefault="002C43EB">
      <w:pPr>
        <w:numPr>
          <w:ilvl w:val="0"/>
          <w:numId w:val="15"/>
        </w:numPr>
        <w:spacing w:after="64"/>
        <w:ind w:left="448" w:hanging="283"/>
      </w:pPr>
      <w:r>
        <w:t>Nie stanowi zmiany umowy, w rozumieniu art. 144 ustawy z dn. 29.01.2004 r. – Prawo zamówień publicznych zmiana danych teleadresowych oraz zmiana osób reprezentujących Strony.</w:t>
      </w:r>
      <w:r>
        <w:rPr>
          <w:sz w:val="24"/>
        </w:rPr>
        <w:t xml:space="preserve"> </w:t>
      </w:r>
    </w:p>
    <w:p w:rsidR="00BB408C" w:rsidRDefault="002C43EB">
      <w:pPr>
        <w:numPr>
          <w:ilvl w:val="0"/>
          <w:numId w:val="15"/>
        </w:numPr>
        <w:ind w:left="448" w:hanging="283"/>
      </w:pPr>
      <w:r>
        <w:t>Zgodnie z art. 142 ust. 5 ustawy z dnia 29 stycznia 2004 r. prawo zamówień publicznych zmiana wynagrodzenia należnego Wykonawcy jest możliwa w przypadku zmiany:</w:t>
      </w:r>
      <w:r>
        <w:rPr>
          <w:sz w:val="24"/>
        </w:rPr>
        <w:t xml:space="preserve"> </w:t>
      </w:r>
    </w:p>
    <w:p w:rsidR="00BB408C" w:rsidRDefault="002C43EB">
      <w:pPr>
        <w:numPr>
          <w:ilvl w:val="1"/>
          <w:numId w:val="15"/>
        </w:numPr>
        <w:spacing w:after="54"/>
        <w:ind w:hanging="360"/>
      </w:pPr>
      <w:r>
        <w:t xml:space="preserve">Stawki podatku od towarów i usług, </w:t>
      </w:r>
    </w:p>
    <w:p w:rsidR="00BB408C" w:rsidRDefault="002C43EB">
      <w:pPr>
        <w:numPr>
          <w:ilvl w:val="1"/>
          <w:numId w:val="15"/>
        </w:numPr>
        <w:spacing w:after="48"/>
        <w:ind w:hanging="360"/>
      </w:pPr>
      <w:r>
        <w:t xml:space="preserve">Wysokości minimalnego wynagrodzenia za pracę albo wysokości minimalnej stawki godzinowej, ustalonych na podstawie przepisów ustawy z dnia 10 października 2002 r. o minimalnym wynagrodzeniu za pracę, </w:t>
      </w:r>
    </w:p>
    <w:p w:rsidR="00BB408C" w:rsidRDefault="002C43EB">
      <w:pPr>
        <w:numPr>
          <w:ilvl w:val="1"/>
          <w:numId w:val="15"/>
        </w:numPr>
        <w:ind w:hanging="360"/>
      </w:pPr>
      <w:r>
        <w:t xml:space="preserve">Zasad podlegania ubezpieczeniom społecznym lub ubezpieczeniu zdrowotnemu lub wysokości stawki składki na ubezpieczenia społeczne lub zdrowotne </w:t>
      </w:r>
    </w:p>
    <w:p w:rsidR="00BB408C" w:rsidRDefault="002C43EB">
      <w:pPr>
        <w:spacing w:after="54"/>
        <w:ind w:left="898"/>
      </w:pPr>
      <w:r>
        <w:t xml:space="preserve">- jeżeli zmiany te będą miały wpływ na koszty wykonania zamówienia przez Wykonawcę. </w:t>
      </w:r>
    </w:p>
    <w:p w:rsidR="00BB408C" w:rsidRDefault="002C43EB">
      <w:pPr>
        <w:numPr>
          <w:ilvl w:val="0"/>
          <w:numId w:val="15"/>
        </w:numPr>
        <w:ind w:left="448" w:hanging="283"/>
      </w:pPr>
      <w:r>
        <w:t xml:space="preserve">Zamawiający dopuszcza możliwość zmiany niniejszej umowy w stosunku do treści oferty Wykonawcy w następującym zakresie: siły wyższej uniemożliwiającej wykonanie przedmiotu umowy zgodnie z SIWZ. </w:t>
      </w:r>
    </w:p>
    <w:p w:rsidR="00BB408C" w:rsidRDefault="002C43EB">
      <w:pPr>
        <w:spacing w:after="25" w:line="259" w:lineRule="auto"/>
        <w:ind w:left="605" w:firstLine="0"/>
        <w:jc w:val="left"/>
      </w:pPr>
      <w:r>
        <w:rPr>
          <w:sz w:val="24"/>
        </w:rPr>
        <w:t xml:space="preserve"> </w:t>
      </w:r>
    </w:p>
    <w:p w:rsidR="00BB408C" w:rsidRDefault="00957EE8">
      <w:pPr>
        <w:pStyle w:val="Nagwek1"/>
        <w:ind w:right="346"/>
      </w:pPr>
      <w:r>
        <w:t>§ 13</w:t>
      </w:r>
      <w:r w:rsidR="002C43EB">
        <w:rPr>
          <w:b w:val="0"/>
          <w:sz w:val="24"/>
        </w:rPr>
        <w:t xml:space="preserve"> </w:t>
      </w:r>
    </w:p>
    <w:p w:rsidR="00BB408C" w:rsidRDefault="002C43EB">
      <w:pPr>
        <w:numPr>
          <w:ilvl w:val="0"/>
          <w:numId w:val="16"/>
        </w:numPr>
        <w:ind w:hanging="360"/>
      </w:pPr>
      <w:r>
        <w:t>Wykonawca i Zamawiający będą się porozumiewali w sprawach związanych z wykonywaniem umowy w sposób opisany poniżej:</w:t>
      </w:r>
      <w:r>
        <w:rPr>
          <w:sz w:val="24"/>
        </w:rPr>
        <w:t xml:space="preserve"> </w:t>
      </w:r>
    </w:p>
    <w:p w:rsidR="00BB408C" w:rsidRDefault="002C43EB">
      <w:pPr>
        <w:numPr>
          <w:ilvl w:val="1"/>
          <w:numId w:val="16"/>
        </w:numPr>
        <w:ind w:hanging="360"/>
      </w:pPr>
      <w:r>
        <w:t>istotne dla realizacji umowy zgody i decyzje Zamawiającego wobec Wykonawcy będą dokonywane w formie pisemnej.</w:t>
      </w:r>
      <w:r>
        <w:rPr>
          <w:sz w:val="24"/>
        </w:rPr>
        <w:t xml:space="preserve"> </w:t>
      </w:r>
    </w:p>
    <w:p w:rsidR="00BB408C" w:rsidRDefault="002C43EB" w:rsidP="00957EE8">
      <w:pPr>
        <w:numPr>
          <w:ilvl w:val="1"/>
          <w:numId w:val="16"/>
        </w:numPr>
        <w:ind w:hanging="360"/>
      </w:pPr>
      <w:r>
        <w:t xml:space="preserve">wszelkie zawiadomienia, wezwania, korespondencja w zakresie opisanym w ust.1 dla swojej skuteczności będą wysyłane pocztą lub faksem lub dostarczane do siedziby Zamawiającego lub Wykonawcy  </w:t>
      </w:r>
    </w:p>
    <w:p w:rsidR="00BB408C" w:rsidRDefault="002C43EB">
      <w:pPr>
        <w:numPr>
          <w:ilvl w:val="0"/>
          <w:numId w:val="16"/>
        </w:numPr>
        <w:ind w:hanging="360"/>
      </w:pPr>
      <w:r>
        <w:t xml:space="preserve">Wszelkie pytania, informacje o charakterze roboczym należy przesyłać na pocztę elektroniczną lub na następujący adres: </w:t>
      </w:r>
      <w:r>
        <w:rPr>
          <w:sz w:val="24"/>
        </w:rPr>
        <w:t xml:space="preserve"> </w:t>
      </w:r>
    </w:p>
    <w:p w:rsidR="00BB408C" w:rsidRDefault="002C43EB">
      <w:pPr>
        <w:spacing w:after="29" w:line="259" w:lineRule="auto"/>
        <w:ind w:left="0" w:firstLine="0"/>
        <w:jc w:val="left"/>
      </w:pPr>
      <w:r>
        <w:rPr>
          <w:sz w:val="24"/>
        </w:rPr>
        <w:t xml:space="preserve"> </w:t>
      </w:r>
    </w:p>
    <w:p w:rsidR="00E41DA0" w:rsidRDefault="002C43EB">
      <w:pPr>
        <w:ind w:left="618" w:right="352"/>
      </w:pPr>
      <w:r>
        <w:t xml:space="preserve">Dla Zamawiającego:                    </w:t>
      </w:r>
      <w:hyperlink r:id="rId7" w:history="1">
        <w:r w:rsidR="00E41DA0" w:rsidRPr="00F0001C">
          <w:rPr>
            <w:rStyle w:val="Hipercze"/>
            <w:u w:color="000000"/>
          </w:rPr>
          <w:t>sapo@dragacz.pl</w:t>
        </w:r>
      </w:hyperlink>
      <w:r w:rsidR="00E41DA0">
        <w:rPr>
          <w:u w:val="single" w:color="000000"/>
        </w:rPr>
        <w:t xml:space="preserve"> </w:t>
      </w:r>
      <w:r w:rsidR="00E41DA0">
        <w:t xml:space="preserve"> Dragacz 7 A 86-134 Dragacz</w:t>
      </w:r>
    </w:p>
    <w:p w:rsidR="00BB408C" w:rsidRDefault="00957EE8" w:rsidP="00957EE8">
      <w:pPr>
        <w:ind w:right="352"/>
      </w:pPr>
      <w:r>
        <w:rPr>
          <w:sz w:val="24"/>
        </w:rPr>
        <w:t xml:space="preserve">       </w:t>
      </w:r>
      <w:r w:rsidR="002C43EB">
        <w:rPr>
          <w:sz w:val="24"/>
        </w:rPr>
        <w:t xml:space="preserve"> </w:t>
      </w:r>
      <w:r w:rsidR="002C43EB">
        <w:t xml:space="preserve">Dla Wykonawcy: </w:t>
      </w:r>
      <w:r w:rsidR="002C43EB">
        <w:rPr>
          <w:sz w:val="24"/>
        </w:rPr>
        <w:t xml:space="preserve"> </w:t>
      </w:r>
    </w:p>
    <w:p w:rsidR="00BB408C" w:rsidRDefault="002C43EB">
      <w:pPr>
        <w:spacing w:after="49" w:line="259" w:lineRule="auto"/>
        <w:ind w:left="180" w:firstLine="0"/>
        <w:jc w:val="left"/>
      </w:pPr>
      <w:r>
        <w:rPr>
          <w:sz w:val="24"/>
        </w:rPr>
        <w:t xml:space="preserve"> </w:t>
      </w:r>
    </w:p>
    <w:p w:rsidR="00BB408C" w:rsidRDefault="002C43EB">
      <w:pPr>
        <w:numPr>
          <w:ilvl w:val="0"/>
          <w:numId w:val="16"/>
        </w:numPr>
        <w:ind w:hanging="360"/>
      </w:pPr>
      <w:r>
        <w:t>Doręczenie jest skuteczne, jeżeli zostało dokonane na adres, numery wskazane  powyżej.</w:t>
      </w:r>
      <w:r>
        <w:rPr>
          <w:sz w:val="24"/>
        </w:rPr>
        <w:t xml:space="preserve"> </w:t>
      </w:r>
    </w:p>
    <w:p w:rsidR="00BB408C" w:rsidRDefault="002C43EB">
      <w:pPr>
        <w:numPr>
          <w:ilvl w:val="0"/>
          <w:numId w:val="16"/>
        </w:numPr>
        <w:ind w:hanging="360"/>
      </w:pPr>
      <w:r>
        <w:lastRenderedPageBreak/>
        <w:t>Strony zobowiązują się do powiadamiania o zmianach adresów, numerów a nie wykonanie tego obowiązku powoduje, ze doręczenia dokonane na adresy lub numery podane w ust. 1 i 2 są skuteczne.</w:t>
      </w:r>
      <w:r>
        <w:rPr>
          <w:sz w:val="24"/>
        </w:rPr>
        <w:t xml:space="preserve"> </w:t>
      </w:r>
    </w:p>
    <w:p w:rsidR="00BB408C" w:rsidRDefault="002C43EB">
      <w:pPr>
        <w:spacing w:after="0" w:line="259" w:lineRule="auto"/>
        <w:ind w:left="180" w:firstLine="0"/>
        <w:jc w:val="left"/>
      </w:pPr>
      <w:r>
        <w:rPr>
          <w:b/>
          <w:sz w:val="24"/>
        </w:rPr>
        <w:t xml:space="preserve"> </w:t>
      </w:r>
    </w:p>
    <w:p w:rsidR="00BB408C" w:rsidRDefault="002C43EB">
      <w:pPr>
        <w:pStyle w:val="Nagwek1"/>
        <w:ind w:right="344"/>
      </w:pPr>
      <w:r>
        <w:t xml:space="preserve">      </w:t>
      </w:r>
      <w:r w:rsidR="00957EE8">
        <w:t>§ 14</w:t>
      </w:r>
    </w:p>
    <w:p w:rsidR="00BB408C" w:rsidRDefault="002C43EB">
      <w:pPr>
        <w:numPr>
          <w:ilvl w:val="0"/>
          <w:numId w:val="17"/>
        </w:numPr>
        <w:ind w:left="580" w:hanging="415"/>
      </w:pPr>
      <w:r>
        <w:t>Zamawiający  zastrzega, że  przelew  wierzytelności  z  niniejszej  umowy  nie  może  nastąpić  bez  jego  zgody.</w:t>
      </w:r>
      <w:r>
        <w:rPr>
          <w:sz w:val="24"/>
        </w:rPr>
        <w:t xml:space="preserve"> </w:t>
      </w:r>
    </w:p>
    <w:p w:rsidR="00BB408C" w:rsidRDefault="002C43EB">
      <w:pPr>
        <w:numPr>
          <w:ilvl w:val="0"/>
          <w:numId w:val="17"/>
        </w:numPr>
        <w:ind w:left="580" w:hanging="415"/>
      </w:pPr>
      <w:r>
        <w:t>W sprawach nieuregulowanych niniejszą umową mają zastosowanie przepisy Kodeksu cywilnego, ustawy prawo zamówień publicznych, ustawy o systemie oświaty oraz ustawy prawo o ruchu drogowym, wraz z aktami wykonawczymi oraz postanowienia SIWZ.</w:t>
      </w:r>
      <w:r>
        <w:rPr>
          <w:sz w:val="24"/>
        </w:rPr>
        <w:t xml:space="preserve"> </w:t>
      </w:r>
    </w:p>
    <w:p w:rsidR="00BB408C" w:rsidRDefault="002C43EB">
      <w:pPr>
        <w:numPr>
          <w:ilvl w:val="0"/>
          <w:numId w:val="17"/>
        </w:numPr>
        <w:ind w:left="580" w:hanging="415"/>
      </w:pPr>
      <w:r>
        <w:t>Wszelkie spory powstałe na tle wykonywania niniejszej umowy rozpatrywane będą przez Sąd właściwy rzeczowo i miejscowo dla Zamawiającego.</w:t>
      </w:r>
      <w:r>
        <w:rPr>
          <w:sz w:val="24"/>
        </w:rPr>
        <w:t xml:space="preserve"> </w:t>
      </w:r>
    </w:p>
    <w:p w:rsidR="00BB408C" w:rsidRDefault="002C43EB">
      <w:pPr>
        <w:numPr>
          <w:ilvl w:val="0"/>
          <w:numId w:val="17"/>
        </w:numPr>
        <w:ind w:left="580" w:hanging="415"/>
      </w:pPr>
      <w:r>
        <w:t xml:space="preserve">Umowę niniejszą sporządzono w 3 egzemplarzach,  1 egzemplarz dla Wykonawcy 2 egzemplarze dla Zamawiającego. </w:t>
      </w:r>
    </w:p>
    <w:p w:rsidR="00BB408C" w:rsidRDefault="002C43EB">
      <w:pPr>
        <w:spacing w:after="0" w:line="259" w:lineRule="auto"/>
        <w:ind w:left="180" w:firstLine="0"/>
        <w:jc w:val="left"/>
      </w:pPr>
      <w:r>
        <w:rPr>
          <w:sz w:val="24"/>
        </w:rPr>
        <w:t xml:space="preserve"> </w:t>
      </w:r>
    </w:p>
    <w:p w:rsidR="00957EE8" w:rsidRDefault="00957EE8">
      <w:pPr>
        <w:ind w:left="165" w:right="3807" w:firstLine="4345"/>
        <w:rPr>
          <w:b/>
        </w:rPr>
      </w:pPr>
      <w:r>
        <w:rPr>
          <w:b/>
        </w:rPr>
        <w:t>§15</w:t>
      </w:r>
    </w:p>
    <w:p w:rsidR="00BB408C" w:rsidRDefault="002C43EB" w:rsidP="00957EE8">
      <w:pPr>
        <w:ind w:left="284" w:right="3807" w:firstLine="4345"/>
        <w:jc w:val="left"/>
      </w:pPr>
      <w:r>
        <w:rPr>
          <w:b/>
        </w:rPr>
        <w:t xml:space="preserve"> </w:t>
      </w:r>
      <w:r w:rsidR="00957EE8">
        <w:t xml:space="preserve">  </w:t>
      </w:r>
    </w:p>
    <w:p w:rsidR="00957EE8" w:rsidRDefault="00957EE8" w:rsidP="00957EE8">
      <w:pPr>
        <w:ind w:left="284" w:right="3807" w:firstLine="142"/>
        <w:jc w:val="left"/>
      </w:pPr>
      <w:r>
        <w:t xml:space="preserve">Część składową umowy stanowią </w:t>
      </w:r>
    </w:p>
    <w:p w:rsidR="00BB408C" w:rsidRDefault="002C43EB">
      <w:pPr>
        <w:numPr>
          <w:ilvl w:val="0"/>
          <w:numId w:val="18"/>
        </w:numPr>
        <w:ind w:left="395" w:right="1682" w:hanging="230"/>
      </w:pPr>
      <w:r>
        <w:t>Specyfikacja Istotnych Warunków Zamówienia,</w:t>
      </w:r>
      <w:r>
        <w:rPr>
          <w:sz w:val="24"/>
        </w:rPr>
        <w:t xml:space="preserve"> </w:t>
      </w:r>
    </w:p>
    <w:p w:rsidR="00BB408C" w:rsidRDefault="002C43EB">
      <w:pPr>
        <w:numPr>
          <w:ilvl w:val="0"/>
          <w:numId w:val="18"/>
        </w:numPr>
        <w:ind w:left="395" w:right="1682" w:hanging="230"/>
      </w:pPr>
      <w:r>
        <w:t xml:space="preserve">dokumenty wymagane przez Zamawiającego, zawarte w ofercie Wykonawcy,  </w:t>
      </w:r>
    </w:p>
    <w:p w:rsidR="00957EE8" w:rsidRDefault="00957EE8" w:rsidP="00957EE8">
      <w:pPr>
        <w:ind w:right="1682"/>
      </w:pPr>
    </w:p>
    <w:p w:rsidR="00957EE8" w:rsidRDefault="00957EE8" w:rsidP="00957EE8">
      <w:pPr>
        <w:ind w:right="1682"/>
      </w:pPr>
    </w:p>
    <w:p w:rsidR="00BB408C" w:rsidRDefault="002C43EB">
      <w:pPr>
        <w:spacing w:after="89" w:line="259" w:lineRule="auto"/>
        <w:ind w:left="180" w:firstLine="0"/>
        <w:jc w:val="left"/>
      </w:pPr>
      <w:r>
        <w:rPr>
          <w:sz w:val="24"/>
        </w:rPr>
        <w:t xml:space="preserve"> </w:t>
      </w:r>
    </w:p>
    <w:p w:rsidR="00BB408C" w:rsidRDefault="002C43EB">
      <w:pPr>
        <w:tabs>
          <w:tab w:val="center" w:pos="3013"/>
          <w:tab w:val="center" w:pos="3721"/>
          <w:tab w:val="center" w:pos="4429"/>
          <w:tab w:val="center" w:pos="5137"/>
          <w:tab w:val="center" w:pos="5845"/>
          <w:tab w:val="center" w:pos="7209"/>
        </w:tabs>
        <w:spacing w:after="0" w:line="259" w:lineRule="auto"/>
        <w:ind w:left="0" w:firstLine="0"/>
        <w:jc w:val="left"/>
      </w:pPr>
      <w:r>
        <w:rPr>
          <w:b/>
        </w:rPr>
        <w:t xml:space="preserve">                    ZAMAWIAJĄCY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rPr>
          <w:b/>
          <w:sz w:val="24"/>
        </w:rP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pPr>
        <w:spacing w:after="218" w:line="259" w:lineRule="auto"/>
        <w:ind w:left="180" w:firstLine="0"/>
        <w:jc w:val="left"/>
      </w:pPr>
      <w:r>
        <w:t xml:space="preserve"> </w:t>
      </w:r>
    </w:p>
    <w:p w:rsidR="00BB408C" w:rsidRDefault="002C43EB" w:rsidP="00E41DA0">
      <w:pPr>
        <w:spacing w:after="218" w:line="259" w:lineRule="auto"/>
        <w:ind w:left="180" w:firstLine="0"/>
        <w:jc w:val="left"/>
      </w:pPr>
      <w:r>
        <w:t xml:space="preserve"> </w:t>
      </w:r>
    </w:p>
    <w:p w:rsidR="00BB408C" w:rsidRDefault="002C43EB">
      <w:pPr>
        <w:spacing w:after="0" w:line="259" w:lineRule="auto"/>
        <w:ind w:left="180" w:firstLine="0"/>
        <w:jc w:val="left"/>
      </w:pPr>
      <w:r>
        <w:t xml:space="preserve"> </w:t>
      </w:r>
    </w:p>
    <w:sectPr w:rsidR="00BB408C">
      <w:headerReference w:type="even" r:id="rId8"/>
      <w:headerReference w:type="default" r:id="rId9"/>
      <w:footerReference w:type="even" r:id="rId10"/>
      <w:footerReference w:type="default" r:id="rId11"/>
      <w:headerReference w:type="first" r:id="rId12"/>
      <w:footerReference w:type="first" r:id="rId13"/>
      <w:pgSz w:w="11906" w:h="16838"/>
      <w:pgMar w:top="2033" w:right="1413" w:bottom="1467" w:left="1236" w:header="762"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72" w:rsidRDefault="00EF5572">
      <w:pPr>
        <w:spacing w:after="0" w:line="240" w:lineRule="auto"/>
      </w:pPr>
      <w:r>
        <w:separator/>
      </w:r>
    </w:p>
  </w:endnote>
  <w:endnote w:type="continuationSeparator" w:id="0">
    <w:p w:rsidR="00EF5572" w:rsidRDefault="00EF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BB408C" w:rsidRDefault="002C43EB">
    <w:pPr>
      <w:spacing w:after="0" w:line="259" w:lineRule="auto"/>
      <w:ind w:left="18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DA055F">
      <w:rPr>
        <w:rFonts w:ascii="Cambria" w:eastAsia="Cambria" w:hAnsi="Cambria" w:cs="Cambria"/>
        <w:noProof/>
        <w:sz w:val="20"/>
      </w:rPr>
      <w:t>9</w:t>
    </w:r>
    <w:r>
      <w:rPr>
        <w:rFonts w:ascii="Cambria" w:eastAsia="Cambria" w:hAnsi="Cambria" w:cs="Cambria"/>
        <w:sz w:val="20"/>
      </w:rPr>
      <w:fldChar w:fldCharType="end"/>
    </w:r>
    <w:r>
      <w:rPr>
        <w:rFonts w:ascii="Cambria" w:eastAsia="Cambria" w:hAnsi="Cambria" w:cs="Cambria"/>
        <w:sz w:val="20"/>
      </w:rPr>
      <w:t xml:space="preserve"> </w:t>
    </w:r>
  </w:p>
  <w:p w:rsidR="00BB408C" w:rsidRDefault="002C43EB">
    <w:pPr>
      <w:spacing w:after="0" w:line="259" w:lineRule="auto"/>
      <w:ind w:left="18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0" w:line="259" w:lineRule="auto"/>
      <w:ind w:left="0" w:right="6" w:firstLine="0"/>
      <w:jc w:val="right"/>
    </w:pPr>
    <w:r>
      <w:rPr>
        <w:rFonts w:ascii="Cambria" w:eastAsia="Cambria" w:hAnsi="Cambria" w:cs="Cambria"/>
        <w:sz w:val="20"/>
      </w:rPr>
      <w:t xml:space="preserve">str.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BB408C" w:rsidRDefault="002C43EB">
    <w:pPr>
      <w:spacing w:after="0" w:line="259" w:lineRule="auto"/>
      <w:ind w:left="18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72" w:rsidRDefault="00EF5572">
      <w:pPr>
        <w:spacing w:after="0" w:line="240" w:lineRule="auto"/>
      </w:pPr>
      <w:r>
        <w:separator/>
      </w:r>
    </w:p>
  </w:footnote>
  <w:footnote w:type="continuationSeparator" w:id="0">
    <w:p w:rsidR="00EF5572" w:rsidRDefault="00EF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188" w:line="272" w:lineRule="auto"/>
      <w:ind w:left="131" w:firstLine="0"/>
      <w:jc w:val="center"/>
    </w:pPr>
    <w:r>
      <w:rPr>
        <w:rFonts w:ascii="Times New Roman" w:eastAsia="Times New Roman" w:hAnsi="Times New Roman" w:cs="Times New Roman"/>
        <w:b/>
        <w:i/>
      </w:rPr>
      <w:t>Dowóz i odwóz dzieci z terenu Gminy Tczew do i ze szkół na podstawie zakupu biletów miesięcznych w roku szkolnym 2019/2020</w:t>
    </w:r>
    <w:r>
      <w:rPr>
        <w:rFonts w:ascii="Times New Roman" w:eastAsia="Times New Roman" w:hAnsi="Times New Roman" w:cs="Times New Roman"/>
      </w:rPr>
      <w:t xml:space="preserve"> </w:t>
    </w:r>
  </w:p>
  <w:p w:rsidR="00BB408C" w:rsidRDefault="002C43EB">
    <w:pPr>
      <w:spacing w:after="0" w:line="259" w:lineRule="auto"/>
      <w:ind w:left="0" w:right="5" w:firstLine="0"/>
      <w:jc w:val="right"/>
    </w:pPr>
    <w:r>
      <w:rPr>
        <w:rFonts w:ascii="Cambria" w:eastAsia="Cambria" w:hAnsi="Cambria" w:cs="Cambria"/>
        <w:b/>
        <w:i/>
        <w:sz w:val="20"/>
      </w:rPr>
      <w:t xml:space="preserve">Załącznik nr 10 do SIWZ </w:t>
    </w:r>
  </w:p>
  <w:p w:rsidR="00BB408C" w:rsidRDefault="002C43EB">
    <w:pPr>
      <w:spacing w:after="0" w:line="259" w:lineRule="auto"/>
      <w:ind w:left="18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A0" w:rsidRPr="00E41DA0" w:rsidRDefault="00E41DA0" w:rsidP="00E41DA0">
    <w:pPr>
      <w:pStyle w:val="Standard"/>
      <w:spacing w:line="360" w:lineRule="auto"/>
      <w:jc w:val="center"/>
      <w:rPr>
        <w:rFonts w:ascii="Times New Roman" w:hAnsi="Times New Roman" w:cs="Times New Roman"/>
        <w:bCs/>
        <w:i/>
      </w:rPr>
    </w:pPr>
  </w:p>
  <w:p w:rsidR="00E41DA0" w:rsidRPr="00E41DA0" w:rsidRDefault="00E41DA0" w:rsidP="00E41DA0">
    <w:pPr>
      <w:pStyle w:val="Standard"/>
      <w:spacing w:line="360" w:lineRule="auto"/>
      <w:rPr>
        <w:rFonts w:ascii="Times New Roman" w:hAnsi="Times New Roman" w:cs="Times New Roman"/>
        <w:bCs/>
        <w:i/>
      </w:rPr>
    </w:pPr>
    <w:r w:rsidRPr="00E41DA0">
      <w:rPr>
        <w:rFonts w:ascii="Times New Roman" w:hAnsi="Times New Roman" w:cs="Times New Roman"/>
        <w:bCs/>
        <w:i/>
      </w:rPr>
      <w:t>Świadczenie usług przewozu osób w zakresie dowozu uczniów do jednostek oświatowych na terenie Gminy Dragacz w ramach przewozów osób w krajowym transporcie drogowym na liniach regularnych. Usługa zapewniająca uczniom i dzieciom dojazd do tych placówek w  roku szkolnym   2019/2020</w:t>
    </w:r>
  </w:p>
  <w:p w:rsidR="00BB408C" w:rsidRDefault="002C43EB">
    <w:pPr>
      <w:spacing w:after="0" w:line="259" w:lineRule="auto"/>
      <w:ind w:left="0" w:right="5" w:firstLine="0"/>
      <w:jc w:val="right"/>
    </w:pPr>
    <w:r>
      <w:rPr>
        <w:rFonts w:ascii="Cambria" w:eastAsia="Cambria" w:hAnsi="Cambria" w:cs="Cambria"/>
        <w:b/>
        <w:i/>
        <w:sz w:val="20"/>
      </w:rPr>
      <w:t xml:space="preserve">Załącznik nr 10 do SIWZ </w:t>
    </w:r>
  </w:p>
  <w:p w:rsidR="00BB408C" w:rsidRDefault="002C43EB">
    <w:pPr>
      <w:spacing w:after="0" w:line="259" w:lineRule="auto"/>
      <w:ind w:left="18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8C" w:rsidRDefault="002C43EB">
    <w:pPr>
      <w:spacing w:after="188" w:line="272" w:lineRule="auto"/>
      <w:ind w:left="131" w:firstLine="0"/>
      <w:jc w:val="center"/>
    </w:pPr>
    <w:r>
      <w:rPr>
        <w:rFonts w:ascii="Times New Roman" w:eastAsia="Times New Roman" w:hAnsi="Times New Roman" w:cs="Times New Roman"/>
        <w:b/>
        <w:i/>
      </w:rPr>
      <w:t>Dowóz i odwóz dzieci z terenu Gminy Tczew do i ze szkół na podstawie zakupu biletów miesięcznych w roku szkolnym 2019/2020</w:t>
    </w:r>
    <w:r>
      <w:rPr>
        <w:rFonts w:ascii="Times New Roman" w:eastAsia="Times New Roman" w:hAnsi="Times New Roman" w:cs="Times New Roman"/>
      </w:rPr>
      <w:t xml:space="preserve"> </w:t>
    </w:r>
  </w:p>
  <w:p w:rsidR="00BB408C" w:rsidRDefault="002C43EB">
    <w:pPr>
      <w:spacing w:after="0" w:line="259" w:lineRule="auto"/>
      <w:ind w:left="0" w:right="5" w:firstLine="0"/>
      <w:jc w:val="right"/>
    </w:pPr>
    <w:r>
      <w:rPr>
        <w:rFonts w:ascii="Cambria" w:eastAsia="Cambria" w:hAnsi="Cambria" w:cs="Cambria"/>
        <w:b/>
        <w:i/>
        <w:sz w:val="20"/>
      </w:rPr>
      <w:t xml:space="preserve">Załącznik nr 10 do SIWZ </w:t>
    </w:r>
  </w:p>
  <w:p w:rsidR="00BB408C" w:rsidRDefault="002C43EB">
    <w:pPr>
      <w:spacing w:after="0" w:line="259" w:lineRule="auto"/>
      <w:ind w:left="18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7108"/>
    <w:multiLevelType w:val="hybridMultilevel"/>
    <w:tmpl w:val="11D6BD08"/>
    <w:lvl w:ilvl="0" w:tplc="7F94CFD6">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D607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5650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DA3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5C7B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617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3869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D044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565F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B6B49"/>
    <w:multiLevelType w:val="hybridMultilevel"/>
    <w:tmpl w:val="294EF7F0"/>
    <w:lvl w:ilvl="0" w:tplc="62409560">
      <w:start w:val="1"/>
      <w:numFmt w:val="decimal"/>
      <w:lvlText w:val="%1."/>
      <w:lvlJc w:val="left"/>
      <w:pPr>
        <w:ind w:left="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EC5CF2">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3C0594">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1867B8">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94DE76">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BC6C2E">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AA94A8">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20504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82712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4B4EA4"/>
    <w:multiLevelType w:val="hybridMultilevel"/>
    <w:tmpl w:val="8190F9A4"/>
    <w:lvl w:ilvl="0" w:tplc="97C27A84">
      <w:start w:val="1"/>
      <w:numFmt w:val="decimal"/>
      <w:lvlText w:val="%1)"/>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25668">
      <w:start w:val="1"/>
      <w:numFmt w:val="lowerLetter"/>
      <w:lvlText w:val="%2"/>
      <w:lvlJc w:val="left"/>
      <w:pPr>
        <w:ind w:left="1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C8E24E">
      <w:start w:val="1"/>
      <w:numFmt w:val="lowerRoman"/>
      <w:lvlText w:val="%3"/>
      <w:lvlJc w:val="left"/>
      <w:pPr>
        <w:ind w:left="2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04A50">
      <w:start w:val="1"/>
      <w:numFmt w:val="decimal"/>
      <w:lvlText w:val="%4"/>
      <w:lvlJc w:val="left"/>
      <w:pPr>
        <w:ind w:left="2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7AC8F8">
      <w:start w:val="1"/>
      <w:numFmt w:val="lowerLetter"/>
      <w:lvlText w:val="%5"/>
      <w:lvlJc w:val="left"/>
      <w:pPr>
        <w:ind w:left="3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001578">
      <w:start w:val="1"/>
      <w:numFmt w:val="lowerRoman"/>
      <w:lvlText w:val="%6"/>
      <w:lvlJc w:val="left"/>
      <w:pPr>
        <w:ind w:left="4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C45B74">
      <w:start w:val="1"/>
      <w:numFmt w:val="decimal"/>
      <w:lvlText w:val="%7"/>
      <w:lvlJc w:val="left"/>
      <w:pPr>
        <w:ind w:left="4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DE68AA">
      <w:start w:val="1"/>
      <w:numFmt w:val="lowerLetter"/>
      <w:lvlText w:val="%8"/>
      <w:lvlJc w:val="left"/>
      <w:pPr>
        <w:ind w:left="5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BAE31C">
      <w:start w:val="1"/>
      <w:numFmt w:val="lowerRoman"/>
      <w:lvlText w:val="%9"/>
      <w:lvlJc w:val="left"/>
      <w:pPr>
        <w:ind w:left="6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02112E"/>
    <w:multiLevelType w:val="hybridMultilevel"/>
    <w:tmpl w:val="A914CF74"/>
    <w:lvl w:ilvl="0" w:tplc="29DA1A68">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22D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47F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22DA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C090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E016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BE7A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0698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98CD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6728CF"/>
    <w:multiLevelType w:val="hybridMultilevel"/>
    <w:tmpl w:val="AF8C160C"/>
    <w:lvl w:ilvl="0" w:tplc="133C6556">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CCE1CA">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D2D0C4">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EAAAAA">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0DCAC">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D42080">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66D3E">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985FB4">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C663EE">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2C7035"/>
    <w:multiLevelType w:val="hybridMultilevel"/>
    <w:tmpl w:val="FBC678C4"/>
    <w:lvl w:ilvl="0" w:tplc="570E098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8227C80">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22739C">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E4B276">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DE289E">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2A36A8">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70BC32">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F06A9BE">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642AE8C">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5357495"/>
    <w:multiLevelType w:val="hybridMultilevel"/>
    <w:tmpl w:val="8D4C2C08"/>
    <w:lvl w:ilvl="0" w:tplc="7946104A">
      <w:start w:val="1"/>
      <w:numFmt w:val="decimal"/>
      <w:lvlText w:val="%1)"/>
      <w:lvlJc w:val="left"/>
      <w:pPr>
        <w:ind w:left="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C3FD4">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C08EEA">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0EA9C4">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B837BE">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7611F6">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2833EA">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064BFA">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A45A0A">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A33E80"/>
    <w:multiLevelType w:val="hybridMultilevel"/>
    <w:tmpl w:val="0548E39C"/>
    <w:lvl w:ilvl="0" w:tplc="8350322A">
      <w:start w:val="1"/>
      <w:numFmt w:val="bullet"/>
      <w:lvlText w:val="-"/>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BC2B9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6CE28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94A6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32404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BA216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1CD11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E2B73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72985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2A59B9"/>
    <w:multiLevelType w:val="hybridMultilevel"/>
    <w:tmpl w:val="C5B8CCEA"/>
    <w:lvl w:ilvl="0" w:tplc="C2F82D62">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1AE162">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FAEC62">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D265AA">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5E2E2E4">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205022">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B4134E">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183CE2">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84499C">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7931B26"/>
    <w:multiLevelType w:val="hybridMultilevel"/>
    <w:tmpl w:val="8ECA4802"/>
    <w:lvl w:ilvl="0" w:tplc="E98AD478">
      <w:start w:val="1"/>
      <w:numFmt w:val="decimal"/>
      <w:lvlText w:val="%1."/>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4EDC0A">
      <w:start w:val="1"/>
      <w:numFmt w:val="decimal"/>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7467F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E4193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C60486">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64394A">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EE2DBA">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0CB2E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7EDB0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6D69A4"/>
    <w:multiLevelType w:val="hybridMultilevel"/>
    <w:tmpl w:val="058874AE"/>
    <w:lvl w:ilvl="0" w:tplc="A71EA03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965188">
      <w:start w:val="1"/>
      <w:numFmt w:val="lowerLetter"/>
      <w:lvlText w:val="%2."/>
      <w:lvlJc w:val="left"/>
      <w:pPr>
        <w:ind w:left="8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E7A0AF4">
      <w:start w:val="1"/>
      <w:numFmt w:val="lowerRoman"/>
      <w:lvlText w:val="%3"/>
      <w:lvlJc w:val="left"/>
      <w:pPr>
        <w:ind w:left="1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BC08DC">
      <w:start w:val="1"/>
      <w:numFmt w:val="decimal"/>
      <w:lvlText w:val="%4"/>
      <w:lvlJc w:val="left"/>
      <w:pPr>
        <w:ind w:left="2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5E4ACC">
      <w:start w:val="1"/>
      <w:numFmt w:val="lowerLetter"/>
      <w:lvlText w:val="%5"/>
      <w:lvlJc w:val="left"/>
      <w:pPr>
        <w:ind w:left="2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AD4A73E">
      <w:start w:val="1"/>
      <w:numFmt w:val="lowerRoman"/>
      <w:lvlText w:val="%6"/>
      <w:lvlJc w:val="left"/>
      <w:pPr>
        <w:ind w:left="3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70CFF2">
      <w:start w:val="1"/>
      <w:numFmt w:val="decimal"/>
      <w:lvlText w:val="%7"/>
      <w:lvlJc w:val="left"/>
      <w:pPr>
        <w:ind w:left="4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D0A702">
      <w:start w:val="1"/>
      <w:numFmt w:val="lowerLetter"/>
      <w:lvlText w:val="%8"/>
      <w:lvlJc w:val="left"/>
      <w:pPr>
        <w:ind w:left="5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629B54">
      <w:start w:val="1"/>
      <w:numFmt w:val="lowerRoman"/>
      <w:lvlText w:val="%9"/>
      <w:lvlJc w:val="left"/>
      <w:pPr>
        <w:ind w:left="5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12005D9"/>
    <w:multiLevelType w:val="hybridMultilevel"/>
    <w:tmpl w:val="275A0348"/>
    <w:lvl w:ilvl="0" w:tplc="43B292F4">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989F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8207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2442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FEF6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E60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BC6A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2668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8EA6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623FDB"/>
    <w:multiLevelType w:val="hybridMultilevel"/>
    <w:tmpl w:val="09BA6AAE"/>
    <w:lvl w:ilvl="0" w:tplc="0F187D2A">
      <w:start w:val="1"/>
      <w:numFmt w:val="decimal"/>
      <w:lvlText w:val="%1."/>
      <w:lvlJc w:val="left"/>
      <w:pPr>
        <w:ind w:left="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1ADD60">
      <w:start w:val="1"/>
      <w:numFmt w:val="decimal"/>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C2D7E4">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82BD60">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CBD86">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02E85E">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838E8">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B0F5B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7E0F5C">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A57C32"/>
    <w:multiLevelType w:val="hybridMultilevel"/>
    <w:tmpl w:val="C6B488B2"/>
    <w:lvl w:ilvl="0" w:tplc="7E10C990">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C2A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099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A18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2E5C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1880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2651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64CD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D40C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BF6B81"/>
    <w:multiLevelType w:val="hybridMultilevel"/>
    <w:tmpl w:val="119A9004"/>
    <w:lvl w:ilvl="0" w:tplc="5B262FC4">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F001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088D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E8CC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EC39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A3A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3027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3EEF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146A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606FA7"/>
    <w:multiLevelType w:val="hybridMultilevel"/>
    <w:tmpl w:val="32E8440A"/>
    <w:lvl w:ilvl="0" w:tplc="B7A60E3A">
      <w:start w:val="2"/>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E0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B073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DA0B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AC71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9440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EE7D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4AEE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AC97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651277"/>
    <w:multiLevelType w:val="hybridMultilevel"/>
    <w:tmpl w:val="2A740CC2"/>
    <w:lvl w:ilvl="0" w:tplc="A93C0042">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C35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0083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C054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0262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8452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D82A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4A6B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903A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B022CB"/>
    <w:multiLevelType w:val="hybridMultilevel"/>
    <w:tmpl w:val="EB9A3736"/>
    <w:lvl w:ilvl="0" w:tplc="5AFA7CE8">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22A5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E98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6849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723E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78D3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6A73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B844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9A4F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B356816"/>
    <w:multiLevelType w:val="hybridMultilevel"/>
    <w:tmpl w:val="CE4CEE88"/>
    <w:lvl w:ilvl="0" w:tplc="96C23EE4">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EBCEE">
      <w:start w:val="1"/>
      <w:numFmt w:val="decimal"/>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BC6B2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D079C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1A9B0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4262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8827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36560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802B5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5"/>
  </w:num>
  <w:num w:numId="3">
    <w:abstractNumId w:val="16"/>
  </w:num>
  <w:num w:numId="4">
    <w:abstractNumId w:val="0"/>
  </w:num>
  <w:num w:numId="5">
    <w:abstractNumId w:val="10"/>
  </w:num>
  <w:num w:numId="6">
    <w:abstractNumId w:val="5"/>
  </w:num>
  <w:num w:numId="7">
    <w:abstractNumId w:val="14"/>
  </w:num>
  <w:num w:numId="8">
    <w:abstractNumId w:val="13"/>
  </w:num>
  <w:num w:numId="9">
    <w:abstractNumId w:val="11"/>
  </w:num>
  <w:num w:numId="10">
    <w:abstractNumId w:val="17"/>
  </w:num>
  <w:num w:numId="11">
    <w:abstractNumId w:val="8"/>
  </w:num>
  <w:num w:numId="12">
    <w:abstractNumId w:val="4"/>
  </w:num>
  <w:num w:numId="13">
    <w:abstractNumId w:val="3"/>
  </w:num>
  <w:num w:numId="14">
    <w:abstractNumId w:val="18"/>
  </w:num>
  <w:num w:numId="15">
    <w:abstractNumId w:val="12"/>
  </w:num>
  <w:num w:numId="16">
    <w:abstractNumId w:val="9"/>
  </w:num>
  <w:num w:numId="17">
    <w:abstractNumId w:val="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8C"/>
    <w:rsid w:val="002C43EB"/>
    <w:rsid w:val="004613EF"/>
    <w:rsid w:val="00567E59"/>
    <w:rsid w:val="008C43B9"/>
    <w:rsid w:val="00957EE8"/>
    <w:rsid w:val="00BB408C"/>
    <w:rsid w:val="00C53B25"/>
    <w:rsid w:val="00DA055F"/>
    <w:rsid w:val="00E41DA0"/>
    <w:rsid w:val="00EF5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A2AEB-CECE-4347-AEAF-5E0CB4FF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9" w:line="270" w:lineRule="auto"/>
      <w:ind w:left="19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532"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customStyle="1" w:styleId="Standard">
    <w:name w:val="Standard"/>
    <w:uiPriority w:val="99"/>
    <w:rsid w:val="00E41DA0"/>
    <w:pPr>
      <w:widowControl w:val="0"/>
      <w:suppressAutoHyphens/>
      <w:overflowPunct w:val="0"/>
      <w:autoSpaceDN w:val="0"/>
      <w:spacing w:after="0" w:line="276" w:lineRule="auto"/>
      <w:jc w:val="both"/>
    </w:pPr>
    <w:rPr>
      <w:rFonts w:ascii="Liberation Serif" w:eastAsia="SimSun" w:hAnsi="Liberation Serif" w:cs="Liberation Serif"/>
      <w:color w:val="00000A"/>
      <w:kern w:val="3"/>
      <w:sz w:val="24"/>
      <w:szCs w:val="24"/>
      <w:lang w:eastAsia="zh-CN"/>
    </w:rPr>
  </w:style>
  <w:style w:type="character" w:styleId="Hipercze">
    <w:name w:val="Hyperlink"/>
    <w:basedOn w:val="Domylnaczcionkaakapitu"/>
    <w:uiPriority w:val="99"/>
    <w:unhideWhenUsed/>
    <w:rsid w:val="00E41DA0"/>
    <w:rPr>
      <w:color w:val="0563C1" w:themeColor="hyperlink"/>
      <w:u w:val="single"/>
    </w:rPr>
  </w:style>
  <w:style w:type="paragraph" w:styleId="Tekstdymka">
    <w:name w:val="Balloon Text"/>
    <w:basedOn w:val="Normalny"/>
    <w:link w:val="TekstdymkaZnak"/>
    <w:uiPriority w:val="99"/>
    <w:semiHidden/>
    <w:unhideWhenUsed/>
    <w:rsid w:val="00957E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7EE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4510">
      <w:bodyDiv w:val="1"/>
      <w:marLeft w:val="0"/>
      <w:marRight w:val="0"/>
      <w:marTop w:val="0"/>
      <w:marBottom w:val="0"/>
      <w:divBdr>
        <w:top w:val="none" w:sz="0" w:space="0" w:color="auto"/>
        <w:left w:val="none" w:sz="0" w:space="0" w:color="auto"/>
        <w:bottom w:val="none" w:sz="0" w:space="0" w:color="auto"/>
        <w:right w:val="none" w:sz="0" w:space="0" w:color="auto"/>
      </w:divBdr>
    </w:div>
    <w:div w:id="212816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po@dragacz.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2628</Words>
  <Characters>15768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Agnieszka Kobylarz</cp:lastModifiedBy>
  <cp:revision>9</cp:revision>
  <cp:lastPrinted>2019-07-11T11:56:00Z</cp:lastPrinted>
  <dcterms:created xsi:type="dcterms:W3CDTF">2019-07-10T13:58:00Z</dcterms:created>
  <dcterms:modified xsi:type="dcterms:W3CDTF">2019-07-11T11:56:00Z</dcterms:modified>
</cp:coreProperties>
</file>