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0484" w14:textId="074496A7" w:rsidR="00E82A0F" w:rsidRDefault="00E82A0F" w:rsidP="00E82A0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05022" w:rsidRPr="00E82A0F">
        <w:rPr>
          <w:rFonts w:ascii="Times New Roman" w:hAnsi="Times New Roman" w:cs="Times New Roman"/>
          <w:sz w:val="18"/>
          <w:szCs w:val="18"/>
        </w:rPr>
        <w:t xml:space="preserve"> 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005022" w:rsidRPr="00E82A0F">
        <w:rPr>
          <w:rFonts w:ascii="Times New Roman" w:hAnsi="Times New Roman" w:cs="Times New Roman"/>
          <w:sz w:val="18"/>
          <w:szCs w:val="18"/>
        </w:rPr>
        <w:t>Z</w:t>
      </w:r>
      <w:r w:rsidR="0000131B" w:rsidRPr="00E82A0F">
        <w:rPr>
          <w:rFonts w:ascii="Times New Roman" w:hAnsi="Times New Roman" w:cs="Times New Roman"/>
          <w:sz w:val="18"/>
          <w:szCs w:val="18"/>
        </w:rPr>
        <w:t>arządz</w:t>
      </w:r>
      <w:r>
        <w:rPr>
          <w:rFonts w:ascii="Times New Roman" w:hAnsi="Times New Roman" w:cs="Times New Roman"/>
          <w:sz w:val="18"/>
          <w:szCs w:val="18"/>
        </w:rPr>
        <w:t>enia</w:t>
      </w:r>
      <w:r w:rsidR="00005022" w:rsidRPr="00E82A0F">
        <w:rPr>
          <w:rFonts w:ascii="Times New Roman" w:hAnsi="Times New Roman" w:cs="Times New Roman"/>
          <w:sz w:val="18"/>
          <w:szCs w:val="18"/>
        </w:rPr>
        <w:t xml:space="preserve">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nr </w:t>
      </w:r>
      <w:r w:rsidR="009C0406" w:rsidRPr="00E82A0F">
        <w:rPr>
          <w:rFonts w:ascii="Times New Roman" w:hAnsi="Times New Roman" w:cs="Times New Roman"/>
          <w:sz w:val="18"/>
          <w:szCs w:val="18"/>
        </w:rPr>
        <w:t>14</w:t>
      </w:r>
      <w:r w:rsidR="00005022" w:rsidRPr="00E82A0F">
        <w:rPr>
          <w:rFonts w:ascii="Times New Roman" w:hAnsi="Times New Roman" w:cs="Times New Roman"/>
          <w:sz w:val="18"/>
          <w:szCs w:val="18"/>
        </w:rPr>
        <w:t>/BOJO-F/2024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1A0392C" w14:textId="486D6465" w:rsidR="0000131B" w:rsidRPr="00E82A0F" w:rsidRDefault="00E82A0F" w:rsidP="00E82A0F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82A0F">
        <w:rPr>
          <w:rFonts w:ascii="Times New Roman" w:hAnsi="Times New Roman" w:cs="Times New Roman"/>
          <w:sz w:val="18"/>
          <w:szCs w:val="18"/>
        </w:rPr>
        <w:t xml:space="preserve">z dnia 22.08.2024 r. 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Dyrektora Biura Obsługi Jednostek Oświatowych w Sulejowie </w:t>
      </w:r>
    </w:p>
    <w:p w14:paraId="0948F3DC" w14:textId="612944E3" w:rsidR="0000131B" w:rsidRPr="00E82A0F" w:rsidRDefault="0000131B" w:rsidP="0000131B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82A0F">
        <w:rPr>
          <w:rFonts w:ascii="Times New Roman" w:hAnsi="Times New Roman" w:cs="Times New Roman"/>
          <w:sz w:val="18"/>
          <w:szCs w:val="18"/>
        </w:rPr>
        <w:t xml:space="preserve">z dnia </w:t>
      </w:r>
      <w:r w:rsidR="00005022" w:rsidRPr="00E82A0F">
        <w:rPr>
          <w:rFonts w:ascii="Times New Roman" w:hAnsi="Times New Roman" w:cs="Times New Roman"/>
          <w:sz w:val="18"/>
          <w:szCs w:val="18"/>
        </w:rPr>
        <w:t>22.08.2024 r.</w:t>
      </w:r>
      <w:r w:rsidRPr="00E82A0F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14:paraId="6DF61932" w14:textId="77777777" w:rsidR="00100A8E" w:rsidRPr="00100A8E" w:rsidRDefault="00100A8E" w:rsidP="00100A8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0B83FA62" w14:textId="77777777" w:rsidR="00325D4B" w:rsidRDefault="00325D4B" w:rsidP="00100A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6"/>
          <w:szCs w:val="36"/>
          <w:u w:val="single"/>
          <w:lang w:eastAsia="pl-PL"/>
          <w14:ligatures w14:val="none"/>
        </w:rPr>
      </w:pPr>
    </w:p>
    <w:p w14:paraId="1531832F" w14:textId="44D070CB" w:rsidR="00100A8E" w:rsidRPr="00100A8E" w:rsidRDefault="00100A8E" w:rsidP="00100A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>OGŁOSZENIE</w:t>
      </w:r>
    </w:p>
    <w:p w14:paraId="27826AD5" w14:textId="40272E60" w:rsidR="00100A8E" w:rsidRPr="00100A8E" w:rsidRDefault="00100A8E" w:rsidP="00100A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Dyrektor Biura Obsługi Jednostek Oświatowych w Sulejowie </w:t>
      </w:r>
    </w:p>
    <w:p w14:paraId="51492F2A" w14:textId="3A2ADF3C" w:rsidR="00100A8E" w:rsidRPr="00100A8E" w:rsidRDefault="00100A8E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ogłasza nabór na stanowisko: </w:t>
      </w:r>
    </w:p>
    <w:p w14:paraId="366F08F1" w14:textId="499076B7" w:rsidR="00100A8E" w:rsidRPr="00100A8E" w:rsidRDefault="005C0F6F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konserwator</w:t>
      </w:r>
      <w:r w:rsidR="00100A8E"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na hali sportowej i basenie przy Szkole Podstawowej nr 1 w Sulejowie </w:t>
      </w:r>
    </w:p>
    <w:p w14:paraId="5CB6CE9B" w14:textId="77777777" w:rsidR="00100A8E" w:rsidRPr="00100A8E" w:rsidRDefault="00100A8E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– wymiar czasu pracy 1 etat</w:t>
      </w:r>
    </w:p>
    <w:p w14:paraId="6C20EDF7" w14:textId="77777777" w:rsidR="00100A8E" w:rsidRPr="00100A8E" w:rsidRDefault="00100A8E" w:rsidP="00100A8E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6561EE1" w14:textId="77777777" w:rsidR="00100A8E" w:rsidRPr="00100A8E" w:rsidRDefault="00100A8E" w:rsidP="00100A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stawiane kandydatom na w/w stanowisko:</w:t>
      </w:r>
    </w:p>
    <w:p w14:paraId="60E92961" w14:textId="77777777" w:rsidR="00A91812" w:rsidRPr="00100A8E" w:rsidRDefault="00A91812" w:rsidP="00100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DB088" w14:textId="3E46282B" w:rsidR="00A91812" w:rsidRPr="00A91812" w:rsidRDefault="00100A8E" w:rsidP="005B6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NIEZBĘDNE</w:t>
      </w:r>
    </w:p>
    <w:p w14:paraId="1B320656" w14:textId="77777777" w:rsidR="00100A8E" w:rsidRDefault="00100A8E" w:rsidP="00100A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D1A3" w14:textId="1DC62064" w:rsidR="00A91812" w:rsidRPr="000A3131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 xml:space="preserve">obywatelstwo polskie, </w:t>
      </w:r>
    </w:p>
    <w:p w14:paraId="07C009C0" w14:textId="1624265B" w:rsidR="00A91812" w:rsidRPr="000A3131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59937E71" w14:textId="4DFCE64C" w:rsidR="00100A8E" w:rsidRPr="00100A8E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E326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nieskazanie prawomocnym wyrokiem sądu za umyślne przestępstwo ścigane 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oskarżenia publicznego lub umyślne przestępstwo skarbowe,</w:t>
      </w:r>
    </w:p>
    <w:p w14:paraId="036F6BDC" w14:textId="77777777" w:rsidR="000A3131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7EA52DBD" w14:textId="11F63636" w:rsidR="00A91812" w:rsidRPr="000A3131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wykształcenie minimum</w:t>
      </w:r>
      <w:r w:rsidR="00927A2B">
        <w:rPr>
          <w:rFonts w:ascii="Times New Roman" w:hAnsi="Times New Roman" w:cs="Times New Roman"/>
          <w:sz w:val="24"/>
          <w:szCs w:val="24"/>
        </w:rPr>
        <w:t xml:space="preserve"> zasadnicze</w:t>
      </w:r>
      <w:r w:rsidR="00A91812" w:rsidRPr="000A3131">
        <w:rPr>
          <w:rFonts w:ascii="Times New Roman" w:hAnsi="Times New Roman" w:cs="Times New Roman"/>
          <w:sz w:val="24"/>
          <w:szCs w:val="24"/>
        </w:rPr>
        <w:t xml:space="preserve"> </w:t>
      </w:r>
      <w:r w:rsidR="00D84565">
        <w:rPr>
          <w:rFonts w:ascii="Times New Roman" w:hAnsi="Times New Roman" w:cs="Times New Roman"/>
          <w:sz w:val="24"/>
          <w:szCs w:val="24"/>
        </w:rPr>
        <w:t>zawodowe</w:t>
      </w:r>
      <w:r w:rsidR="00A91812" w:rsidRPr="000A3131">
        <w:rPr>
          <w:rFonts w:ascii="Times New Roman" w:hAnsi="Times New Roman" w:cs="Times New Roman"/>
          <w:sz w:val="24"/>
          <w:szCs w:val="24"/>
        </w:rPr>
        <w:t>,</w:t>
      </w:r>
    </w:p>
    <w:p w14:paraId="618D9E51" w14:textId="5762B1AC" w:rsidR="00100A8E" w:rsidRPr="00100A8E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min. </w:t>
      </w:r>
      <w:r w:rsidR="001564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pięcioletni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staż pracy,</w:t>
      </w:r>
    </w:p>
    <w:p w14:paraId="4913D919" w14:textId="0CAFDB36" w:rsidR="00A91812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6D">
        <w:rPr>
          <w:rFonts w:ascii="Times New Roman" w:hAnsi="Times New Roman" w:cs="Times New Roman"/>
          <w:sz w:val="24"/>
          <w:szCs w:val="24"/>
        </w:rPr>
        <w:t xml:space="preserve">- </w:t>
      </w:r>
      <w:r w:rsidR="007F236D" w:rsidRPr="007F236D">
        <w:rPr>
          <w:rFonts w:ascii="Times New Roman" w:hAnsi="Times New Roman" w:cs="Times New Roman"/>
          <w:sz w:val="24"/>
          <w:szCs w:val="24"/>
        </w:rPr>
        <w:t>brak informacji w Rejestrze Sprawców Przestępstw na Tle Seksualnym</w:t>
      </w:r>
      <w:r w:rsidR="007F236D">
        <w:rPr>
          <w:rFonts w:ascii="Times New Roman" w:hAnsi="Times New Roman" w:cs="Times New Roman"/>
          <w:sz w:val="24"/>
          <w:szCs w:val="24"/>
        </w:rPr>
        <w:t>,</w:t>
      </w:r>
    </w:p>
    <w:p w14:paraId="3A7EB9FE" w14:textId="4BF8A089" w:rsidR="007F236D" w:rsidRPr="007F236D" w:rsidRDefault="007F236D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figurowanie w Krajowym Rejestrze Karnym,</w:t>
      </w:r>
    </w:p>
    <w:p w14:paraId="2B5040A5" w14:textId="5AF154C8" w:rsidR="00A91812" w:rsidRPr="000A3131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stan zdrowia pozwalający na zatrudnienie na danym stanowisku,</w:t>
      </w:r>
    </w:p>
    <w:p w14:paraId="78BC3853" w14:textId="77777777" w:rsidR="00A91812" w:rsidRPr="00A91812" w:rsidRDefault="00A91812" w:rsidP="00805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C23D4" w14:textId="18778555" w:rsidR="00F44F85" w:rsidRPr="00F44F85" w:rsidRDefault="00A91812" w:rsidP="005B6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1812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DODATKOWE</w:t>
      </w:r>
    </w:p>
    <w:p w14:paraId="7CD948BE" w14:textId="2D26C033" w:rsidR="00A91812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komunikatywność, kreatywność, kultura osobista,</w:t>
      </w:r>
    </w:p>
    <w:p w14:paraId="106682D1" w14:textId="4C0B9518" w:rsidR="00A5418A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dyspozycyjnoś</w:t>
      </w:r>
      <w:r w:rsidR="00A5418A" w:rsidRPr="000A3131">
        <w:rPr>
          <w:rFonts w:ascii="Times New Roman" w:hAnsi="Times New Roman" w:cs="Times New Roman"/>
          <w:sz w:val="24"/>
          <w:szCs w:val="24"/>
        </w:rPr>
        <w:t>ć,</w:t>
      </w:r>
    </w:p>
    <w:p w14:paraId="6A0E1BBB" w14:textId="73607E5A" w:rsidR="000A3131" w:rsidRPr="000A3131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31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umiejętność analizy problemu i poprawnego wyciągania wniosków,</w:t>
      </w:r>
    </w:p>
    <w:p w14:paraId="198DA560" w14:textId="7D657196" w:rsidR="000A3131" w:rsidRPr="000A3131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31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samodzielność i kreatywność,</w:t>
      </w:r>
    </w:p>
    <w:p w14:paraId="1409C472" w14:textId="4DDE8998" w:rsidR="00A5418A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5418A" w:rsidRPr="000A3131">
        <w:rPr>
          <w:rFonts w:ascii="Times New Roman" w:hAnsi="Times New Roman" w:cs="Times New Roman"/>
          <w:sz w:val="24"/>
          <w:szCs w:val="24"/>
        </w:rPr>
        <w:t>umiejętność obsługi komputera,</w:t>
      </w:r>
    </w:p>
    <w:p w14:paraId="72B8EB6F" w14:textId="696B8099" w:rsidR="00A5418A" w:rsidRPr="007F236D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6D">
        <w:rPr>
          <w:rFonts w:ascii="Times New Roman" w:hAnsi="Times New Roman" w:cs="Times New Roman"/>
          <w:sz w:val="24"/>
          <w:szCs w:val="24"/>
        </w:rPr>
        <w:t xml:space="preserve">- </w:t>
      </w:r>
      <w:r w:rsidR="00A5418A" w:rsidRPr="007F236D">
        <w:rPr>
          <w:rFonts w:ascii="Times New Roman" w:hAnsi="Times New Roman" w:cs="Times New Roman"/>
          <w:sz w:val="24"/>
          <w:szCs w:val="24"/>
        </w:rPr>
        <w:t>znajomość przepisów prawa pracy,</w:t>
      </w:r>
    </w:p>
    <w:p w14:paraId="320012B4" w14:textId="77777777" w:rsidR="00F44F85" w:rsidRDefault="00F44F85" w:rsidP="005B6B8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D87384" w14:textId="07E75CDF" w:rsidR="00F44F85" w:rsidRDefault="00F44F85" w:rsidP="005B6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</w:t>
      </w:r>
      <w:r w:rsidR="00805E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OGÓLNY </w:t>
      </w: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WYKONYWANYCH </w:t>
      </w:r>
      <w:r w:rsidR="00805E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ZADAŃ </w:t>
      </w: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>NA STANOWISKU PRACY</w:t>
      </w:r>
    </w:p>
    <w:p w14:paraId="1AF024B1" w14:textId="05653772" w:rsidR="00805E1B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615">
        <w:rPr>
          <w:rFonts w:ascii="Times New Roman" w:hAnsi="Times New Roman" w:cs="Times New Roman"/>
          <w:sz w:val="24"/>
          <w:szCs w:val="24"/>
        </w:rPr>
        <w:t>pomoc przy prowadzeniu</w:t>
      </w:r>
      <w:r w:rsidR="00F44F85" w:rsidRPr="00805E1B">
        <w:rPr>
          <w:rFonts w:ascii="Times New Roman" w:hAnsi="Times New Roman" w:cs="Times New Roman"/>
          <w:sz w:val="24"/>
          <w:szCs w:val="24"/>
        </w:rPr>
        <w:t xml:space="preserve"> dokumentacji obiekt</w:t>
      </w:r>
      <w:r w:rsidR="00187279">
        <w:rPr>
          <w:rFonts w:ascii="Times New Roman" w:hAnsi="Times New Roman" w:cs="Times New Roman"/>
          <w:sz w:val="24"/>
          <w:szCs w:val="24"/>
        </w:rPr>
        <w:t>ów</w:t>
      </w:r>
      <w:r w:rsidR="00F44F85" w:rsidRPr="00805E1B">
        <w:rPr>
          <w:rFonts w:ascii="Times New Roman" w:hAnsi="Times New Roman" w:cs="Times New Roman"/>
          <w:sz w:val="24"/>
          <w:szCs w:val="24"/>
        </w:rPr>
        <w:t xml:space="preserve"> oraz planowani</w:t>
      </w:r>
      <w:r w:rsidR="008D55C8">
        <w:rPr>
          <w:rFonts w:ascii="Times New Roman" w:hAnsi="Times New Roman" w:cs="Times New Roman"/>
          <w:sz w:val="24"/>
          <w:szCs w:val="24"/>
        </w:rPr>
        <w:t>u</w:t>
      </w:r>
      <w:r w:rsidR="00F44F85" w:rsidRPr="00805E1B">
        <w:rPr>
          <w:rFonts w:ascii="Times New Roman" w:hAnsi="Times New Roman" w:cs="Times New Roman"/>
          <w:sz w:val="24"/>
          <w:szCs w:val="24"/>
        </w:rPr>
        <w:t xml:space="preserve"> rocznych kosztów jego funkcjonowania,</w:t>
      </w:r>
    </w:p>
    <w:p w14:paraId="53450B62" w14:textId="26EC4F65" w:rsidR="00F44F85" w:rsidRPr="006611B7" w:rsidRDefault="00805E1B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416E">
        <w:rPr>
          <w:rFonts w:ascii="Times New Roman" w:hAnsi="Times New Roman" w:cs="Times New Roman"/>
          <w:sz w:val="24"/>
          <w:szCs w:val="24"/>
        </w:rPr>
        <w:t xml:space="preserve">pomoc przy </w:t>
      </w:r>
      <w:r w:rsidR="00F44F85" w:rsidRPr="00805E1B">
        <w:rPr>
          <w:rFonts w:ascii="Times New Roman" w:hAnsi="Times New Roman" w:cs="Times New Roman"/>
          <w:sz w:val="24"/>
          <w:szCs w:val="24"/>
        </w:rPr>
        <w:t>oprac</w:t>
      </w:r>
      <w:r w:rsidR="0016416E">
        <w:rPr>
          <w:rFonts w:ascii="Times New Roman" w:hAnsi="Times New Roman" w:cs="Times New Roman"/>
          <w:sz w:val="24"/>
          <w:szCs w:val="24"/>
        </w:rPr>
        <w:t>owywaniu</w:t>
      </w:r>
      <w:r w:rsidR="00F44F85" w:rsidRPr="00805E1B">
        <w:rPr>
          <w:rFonts w:ascii="Times New Roman" w:hAnsi="Times New Roman" w:cs="Times New Roman"/>
          <w:sz w:val="24"/>
          <w:szCs w:val="24"/>
        </w:rPr>
        <w:t xml:space="preserve"> wzorów regulaminów korzystania z obiekt</w:t>
      </w:r>
      <w:r w:rsidR="00187279">
        <w:rPr>
          <w:rFonts w:ascii="Times New Roman" w:hAnsi="Times New Roman" w:cs="Times New Roman"/>
          <w:sz w:val="24"/>
          <w:szCs w:val="24"/>
        </w:rPr>
        <w:t>ów</w:t>
      </w:r>
      <w:r w:rsidR="007F236D">
        <w:rPr>
          <w:rFonts w:ascii="Times New Roman" w:hAnsi="Times New Roman" w:cs="Times New Roman"/>
          <w:sz w:val="24"/>
          <w:szCs w:val="24"/>
        </w:rPr>
        <w:t xml:space="preserve"> w porozumieniu </w:t>
      </w:r>
      <w:r w:rsidR="0016416E">
        <w:rPr>
          <w:rFonts w:ascii="Times New Roman" w:hAnsi="Times New Roman" w:cs="Times New Roman"/>
          <w:sz w:val="24"/>
          <w:szCs w:val="24"/>
        </w:rPr>
        <w:t xml:space="preserve">   </w:t>
      </w:r>
      <w:r w:rsidR="007F236D">
        <w:rPr>
          <w:rFonts w:ascii="Times New Roman" w:hAnsi="Times New Roman" w:cs="Times New Roman"/>
          <w:sz w:val="24"/>
          <w:szCs w:val="24"/>
        </w:rPr>
        <w:t xml:space="preserve">z Dyrektorem </w:t>
      </w:r>
      <w:r w:rsidR="007F236D"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>Biura Obsługi Jednostek Oświatowych w Sulejowie</w:t>
      </w:r>
      <w:r w:rsidR="00F44F85"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484CA57" w14:textId="652DB540" w:rsidR="00F44F85" w:rsidRPr="006611B7" w:rsidRDefault="00805E1B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11B7"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>regularne monitorowanie parametrów jakości wody,</w:t>
      </w:r>
    </w:p>
    <w:p w14:paraId="1497854D" w14:textId="21FEC64E" w:rsidR="006611B7" w:rsidRPr="006611B7" w:rsidRDefault="006611B7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>- obsługa instalacji technologicznej, energetycznej i ciepłowniczej,</w:t>
      </w:r>
    </w:p>
    <w:p w14:paraId="50755EF5" w14:textId="3F7CCE26" w:rsidR="00F44F85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F85" w:rsidRPr="00805E1B">
        <w:rPr>
          <w:rFonts w:ascii="Times New Roman" w:hAnsi="Times New Roman" w:cs="Times New Roman"/>
          <w:sz w:val="24"/>
          <w:szCs w:val="24"/>
        </w:rPr>
        <w:t>wykonywanie zadań związanych z utrzymaniem niecek basenowych we właściwym stanie technicznym</w:t>
      </w:r>
      <w:r w:rsidR="00CA127D">
        <w:rPr>
          <w:rFonts w:ascii="Times New Roman" w:hAnsi="Times New Roman" w:cs="Times New Roman"/>
          <w:sz w:val="24"/>
          <w:szCs w:val="24"/>
        </w:rPr>
        <w:t>, ppoż.</w:t>
      </w:r>
      <w:r w:rsidR="00F44F85" w:rsidRPr="00805E1B">
        <w:rPr>
          <w:rFonts w:ascii="Times New Roman" w:hAnsi="Times New Roman" w:cs="Times New Roman"/>
          <w:sz w:val="24"/>
          <w:szCs w:val="24"/>
        </w:rPr>
        <w:t xml:space="preserve"> i sanitarnym</w:t>
      </w:r>
      <w:r w:rsidR="009D7222">
        <w:rPr>
          <w:rFonts w:ascii="Times New Roman" w:hAnsi="Times New Roman" w:cs="Times New Roman"/>
          <w:sz w:val="24"/>
          <w:szCs w:val="24"/>
        </w:rPr>
        <w:t xml:space="preserve"> (czyszczenie dna basenu odkurzaczem wodnym)</w:t>
      </w:r>
      <w:r w:rsidR="00996190">
        <w:rPr>
          <w:rFonts w:ascii="Times New Roman" w:hAnsi="Times New Roman" w:cs="Times New Roman"/>
          <w:sz w:val="24"/>
          <w:szCs w:val="24"/>
        </w:rPr>
        <w:t>,</w:t>
      </w:r>
    </w:p>
    <w:p w14:paraId="2009F19A" w14:textId="1EB0483A" w:rsidR="006611B7" w:rsidRDefault="006611B7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stałe kontrolowanie, obsługa i nadzór nad urządzeniami basenowymi – utrzymanie właściwych parametrów urządzeń uzdatniania wody, w szczególności: pomp, central wentylacyjnych, filtrów, wymienników, </w:t>
      </w:r>
    </w:p>
    <w:p w14:paraId="5CB93103" w14:textId="01469B92" w:rsidR="00975A26" w:rsidRDefault="00975A26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przeprowadzanie badań wody wraz z rejestracją wyników pomiaru jakości wody na basenie,</w:t>
      </w:r>
    </w:p>
    <w:p w14:paraId="5C729D7F" w14:textId="48EE4983" w:rsidR="009D7222" w:rsidRDefault="009D7222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obsługa elektryczna urządzeń znajdujących się w obiekcie,</w:t>
      </w:r>
    </w:p>
    <w:p w14:paraId="6B23E4BC" w14:textId="77777777" w:rsidR="006611B7" w:rsidRDefault="009D7222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konserwacja urządzeń sanitarnych, oświetlenia i innych części wyposażenia pływalni,</w:t>
      </w:r>
    </w:p>
    <w:p w14:paraId="3F0E6A4D" w14:textId="4DEE7964" w:rsidR="009D7222" w:rsidRDefault="006611B7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222">
        <w:rPr>
          <w:rFonts w:ascii="Times New Roman" w:hAnsi="Times New Roman" w:cs="Times New Roman"/>
          <w:sz w:val="24"/>
          <w:szCs w:val="24"/>
        </w:rPr>
        <w:t xml:space="preserve">konserwacja systemu wentylacji, </w:t>
      </w:r>
    </w:p>
    <w:p w14:paraId="1C272690" w14:textId="6DE1849D" w:rsidR="006611B7" w:rsidRPr="00805E1B" w:rsidRDefault="006611B7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konserwacja urządzeń filtrujących, ogrzewających wodę w basenie, </w:t>
      </w:r>
    </w:p>
    <w:p w14:paraId="3655B730" w14:textId="7CCE61C4" w:rsidR="00F44F85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F44F85" w:rsidRPr="00D220B1">
        <w:rPr>
          <w:rFonts w:ascii="Times New Roman" w:hAnsi="Times New Roman" w:cs="Times New Roman"/>
          <w:sz w:val="24"/>
          <w:szCs w:val="24"/>
        </w:rPr>
        <w:t>terminowe zaopatrywanie obiektu w niezbędne dla procesów technologicznych materiały, środki chemiczne, środki utrzymania czystości i inne,</w:t>
      </w:r>
    </w:p>
    <w:p w14:paraId="48192B9A" w14:textId="10662E25" w:rsidR="00F44F85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F44F85" w:rsidRPr="00D220B1">
        <w:rPr>
          <w:rFonts w:ascii="Times New Roman" w:hAnsi="Times New Roman" w:cs="Times New Roman"/>
          <w:sz w:val="24"/>
          <w:szCs w:val="24"/>
        </w:rPr>
        <w:t>układanie harmonogramu pracy</w:t>
      </w:r>
      <w:r w:rsidR="005D24EE" w:rsidRPr="00D220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725CB0" w14:textId="64927D53" w:rsidR="005D24EE" w:rsidRPr="009D7222" w:rsidRDefault="00805E1B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24EE" w:rsidRPr="009D7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układanie harmonogramu </w:t>
      </w:r>
      <w:r w:rsidR="00514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z basenu przez </w:t>
      </w:r>
      <w:r w:rsidR="005D24EE" w:rsidRPr="009D7222">
        <w:rPr>
          <w:rFonts w:ascii="Times New Roman" w:hAnsi="Times New Roman" w:cs="Times New Roman"/>
          <w:color w:val="000000" w:themeColor="text1"/>
          <w:sz w:val="24"/>
          <w:szCs w:val="24"/>
        </w:rPr>
        <w:t>placówki oświatow</w:t>
      </w:r>
      <w:r w:rsidR="005141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24EE" w:rsidRPr="009D72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3AEFC28" w14:textId="237983B9" w:rsidR="00F44F85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F44F85" w:rsidRPr="00D220B1">
        <w:rPr>
          <w:rFonts w:ascii="Times New Roman" w:hAnsi="Times New Roman" w:cs="Times New Roman"/>
          <w:sz w:val="24"/>
          <w:szCs w:val="24"/>
        </w:rPr>
        <w:t>odpowiedzialność za powierzone mienie</w:t>
      </w:r>
      <w:r w:rsidR="00263079">
        <w:rPr>
          <w:rFonts w:ascii="Times New Roman" w:hAnsi="Times New Roman" w:cs="Times New Roman"/>
          <w:sz w:val="24"/>
          <w:szCs w:val="24"/>
        </w:rPr>
        <w:t xml:space="preserve"> wraz z </w:t>
      </w:r>
      <w:r w:rsidR="00F44F85" w:rsidRPr="00D220B1">
        <w:rPr>
          <w:rFonts w:ascii="Times New Roman" w:hAnsi="Times New Roman" w:cs="Times New Roman"/>
          <w:sz w:val="24"/>
          <w:szCs w:val="24"/>
        </w:rPr>
        <w:t>odpowied</w:t>
      </w:r>
      <w:r w:rsidR="00263079">
        <w:rPr>
          <w:rFonts w:ascii="Times New Roman" w:hAnsi="Times New Roman" w:cs="Times New Roman"/>
          <w:sz w:val="24"/>
          <w:szCs w:val="24"/>
        </w:rPr>
        <w:t>nim</w:t>
      </w:r>
      <w:r w:rsidR="00F44F85" w:rsidRPr="00D220B1">
        <w:rPr>
          <w:rFonts w:ascii="Times New Roman" w:hAnsi="Times New Roman" w:cs="Times New Roman"/>
          <w:sz w:val="24"/>
          <w:szCs w:val="24"/>
        </w:rPr>
        <w:t xml:space="preserve"> zabezpieczenie</w:t>
      </w:r>
      <w:r w:rsidR="00263079">
        <w:rPr>
          <w:rFonts w:ascii="Times New Roman" w:hAnsi="Times New Roman" w:cs="Times New Roman"/>
          <w:sz w:val="24"/>
          <w:szCs w:val="24"/>
        </w:rPr>
        <w:t>m</w:t>
      </w:r>
      <w:r w:rsidR="00F44F85" w:rsidRPr="00D220B1">
        <w:rPr>
          <w:rFonts w:ascii="Times New Roman" w:hAnsi="Times New Roman" w:cs="Times New Roman"/>
          <w:sz w:val="24"/>
          <w:szCs w:val="24"/>
        </w:rPr>
        <w:t xml:space="preserve"> przed kradzież</w:t>
      </w:r>
      <w:r w:rsidR="00263079">
        <w:rPr>
          <w:rFonts w:ascii="Times New Roman" w:hAnsi="Times New Roman" w:cs="Times New Roman"/>
          <w:sz w:val="24"/>
          <w:szCs w:val="24"/>
        </w:rPr>
        <w:t>ą</w:t>
      </w:r>
      <w:r w:rsidRPr="00D220B1">
        <w:rPr>
          <w:rFonts w:ascii="Times New Roman" w:hAnsi="Times New Roman" w:cs="Times New Roman"/>
          <w:sz w:val="24"/>
          <w:szCs w:val="24"/>
        </w:rPr>
        <w:t xml:space="preserve"> </w:t>
      </w:r>
      <w:r w:rsidR="00F44F85" w:rsidRPr="00D220B1">
        <w:rPr>
          <w:rFonts w:ascii="Times New Roman" w:hAnsi="Times New Roman" w:cs="Times New Roman"/>
          <w:sz w:val="24"/>
          <w:szCs w:val="24"/>
        </w:rPr>
        <w:t>i zniszczeniem,</w:t>
      </w:r>
    </w:p>
    <w:p w14:paraId="41BAB823" w14:textId="3CFB1395" w:rsidR="00F44F85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F44F85" w:rsidRPr="00D220B1">
        <w:rPr>
          <w:rFonts w:ascii="Times New Roman" w:hAnsi="Times New Roman" w:cs="Times New Roman"/>
          <w:sz w:val="24"/>
          <w:szCs w:val="24"/>
        </w:rPr>
        <w:t>informowanie przełożonego o wszelkich nieprawidłowościach w funkcjonowaniu basenu,</w:t>
      </w:r>
    </w:p>
    <w:p w14:paraId="588C22B0" w14:textId="0D8126D3" w:rsidR="003E3524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E35072" w:rsidRPr="00D220B1">
        <w:rPr>
          <w:rFonts w:ascii="Times New Roman" w:hAnsi="Times New Roman" w:cs="Times New Roman"/>
          <w:sz w:val="24"/>
          <w:szCs w:val="24"/>
        </w:rPr>
        <w:t>ścisła współpraca z pozostałymi pracownikami jednostki w zakresie powierzonych zadań,</w:t>
      </w:r>
    </w:p>
    <w:p w14:paraId="564A987A" w14:textId="77777777" w:rsidR="00805E1B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9906F" w14:textId="1E7A9C61" w:rsidR="003E3524" w:rsidRPr="00D220B1" w:rsidRDefault="003E3524" w:rsidP="005B6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WARUNKACH PRACY NA STANOWISKU:</w:t>
      </w:r>
    </w:p>
    <w:p w14:paraId="01AA49F8" w14:textId="4D2DE9E1" w:rsidR="00805E1B" w:rsidRPr="00D220B1" w:rsidRDefault="00805E1B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>- p</w:t>
      </w:r>
      <w:r w:rsidR="003E3524" w:rsidRPr="00D220B1">
        <w:rPr>
          <w:rFonts w:ascii="Times New Roman" w:hAnsi="Times New Roman" w:cs="Times New Roman"/>
          <w:sz w:val="24"/>
          <w:szCs w:val="24"/>
        </w:rPr>
        <w:t>raca w obiekcie basenu i hali sportowej w pełnym wymiarze czasu pracy</w:t>
      </w:r>
      <w:r w:rsidR="005B6B8B" w:rsidRPr="00D220B1">
        <w:rPr>
          <w:rFonts w:ascii="Times New Roman" w:hAnsi="Times New Roman" w:cs="Times New Roman"/>
          <w:sz w:val="24"/>
          <w:szCs w:val="24"/>
        </w:rPr>
        <w:t xml:space="preserve"> w oparciu o umowę </w:t>
      </w:r>
      <w:r w:rsidR="005F59C4">
        <w:rPr>
          <w:rFonts w:ascii="Times New Roman" w:hAnsi="Times New Roman" w:cs="Times New Roman"/>
          <w:sz w:val="24"/>
          <w:szCs w:val="24"/>
        </w:rPr>
        <w:t xml:space="preserve"> </w:t>
      </w:r>
      <w:r w:rsidR="005B6B8B" w:rsidRPr="00D220B1">
        <w:rPr>
          <w:rFonts w:ascii="Times New Roman" w:hAnsi="Times New Roman" w:cs="Times New Roman"/>
          <w:sz w:val="24"/>
          <w:szCs w:val="24"/>
        </w:rPr>
        <w:t>o prac</w:t>
      </w:r>
      <w:r w:rsidR="008D55C8">
        <w:rPr>
          <w:rFonts w:ascii="Times New Roman" w:hAnsi="Times New Roman" w:cs="Times New Roman"/>
          <w:sz w:val="24"/>
          <w:szCs w:val="24"/>
        </w:rPr>
        <w:t>ę</w:t>
      </w:r>
      <w:r w:rsidR="005B6B8B" w:rsidRPr="00D220B1">
        <w:rPr>
          <w:rFonts w:ascii="Times New Roman" w:hAnsi="Times New Roman" w:cs="Times New Roman"/>
          <w:sz w:val="24"/>
          <w:szCs w:val="24"/>
        </w:rPr>
        <w:t>,</w:t>
      </w:r>
    </w:p>
    <w:p w14:paraId="4A9BD15E" w14:textId="77777777" w:rsidR="008D55C8" w:rsidRDefault="00805E1B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C53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 pracy w oparciu o grafik pracy</w:t>
      </w:r>
    </w:p>
    <w:p w14:paraId="7C1F342B" w14:textId="69C1A392" w:rsidR="00805E1B" w:rsidRDefault="008D55C8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-wymiar zatrudnienia-pełny etat</w:t>
      </w:r>
      <w:r w:rsidR="00C53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B718345" w14:textId="1D21D9BC" w:rsidR="008D55C8" w:rsidRPr="00805E1B" w:rsidRDefault="008D55C8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-równoważny system czasu pracy</w:t>
      </w:r>
    </w:p>
    <w:p w14:paraId="6FAC02A0" w14:textId="275425BF" w:rsidR="00805E1B" w:rsidRPr="00805E1B" w:rsidRDefault="00805E1B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805E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pierwsza umowa o pracę będzie zawarta na </w:t>
      </w:r>
      <w:r w:rsidR="009961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 określony</w:t>
      </w:r>
      <w:r w:rsidRPr="00805E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61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805E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miesięcy,</w:t>
      </w:r>
    </w:p>
    <w:p w14:paraId="6B94397F" w14:textId="1B1B0FA5" w:rsidR="00880013" w:rsidRPr="00D220B1" w:rsidRDefault="00880013" w:rsidP="005B6B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60B04" w14:textId="1C82E84C" w:rsidR="00880013" w:rsidRPr="00B56896" w:rsidRDefault="00880013" w:rsidP="008800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WSKAŹNIK ZATRUDNIENIA OSÓB NIEPEŁNOSPRAWNYCH</w:t>
      </w:r>
    </w:p>
    <w:p w14:paraId="3B6AEBFA" w14:textId="6678D762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>Informacja wynikająca z art. 13 ust. 2 pkt 4b ustawy o pracownikach samorządowych</w:t>
      </w:r>
    </w:p>
    <w:p w14:paraId="0FEBBA9B" w14:textId="1F3CEC5E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>w miesiącu poprzedzającym datę upublicznienia ogłoszenia (lipiec</w:t>
      </w:r>
      <w:r w:rsidR="00A84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roku) wskaźnik zatrudnienia osób niepełnosprawnych w Biurze Obsługi Jednostek Oświatowych  w Sulejowie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rozumieniu przepisów o rehabilitacji zawodowej i społecznej oraz zatrudnianiu osób niepełnosprawnych wyniósł powyżej 6 %,</w:t>
      </w:r>
    </w:p>
    <w:p w14:paraId="61627392" w14:textId="30C8376E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13a ust. 2 ustawy o pracownikach samorządowych, jeżeli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jednostce wskaźnik zatrudnienia osób niepełnosprawnych, w rozumieniu przepisów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rehabilitacji zawodowej i społecznej oraz zatrudnianiu osób niepełnosprawnych,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miesiącu poprzedzającym datę upublicznienia ogłoszenia o naborze, jest niższy niż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6%, pierwszeństwo w zatrudnieniu na stanowiskach urzędniczych, z wyłączeniem kierowniczych stanowisk urzędniczych, przysługuje osobie niepełnosprawnej, o ile znajduje się w gronie osób, o których mowa w ustępie pierwszym.</w:t>
      </w:r>
    </w:p>
    <w:p w14:paraId="4A7A631F" w14:textId="77777777" w:rsidR="00204013" w:rsidRPr="00D220B1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631BE" w14:textId="0393AE8E" w:rsidR="00100A8E" w:rsidRPr="00D220B1" w:rsidRDefault="00880013" w:rsidP="00100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WYMAGANE DOKUMENTY </w:t>
      </w:r>
    </w:p>
    <w:p w14:paraId="01A40B6B" w14:textId="132F8EA1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motywacyjny,</w:t>
      </w:r>
    </w:p>
    <w:p w14:paraId="0D56C5FD" w14:textId="101357BF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życiorys (CV) – z uwzględnieniem dokładnego przebiegu pracy zawodowej,</w:t>
      </w:r>
    </w:p>
    <w:p w14:paraId="54F644A4" w14:textId="6BEC3BC3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posiadane wykształcenie,</w:t>
      </w:r>
    </w:p>
    <w:p w14:paraId="06B422BB" w14:textId="67127DA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z zakładów pracy, gdzie stosunek pracy został zakończony lub oświadczenie kandydata w przypadku trwającego stosunku pracy,</w:t>
      </w:r>
    </w:p>
    <w:p w14:paraId="47A52551" w14:textId="7CCA9F0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zaświadczenie o niekaralności lub napisane na podstawie pouczenia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odpowiedzialności karnej oświadczenie o nieskazaniu prawomocnym wyrokiem sądu za umyślne przestępstwo ścigane z oskarżenia publicznego lub umyślne przestępstwo skarbowe,</w:t>
      </w:r>
    </w:p>
    <w:p w14:paraId="259575E9" w14:textId="28333CE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pełnej zdolnoś</w:t>
      </w:r>
      <w:r w:rsid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czynności prawnych i o korzystaniu z pełni praw publicznych,</w:t>
      </w:r>
    </w:p>
    <w:p w14:paraId="638B613B" w14:textId="6707F554" w:rsid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że kandydat posiada stan zdrowia pozwalający na zatrudnienie na stanowisku</w:t>
      </w:r>
      <w:r w:rsidR="00D845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5F5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przedstawionym w ogłoszeniu o naborze</w:t>
      </w:r>
      <w:r w:rsidR="009D72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40D9B30" w14:textId="0EBEE92A" w:rsidR="009D7222" w:rsidRDefault="009D7222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C011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C011A8" w:rsidRPr="00C011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celów weryfikacji osób w Rejestrze Sprawców Przestępstw na Tle Seksualnym, </w:t>
      </w:r>
    </w:p>
    <w:p w14:paraId="7FB2879E" w14:textId="12D375FB" w:rsidR="00A84A4E" w:rsidRPr="00204013" w:rsidRDefault="00A84A4E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E03B3" w14:textId="5447201F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W liście motywacyjnym i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CV </w:t>
      </w: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należy zawrzeć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klauzul</w:t>
      </w: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ę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: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D07F4" w:rsidRPr="003D0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„Oświadczam, że wyrażam zgodę na przetwarzanie moich danych osobowych w celu realizacji procesu rekrutacji zgodnie </w:t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ustawą z dnia 10 maja 2018 roku o ochronie danych osobowych (t</w:t>
      </w:r>
      <w:r w:rsid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j. Dz. U. z 2019 roku, poz. 1781), ustawą z dnia 21 listopada 2008 roku o pracownikach samorządowych (Dz. U. z 2024 r. poz. </w:t>
      </w:r>
      <w:r w:rsidR="00040B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1135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)”.</w:t>
      </w:r>
    </w:p>
    <w:p w14:paraId="1B80E01E" w14:textId="77777777" w:rsidR="00204013" w:rsidRPr="00204013" w:rsidRDefault="00204013" w:rsidP="00204013">
      <w:pPr>
        <w:keepNext/>
        <w:kinsoku w:val="0"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</w:pPr>
    </w:p>
    <w:p w14:paraId="3A229C91" w14:textId="77777777" w:rsidR="00204013" w:rsidRPr="00204013" w:rsidRDefault="00204013" w:rsidP="00204013">
      <w:pPr>
        <w:keepNext/>
        <w:kinsoku w:val="0"/>
        <w:overflowPunct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t xml:space="preserve">W celu ułatwienia kontaktu z kandydatem oferta powinna zawierać dane adresowe </w:t>
      </w: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br/>
        <w:t>i telefoniczne niezbędne do poinformowania kandydata o dalszym postępowaniu konkursowym. Kandydaci zakwalifikowani do dalszego etapu zostaną poinformowani telefonicznie o terminie rozmowy</w:t>
      </w:r>
      <w:r w:rsidRPr="00204013">
        <w:rPr>
          <w:rFonts w:ascii="Times New Roman" w:eastAsia="Times New Roman" w:hAnsi="Times New Roman" w:cs="Times New Roman"/>
          <w:color w:val="1C1C1D"/>
          <w:spacing w:val="59"/>
          <w:kern w:val="0"/>
          <w:sz w:val="24"/>
          <w:szCs w:val="24"/>
          <w:lang w:eastAsia="pl-PL"/>
          <w14:ligatures w14:val="none"/>
        </w:rPr>
        <w:t xml:space="preserve"> </w:t>
      </w: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t>kwalifikacyjnej.</w:t>
      </w:r>
    </w:p>
    <w:p w14:paraId="5CDD2CF5" w14:textId="77777777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C129B61" w14:textId="47212E76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aplikacyjne należy składać w </w:t>
      </w:r>
      <w:r w:rsidR="005F26CF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Biurze Obsługi Jednostek Oświatowych w Sulejowie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97-330 Sulejów, ul. </w:t>
      </w:r>
      <w:r w:rsidR="005F26CF" w:rsidRPr="00F679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Targowa 20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zaklejonej kopercie z dopiskiem: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2040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Dotyczy naboru na stanowisko </w:t>
      </w:r>
      <w:r w:rsidR="008D55C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konserwator </w:t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na hali sportowej i basenie przy Szkole Podstawowej nr 1 </w:t>
      </w:r>
      <w:r w:rsidR="008D55C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 Sulejowie </w:t>
      </w:r>
    </w:p>
    <w:p w14:paraId="00E4D943" w14:textId="77777777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66F8327" w14:textId="747E7531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Dokumenty przyjmowane będą do dnia 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27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sierpnia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2024 r. do godz. 1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0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0.</w:t>
      </w:r>
    </w:p>
    <w:p w14:paraId="5F0768A0" w14:textId="11EAFD76" w:rsidR="00204013" w:rsidRPr="00204013" w:rsidRDefault="00204013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Aplikacje, które wpłyną do </w:t>
      </w:r>
      <w:r w:rsidR="00A17DAE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Biura Obsługi Jednostek Oświatowych w Sulejowie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wyżej określonym terminie nie będą rozpatrywane.</w:t>
      </w:r>
    </w:p>
    <w:p w14:paraId="3A45B84A" w14:textId="17D61119" w:rsidR="00204013" w:rsidRPr="00204013" w:rsidRDefault="00204013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konkursowe przeprowadzi komisja konkursowa powołana przez </w:t>
      </w:r>
      <w:r w:rsidR="00A17DAE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Dyrektora Biura Obsługi Jednostek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Oświatowych w Sulejowie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pierwszym etapie komisja sprawdzi, czy kandydaci spełniają wymogi formalne i podejmie decyzje o dopuszczeniu do drugiego etapu. O terminie rozmów kwalifikacyjnych kandydaci zostaną powiadomieni telefonicznie.</w:t>
      </w:r>
    </w:p>
    <w:p w14:paraId="1FBBB385" w14:textId="1C03FEC0" w:rsidR="00204013" w:rsidRPr="00204013" w:rsidRDefault="00204013" w:rsidP="00204013">
      <w:pPr>
        <w:spacing w:before="120" w:after="4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 wynik</w:t>
      </w:r>
      <w:r w:rsidR="00A16B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ach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naboru będzie umieszczona na stronie internetowej Biuletynu Informacji Publicznej </w:t>
      </w:r>
      <w:r w:rsidR="00A16B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Obsługi Jednostki Oświatowej w Sulejowie.</w:t>
      </w:r>
    </w:p>
    <w:p w14:paraId="1230E458" w14:textId="77777777" w:rsidR="00D220B1" w:rsidRDefault="00D220B1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114022A" w14:textId="77777777" w:rsidR="005F59C4" w:rsidRPr="00D220B1" w:rsidRDefault="005F59C4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AA7AF2" w14:textId="79BB0F70" w:rsidR="005C4D65" w:rsidRDefault="00657124" w:rsidP="0065712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Obsług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Jednostek Oświatowych</w:t>
      </w:r>
    </w:p>
    <w:p w14:paraId="219D6CDC" w14:textId="491FF9F3" w:rsidR="00D220B1" w:rsidRPr="00D220B1" w:rsidRDefault="00657124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C4D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Sulejowie</w:t>
      </w:r>
    </w:p>
    <w:p w14:paraId="0964211B" w14:textId="77777777" w:rsidR="00D220B1" w:rsidRDefault="00D220B1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E72F62" w14:textId="5B3227A9" w:rsidR="0000131B" w:rsidRDefault="008D55C8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/-/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Sylwia Ogłoza</w:t>
      </w:r>
    </w:p>
    <w:p w14:paraId="0F16ADFE" w14:textId="77777777" w:rsidR="009C0406" w:rsidRDefault="009C0406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7ABEC4" w14:textId="77777777" w:rsidR="009C0406" w:rsidRDefault="009C0406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385264" w14:textId="77777777" w:rsidR="009C0406" w:rsidRDefault="009C0406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3BCB6F" w14:textId="77777777" w:rsidR="005F59C4" w:rsidRDefault="005F59C4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5D1BCB" w14:textId="77777777" w:rsidR="009C0406" w:rsidRDefault="009C0406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9BB6D0" w14:textId="77777777" w:rsidR="0041410F" w:rsidRDefault="0041410F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E72708" w14:textId="77777777" w:rsidR="00A16B7A" w:rsidRPr="00E82A0F" w:rsidRDefault="00A16B7A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62A35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DF964" w14:textId="77777777" w:rsidR="009C0406" w:rsidRPr="009C0406" w:rsidRDefault="009C0406" w:rsidP="009C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1E852568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F8C378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6FD7B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 niżej </w:t>
      </w:r>
    </w:p>
    <w:p w14:paraId="0BB46553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podpisany/a…………...………………………………………………………………………</w:t>
      </w:r>
    </w:p>
    <w:p w14:paraId="229FD7B4" w14:textId="77777777" w:rsidR="009C0406" w:rsidRPr="009C0406" w:rsidRDefault="009C0406" w:rsidP="00E82A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/imię i nazwisko/</w:t>
      </w:r>
    </w:p>
    <w:p w14:paraId="6922D0DB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351CC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56030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zamieszkały/a…………………………………………………………………………………</w:t>
      </w:r>
    </w:p>
    <w:p w14:paraId="3FC02B58" w14:textId="77777777" w:rsidR="009C0406" w:rsidRPr="009C0406" w:rsidRDefault="009C0406" w:rsidP="00E82A0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/adres zamieszkania/</w:t>
      </w:r>
    </w:p>
    <w:p w14:paraId="4A4BA117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F70395" w14:textId="4DDFC51D" w:rsidR="003C25D8" w:rsidRPr="00100A8E" w:rsidRDefault="009C0406" w:rsidP="003C2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przystępując do naboru na wolne stanowisko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D55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konserwator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hali sportowej i basenie przy Szkole Podstawowej nr 1 w Sulejowie</w:t>
      </w:r>
      <w:r w:rsidR="003C25D8" w:rsidRPr="00E82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F94FAA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71FAC2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oświadczam*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że:</w:t>
      </w:r>
    </w:p>
    <w:p w14:paraId="77ADC1AF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obywatelstwo polskie,*</w:t>
      </w:r>
    </w:p>
    <w:p w14:paraId="5FEC5547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obywatelstwo innego niż Polska państwa Unii Europejskiej lub innego państwa, którym podstawie umów międzynarodowych lub przepisów prawa wspólnotowego, przysługuje prawo do podjęcia zatrudnienia na terytorium Rzeczypospolitej Polskiej,*</w:t>
      </w:r>
    </w:p>
    <w:p w14:paraId="089064A1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pełną zdolność do czynności prawnych oraz korzystam z pełni praw publicznych,*</w:t>
      </w:r>
    </w:p>
    <w:p w14:paraId="2671342E" w14:textId="0CB2037A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byłem/am skazany/a prawomocnym wyrokiem sądu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Biurze Obsługi Jednostek Oświatowych w Sulejowie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,*</w:t>
      </w:r>
    </w:p>
    <w:p w14:paraId="5FEB8B52" w14:textId="7E0C3534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stan zdrowia pozwalający na zatrudnienie na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wyżej wymienionym stanowisku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,*</w:t>
      </w:r>
    </w:p>
    <w:p w14:paraId="6A4CB4FC" w14:textId="23F184C9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przetwarzanie przez </w:t>
      </w:r>
      <w:r w:rsidR="003C25D8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Biuro Obsługi Jednostek Oświatowych                            w Sulejowie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moich danych osobowych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wykraczających poza wymóg ustawowy,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zawartych w dokumentach składanych w związku z naborem, dla potrzeb niezbędnych dla jego realizacji i dokumentacji, zgodnie z rozporządzeniem Parlamentu Europejskiego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Rady (UE) 2016/679 z dnia 27 kwietnia w sprawie ochrony osób fizycznych w związku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przetwarzaniem danych osobowych  i w sprawie swobodnego przepływu takich danych oraz uchylenia dyrektywy 95/46/WE (ogólne rozporządzenie o ochronie danych), zwanych dalej RODO.**</w:t>
      </w:r>
    </w:p>
    <w:p w14:paraId="1BC80C7A" w14:textId="77777777" w:rsidR="009C0406" w:rsidRPr="009C0406" w:rsidRDefault="009C0406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93717F" w14:textId="77777777" w:rsidR="009C0406" w:rsidRDefault="009C0406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57B0C5" w14:textId="77777777" w:rsidR="005F59C4" w:rsidRDefault="005F59C4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FCFDA" w14:textId="77777777" w:rsidR="005F59C4" w:rsidRPr="009C0406" w:rsidRDefault="005F59C4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75F26D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E1F88B" w14:textId="7C2B3188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………………………………….…………..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……………….</w:t>
      </w:r>
    </w:p>
    <w:p w14:paraId="4208C822" w14:textId="2D970CC1" w:rsidR="009C0406" w:rsidRPr="009C0406" w:rsidRDefault="00E82A0F" w:rsidP="009C040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/miejscowość, data/                                           </w:t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/podpis/</w:t>
      </w:r>
    </w:p>
    <w:p w14:paraId="65F29FC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E9B1C6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55D025" w14:textId="77777777" w:rsidR="009C0406" w:rsidRPr="009C0406" w:rsidRDefault="009C0406" w:rsidP="009C04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*Jeżeli w naborze jest wymagane i dotyczy kandydata, należy kwadrat przekreślić znakiem „X”.</w:t>
      </w:r>
    </w:p>
    <w:p w14:paraId="361F05C4" w14:textId="77777777" w:rsidR="009C0406" w:rsidRPr="009C0406" w:rsidRDefault="009C0406" w:rsidP="009C04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**Zgoda jest dobrowolna, brak niniejszej zgody w żaden sposób nie wpłynie na przebieg procesu rekrutacyjnego oraz jego wynik.</w:t>
      </w:r>
    </w:p>
    <w:p w14:paraId="5F2D0060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744A59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55329D" w14:textId="77777777" w:rsidR="009C0406" w:rsidRPr="009C0406" w:rsidRDefault="009C0406" w:rsidP="009C040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C04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ab/>
      </w:r>
      <w:r w:rsidRPr="009C04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1715E616" w14:textId="77777777" w:rsidR="00775681" w:rsidRDefault="00775681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6E67BF" w14:textId="77777777" w:rsidR="00775681" w:rsidRDefault="00775681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A1A0BF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DO CELÓW WERYFIKACJI OSÓB W REJESTRZE SPRAWCÓW PRZESTĘPSTW NA TLE SEKSULANYM</w:t>
      </w:r>
    </w:p>
    <w:p w14:paraId="0EA0BB19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7365D5D" w14:textId="77777777" w:rsidR="00775681" w:rsidRPr="00775681" w:rsidRDefault="00775681" w:rsidP="007756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BA883DE" w14:textId="77777777" w:rsidR="00775681" w:rsidRPr="00775681" w:rsidRDefault="00775681" w:rsidP="007756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5AD78F46" w14:textId="77777777" w:rsidR="00775681" w:rsidRPr="00775681" w:rsidRDefault="00775681" w:rsidP="00775681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(miejscowość, data)</w:t>
      </w:r>
    </w:p>
    <w:p w14:paraId="1AA0500A" w14:textId="77777777" w:rsidR="00775681" w:rsidRPr="00775681" w:rsidRDefault="00775681" w:rsidP="00775681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2B60C9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Biuro Obsługi Jednostek </w:t>
      </w:r>
    </w:p>
    <w:p w14:paraId="022CA7A3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Oświatowych w Sulejowie </w:t>
      </w:r>
    </w:p>
    <w:p w14:paraId="0627B691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Targowa 20</w:t>
      </w:r>
    </w:p>
    <w:p w14:paraId="3C937B72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97-330 Sulejów</w:t>
      </w:r>
    </w:p>
    <w:p w14:paraId="00F399AD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00"/>
        <w:gridCol w:w="5560"/>
      </w:tblGrid>
      <w:tr w:rsidR="00775681" w:rsidRPr="00775681" w14:paraId="67321844" w14:textId="77777777" w:rsidTr="00F243C9">
        <w:trPr>
          <w:jc w:val="center"/>
        </w:trPr>
        <w:tc>
          <w:tcPr>
            <w:tcW w:w="9060" w:type="dxa"/>
            <w:gridSpan w:val="2"/>
            <w:shd w:val="clear" w:color="auto" w:fill="8EAADB" w:themeFill="accent1" w:themeFillTint="99"/>
          </w:tcPr>
          <w:p w14:paraId="1C5B412A" w14:textId="77777777" w:rsidR="00775681" w:rsidRPr="00775681" w:rsidRDefault="00775681" w:rsidP="007756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Dane osobowe niezbędne do weryfikacji w Rejestrze Sprawców Przestępstw na Tle Seksualnym</w:t>
            </w:r>
          </w:p>
          <w:p w14:paraId="73DFAE64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79284805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7D9DA86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 xml:space="preserve">Numer PESEL </w:t>
            </w:r>
          </w:p>
        </w:tc>
        <w:tc>
          <w:tcPr>
            <w:tcW w:w="5560" w:type="dxa"/>
          </w:tcPr>
          <w:p w14:paraId="4BA0F6C9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220C5C1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195FE134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Pierwsze imię</w:t>
            </w:r>
          </w:p>
        </w:tc>
        <w:tc>
          <w:tcPr>
            <w:tcW w:w="5560" w:type="dxa"/>
          </w:tcPr>
          <w:p w14:paraId="0E4F4543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0595A527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E4F2940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Nazwisko</w:t>
            </w:r>
          </w:p>
        </w:tc>
        <w:tc>
          <w:tcPr>
            <w:tcW w:w="5560" w:type="dxa"/>
          </w:tcPr>
          <w:p w14:paraId="0DEE2F34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6AD737F7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8ED72AD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Nazwisko rodowe</w:t>
            </w:r>
          </w:p>
        </w:tc>
        <w:tc>
          <w:tcPr>
            <w:tcW w:w="5560" w:type="dxa"/>
          </w:tcPr>
          <w:p w14:paraId="285548D1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8C9A313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D8AE7DA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Imię ojca</w:t>
            </w:r>
          </w:p>
        </w:tc>
        <w:tc>
          <w:tcPr>
            <w:tcW w:w="5560" w:type="dxa"/>
          </w:tcPr>
          <w:p w14:paraId="34ED9068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6B4BD473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A81D9B6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Imię matki</w:t>
            </w:r>
          </w:p>
        </w:tc>
        <w:tc>
          <w:tcPr>
            <w:tcW w:w="5560" w:type="dxa"/>
          </w:tcPr>
          <w:p w14:paraId="3289CB5F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6F6B3AB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72230EB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Data urodzenia</w:t>
            </w:r>
          </w:p>
        </w:tc>
        <w:tc>
          <w:tcPr>
            <w:tcW w:w="5560" w:type="dxa"/>
          </w:tcPr>
          <w:p w14:paraId="55BB8C00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576E88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380EDA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ww. dane osobowe są aktualne. Przyjmuję do wiadomości, że jestem zobowiązany do poinformowania Dyrektora Placówki o zmianie danych osobowych. Jestem świadomy/a odpowiedzialności karnej za złożenie fałszywego oświadczenia.</w:t>
      </w:r>
    </w:p>
    <w:p w14:paraId="1B9EAAEC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0FDE87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D89CC3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902B5C3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(data, czytelny podpis)</w:t>
      </w:r>
    </w:p>
    <w:p w14:paraId="3803DA46" w14:textId="77777777" w:rsid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26B2ED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98082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iż zapoznałem/am się z informacją o przetwarzaniu danych osobowych.   </w:t>
      </w:r>
    </w:p>
    <w:p w14:paraId="61239CDE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5DFD8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A92A39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79C5B4DB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(data, czytelny podpis)</w:t>
      </w:r>
    </w:p>
    <w:p w14:paraId="30B821D5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F6ADFD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8A1A43" w14:textId="77777777" w:rsid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135D50" w14:textId="77777777" w:rsidR="00F35C0C" w:rsidRDefault="00F35C0C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43C4B3" w14:textId="77777777" w:rsidR="00F35C0C" w:rsidRPr="00775681" w:rsidRDefault="00F35C0C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7AB45E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o przetwarzaniu danych osobowych </w:t>
      </w:r>
    </w:p>
    <w:p w14:paraId="06663007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                          o ochronie danych) (Dz. Urząd. Unii Europ. z dnia 04.05.2016 r. L 119/1) (dalej jako „RODO”), informujemy, że:</w:t>
      </w:r>
    </w:p>
    <w:p w14:paraId="194D20A9" w14:textId="77777777" w:rsidR="00775681" w:rsidRPr="00775681" w:rsidRDefault="00775681" w:rsidP="00775681">
      <w:pPr>
        <w:numPr>
          <w:ilvl w:val="0"/>
          <w:numId w:val="19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Administratorem danych osobowych </w:t>
      </w: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jest Biuro Obsługi Jednostek Oświatowych                              w Sulejowie z siedzibą przy ul. Targowej 20 ; 97-330 Sulejów (dalej jako Administrator). Dane kontaktowe: adres e-mail: oswiata@bojosulejow.pl, tel. (44)616 28 15</w:t>
      </w:r>
    </w:p>
    <w:p w14:paraId="3EEABC00" w14:textId="77777777" w:rsidR="00775681" w:rsidRPr="00775681" w:rsidRDefault="00775681" w:rsidP="00775681">
      <w:pPr>
        <w:numPr>
          <w:ilvl w:val="0"/>
          <w:numId w:val="19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W sprawach związanych z przetwarzaniem Pani/a danych osobowych można skontaktować się  z wyznaczonym u Administratora inspektorem ochrony danych za pomocą poczty elektronicznej: kontakt@wbsystem.pl</w:t>
      </w:r>
    </w:p>
    <w:p w14:paraId="4E3B2637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Pani/Pana dane osobowe przetwarzane są w celu weryfikacji osób w Rejestrze Sprawców Przestępstw na Tle Seksualnym.</w:t>
      </w:r>
    </w:p>
    <w:p w14:paraId="4E35DA21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jest obowiązek prawny ciążący na Administratorze                       w myśl art. 6 ust. 1 lit. c RODO w szczególności w związku z ustawą z dnia 13 maja 2016 r. o przeciwdziałaniu zagrożeniom przestępczością na tle seksualnym  (tekst jedn.:                   Dz.U. z 2023 r., poz. 1304) oraz rozporządzeniem Ministra Sprawiedliwość z dnia 31 lipca 2017 r. w sprawie trybu, sposobu i zakresu uzyskiwania i udostępniania informacji                           z Rejestru z dostępem ograniczonym oraz sposobu zakładania konta użytkownika                         (Dz. U. z 2017 r. poz. 1561) oraz spełnienia wymagań związanych z archiwizacją.</w:t>
      </w:r>
    </w:p>
    <w:p w14:paraId="02FE0F24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osobowych jest niezbędne do realizacji celu.</w:t>
      </w:r>
    </w:p>
    <w:p w14:paraId="679781D0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3A5BE913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przez okres niezbędny do realizacji ww. celu z uwzględnieniem okresu w przechowywania określonych w przepisach odrębnych,                        w tym przez okres niezbędny do archiwizacji.</w:t>
      </w:r>
    </w:p>
    <w:p w14:paraId="73094694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Pani/Panu prawo:</w:t>
      </w:r>
    </w:p>
    <w:p w14:paraId="45E5A350" w14:textId="77777777" w:rsidR="00775681" w:rsidRPr="00775681" w:rsidRDefault="00775681" w:rsidP="00775681">
      <w:pPr>
        <w:numPr>
          <w:ilvl w:val="1"/>
          <w:numId w:val="19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dostępu do treści swoich danych osobowych, żądania ich sprostowania lub usunięcia, </w:t>
      </w: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zasadach określonych w art. 15 – 17 RODO. W celu skorzystania z prawa należy skontaktować się z Administratorem lub Inspektorem Ochrony Danych, korzystając ze wskazanych wyżej danych kontaktowych.</w:t>
      </w:r>
    </w:p>
    <w:p w14:paraId="15B6FE2B" w14:textId="77777777" w:rsidR="00775681" w:rsidRPr="00775681" w:rsidRDefault="00775681" w:rsidP="00775681">
      <w:pPr>
        <w:numPr>
          <w:ilvl w:val="1"/>
          <w:numId w:val="19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wniesienia skargi do Prezesa Urzędu Ochrony Danych Osobowych                                           (ul. Stawki 2, 00-193 Warszawa).</w:t>
      </w:r>
    </w:p>
    <w:p w14:paraId="284183C0" w14:textId="77777777" w:rsid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trakcie przetwarzania danych osobowych nie dochodzi do wyłącznie zautomatyzowanego podejmowania decyzji ani do profilowania, o których mowa                               w art. 22 ust. 1 i 4 RODO. Oznacza to, że żadne decyzje dotyczące osób, których dane dotyczą nie będą zapadać wyłącznie automatycznie oraz nie stosuje się ich profilowania</w:t>
      </w: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Administrator nie będzie przekazywać danych osobowych do państwa trzeciego                             lub organizacji międzynarodowej. </w:t>
      </w:r>
    </w:p>
    <w:p w14:paraId="4C8B7775" w14:textId="77777777" w:rsidR="00BD53D8" w:rsidRPr="00775681" w:rsidRDefault="00BD53D8" w:rsidP="00BD53D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A26432" w14:textId="77777777" w:rsidR="00BD53D8" w:rsidRPr="00BD53D8" w:rsidRDefault="00BD53D8" w:rsidP="00BD53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Zgodnie z art. 6 ust. 1 lit. a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119/1)(dalej jako RODO) w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yrażam zgodę na przetwarzanie moich danych osobowych na potrzeby przyszłych rekrutacji. </w:t>
      </w:r>
    </w:p>
    <w:p w14:paraId="56EA8411" w14:textId="77777777" w:rsidR="00BD53D8" w:rsidRPr="00BD53D8" w:rsidRDefault="00BD53D8" w:rsidP="00BD53D8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D958F6" w14:textId="77777777" w:rsidR="00BD53D8" w:rsidRPr="00BD53D8" w:rsidRDefault="00BD53D8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……………………………………..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(data i podpis)</w:t>
      </w:r>
    </w:p>
    <w:p w14:paraId="1636DEF0" w14:textId="77777777" w:rsidR="00BD53D8" w:rsidRPr="00BD53D8" w:rsidRDefault="00BD53D8" w:rsidP="00BD53D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Informacja o przetwarzaniu danych osobowych </w:t>
      </w:r>
    </w:p>
    <w:p w14:paraId="5213638B" w14:textId="77777777" w:rsidR="00BD53D8" w:rsidRPr="00BD53D8" w:rsidRDefault="00BD53D8" w:rsidP="00BD5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Wypełniając obowiązek prawny uregulowany zapisami art. 13 RODO, informujemy, że:</w:t>
      </w:r>
    </w:p>
    <w:p w14:paraId="4CDEBAD7" w14:textId="77777777" w:rsidR="00BD53D8" w:rsidRPr="00BD53D8" w:rsidRDefault="00BD53D8" w:rsidP="00BD53D8">
      <w:pPr>
        <w:numPr>
          <w:ilvl w:val="0"/>
          <w:numId w:val="20"/>
        </w:numPr>
        <w:ind w:left="1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Administratorem Państwa danych osobowych jest Biuro Obsługi Jednostek Oświatowych w Sulejowie z siedzibą przy ul Targowej 20, 97-330 Sulejów. Kontakt z administratorem jest możliwy pod numerem telefonu (44) 616 28 15 lub za pomocą poczty elektronicznej: </w:t>
      </w:r>
      <w:r w:rsidRPr="00BD53D8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oswiata@bojosulejow.pl 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B2A0CD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65976265"/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Kontakt z Inspektorem Ochrony Danych możliwy jest za pomocą poczty elektronicznej: </w:t>
      </w:r>
      <w:hyperlink r:id="rId5" w:history="1">
        <w:r w:rsidRPr="00BD53D8">
          <w:rPr>
            <w:rFonts w:ascii="Times New Roman" w:hAnsi="Times New Roman" w:cs="Times New Roman"/>
            <w:kern w:val="0"/>
            <w:sz w:val="24"/>
            <w:szCs w:val="24"/>
            <w:u w:val="single"/>
            <w14:ligatures w14:val="none"/>
          </w:rPr>
          <w:t>kontakt@wbsystem.pl</w:t>
        </w:r>
      </w:hyperlink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bezpośrednio na adres Administratora.</w:t>
      </w:r>
    </w:p>
    <w:bookmarkEnd w:id="0"/>
    <w:p w14:paraId="3ACF9205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w zakresie wskazanym w przepisach prawa pracy, w szczególności ustawy z 26 czerwca 1974 r. Kodeks pracy, ustawy z dnia 21 listopada 2008 r. o pracownikach samorządowych, Rozporządzenia Ministra Pracy i Polityki Socjalnej z dnia 28 maja 1996 r. w sprawie zakresu prowadzenia przez pracodawców dokumentacji w sprawach związanych ze stosunkiem pracy oraz sposobu prowadzenia akt osobowych pracownika, będą przetwarzane w celu przeprowadzenia postępowania rekrutacyjnego w zakresie danych zwykłych w myśl art. 6 ust. 1 lit. b i lit. c RODO oraz w zakresie danych szczególnej kategorii w myśl art. 9 ust. 2 lit. b RODO, natomiast inne dane, które nie zostały wskazane w przepisach prawa pracy, na podstawie zgody w myśl art. 6 ust. 1 lit a RODO, która może zostać wycofana w dowolnym momencie. Wycofanie zgody nie wpływa na prawo przetwarzania, którego dokonano na podstawie zgody, przed jej wycofaniem.  </w:t>
      </w:r>
    </w:p>
    <w:p w14:paraId="48219079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udostępni dane osobowe innym podmiotom, jeśli będzie się to wiązało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realizacją uprawnienia bądź obowiązku wynikającego z przepisu prawa lub w przypadku kontroli procesu rekrutacji przez organy uprawnione do tego na podstawie przepisów prawa. </w:t>
      </w:r>
    </w:p>
    <w:p w14:paraId="4AB056CF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będą przechowywane przez okres rekrutacji oraz przez 1 rok po jej zakończeniu w ramach obrony przed ewentualnymi roszczeniami ze strony kandydata w myśl art. 6 ust. 1 lit. e RODO. W przypadku kandydatów nieprzyjętych administrator danych za zgodą osoby może przechowywać dane na poczet przyszłych procesów rekrutacyjnych do czasu wycofania zgody. Dane osobowe osób przyjętych do pracy zostaną umieszczone w aktach pracownika i będą przetwarzane przez okres wymagany przepisami regulującymi stosunek pracy. </w:t>
      </w:r>
    </w:p>
    <w:p w14:paraId="69FF2FC5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</w:p>
    <w:p w14:paraId="7DD879F8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cofnięcia zgody na przetwarzanie danych osobowych,  </w:t>
      </w:r>
    </w:p>
    <w:p w14:paraId="74CC2463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dostępu do swoich danych oraz otrzymania ich kopii,    </w:t>
      </w:r>
    </w:p>
    <w:p w14:paraId="569CEF90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sprostowania (poprawiania) swoich danych osobowych,   </w:t>
      </w:r>
    </w:p>
    <w:p w14:paraId="5D9F3C0E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ograniczenia przetwarzania danych osobowych,    </w:t>
      </w:r>
    </w:p>
    <w:p w14:paraId="40CFCFA2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prawo do usunięcia danych osobowych,        </w:t>
      </w:r>
    </w:p>
    <w:p w14:paraId="7F5D5EED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wniesienia skargi do Prezes UODO (na adres Urzędu Ochrony Danych Osobowych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(ul. Stawki 2, 00 - 193 Warszawa).</w:t>
      </w:r>
    </w:p>
    <w:p w14:paraId="3C0FAB93" w14:textId="77777777" w:rsidR="00BD53D8" w:rsidRPr="00BD53D8" w:rsidRDefault="00BD53D8" w:rsidP="00BD53D8">
      <w:pPr>
        <w:numPr>
          <w:ilvl w:val="0"/>
          <w:numId w:val="20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Państwa danych osobowych w zakresie wynikającym z przepisów prawa pracy,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art. 22[1] Kodeksu pracy jest niezbędne, aby uczestniczyć w postępowaniu rekrutacyjnym. Podanie przez Państwa innych danych jest dobrowolne.</w:t>
      </w:r>
    </w:p>
    <w:p w14:paraId="4035FB72" w14:textId="77777777" w:rsidR="00BD53D8" w:rsidRPr="00BD53D8" w:rsidRDefault="00BD53D8" w:rsidP="00BD53D8">
      <w:pPr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Administrator nie będzie przekazywać danych osobowych do państwa trzeciego lub organizacji międzynarodowej.</w:t>
      </w:r>
    </w:p>
    <w:p w14:paraId="71FC2478" w14:textId="77777777" w:rsidR="00BD53D8" w:rsidRPr="00BD53D8" w:rsidRDefault="00BD53D8" w:rsidP="00BD53D8">
      <w:pPr>
        <w:rPr>
          <w:rFonts w:ascii="Times New Roman" w:hAnsi="Times New Roman" w:cs="Times New Roman"/>
          <w:kern w:val="0"/>
          <w14:ligatures w14:val="none"/>
        </w:rPr>
      </w:pPr>
    </w:p>
    <w:p w14:paraId="7FBFAECB" w14:textId="77777777" w:rsidR="00775681" w:rsidRPr="00D220B1" w:rsidRDefault="00775681" w:rsidP="00BD5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75681" w:rsidRPr="00D2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053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805F7"/>
    <w:multiLevelType w:val="hybridMultilevel"/>
    <w:tmpl w:val="29CE2572"/>
    <w:lvl w:ilvl="0" w:tplc="A0FA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06D8E"/>
    <w:multiLevelType w:val="hybridMultilevel"/>
    <w:tmpl w:val="F522D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51A7"/>
    <w:multiLevelType w:val="hybridMultilevel"/>
    <w:tmpl w:val="6E4A8F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B0EEE"/>
    <w:multiLevelType w:val="hybridMultilevel"/>
    <w:tmpl w:val="C726A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015"/>
    <w:multiLevelType w:val="hybridMultilevel"/>
    <w:tmpl w:val="EF0AE500"/>
    <w:lvl w:ilvl="0" w:tplc="70969B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41A0"/>
    <w:multiLevelType w:val="multilevel"/>
    <w:tmpl w:val="1A88250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102527"/>
    <w:multiLevelType w:val="multilevel"/>
    <w:tmpl w:val="B1745F6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3971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E433FA"/>
    <w:multiLevelType w:val="multilevel"/>
    <w:tmpl w:val="AEA2176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A103EC"/>
    <w:multiLevelType w:val="hybridMultilevel"/>
    <w:tmpl w:val="330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0369"/>
    <w:multiLevelType w:val="hybridMultilevel"/>
    <w:tmpl w:val="E5E6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0B7B"/>
    <w:multiLevelType w:val="hybridMultilevel"/>
    <w:tmpl w:val="256287C0"/>
    <w:lvl w:ilvl="0" w:tplc="5B24F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02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6D6B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EF413F"/>
    <w:multiLevelType w:val="hybridMultilevel"/>
    <w:tmpl w:val="3EAE137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5DB6"/>
    <w:multiLevelType w:val="hybridMultilevel"/>
    <w:tmpl w:val="4A02A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C0AB7"/>
    <w:multiLevelType w:val="hybridMultilevel"/>
    <w:tmpl w:val="17BAA3EE"/>
    <w:lvl w:ilvl="0" w:tplc="9070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74CB8"/>
    <w:multiLevelType w:val="hybridMultilevel"/>
    <w:tmpl w:val="452CF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2990">
    <w:abstractNumId w:val="9"/>
  </w:num>
  <w:num w:numId="2" w16cid:durableId="616059183">
    <w:abstractNumId w:val="11"/>
  </w:num>
  <w:num w:numId="3" w16cid:durableId="880047405">
    <w:abstractNumId w:val="0"/>
  </w:num>
  <w:num w:numId="4" w16cid:durableId="519780346">
    <w:abstractNumId w:val="8"/>
  </w:num>
  <w:num w:numId="5" w16cid:durableId="1569071960">
    <w:abstractNumId w:val="5"/>
  </w:num>
  <w:num w:numId="6" w16cid:durableId="383480981">
    <w:abstractNumId w:val="13"/>
  </w:num>
  <w:num w:numId="7" w16cid:durableId="532574771">
    <w:abstractNumId w:val="10"/>
  </w:num>
  <w:num w:numId="8" w16cid:durableId="401951170">
    <w:abstractNumId w:val="15"/>
  </w:num>
  <w:num w:numId="9" w16cid:durableId="747270787">
    <w:abstractNumId w:val="6"/>
  </w:num>
  <w:num w:numId="10" w16cid:durableId="1057125186">
    <w:abstractNumId w:val="18"/>
  </w:num>
  <w:num w:numId="11" w16cid:durableId="1624265455">
    <w:abstractNumId w:val="16"/>
  </w:num>
  <w:num w:numId="12" w16cid:durableId="1326200271">
    <w:abstractNumId w:val="1"/>
  </w:num>
  <w:num w:numId="13" w16cid:durableId="1680236580">
    <w:abstractNumId w:val="3"/>
  </w:num>
  <w:num w:numId="14" w16cid:durableId="1855919437">
    <w:abstractNumId w:val="17"/>
  </w:num>
  <w:num w:numId="15" w16cid:durableId="2118987101">
    <w:abstractNumId w:val="4"/>
  </w:num>
  <w:num w:numId="16" w16cid:durableId="1071584190">
    <w:abstractNumId w:val="2"/>
  </w:num>
  <w:num w:numId="17" w16cid:durableId="171920957">
    <w:abstractNumId w:val="12"/>
  </w:num>
  <w:num w:numId="18" w16cid:durableId="1934705529">
    <w:abstractNumId w:val="7"/>
  </w:num>
  <w:num w:numId="19" w16cid:durableId="529873989">
    <w:abstractNumId w:val="19"/>
  </w:num>
  <w:num w:numId="20" w16cid:durableId="863715901">
    <w:abstractNumId w:val="14"/>
  </w:num>
  <w:num w:numId="21" w16cid:durableId="888610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43"/>
    <w:rsid w:val="0000131B"/>
    <w:rsid w:val="00001540"/>
    <w:rsid w:val="00005022"/>
    <w:rsid w:val="00040BE2"/>
    <w:rsid w:val="000610F8"/>
    <w:rsid w:val="000A3131"/>
    <w:rsid w:val="00100A8E"/>
    <w:rsid w:val="00130843"/>
    <w:rsid w:val="0015649A"/>
    <w:rsid w:val="0016416E"/>
    <w:rsid w:val="00187279"/>
    <w:rsid w:val="00204013"/>
    <w:rsid w:val="00263079"/>
    <w:rsid w:val="00325D4B"/>
    <w:rsid w:val="00366C14"/>
    <w:rsid w:val="003C25D8"/>
    <w:rsid w:val="003D07F4"/>
    <w:rsid w:val="003E3524"/>
    <w:rsid w:val="003E7774"/>
    <w:rsid w:val="0041410F"/>
    <w:rsid w:val="005141D6"/>
    <w:rsid w:val="00527D9B"/>
    <w:rsid w:val="005B2FA5"/>
    <w:rsid w:val="005B6B8B"/>
    <w:rsid w:val="005C0F6F"/>
    <w:rsid w:val="005C4D65"/>
    <w:rsid w:val="005D142E"/>
    <w:rsid w:val="005D24EE"/>
    <w:rsid w:val="005F26CF"/>
    <w:rsid w:val="005F59C4"/>
    <w:rsid w:val="00625B51"/>
    <w:rsid w:val="00657124"/>
    <w:rsid w:val="006611B7"/>
    <w:rsid w:val="00693DB9"/>
    <w:rsid w:val="006B5C77"/>
    <w:rsid w:val="00775681"/>
    <w:rsid w:val="007F236D"/>
    <w:rsid w:val="00805E1B"/>
    <w:rsid w:val="008622E9"/>
    <w:rsid w:val="00875860"/>
    <w:rsid w:val="00880013"/>
    <w:rsid w:val="008D55C8"/>
    <w:rsid w:val="008F6A1F"/>
    <w:rsid w:val="009242F8"/>
    <w:rsid w:val="00927A2B"/>
    <w:rsid w:val="00975A26"/>
    <w:rsid w:val="00982983"/>
    <w:rsid w:val="00996190"/>
    <w:rsid w:val="009A7E3F"/>
    <w:rsid w:val="009C0406"/>
    <w:rsid w:val="009D3C12"/>
    <w:rsid w:val="009D7222"/>
    <w:rsid w:val="00A16B7A"/>
    <w:rsid w:val="00A170C7"/>
    <w:rsid w:val="00A17DAE"/>
    <w:rsid w:val="00A5418A"/>
    <w:rsid w:val="00A84A4E"/>
    <w:rsid w:val="00A91812"/>
    <w:rsid w:val="00B56896"/>
    <w:rsid w:val="00BA27FE"/>
    <w:rsid w:val="00BD53D8"/>
    <w:rsid w:val="00BE1CA4"/>
    <w:rsid w:val="00C011A8"/>
    <w:rsid w:val="00C53469"/>
    <w:rsid w:val="00CA0906"/>
    <w:rsid w:val="00CA127D"/>
    <w:rsid w:val="00CA6076"/>
    <w:rsid w:val="00D220B1"/>
    <w:rsid w:val="00D84565"/>
    <w:rsid w:val="00E32615"/>
    <w:rsid w:val="00E35072"/>
    <w:rsid w:val="00E82A0F"/>
    <w:rsid w:val="00ED2A5A"/>
    <w:rsid w:val="00F35C0C"/>
    <w:rsid w:val="00F44F85"/>
    <w:rsid w:val="00F5227C"/>
    <w:rsid w:val="00F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B28"/>
  <w15:chartTrackingRefBased/>
  <w15:docId w15:val="{1C8AB35E-846C-47F1-AE13-01DDA195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31B"/>
    <w:pPr>
      <w:ind w:left="720"/>
      <w:contextualSpacing/>
    </w:pPr>
  </w:style>
  <w:style w:type="table" w:styleId="Tabela-Siatka">
    <w:name w:val="Table Grid"/>
    <w:basedOn w:val="Standardowy"/>
    <w:uiPriority w:val="39"/>
    <w:rsid w:val="007756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b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cp:lastPrinted>2024-08-23T10:50:00Z</cp:lastPrinted>
  <dcterms:created xsi:type="dcterms:W3CDTF">2024-08-23T08:28:00Z</dcterms:created>
  <dcterms:modified xsi:type="dcterms:W3CDTF">2024-08-23T12:24:00Z</dcterms:modified>
</cp:coreProperties>
</file>