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C3" w:rsidRPr="0014774F" w:rsidRDefault="008A71C8" w:rsidP="00AF5967">
      <w:pPr>
        <w:spacing w:after="0" w:line="240" w:lineRule="auto"/>
        <w:jc w:val="center"/>
        <w:rPr>
          <w:rFonts w:ascii="Tahoma" w:hAnsi="Tahoma" w:cs="Tahoma"/>
        </w:rPr>
      </w:pPr>
      <w:bookmarkStart w:id="0" w:name="_GoBack"/>
      <w:bookmarkEnd w:id="0"/>
      <w:r w:rsidRPr="0014774F">
        <w:rPr>
          <w:rFonts w:ascii="Tahoma" w:hAnsi="Tahoma" w:cs="Tahoma"/>
        </w:rPr>
        <w:t xml:space="preserve">Nr </w:t>
      </w:r>
      <w:r w:rsidR="00451B49">
        <w:rPr>
          <w:rFonts w:ascii="Tahoma" w:hAnsi="Tahoma" w:cs="Tahoma"/>
        </w:rPr>
        <w:t>referencyjny</w:t>
      </w:r>
      <w:r w:rsidRPr="0014774F">
        <w:rPr>
          <w:rFonts w:ascii="Tahoma" w:hAnsi="Tahoma" w:cs="Tahoma"/>
        </w:rPr>
        <w:t xml:space="preserve">: </w:t>
      </w:r>
      <w:r w:rsidR="00364132">
        <w:rPr>
          <w:rFonts w:ascii="Tahoma" w:hAnsi="Tahoma" w:cs="Tahoma"/>
        </w:rPr>
        <w:t>ZPSW.DG.341.2.17</w:t>
      </w:r>
    </w:p>
    <w:p w:rsidR="00E576C3" w:rsidRDefault="00E576C3"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9426F2" w:rsidRDefault="009426F2" w:rsidP="00AF5967">
      <w:pPr>
        <w:pStyle w:val="Tekstpodstawowy"/>
        <w:spacing w:after="0" w:line="240" w:lineRule="auto"/>
        <w:jc w:val="center"/>
        <w:rPr>
          <w:rFonts w:ascii="Tahoma" w:hAnsi="Tahoma" w:cs="Tahoma"/>
          <w:sz w:val="20"/>
          <w:szCs w:val="20"/>
        </w:rPr>
      </w:pPr>
    </w:p>
    <w:p w:rsidR="00E576C3" w:rsidRPr="00D87BA2" w:rsidRDefault="00E576C3" w:rsidP="00D87BA2">
      <w:pPr>
        <w:pStyle w:val="Tekstpodstawowy"/>
        <w:spacing w:after="0" w:line="240" w:lineRule="auto"/>
        <w:ind w:left="0" w:firstLine="0"/>
        <w:rPr>
          <w:rFonts w:ascii="Tahoma" w:hAnsi="Tahoma" w:cs="Tahoma"/>
          <w:b/>
          <w:bCs/>
          <w:sz w:val="32"/>
          <w:szCs w:val="32"/>
          <w:lang w:val="pl-PL"/>
        </w:rPr>
      </w:pPr>
    </w:p>
    <w:p w:rsidR="00E576C3" w:rsidRPr="005329F2" w:rsidRDefault="00E576C3" w:rsidP="00AF5967">
      <w:pPr>
        <w:pStyle w:val="Tekstpodstawowy"/>
        <w:spacing w:after="0" w:line="240" w:lineRule="auto"/>
        <w:jc w:val="center"/>
        <w:rPr>
          <w:rFonts w:ascii="Tahoma" w:hAnsi="Tahoma" w:cs="Tahoma"/>
          <w:b/>
          <w:bCs/>
          <w:sz w:val="36"/>
          <w:szCs w:val="32"/>
        </w:rPr>
      </w:pPr>
      <w:r w:rsidRPr="005329F2">
        <w:rPr>
          <w:rFonts w:ascii="Tahoma" w:hAnsi="Tahoma" w:cs="Tahoma"/>
          <w:b/>
          <w:bCs/>
          <w:sz w:val="36"/>
          <w:szCs w:val="32"/>
        </w:rPr>
        <w:t>S  P  E  C  Y  F  I  K  A  C  J  A</w:t>
      </w:r>
    </w:p>
    <w:p w:rsidR="00E576C3" w:rsidRDefault="00E576C3" w:rsidP="00AF5967">
      <w:pPr>
        <w:pStyle w:val="Tekstpodstawowy"/>
        <w:spacing w:after="0" w:line="240" w:lineRule="auto"/>
        <w:jc w:val="center"/>
        <w:rPr>
          <w:rFonts w:ascii="Tahoma" w:hAnsi="Tahoma" w:cs="Tahoma"/>
          <w:sz w:val="28"/>
          <w:szCs w:val="28"/>
        </w:rPr>
      </w:pPr>
      <w:r w:rsidRPr="005329F2">
        <w:rPr>
          <w:rFonts w:ascii="Tahoma" w:hAnsi="Tahoma" w:cs="Tahoma"/>
          <w:sz w:val="28"/>
          <w:szCs w:val="28"/>
        </w:rPr>
        <w:t xml:space="preserve">istotnych warunków zamówienia </w:t>
      </w:r>
      <w:r w:rsidR="008A71C8">
        <w:rPr>
          <w:rFonts w:ascii="Tahoma" w:hAnsi="Tahoma" w:cs="Tahoma"/>
          <w:sz w:val="28"/>
          <w:szCs w:val="28"/>
        </w:rPr>
        <w:t>publicznego</w:t>
      </w:r>
    </w:p>
    <w:p w:rsidR="00E576C3" w:rsidRDefault="00E576C3" w:rsidP="00AF5967">
      <w:pPr>
        <w:spacing w:after="0" w:line="240" w:lineRule="auto"/>
        <w:rPr>
          <w:rFonts w:ascii="Tahoma" w:hAnsi="Tahoma" w:cs="Tahoma"/>
        </w:rPr>
      </w:pPr>
    </w:p>
    <w:p w:rsidR="00D87BA2" w:rsidRDefault="00D87BA2" w:rsidP="00AF5967">
      <w:pPr>
        <w:spacing w:after="0" w:line="240" w:lineRule="auto"/>
        <w:rPr>
          <w:rFonts w:ascii="Tahoma" w:hAnsi="Tahoma" w:cs="Tahoma"/>
        </w:rPr>
      </w:pPr>
    </w:p>
    <w:p w:rsidR="008E271D" w:rsidRPr="005329F2" w:rsidRDefault="008E271D" w:rsidP="00AF5967">
      <w:pPr>
        <w:spacing w:after="0" w:line="240" w:lineRule="auto"/>
        <w:rPr>
          <w:rFonts w:ascii="Tahoma" w:hAnsi="Tahoma" w:cs="Tahoma"/>
        </w:rPr>
      </w:pPr>
    </w:p>
    <w:p w:rsidR="00D87BA2" w:rsidRDefault="00D87BA2" w:rsidP="00D87BA2">
      <w:pPr>
        <w:spacing w:after="0" w:line="240" w:lineRule="auto"/>
        <w:jc w:val="center"/>
        <w:rPr>
          <w:rFonts w:ascii="Tahoma" w:hAnsi="Tahoma" w:cs="Tahoma"/>
        </w:rPr>
      </w:pPr>
      <w:r>
        <w:rPr>
          <w:rFonts w:ascii="Tahoma" w:hAnsi="Tahoma" w:cs="Tahoma"/>
        </w:rPr>
        <w:t xml:space="preserve">TRYB POSTĘPOWANIA: PRZETARG NIEOGRANICZONY </w:t>
      </w:r>
    </w:p>
    <w:p w:rsidR="00D87BA2" w:rsidRDefault="00D87BA2" w:rsidP="00D87BA2">
      <w:pPr>
        <w:spacing w:after="0" w:line="240" w:lineRule="auto"/>
        <w:jc w:val="center"/>
        <w:rPr>
          <w:rFonts w:ascii="Tahoma" w:hAnsi="Tahoma" w:cs="Tahoma"/>
        </w:rPr>
      </w:pPr>
      <w:r>
        <w:rPr>
          <w:rFonts w:ascii="Tahoma" w:hAnsi="Tahoma" w:cs="Tahoma"/>
        </w:rPr>
        <w:t>o wartości nieprzekraczającej wyrażonej w złotych równowartoś</w:t>
      </w:r>
      <w:r w:rsidR="006C6964">
        <w:rPr>
          <w:rFonts w:ascii="Tahoma" w:hAnsi="Tahoma" w:cs="Tahoma"/>
        </w:rPr>
        <w:t>ci</w:t>
      </w:r>
      <w:r>
        <w:rPr>
          <w:rFonts w:ascii="Tahoma" w:hAnsi="Tahoma" w:cs="Tahoma"/>
        </w:rPr>
        <w:t xml:space="preserve"> kwoty 209 000 euro.</w:t>
      </w:r>
    </w:p>
    <w:p w:rsidR="00D87BA2" w:rsidRDefault="00D87BA2" w:rsidP="00D87BA2">
      <w:pPr>
        <w:spacing w:after="0" w:line="240" w:lineRule="auto"/>
        <w:jc w:val="center"/>
        <w:rPr>
          <w:rFonts w:ascii="Tahoma" w:hAnsi="Tahoma" w:cs="Tahoma"/>
        </w:rPr>
      </w:pPr>
    </w:p>
    <w:p w:rsidR="00D87BA2" w:rsidRPr="005329F2" w:rsidRDefault="00D87BA2" w:rsidP="00D87BA2">
      <w:pPr>
        <w:spacing w:after="0" w:line="240" w:lineRule="auto"/>
        <w:jc w:val="center"/>
        <w:rPr>
          <w:rFonts w:ascii="Tahoma" w:hAnsi="Tahoma" w:cs="Tahoma"/>
        </w:rPr>
      </w:pPr>
      <w:r>
        <w:rPr>
          <w:rFonts w:ascii="Tahoma" w:hAnsi="Tahoma" w:cs="Tahoma"/>
        </w:rPr>
        <w:t>na wykonanie zadania pn.:</w:t>
      </w:r>
    </w:p>
    <w:p w:rsidR="00376D7D" w:rsidRPr="005329F2" w:rsidRDefault="00376D7D" w:rsidP="00E139F8">
      <w:pPr>
        <w:spacing w:after="0" w:line="240" w:lineRule="auto"/>
        <w:ind w:left="0" w:firstLine="0"/>
        <w:rPr>
          <w:rFonts w:ascii="Tahoma" w:hAnsi="Tahoma" w:cs="Tahoma"/>
          <w:sz w:val="28"/>
          <w:szCs w:val="28"/>
        </w:rPr>
      </w:pPr>
    </w:p>
    <w:p w:rsidR="009426F2" w:rsidRPr="0056586E" w:rsidRDefault="007E58F6" w:rsidP="009426F2">
      <w:pPr>
        <w:spacing w:after="0" w:line="240" w:lineRule="auto"/>
        <w:rPr>
          <w:rFonts w:ascii="Tahoma" w:hAnsi="Tahoma" w:cs="Tahoma"/>
          <w:b/>
          <w:bCs/>
        </w:rPr>
      </w:pPr>
      <w:r w:rsidRPr="005329F2">
        <w:rPr>
          <w:rFonts w:ascii="Tahoma" w:hAnsi="Tahoma" w:cs="Tahoma"/>
          <w:b/>
          <w:sz w:val="20"/>
          <w:szCs w:val="20"/>
        </w:rPr>
        <w:tab/>
      </w:r>
    </w:p>
    <w:p w:rsidR="00497836" w:rsidRPr="00497836" w:rsidRDefault="00497836" w:rsidP="00497836">
      <w:pPr>
        <w:jc w:val="center"/>
        <w:rPr>
          <w:rFonts w:ascii="Tahoma" w:hAnsi="Tahoma" w:cs="Tahoma"/>
          <w:b/>
          <w:sz w:val="28"/>
          <w:szCs w:val="28"/>
        </w:rPr>
      </w:pPr>
      <w:r w:rsidRPr="00497836">
        <w:rPr>
          <w:rFonts w:ascii="Tahoma" w:hAnsi="Tahoma" w:cs="Tahoma"/>
          <w:b/>
          <w:sz w:val="28"/>
          <w:szCs w:val="28"/>
        </w:rPr>
        <w:t>Zakup i dostawa fab</w:t>
      </w:r>
      <w:r w:rsidR="00375398">
        <w:rPr>
          <w:rFonts w:ascii="Tahoma" w:hAnsi="Tahoma" w:cs="Tahoma"/>
          <w:b/>
          <w:sz w:val="28"/>
          <w:szCs w:val="28"/>
        </w:rPr>
        <w:t>rycznie nowego autobusu (min. 19</w:t>
      </w:r>
      <w:r w:rsidRPr="00497836">
        <w:rPr>
          <w:rFonts w:ascii="Tahoma" w:hAnsi="Tahoma" w:cs="Tahoma"/>
          <w:b/>
          <w:sz w:val="28"/>
          <w:szCs w:val="28"/>
        </w:rPr>
        <w:t>+1), rok produkcji 2016 lub 2017 przystosowanego do przewozu osób niepełnosprawnych (dwóc</w:t>
      </w:r>
      <w:r w:rsidR="006C6964">
        <w:rPr>
          <w:rFonts w:ascii="Tahoma" w:hAnsi="Tahoma" w:cs="Tahoma"/>
          <w:b/>
          <w:sz w:val="28"/>
          <w:szCs w:val="28"/>
        </w:rPr>
        <w:t>h osób na wózkach inwalidzkich)</w:t>
      </w:r>
    </w:p>
    <w:p w:rsidR="005B209F" w:rsidRPr="005329F2" w:rsidRDefault="005B209F" w:rsidP="006E28FA">
      <w:pPr>
        <w:pStyle w:val="Tekstpodstawowy"/>
        <w:tabs>
          <w:tab w:val="center" w:pos="7380"/>
        </w:tabs>
        <w:spacing w:after="0"/>
        <w:ind w:left="0" w:firstLine="0"/>
        <w:rPr>
          <w:rFonts w:ascii="Tahoma" w:hAnsi="Tahoma" w:cs="Tahoma"/>
          <w:b/>
          <w:sz w:val="20"/>
          <w:szCs w:val="20"/>
        </w:rPr>
      </w:pPr>
      <w:r w:rsidRPr="005329F2">
        <w:rPr>
          <w:rFonts w:ascii="Tahoma" w:hAnsi="Tahoma" w:cs="Tahoma"/>
          <w:b/>
          <w:sz w:val="20"/>
          <w:szCs w:val="20"/>
        </w:rPr>
        <w:tab/>
      </w:r>
    </w:p>
    <w:p w:rsidR="003A06F8" w:rsidRPr="005329F2" w:rsidRDefault="003A06F8" w:rsidP="006E28FA">
      <w:pPr>
        <w:pStyle w:val="Tekstpodstawowy"/>
        <w:tabs>
          <w:tab w:val="center" w:pos="7380"/>
        </w:tabs>
        <w:spacing w:after="0"/>
        <w:ind w:left="0" w:firstLine="0"/>
        <w:rPr>
          <w:rFonts w:ascii="Tahoma" w:hAnsi="Tahoma" w:cs="Tahoma"/>
          <w:b/>
          <w:sz w:val="20"/>
          <w:szCs w:val="20"/>
        </w:rPr>
      </w:pPr>
    </w:p>
    <w:p w:rsidR="003A06F8" w:rsidRDefault="003A06F8" w:rsidP="006E28FA">
      <w:pPr>
        <w:pStyle w:val="Tekstpodstawowy"/>
        <w:tabs>
          <w:tab w:val="center" w:pos="7380"/>
        </w:tabs>
        <w:spacing w:after="0"/>
        <w:ind w:left="0" w:firstLine="0"/>
        <w:rPr>
          <w:rFonts w:ascii="Tahoma" w:hAnsi="Tahoma" w:cs="Tahoma"/>
          <w:b/>
          <w:sz w:val="20"/>
          <w:szCs w:val="20"/>
          <w:lang w:val="pl-PL"/>
        </w:rPr>
      </w:pPr>
    </w:p>
    <w:p w:rsidR="007D51D9" w:rsidRPr="007D51D9" w:rsidRDefault="007D51D9" w:rsidP="006E28FA">
      <w:pPr>
        <w:pStyle w:val="Tekstpodstawowy"/>
        <w:tabs>
          <w:tab w:val="center" w:pos="7380"/>
        </w:tabs>
        <w:spacing w:after="0"/>
        <w:ind w:left="0" w:firstLine="0"/>
        <w:rPr>
          <w:rFonts w:ascii="Tahoma" w:hAnsi="Tahoma" w:cs="Tahoma"/>
          <w:b/>
          <w:sz w:val="20"/>
          <w:szCs w:val="20"/>
          <w:lang w:val="pl-PL"/>
        </w:rPr>
      </w:pPr>
    </w:p>
    <w:p w:rsidR="005B209F" w:rsidRPr="005329F2" w:rsidRDefault="005B209F" w:rsidP="00596556">
      <w:pPr>
        <w:pStyle w:val="Tekstpodstawowy"/>
        <w:tabs>
          <w:tab w:val="center" w:pos="7380"/>
        </w:tabs>
        <w:spacing w:after="0"/>
        <w:ind w:left="0" w:firstLine="0"/>
        <w:rPr>
          <w:rFonts w:ascii="Tahoma" w:hAnsi="Tahoma" w:cs="Tahoma"/>
          <w:b/>
          <w:sz w:val="20"/>
          <w:szCs w:val="20"/>
        </w:rPr>
      </w:pPr>
    </w:p>
    <w:p w:rsidR="00E576C3" w:rsidRPr="005329F2" w:rsidRDefault="00E576C3" w:rsidP="00AF5967">
      <w:pPr>
        <w:pStyle w:val="Tekstpodstawowy"/>
        <w:tabs>
          <w:tab w:val="left" w:pos="5670"/>
          <w:tab w:val="decimal" w:leader="dot" w:pos="9071"/>
        </w:tabs>
        <w:spacing w:after="0" w:line="240" w:lineRule="auto"/>
        <w:rPr>
          <w:rFonts w:ascii="Tahoma" w:hAnsi="Tahoma" w:cs="Tahoma"/>
          <w:sz w:val="20"/>
          <w:szCs w:val="20"/>
        </w:rPr>
      </w:pPr>
      <w:r w:rsidRPr="005329F2">
        <w:rPr>
          <w:rFonts w:ascii="Tahoma" w:hAnsi="Tahoma" w:cs="Tahoma"/>
          <w:sz w:val="20"/>
          <w:szCs w:val="20"/>
        </w:rPr>
        <w:tab/>
      </w:r>
      <w:r w:rsidRPr="005329F2">
        <w:rPr>
          <w:rFonts w:ascii="Tahoma" w:hAnsi="Tahoma" w:cs="Tahoma"/>
          <w:sz w:val="20"/>
          <w:szCs w:val="20"/>
        </w:rPr>
        <w:tab/>
      </w:r>
      <w:r w:rsidR="0005475B" w:rsidRPr="005329F2">
        <w:rPr>
          <w:rFonts w:ascii="Tahoma" w:hAnsi="Tahoma" w:cs="Tahoma"/>
          <w:sz w:val="20"/>
          <w:szCs w:val="20"/>
        </w:rPr>
        <w:tab/>
      </w:r>
    </w:p>
    <w:p w:rsidR="00787F75" w:rsidRPr="005329F2" w:rsidRDefault="00787F75" w:rsidP="00AF5967">
      <w:pPr>
        <w:pStyle w:val="Tekstpodstawowy"/>
        <w:tabs>
          <w:tab w:val="left" w:pos="-3119"/>
          <w:tab w:val="center" w:pos="7380"/>
        </w:tabs>
        <w:spacing w:after="0" w:line="240" w:lineRule="auto"/>
        <w:rPr>
          <w:rFonts w:ascii="Tahoma" w:hAnsi="Tahoma" w:cs="Tahoma"/>
          <w:sz w:val="20"/>
          <w:szCs w:val="20"/>
        </w:rPr>
      </w:pPr>
    </w:p>
    <w:p w:rsidR="00E576C3" w:rsidRPr="005329F2" w:rsidRDefault="00E576C3" w:rsidP="00AF5967">
      <w:pPr>
        <w:pStyle w:val="Tekstpodstawowy"/>
        <w:tabs>
          <w:tab w:val="left" w:pos="-3119"/>
          <w:tab w:val="center" w:pos="7380"/>
        </w:tabs>
        <w:spacing w:after="0" w:line="240" w:lineRule="auto"/>
        <w:ind w:left="0" w:firstLine="0"/>
        <w:rPr>
          <w:rFonts w:ascii="Tahoma" w:hAnsi="Tahoma" w:cs="Tahoma"/>
          <w:sz w:val="20"/>
          <w:szCs w:val="20"/>
        </w:rPr>
      </w:pPr>
      <w:r w:rsidRPr="005329F2">
        <w:rPr>
          <w:rFonts w:ascii="Tahoma" w:hAnsi="Tahoma" w:cs="Tahoma"/>
          <w:sz w:val="20"/>
          <w:szCs w:val="20"/>
        </w:rPr>
        <w:tab/>
      </w:r>
      <w:r w:rsidRPr="005329F2">
        <w:rPr>
          <w:rFonts w:ascii="Tahoma" w:hAnsi="Tahoma" w:cs="Tahoma"/>
          <w:b/>
          <w:bCs/>
          <w:sz w:val="20"/>
          <w:szCs w:val="20"/>
        </w:rPr>
        <w:t>Zatwierdzam</w:t>
      </w:r>
    </w:p>
    <w:p w:rsidR="00E576C3" w:rsidRPr="005329F2" w:rsidRDefault="00E576C3" w:rsidP="00AF5967">
      <w:pPr>
        <w:pStyle w:val="Tekstpodstawowy"/>
        <w:spacing w:after="0" w:line="240" w:lineRule="auto"/>
        <w:jc w:val="center"/>
        <w:rPr>
          <w:rFonts w:ascii="Tahoma" w:hAnsi="Tahoma" w:cs="Tahoma"/>
          <w:sz w:val="16"/>
          <w:szCs w:val="16"/>
        </w:rPr>
      </w:pPr>
    </w:p>
    <w:p w:rsidR="00105DE7" w:rsidRDefault="00105DE7" w:rsidP="00AF5967">
      <w:pPr>
        <w:pStyle w:val="Tekstpodstawowy"/>
        <w:spacing w:after="0" w:line="240" w:lineRule="auto"/>
        <w:jc w:val="center"/>
        <w:rPr>
          <w:rFonts w:ascii="Tahoma" w:hAnsi="Tahoma" w:cs="Tahoma"/>
          <w:sz w:val="16"/>
          <w:szCs w:val="16"/>
          <w:lang w:val="pl-PL"/>
        </w:rPr>
      </w:pPr>
    </w:p>
    <w:p w:rsidR="007D51D9" w:rsidRPr="007D51D9" w:rsidRDefault="007D51D9" w:rsidP="00AF5967">
      <w:pPr>
        <w:pStyle w:val="Tekstpodstawowy"/>
        <w:spacing w:after="0" w:line="240" w:lineRule="auto"/>
        <w:jc w:val="center"/>
        <w:rPr>
          <w:rFonts w:ascii="Tahoma" w:hAnsi="Tahoma" w:cs="Tahoma"/>
          <w:sz w:val="16"/>
          <w:szCs w:val="16"/>
          <w:lang w:val="pl-PL"/>
        </w:rPr>
      </w:pPr>
    </w:p>
    <w:p w:rsidR="007113C2" w:rsidRPr="005329F2" w:rsidRDefault="007113C2" w:rsidP="00AF5967">
      <w:pPr>
        <w:pStyle w:val="Tekstpodstawowy"/>
        <w:spacing w:after="0" w:line="240" w:lineRule="auto"/>
        <w:jc w:val="center"/>
        <w:rPr>
          <w:rFonts w:ascii="Tahoma" w:hAnsi="Tahoma" w:cs="Tahoma"/>
          <w:sz w:val="16"/>
          <w:szCs w:val="16"/>
        </w:rPr>
      </w:pPr>
    </w:p>
    <w:p w:rsidR="00910A42" w:rsidRPr="00910A42" w:rsidRDefault="00910A42" w:rsidP="00910A42">
      <w:pPr>
        <w:pStyle w:val="Tekstpodstawowy"/>
        <w:spacing w:after="0" w:line="240" w:lineRule="auto"/>
        <w:rPr>
          <w:rFonts w:ascii="Tahoma" w:hAnsi="Tahoma" w:cs="Tahoma"/>
          <w:sz w:val="16"/>
          <w:szCs w:val="16"/>
          <w:lang w:val="pl-PL"/>
        </w:rPr>
      </w:pPr>
    </w:p>
    <w:p w:rsidR="00A72608" w:rsidRPr="005329F2" w:rsidRDefault="00A72608" w:rsidP="00A72608">
      <w:pPr>
        <w:pStyle w:val="Tekstpodstawowy"/>
        <w:spacing w:after="0" w:line="240" w:lineRule="auto"/>
        <w:rPr>
          <w:rFonts w:ascii="Tahoma" w:hAnsi="Tahoma" w:cs="Tahoma"/>
          <w:sz w:val="16"/>
          <w:szCs w:val="16"/>
        </w:rPr>
      </w:pPr>
    </w:p>
    <w:p w:rsidR="00E576C3" w:rsidRPr="005329F2" w:rsidRDefault="00E576C3" w:rsidP="00AF5967">
      <w:pPr>
        <w:pStyle w:val="Tekstpodstawowy"/>
        <w:spacing w:after="0" w:line="240" w:lineRule="auto"/>
        <w:jc w:val="center"/>
        <w:rPr>
          <w:rFonts w:ascii="Tahoma" w:hAnsi="Tahoma" w:cs="Tahoma"/>
          <w:sz w:val="18"/>
          <w:szCs w:val="18"/>
        </w:rPr>
      </w:pPr>
    </w:p>
    <w:p w:rsidR="00E576C3" w:rsidRPr="005329F2" w:rsidRDefault="00E576C3" w:rsidP="00AF5967">
      <w:pPr>
        <w:pStyle w:val="Tekstpodstawowy"/>
        <w:spacing w:after="0" w:line="240" w:lineRule="auto"/>
        <w:jc w:val="center"/>
        <w:rPr>
          <w:rFonts w:ascii="Tahoma" w:hAnsi="Tahoma" w:cs="Tahoma"/>
          <w:sz w:val="18"/>
          <w:szCs w:val="18"/>
        </w:rPr>
      </w:pPr>
    </w:p>
    <w:p w:rsidR="00A14BB1" w:rsidRPr="005329F2" w:rsidRDefault="00A14BB1" w:rsidP="00E055CC">
      <w:pPr>
        <w:pStyle w:val="Tekstpodstawowy"/>
        <w:spacing w:after="0" w:line="240" w:lineRule="auto"/>
        <w:ind w:left="0" w:firstLine="0"/>
        <w:rPr>
          <w:rFonts w:ascii="Tahoma" w:hAnsi="Tahoma" w:cs="Tahoma"/>
          <w:sz w:val="18"/>
          <w:szCs w:val="18"/>
        </w:rPr>
      </w:pPr>
    </w:p>
    <w:p w:rsidR="003F600C" w:rsidRPr="00707DAB" w:rsidRDefault="003F600C" w:rsidP="00707DAB">
      <w:pPr>
        <w:pStyle w:val="Tekstpodstawowy"/>
        <w:spacing w:after="0" w:line="240" w:lineRule="auto"/>
        <w:ind w:left="0" w:firstLine="0"/>
        <w:rPr>
          <w:rFonts w:ascii="Tahoma" w:hAnsi="Tahoma" w:cs="Tahoma"/>
          <w:sz w:val="18"/>
          <w:szCs w:val="18"/>
          <w:lang w:val="pl-PL"/>
        </w:rPr>
      </w:pPr>
    </w:p>
    <w:p w:rsidR="003F600C" w:rsidRDefault="003F600C" w:rsidP="00F363F0">
      <w:pPr>
        <w:pStyle w:val="Tekstpodstawowy"/>
        <w:spacing w:after="0" w:line="240" w:lineRule="auto"/>
        <w:jc w:val="center"/>
        <w:rPr>
          <w:rFonts w:ascii="Tahoma" w:hAnsi="Tahoma" w:cs="Tahoma"/>
          <w:sz w:val="18"/>
          <w:szCs w:val="18"/>
        </w:rPr>
      </w:pPr>
    </w:p>
    <w:p w:rsidR="003F600C" w:rsidRDefault="003F600C" w:rsidP="00F363F0">
      <w:pPr>
        <w:pStyle w:val="Tekstpodstawowy"/>
        <w:spacing w:after="0" w:line="240" w:lineRule="auto"/>
        <w:jc w:val="center"/>
        <w:rPr>
          <w:rFonts w:ascii="Tahoma" w:hAnsi="Tahoma" w:cs="Tahoma"/>
          <w:sz w:val="18"/>
          <w:szCs w:val="18"/>
          <w:lang w:val="pl-PL"/>
        </w:rPr>
      </w:pPr>
    </w:p>
    <w:p w:rsidR="00707DAB" w:rsidRPr="00707DAB" w:rsidRDefault="00707DAB" w:rsidP="00F363F0">
      <w:pPr>
        <w:pStyle w:val="Tekstpodstawowy"/>
        <w:spacing w:after="0" w:line="240" w:lineRule="auto"/>
        <w:jc w:val="center"/>
        <w:rPr>
          <w:rFonts w:ascii="Tahoma" w:hAnsi="Tahoma" w:cs="Tahoma"/>
          <w:sz w:val="18"/>
          <w:szCs w:val="18"/>
          <w:lang w:val="pl-PL"/>
        </w:rPr>
      </w:pPr>
    </w:p>
    <w:p w:rsidR="00A14BB1" w:rsidRPr="005329F2" w:rsidRDefault="00A14BB1" w:rsidP="00F363F0">
      <w:pPr>
        <w:pStyle w:val="Tekstpodstawowy"/>
        <w:spacing w:after="0" w:line="240" w:lineRule="auto"/>
        <w:jc w:val="center"/>
        <w:rPr>
          <w:rFonts w:ascii="Tahoma" w:hAnsi="Tahoma" w:cs="Tahoma"/>
          <w:sz w:val="18"/>
          <w:szCs w:val="18"/>
        </w:rPr>
      </w:pPr>
    </w:p>
    <w:p w:rsidR="00A14BB1" w:rsidRPr="005329F2" w:rsidRDefault="00A14BB1" w:rsidP="00F363F0">
      <w:pPr>
        <w:pStyle w:val="Tekstpodstawowy"/>
        <w:spacing w:after="0" w:line="240" w:lineRule="auto"/>
        <w:jc w:val="center"/>
        <w:rPr>
          <w:rFonts w:ascii="Tahoma" w:hAnsi="Tahoma" w:cs="Tahoma"/>
          <w:sz w:val="18"/>
          <w:szCs w:val="18"/>
        </w:rPr>
      </w:pPr>
    </w:p>
    <w:p w:rsidR="009426F2" w:rsidRPr="009C3519" w:rsidRDefault="00694BA6" w:rsidP="009C3519">
      <w:pPr>
        <w:pStyle w:val="Tekstpodstawowy"/>
        <w:spacing w:after="0" w:line="240" w:lineRule="auto"/>
        <w:jc w:val="center"/>
        <w:rPr>
          <w:rFonts w:ascii="Tahoma" w:hAnsi="Tahoma" w:cs="Tahoma"/>
          <w:sz w:val="18"/>
          <w:szCs w:val="18"/>
          <w:lang w:val="pl-PL"/>
        </w:rPr>
      </w:pPr>
      <w:r w:rsidRPr="005329F2">
        <w:rPr>
          <w:rFonts w:ascii="Tahoma" w:hAnsi="Tahoma" w:cs="Tahoma"/>
          <w:sz w:val="18"/>
          <w:szCs w:val="18"/>
        </w:rPr>
        <w:t>Głogów, dnia</w:t>
      </w:r>
      <w:r w:rsidR="004356B6">
        <w:rPr>
          <w:rFonts w:ascii="Tahoma" w:hAnsi="Tahoma" w:cs="Tahoma"/>
          <w:sz w:val="18"/>
          <w:szCs w:val="18"/>
          <w:lang w:val="pl-PL"/>
        </w:rPr>
        <w:t xml:space="preserve"> </w:t>
      </w:r>
      <w:r w:rsidR="00364132">
        <w:rPr>
          <w:rFonts w:ascii="Tahoma" w:hAnsi="Tahoma" w:cs="Tahoma"/>
          <w:sz w:val="18"/>
          <w:szCs w:val="18"/>
          <w:lang w:val="pl-PL"/>
        </w:rPr>
        <w:t>19</w:t>
      </w:r>
      <w:r w:rsidR="001E55AD">
        <w:rPr>
          <w:rFonts w:ascii="Tahoma" w:hAnsi="Tahoma" w:cs="Tahoma"/>
          <w:sz w:val="18"/>
          <w:szCs w:val="18"/>
          <w:lang w:val="pl-PL"/>
        </w:rPr>
        <w:t xml:space="preserve"> </w:t>
      </w:r>
      <w:r w:rsidR="004356B6">
        <w:rPr>
          <w:rFonts w:ascii="Tahoma" w:hAnsi="Tahoma" w:cs="Tahoma"/>
          <w:sz w:val="18"/>
          <w:szCs w:val="18"/>
          <w:lang w:val="pl-PL"/>
        </w:rPr>
        <w:t>kwietnia</w:t>
      </w:r>
      <w:r w:rsidR="00643987">
        <w:rPr>
          <w:rFonts w:ascii="Tahoma" w:hAnsi="Tahoma" w:cs="Tahoma"/>
          <w:sz w:val="18"/>
          <w:szCs w:val="18"/>
          <w:lang w:val="pl-PL"/>
        </w:rPr>
        <w:t xml:space="preserve"> </w:t>
      </w:r>
      <w:r w:rsidR="0056586E">
        <w:rPr>
          <w:rFonts w:ascii="Tahoma" w:hAnsi="Tahoma" w:cs="Tahoma"/>
          <w:sz w:val="18"/>
          <w:szCs w:val="18"/>
        </w:rPr>
        <w:t>201</w:t>
      </w:r>
      <w:r w:rsidR="00D85EFA">
        <w:rPr>
          <w:rFonts w:ascii="Tahoma" w:hAnsi="Tahoma" w:cs="Tahoma"/>
          <w:sz w:val="18"/>
          <w:szCs w:val="18"/>
          <w:lang w:val="pl-PL"/>
        </w:rPr>
        <w:t>7</w:t>
      </w:r>
      <w:r w:rsidR="00EB1BD6">
        <w:rPr>
          <w:rFonts w:ascii="Tahoma" w:hAnsi="Tahoma" w:cs="Tahoma"/>
          <w:sz w:val="18"/>
          <w:szCs w:val="18"/>
        </w:rPr>
        <w:t>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8"/>
      </w:tblGrid>
      <w:tr w:rsidR="0026631D" w:rsidRPr="006560AE" w:rsidTr="006560AE">
        <w:trPr>
          <w:trHeight w:val="883"/>
        </w:trPr>
        <w:tc>
          <w:tcPr>
            <w:tcW w:w="9555" w:type="dxa"/>
            <w:shd w:val="clear" w:color="auto" w:fill="D9D9D9"/>
            <w:vAlign w:val="center"/>
          </w:tcPr>
          <w:p w:rsidR="0026631D" w:rsidRPr="006560AE" w:rsidRDefault="008A03C0" w:rsidP="006560AE">
            <w:pPr>
              <w:spacing w:after="0" w:line="240" w:lineRule="auto"/>
              <w:jc w:val="center"/>
              <w:rPr>
                <w:rFonts w:ascii="Tahoma" w:hAnsi="Tahoma" w:cs="Tahoma"/>
                <w:b/>
              </w:rPr>
            </w:pPr>
            <w:r w:rsidRPr="006560AE">
              <w:rPr>
                <w:rFonts w:ascii="Tahoma" w:hAnsi="Tahoma" w:cs="Tahoma"/>
                <w:b/>
              </w:rPr>
              <w:lastRenderedPageBreak/>
              <w:t>ROZDZIAŁ I – INSTRUKCJA DLA WYKONAWCÓW</w:t>
            </w:r>
          </w:p>
        </w:tc>
      </w:tr>
    </w:tbl>
    <w:p w:rsidR="00E576C3" w:rsidRPr="005329F2" w:rsidRDefault="00E576C3" w:rsidP="008A03C0">
      <w:pPr>
        <w:spacing w:after="0" w:line="240" w:lineRule="auto"/>
        <w:ind w:left="0" w:firstLine="0"/>
        <w:rPr>
          <w:rFonts w:ascii="Tahoma" w:hAnsi="Tahoma" w:cs="Tahoma"/>
        </w:rPr>
      </w:pPr>
    </w:p>
    <w:p w:rsidR="00E576C3" w:rsidRPr="00374486" w:rsidRDefault="00E576C3" w:rsidP="003F7E35">
      <w:pPr>
        <w:pStyle w:val="Tekstpodstawowy"/>
        <w:numPr>
          <w:ilvl w:val="0"/>
          <w:numId w:val="7"/>
        </w:numPr>
        <w:tabs>
          <w:tab w:val="left" w:pos="284"/>
        </w:tabs>
        <w:spacing w:after="0" w:line="240" w:lineRule="auto"/>
        <w:ind w:left="284" w:hanging="284"/>
        <w:rPr>
          <w:rFonts w:ascii="Tahoma" w:hAnsi="Tahoma" w:cs="Tahoma"/>
          <w:b/>
          <w:bCs/>
          <w:sz w:val="22"/>
          <w:szCs w:val="22"/>
        </w:rPr>
      </w:pPr>
      <w:r w:rsidRPr="005329F2">
        <w:rPr>
          <w:rFonts w:ascii="Tahoma" w:hAnsi="Tahoma" w:cs="Tahoma"/>
          <w:b/>
          <w:bCs/>
          <w:sz w:val="22"/>
          <w:szCs w:val="22"/>
        </w:rPr>
        <w:t>Nazwa oraz adres Zamawiającego.</w:t>
      </w:r>
    </w:p>
    <w:p w:rsidR="00374486" w:rsidRPr="005329F2" w:rsidRDefault="00374486" w:rsidP="00374486">
      <w:pPr>
        <w:pStyle w:val="Tekstpodstawowy"/>
        <w:tabs>
          <w:tab w:val="left" w:pos="284"/>
        </w:tabs>
        <w:spacing w:after="0" w:line="240" w:lineRule="auto"/>
        <w:ind w:firstLine="0"/>
        <w:rPr>
          <w:rFonts w:ascii="Tahoma" w:hAnsi="Tahoma" w:cs="Tahoma"/>
          <w:b/>
          <w:bCs/>
          <w:sz w:val="22"/>
          <w:szCs w:val="22"/>
        </w:rPr>
      </w:pPr>
    </w:p>
    <w:p w:rsidR="006C6964" w:rsidRPr="006C6964" w:rsidRDefault="006C6964" w:rsidP="006C6964">
      <w:pPr>
        <w:pStyle w:val="Tekstpodstawowy"/>
        <w:spacing w:after="0" w:line="276" w:lineRule="auto"/>
        <w:ind w:firstLine="0"/>
        <w:rPr>
          <w:rFonts w:ascii="Tahoma" w:hAnsi="Tahoma" w:cs="Tahoma"/>
          <w:b/>
          <w:sz w:val="20"/>
          <w:szCs w:val="20"/>
        </w:rPr>
      </w:pPr>
      <w:r w:rsidRPr="006C6964">
        <w:rPr>
          <w:rFonts w:ascii="Tahoma" w:hAnsi="Tahoma" w:cs="Tahoma"/>
          <w:b/>
          <w:sz w:val="20"/>
          <w:szCs w:val="20"/>
        </w:rPr>
        <w:t>Zespół Placówek Szkolno-Wychowawczych w Głogowie</w:t>
      </w:r>
    </w:p>
    <w:p w:rsidR="006C6964" w:rsidRPr="006C6964" w:rsidRDefault="006C6964" w:rsidP="006C6964">
      <w:pPr>
        <w:pStyle w:val="Tekstpodstawowy"/>
        <w:spacing w:after="0" w:line="276" w:lineRule="auto"/>
        <w:ind w:firstLine="0"/>
        <w:rPr>
          <w:rFonts w:ascii="Tahoma" w:hAnsi="Tahoma" w:cs="Tahoma"/>
          <w:sz w:val="20"/>
          <w:szCs w:val="20"/>
        </w:rPr>
      </w:pPr>
      <w:r>
        <w:rPr>
          <w:rFonts w:ascii="Tahoma" w:hAnsi="Tahoma" w:cs="Tahoma"/>
          <w:sz w:val="20"/>
          <w:szCs w:val="20"/>
          <w:lang w:val="pl-PL"/>
        </w:rPr>
        <w:t>u</w:t>
      </w:r>
      <w:r w:rsidRPr="006C6964">
        <w:rPr>
          <w:rFonts w:ascii="Tahoma" w:hAnsi="Tahoma" w:cs="Tahoma"/>
          <w:sz w:val="20"/>
          <w:szCs w:val="20"/>
        </w:rPr>
        <w:t>l. Sportowa 1</w:t>
      </w:r>
      <w:r>
        <w:rPr>
          <w:rFonts w:ascii="Tahoma" w:hAnsi="Tahoma" w:cs="Tahoma"/>
          <w:sz w:val="20"/>
          <w:szCs w:val="20"/>
          <w:lang w:val="pl-PL"/>
        </w:rPr>
        <w:t xml:space="preserve">, </w:t>
      </w:r>
      <w:r w:rsidRPr="006C6964">
        <w:rPr>
          <w:rFonts w:ascii="Tahoma" w:hAnsi="Tahoma" w:cs="Tahoma"/>
          <w:sz w:val="20"/>
          <w:szCs w:val="20"/>
        </w:rPr>
        <w:t>67-200 Głogów</w:t>
      </w:r>
    </w:p>
    <w:p w:rsidR="006C6964" w:rsidRPr="006C6964" w:rsidRDefault="006C6964" w:rsidP="006C6964">
      <w:pPr>
        <w:pStyle w:val="Tekstpodstawowy"/>
        <w:spacing w:after="0" w:line="276" w:lineRule="auto"/>
        <w:ind w:firstLine="0"/>
        <w:rPr>
          <w:rFonts w:ascii="Tahoma" w:hAnsi="Tahoma" w:cs="Tahoma"/>
          <w:sz w:val="20"/>
          <w:szCs w:val="20"/>
        </w:rPr>
      </w:pPr>
      <w:r w:rsidRPr="006C6964">
        <w:rPr>
          <w:rFonts w:ascii="Tahoma" w:hAnsi="Tahoma" w:cs="Tahoma"/>
          <w:sz w:val="20"/>
          <w:szCs w:val="20"/>
        </w:rPr>
        <w:t>Tel.: 76 831 39 90</w:t>
      </w:r>
    </w:p>
    <w:p w:rsidR="006C6964" w:rsidRPr="006C6964" w:rsidRDefault="006C6964" w:rsidP="006C6964">
      <w:pPr>
        <w:pStyle w:val="Tekstpodstawowy"/>
        <w:spacing w:after="0" w:line="276" w:lineRule="auto"/>
        <w:ind w:firstLine="0"/>
        <w:rPr>
          <w:rFonts w:ascii="Tahoma" w:hAnsi="Tahoma" w:cs="Tahoma"/>
          <w:sz w:val="20"/>
          <w:szCs w:val="20"/>
        </w:rPr>
      </w:pPr>
      <w:r w:rsidRPr="006C6964">
        <w:rPr>
          <w:rFonts w:ascii="Tahoma" w:hAnsi="Tahoma" w:cs="Tahoma"/>
          <w:sz w:val="20"/>
          <w:szCs w:val="20"/>
        </w:rPr>
        <w:t>Faks: 76 831 39 91</w:t>
      </w:r>
    </w:p>
    <w:p w:rsidR="006C6964" w:rsidRPr="006C6964" w:rsidRDefault="006C6964" w:rsidP="006C6964">
      <w:pPr>
        <w:pStyle w:val="Tekstpodstawowy"/>
        <w:spacing w:after="0" w:line="276" w:lineRule="auto"/>
        <w:ind w:firstLine="0"/>
        <w:rPr>
          <w:rFonts w:ascii="Tahoma" w:hAnsi="Tahoma" w:cs="Tahoma"/>
          <w:sz w:val="20"/>
          <w:szCs w:val="20"/>
          <w:lang w:val="en-GB"/>
        </w:rPr>
      </w:pPr>
      <w:r w:rsidRPr="006C6964">
        <w:rPr>
          <w:rFonts w:ascii="Tahoma" w:hAnsi="Tahoma" w:cs="Tahoma"/>
          <w:sz w:val="20"/>
          <w:szCs w:val="20"/>
          <w:lang w:val="en-GB"/>
        </w:rPr>
        <w:t xml:space="preserve">e-mail: </w:t>
      </w:r>
      <w:r w:rsidRPr="006C6964">
        <w:rPr>
          <w:rFonts w:ascii="Tahoma" w:hAnsi="Tahoma" w:cs="Tahoma"/>
          <w:color w:val="0000FF"/>
          <w:sz w:val="20"/>
          <w:szCs w:val="20"/>
          <w:lang w:val="en-GB"/>
        </w:rPr>
        <w:t>zpsw.glogow@wp.pl</w:t>
      </w:r>
    </w:p>
    <w:p w:rsidR="006C6964" w:rsidRPr="006C6964" w:rsidRDefault="006C6964" w:rsidP="006C6964">
      <w:pPr>
        <w:pStyle w:val="Tekstpodstawowy"/>
        <w:spacing w:after="0" w:line="276" w:lineRule="auto"/>
        <w:ind w:firstLine="0"/>
        <w:rPr>
          <w:rFonts w:ascii="Tahoma" w:hAnsi="Tahoma" w:cs="Tahoma"/>
          <w:color w:val="0000FF"/>
          <w:sz w:val="20"/>
          <w:szCs w:val="20"/>
          <w:u w:val="single"/>
        </w:rPr>
      </w:pPr>
      <w:r w:rsidRPr="006C6964">
        <w:rPr>
          <w:rFonts w:ascii="Tahoma" w:hAnsi="Tahoma" w:cs="Tahoma"/>
          <w:sz w:val="20"/>
          <w:szCs w:val="20"/>
        </w:rPr>
        <w:t xml:space="preserve">adres strony internetowej: </w:t>
      </w:r>
      <w:hyperlink r:id="rId8" w:history="1">
        <w:r w:rsidRPr="006C6964">
          <w:rPr>
            <w:rStyle w:val="Hipercze"/>
            <w:rFonts w:ascii="Tahoma" w:hAnsi="Tahoma" w:cs="Tahoma"/>
            <w:sz w:val="20"/>
            <w:szCs w:val="20"/>
          </w:rPr>
          <w:t>www.zpsw.glogow.org</w:t>
        </w:r>
      </w:hyperlink>
    </w:p>
    <w:p w:rsidR="00E576C3" w:rsidRPr="006C6964" w:rsidRDefault="00E576C3" w:rsidP="00AF5967">
      <w:pPr>
        <w:tabs>
          <w:tab w:val="left" w:pos="426"/>
        </w:tabs>
        <w:spacing w:after="0" w:line="240" w:lineRule="auto"/>
        <w:rPr>
          <w:rFonts w:ascii="Tahoma" w:hAnsi="Tahoma" w:cs="Tahoma"/>
          <w:b/>
          <w:bCs/>
          <w:sz w:val="10"/>
          <w:szCs w:val="10"/>
          <w:lang w:val="x-none"/>
        </w:rPr>
      </w:pPr>
    </w:p>
    <w:p w:rsidR="00E576C3" w:rsidRDefault="00E576C3" w:rsidP="003F7E35">
      <w:pPr>
        <w:numPr>
          <w:ilvl w:val="0"/>
          <w:numId w:val="7"/>
        </w:numPr>
        <w:tabs>
          <w:tab w:val="left" w:pos="284"/>
        </w:tabs>
        <w:spacing w:after="0" w:line="240" w:lineRule="auto"/>
        <w:ind w:left="284" w:hanging="284"/>
        <w:rPr>
          <w:rFonts w:ascii="Tahoma" w:hAnsi="Tahoma" w:cs="Tahoma"/>
          <w:b/>
          <w:bCs/>
          <w:sz w:val="22"/>
          <w:szCs w:val="22"/>
        </w:rPr>
      </w:pPr>
      <w:r w:rsidRPr="005329F2">
        <w:rPr>
          <w:rFonts w:ascii="Tahoma" w:hAnsi="Tahoma" w:cs="Tahoma"/>
          <w:b/>
          <w:bCs/>
          <w:sz w:val="22"/>
          <w:szCs w:val="22"/>
        </w:rPr>
        <w:t>Tryb</w:t>
      </w:r>
      <w:r w:rsidR="00473658">
        <w:rPr>
          <w:rFonts w:ascii="Tahoma" w:hAnsi="Tahoma" w:cs="Tahoma"/>
          <w:b/>
          <w:bCs/>
          <w:sz w:val="22"/>
          <w:szCs w:val="22"/>
        </w:rPr>
        <w:t xml:space="preserve"> udziele</w:t>
      </w:r>
      <w:r w:rsidRPr="005329F2">
        <w:rPr>
          <w:rFonts w:ascii="Tahoma" w:hAnsi="Tahoma" w:cs="Tahoma"/>
          <w:b/>
          <w:bCs/>
          <w:sz w:val="22"/>
          <w:szCs w:val="22"/>
        </w:rPr>
        <w:t>nia zamówienia.</w:t>
      </w:r>
    </w:p>
    <w:p w:rsidR="00471BC2" w:rsidRPr="005329F2" w:rsidRDefault="00471BC2" w:rsidP="00471BC2">
      <w:pPr>
        <w:tabs>
          <w:tab w:val="left" w:pos="284"/>
        </w:tabs>
        <w:spacing w:after="0" w:line="240" w:lineRule="auto"/>
        <w:ind w:firstLine="0"/>
        <w:rPr>
          <w:rFonts w:ascii="Tahoma" w:hAnsi="Tahoma" w:cs="Tahoma"/>
          <w:b/>
          <w:bCs/>
          <w:sz w:val="22"/>
          <w:szCs w:val="22"/>
        </w:rPr>
      </w:pPr>
    </w:p>
    <w:p w:rsidR="00EB1BD6" w:rsidRPr="00471BC2" w:rsidRDefault="00471BC2" w:rsidP="003F7E35">
      <w:pPr>
        <w:pStyle w:val="Tekstpodstawowy3"/>
        <w:numPr>
          <w:ilvl w:val="0"/>
          <w:numId w:val="11"/>
        </w:numPr>
        <w:tabs>
          <w:tab w:val="left" w:pos="142"/>
          <w:tab w:val="left" w:pos="567"/>
        </w:tabs>
        <w:spacing w:after="0" w:line="240" w:lineRule="auto"/>
        <w:ind w:left="567" w:right="23" w:hanging="207"/>
        <w:rPr>
          <w:rFonts w:ascii="Tahoma" w:hAnsi="Tahoma" w:cs="Tahoma"/>
          <w:sz w:val="20"/>
          <w:szCs w:val="20"/>
        </w:rPr>
      </w:pPr>
      <w:r>
        <w:rPr>
          <w:rFonts w:ascii="Tahoma" w:hAnsi="Tahoma" w:cs="Tahoma"/>
          <w:sz w:val="20"/>
          <w:szCs w:val="20"/>
          <w:lang w:val="pl-PL"/>
        </w:rPr>
        <w:t xml:space="preserve">Niniejsze postępowanie prowadzone jest w trybie przetargu nieograniczonego na podst. art. 39 </w:t>
      </w:r>
      <w:r w:rsidR="00E24662">
        <w:rPr>
          <w:rFonts w:ascii="Tahoma" w:hAnsi="Tahoma" w:cs="Tahoma"/>
          <w:sz w:val="20"/>
          <w:szCs w:val="20"/>
          <w:lang w:val="pl-PL"/>
        </w:rPr>
        <w:br/>
      </w:r>
      <w:r>
        <w:rPr>
          <w:rFonts w:ascii="Tahoma" w:hAnsi="Tahoma" w:cs="Tahoma"/>
          <w:sz w:val="20"/>
          <w:szCs w:val="20"/>
          <w:lang w:val="pl-PL"/>
        </w:rPr>
        <w:t xml:space="preserve">i nast. ustawy z dnia 29 stycznia 2004r. Prawo Zamówień Publicznych </w:t>
      </w:r>
      <w:r>
        <w:rPr>
          <w:rFonts w:ascii="Tahoma" w:hAnsi="Tahoma" w:cs="Tahoma"/>
          <w:sz w:val="20"/>
          <w:szCs w:val="20"/>
        </w:rPr>
        <w:t>(Dz. U. z 2015</w:t>
      </w:r>
      <w:r w:rsidRPr="00EB1BD6">
        <w:rPr>
          <w:rFonts w:ascii="Tahoma" w:hAnsi="Tahoma" w:cs="Tahoma"/>
          <w:sz w:val="20"/>
          <w:szCs w:val="20"/>
        </w:rPr>
        <w:t xml:space="preserve"> r.  poz. </w:t>
      </w:r>
      <w:r>
        <w:rPr>
          <w:rFonts w:ascii="Tahoma" w:hAnsi="Tahoma" w:cs="Tahoma"/>
          <w:sz w:val="20"/>
          <w:szCs w:val="20"/>
        </w:rPr>
        <w:t>2164</w:t>
      </w:r>
      <w:r w:rsidR="0063775E">
        <w:rPr>
          <w:rFonts w:ascii="Tahoma" w:hAnsi="Tahoma" w:cs="Tahoma"/>
          <w:sz w:val="20"/>
          <w:szCs w:val="20"/>
          <w:lang w:val="pl-PL"/>
        </w:rPr>
        <w:t xml:space="preserve"> ze zm.</w:t>
      </w:r>
      <w:r w:rsidRPr="00EB1BD6">
        <w:rPr>
          <w:rFonts w:ascii="Tahoma" w:hAnsi="Tahoma" w:cs="Tahoma"/>
          <w:sz w:val="20"/>
          <w:szCs w:val="20"/>
        </w:rPr>
        <w:t>)</w:t>
      </w:r>
      <w:r>
        <w:rPr>
          <w:rFonts w:ascii="Tahoma" w:hAnsi="Tahoma" w:cs="Tahoma"/>
          <w:sz w:val="20"/>
          <w:szCs w:val="20"/>
          <w:lang w:val="pl-PL"/>
        </w:rPr>
        <w:t xml:space="preserve"> zwanej dalej „ustawą Pzp” </w:t>
      </w:r>
      <w:r w:rsidR="00EB1BD6" w:rsidRPr="00471BC2">
        <w:rPr>
          <w:rFonts w:ascii="Tahoma" w:hAnsi="Tahoma" w:cs="Tahoma"/>
          <w:sz w:val="20"/>
          <w:szCs w:val="20"/>
        </w:rPr>
        <w:t xml:space="preserve">oraz w sprawach nieuregulowanych ustawą, przepisy ustawy </w:t>
      </w:r>
      <w:r>
        <w:rPr>
          <w:rFonts w:ascii="Tahoma" w:hAnsi="Tahoma" w:cs="Tahoma"/>
          <w:sz w:val="20"/>
          <w:szCs w:val="20"/>
        </w:rPr>
        <w:t>–</w:t>
      </w:r>
      <w:r w:rsidR="00EB1BD6" w:rsidRPr="00471BC2">
        <w:rPr>
          <w:rFonts w:ascii="Tahoma" w:hAnsi="Tahoma" w:cs="Tahoma"/>
          <w:sz w:val="20"/>
          <w:szCs w:val="20"/>
        </w:rPr>
        <w:t xml:space="preserve"> Kodeks Cywilny.</w:t>
      </w:r>
    </w:p>
    <w:p w:rsidR="00471BC2" w:rsidRPr="005F156B" w:rsidRDefault="00471BC2" w:rsidP="003F7E35">
      <w:pPr>
        <w:pStyle w:val="Tekstpodstawowy3"/>
        <w:numPr>
          <w:ilvl w:val="0"/>
          <w:numId w:val="11"/>
        </w:numPr>
        <w:tabs>
          <w:tab w:val="left" w:pos="142"/>
          <w:tab w:val="left" w:pos="567"/>
        </w:tabs>
        <w:spacing w:after="0" w:line="240" w:lineRule="auto"/>
        <w:ind w:left="567" w:right="23" w:hanging="207"/>
        <w:rPr>
          <w:rFonts w:ascii="Tahoma" w:hAnsi="Tahoma" w:cs="Tahoma"/>
          <w:sz w:val="20"/>
          <w:szCs w:val="20"/>
        </w:rPr>
      </w:pPr>
      <w:r>
        <w:rPr>
          <w:rFonts w:ascii="Tahoma" w:hAnsi="Tahoma" w:cs="Tahoma"/>
          <w:sz w:val="20"/>
          <w:szCs w:val="20"/>
          <w:lang w:val="pl-PL"/>
        </w:rPr>
        <w:t>W zakresie nieuregulowanym niniejszą Specyfikacją Istotnych Warunków Zamówienia, zwanej dalej „SIWZ”, zastosowanie maj</w:t>
      </w:r>
      <w:r w:rsidR="00A815C9">
        <w:rPr>
          <w:rFonts w:ascii="Tahoma" w:hAnsi="Tahoma" w:cs="Tahoma"/>
          <w:sz w:val="20"/>
          <w:szCs w:val="20"/>
          <w:lang w:val="pl-PL"/>
        </w:rPr>
        <w:t>ą</w:t>
      </w:r>
      <w:r>
        <w:rPr>
          <w:rFonts w:ascii="Tahoma" w:hAnsi="Tahoma" w:cs="Tahoma"/>
          <w:sz w:val="20"/>
          <w:szCs w:val="20"/>
          <w:lang w:val="pl-PL"/>
        </w:rPr>
        <w:t xml:space="preserve"> przepisy ustawy Pzp</w:t>
      </w:r>
      <w:r w:rsidR="005F156B">
        <w:rPr>
          <w:rFonts w:ascii="Tahoma" w:hAnsi="Tahoma" w:cs="Tahoma"/>
          <w:sz w:val="20"/>
          <w:szCs w:val="20"/>
          <w:lang w:val="pl-PL"/>
        </w:rPr>
        <w:t>.</w:t>
      </w:r>
    </w:p>
    <w:p w:rsidR="005F156B" w:rsidRPr="00471BC2" w:rsidRDefault="005F156B" w:rsidP="003F7E35">
      <w:pPr>
        <w:pStyle w:val="Tekstpodstawowy3"/>
        <w:numPr>
          <w:ilvl w:val="0"/>
          <w:numId w:val="11"/>
        </w:numPr>
        <w:tabs>
          <w:tab w:val="left" w:pos="142"/>
          <w:tab w:val="left" w:pos="567"/>
        </w:tabs>
        <w:spacing w:after="0" w:line="240" w:lineRule="auto"/>
        <w:ind w:left="567" w:right="23" w:hanging="207"/>
        <w:rPr>
          <w:rFonts w:ascii="Tahoma" w:hAnsi="Tahoma" w:cs="Tahoma"/>
          <w:sz w:val="20"/>
          <w:szCs w:val="20"/>
        </w:rPr>
      </w:pPr>
      <w:r>
        <w:rPr>
          <w:rFonts w:ascii="Tahoma" w:hAnsi="Tahoma" w:cs="Tahoma"/>
          <w:sz w:val="20"/>
          <w:szCs w:val="20"/>
          <w:lang w:val="pl-PL"/>
        </w:rPr>
        <w:t>Wartość zamówienia nie przekracza równowartości kwoty określonej w przepisach wykonawczych wydanych na podstawie art. 11 ust. 8 ustawy Pzp.</w:t>
      </w:r>
    </w:p>
    <w:p w:rsidR="00E576C3" w:rsidRPr="005329F2" w:rsidRDefault="00E576C3" w:rsidP="00AF5967">
      <w:pPr>
        <w:pStyle w:val="Tekstpodstawowy"/>
        <w:tabs>
          <w:tab w:val="left" w:pos="426"/>
        </w:tabs>
        <w:spacing w:after="0" w:line="240" w:lineRule="auto"/>
        <w:ind w:left="426" w:hanging="426"/>
        <w:rPr>
          <w:rFonts w:ascii="Tahoma" w:hAnsi="Tahoma" w:cs="Tahoma"/>
          <w:b/>
          <w:bCs/>
          <w:sz w:val="10"/>
          <w:szCs w:val="10"/>
        </w:rPr>
      </w:pPr>
    </w:p>
    <w:p w:rsidR="00E576C3" w:rsidRPr="005329F2" w:rsidRDefault="00E576C3" w:rsidP="00AF5967">
      <w:pPr>
        <w:pStyle w:val="Tekstpodstawowy"/>
        <w:tabs>
          <w:tab w:val="left" w:pos="426"/>
        </w:tabs>
        <w:spacing w:after="0" w:line="240" w:lineRule="auto"/>
        <w:ind w:left="426" w:hanging="426"/>
        <w:rPr>
          <w:rFonts w:ascii="Tahoma" w:hAnsi="Tahoma" w:cs="Tahoma"/>
          <w:sz w:val="10"/>
          <w:szCs w:val="10"/>
        </w:rPr>
      </w:pPr>
    </w:p>
    <w:p w:rsidR="00E576C3" w:rsidRPr="005329F2" w:rsidRDefault="00E576C3" w:rsidP="00244162">
      <w:pPr>
        <w:numPr>
          <w:ilvl w:val="0"/>
          <w:numId w:val="29"/>
        </w:numPr>
        <w:tabs>
          <w:tab w:val="left" w:pos="284"/>
        </w:tabs>
        <w:spacing w:after="0" w:line="240" w:lineRule="auto"/>
        <w:ind w:left="284" w:hanging="284"/>
        <w:rPr>
          <w:rFonts w:ascii="Tahoma" w:hAnsi="Tahoma" w:cs="Tahoma"/>
          <w:b/>
          <w:bCs/>
          <w:sz w:val="22"/>
          <w:szCs w:val="22"/>
        </w:rPr>
      </w:pPr>
      <w:r w:rsidRPr="005329F2">
        <w:rPr>
          <w:rFonts w:ascii="Tahoma" w:hAnsi="Tahoma" w:cs="Tahoma"/>
          <w:b/>
          <w:bCs/>
          <w:sz w:val="22"/>
          <w:szCs w:val="22"/>
        </w:rPr>
        <w:t>Opis przedmiotu zamówienia.</w:t>
      </w:r>
    </w:p>
    <w:p w:rsidR="005A04F3" w:rsidRDefault="005A04F3" w:rsidP="0077237C">
      <w:pPr>
        <w:overflowPunct w:val="0"/>
        <w:autoSpaceDE w:val="0"/>
        <w:autoSpaceDN w:val="0"/>
        <w:adjustRightInd w:val="0"/>
        <w:spacing w:after="0" w:line="240" w:lineRule="auto"/>
        <w:ind w:left="0" w:firstLine="0"/>
        <w:rPr>
          <w:rFonts w:ascii="Tahoma" w:hAnsi="Tahoma" w:cs="Tahoma"/>
          <w:sz w:val="20"/>
          <w:szCs w:val="20"/>
        </w:rPr>
      </w:pPr>
    </w:p>
    <w:p w:rsidR="00DF7C58" w:rsidRDefault="00DF7C58" w:rsidP="00244162">
      <w:pPr>
        <w:pStyle w:val="ListParagraph"/>
        <w:numPr>
          <w:ilvl w:val="1"/>
          <w:numId w:val="29"/>
        </w:numPr>
        <w:spacing w:after="0" w:line="240" w:lineRule="auto"/>
        <w:ind w:hanging="796"/>
        <w:jc w:val="both"/>
        <w:rPr>
          <w:rFonts w:ascii="Tahoma" w:hAnsi="Tahoma" w:cs="Tahoma"/>
          <w:b/>
          <w:bCs/>
          <w:sz w:val="20"/>
          <w:szCs w:val="20"/>
        </w:rPr>
      </w:pPr>
      <w:r w:rsidRPr="00D1511D">
        <w:rPr>
          <w:rFonts w:ascii="Tahoma" w:hAnsi="Tahoma" w:cs="Tahoma"/>
          <w:b/>
          <w:bCs/>
          <w:sz w:val="20"/>
          <w:szCs w:val="20"/>
        </w:rPr>
        <w:t>Przedmiot zamówienia:</w:t>
      </w:r>
    </w:p>
    <w:p w:rsidR="00E95364" w:rsidRPr="00D1511D" w:rsidRDefault="00E95364" w:rsidP="005A2F8D">
      <w:pPr>
        <w:pStyle w:val="ListParagraph"/>
        <w:spacing w:after="0" w:line="240" w:lineRule="auto"/>
        <w:ind w:left="567" w:right="-2"/>
        <w:jc w:val="both"/>
        <w:rPr>
          <w:rFonts w:ascii="Tahoma" w:hAnsi="Tahoma" w:cs="Tahoma"/>
          <w:b/>
          <w:bCs/>
          <w:sz w:val="20"/>
          <w:szCs w:val="20"/>
        </w:rPr>
      </w:pPr>
    </w:p>
    <w:p w:rsidR="00DC322B" w:rsidRPr="00FF1161" w:rsidRDefault="00C23C0C" w:rsidP="00244162">
      <w:pPr>
        <w:pStyle w:val="ListParagraph"/>
        <w:numPr>
          <w:ilvl w:val="2"/>
          <w:numId w:val="29"/>
        </w:numPr>
        <w:spacing w:after="0" w:line="240" w:lineRule="auto"/>
        <w:ind w:left="709" w:right="-2" w:hanging="709"/>
        <w:jc w:val="both"/>
        <w:rPr>
          <w:rFonts w:ascii="Tahoma" w:hAnsi="Tahoma" w:cs="Tahoma"/>
          <w:b/>
          <w:sz w:val="20"/>
          <w:szCs w:val="20"/>
        </w:rPr>
      </w:pPr>
      <w:r w:rsidRPr="00FF1161">
        <w:rPr>
          <w:rFonts w:ascii="Tahoma" w:hAnsi="Tahoma" w:cs="Tahoma"/>
          <w:sz w:val="20"/>
          <w:szCs w:val="20"/>
        </w:rPr>
        <w:t xml:space="preserve">Przedmiotem zamówienia jest realizacja </w:t>
      </w:r>
      <w:bookmarkStart w:id="1" w:name="_Hlk479157011"/>
      <w:r w:rsidRPr="00FF1161">
        <w:rPr>
          <w:rFonts w:ascii="Tahoma" w:hAnsi="Tahoma" w:cs="Tahoma"/>
          <w:sz w:val="20"/>
          <w:szCs w:val="20"/>
        </w:rPr>
        <w:t>zadania pn.</w:t>
      </w:r>
      <w:r w:rsidR="00DF7C58" w:rsidRPr="00FF1161">
        <w:rPr>
          <w:rFonts w:ascii="Tahoma" w:hAnsi="Tahoma" w:cs="Tahoma"/>
          <w:sz w:val="20"/>
          <w:szCs w:val="20"/>
        </w:rPr>
        <w:t xml:space="preserve"> </w:t>
      </w:r>
      <w:r w:rsidR="006C6964" w:rsidRPr="00FF1161">
        <w:rPr>
          <w:rFonts w:ascii="Tahoma" w:hAnsi="Tahoma" w:cs="Tahoma"/>
          <w:b/>
          <w:sz w:val="20"/>
          <w:szCs w:val="20"/>
        </w:rPr>
        <w:t>„Zakup i dostawa fab</w:t>
      </w:r>
      <w:r w:rsidR="00375398">
        <w:rPr>
          <w:rFonts w:ascii="Tahoma" w:hAnsi="Tahoma" w:cs="Tahoma"/>
          <w:b/>
          <w:sz w:val="20"/>
          <w:szCs w:val="20"/>
        </w:rPr>
        <w:t>rycznie nowego autobusu (min. 19</w:t>
      </w:r>
      <w:r w:rsidR="006C6964" w:rsidRPr="00FF1161">
        <w:rPr>
          <w:rFonts w:ascii="Tahoma" w:hAnsi="Tahoma" w:cs="Tahoma"/>
          <w:b/>
          <w:sz w:val="20"/>
          <w:szCs w:val="20"/>
        </w:rPr>
        <w:t>+1), rok produkcji 2016 lub 2017, przystosowanego do przewozu osób niepełnosprawnych (dwóch osób na wózkach inwalidzkich)”.</w:t>
      </w:r>
      <w:bookmarkEnd w:id="1"/>
    </w:p>
    <w:p w:rsidR="0081688A" w:rsidRPr="00FF1161" w:rsidRDefault="003559D3" w:rsidP="0081688A">
      <w:pPr>
        <w:pStyle w:val="ListParagraph"/>
        <w:spacing w:after="0" w:line="240" w:lineRule="auto"/>
        <w:ind w:left="709" w:right="-2"/>
        <w:jc w:val="both"/>
        <w:rPr>
          <w:rFonts w:ascii="Tahoma" w:hAnsi="Tahoma" w:cs="Tahoma"/>
          <w:sz w:val="20"/>
          <w:szCs w:val="20"/>
        </w:rPr>
      </w:pPr>
      <w:r w:rsidRPr="00FF1161">
        <w:rPr>
          <w:rFonts w:ascii="Tahoma" w:hAnsi="Tahoma" w:cs="Tahoma"/>
          <w:sz w:val="20"/>
          <w:szCs w:val="20"/>
        </w:rPr>
        <w:t>Przedmiot zamówienia obejmuje dostawę fabrycznie nowego, rok produkcji 2016 lub 2017, kompletnego, wolnego od wad konstrukcyjnych, materiałowych, wykonawcz</w:t>
      </w:r>
      <w:r w:rsidR="00375398">
        <w:rPr>
          <w:rFonts w:ascii="Tahoma" w:hAnsi="Tahoma" w:cs="Tahoma"/>
          <w:sz w:val="20"/>
          <w:szCs w:val="20"/>
        </w:rPr>
        <w:t>ych i prawnych autobusu (min. 19</w:t>
      </w:r>
      <w:r w:rsidRPr="00FF1161">
        <w:rPr>
          <w:rFonts w:ascii="Tahoma" w:hAnsi="Tahoma" w:cs="Tahoma"/>
          <w:sz w:val="20"/>
          <w:szCs w:val="20"/>
        </w:rPr>
        <w:t xml:space="preserve"> + 1), przystosowanego do przewozu osób niepełnosprawnych (dwóch osób na wózkach inwalidzkich) dla Zespołu Placówek Szkolno – Wychowawczych w Głogowie.</w:t>
      </w:r>
    </w:p>
    <w:p w:rsidR="0081688A" w:rsidRPr="00FF1161" w:rsidRDefault="00C74AEA" w:rsidP="00244162">
      <w:pPr>
        <w:pStyle w:val="ListParagraph"/>
        <w:numPr>
          <w:ilvl w:val="2"/>
          <w:numId w:val="29"/>
        </w:numPr>
        <w:spacing w:after="0" w:line="240" w:lineRule="auto"/>
        <w:ind w:left="709" w:right="-2" w:hanging="709"/>
        <w:jc w:val="both"/>
        <w:rPr>
          <w:rFonts w:ascii="Tahoma" w:hAnsi="Tahoma" w:cs="Tahoma"/>
          <w:sz w:val="20"/>
          <w:szCs w:val="20"/>
        </w:rPr>
      </w:pPr>
      <w:r w:rsidRPr="00FF1161">
        <w:rPr>
          <w:rFonts w:ascii="Tahoma" w:hAnsi="Tahoma" w:cs="Tahoma"/>
          <w:sz w:val="20"/>
          <w:szCs w:val="20"/>
        </w:rPr>
        <w:t>Szczegółowy</w:t>
      </w:r>
      <w:r w:rsidRPr="00FF1161">
        <w:rPr>
          <w:rFonts w:ascii="Tahoma" w:hAnsi="Tahoma" w:cs="Tahoma"/>
          <w:bCs/>
          <w:sz w:val="20"/>
          <w:szCs w:val="20"/>
        </w:rPr>
        <w:t xml:space="preserve"> </w:t>
      </w:r>
      <w:r w:rsidRPr="00FF1161">
        <w:rPr>
          <w:rFonts w:ascii="Tahoma" w:hAnsi="Tahoma" w:cs="Tahoma"/>
          <w:sz w:val="20"/>
          <w:szCs w:val="20"/>
        </w:rPr>
        <w:t xml:space="preserve">opis przedmiotu zamówienia określony został w załączniku Nr </w:t>
      </w:r>
      <w:r w:rsidR="00580685">
        <w:rPr>
          <w:rFonts w:ascii="Tahoma" w:hAnsi="Tahoma" w:cs="Tahoma"/>
          <w:sz w:val="20"/>
          <w:szCs w:val="20"/>
        </w:rPr>
        <w:t>7</w:t>
      </w:r>
      <w:r w:rsidRPr="00FF1161">
        <w:rPr>
          <w:rFonts w:ascii="Tahoma" w:hAnsi="Tahoma" w:cs="Tahoma"/>
          <w:sz w:val="20"/>
          <w:szCs w:val="20"/>
        </w:rPr>
        <w:t xml:space="preserve"> do SIWZ</w:t>
      </w:r>
      <w:r w:rsidR="00580685">
        <w:rPr>
          <w:rFonts w:ascii="Tahoma" w:hAnsi="Tahoma" w:cs="Tahoma"/>
          <w:sz w:val="20"/>
          <w:szCs w:val="20"/>
        </w:rPr>
        <w:t xml:space="preserve"> –</w:t>
      </w:r>
      <w:r w:rsidRPr="00FF1161">
        <w:rPr>
          <w:rFonts w:ascii="Tahoma" w:hAnsi="Tahoma" w:cs="Tahoma"/>
          <w:sz w:val="20"/>
          <w:szCs w:val="20"/>
        </w:rPr>
        <w:t xml:space="preserve"> OPIS PRZEDMIOTU ZAMOWIENIA.  </w:t>
      </w:r>
    </w:p>
    <w:p w:rsidR="0081688A" w:rsidRPr="00FF1161" w:rsidRDefault="003559D3" w:rsidP="00244162">
      <w:pPr>
        <w:pStyle w:val="ListParagraph"/>
        <w:numPr>
          <w:ilvl w:val="2"/>
          <w:numId w:val="29"/>
        </w:numPr>
        <w:spacing w:after="0" w:line="240" w:lineRule="auto"/>
        <w:ind w:left="709" w:right="-2" w:hanging="709"/>
        <w:jc w:val="both"/>
        <w:rPr>
          <w:rFonts w:ascii="Tahoma" w:hAnsi="Tahoma" w:cs="Tahoma"/>
          <w:sz w:val="20"/>
          <w:szCs w:val="20"/>
        </w:rPr>
      </w:pPr>
      <w:r w:rsidRPr="00FF1161">
        <w:rPr>
          <w:rFonts w:ascii="Tahoma" w:hAnsi="Tahoma" w:cs="Tahoma"/>
          <w:sz w:val="20"/>
          <w:szCs w:val="20"/>
        </w:rPr>
        <w:t xml:space="preserve">Miejscem dostawy autobusu jest Zespół Placówek Szkolno – Wychowawczych w Głogowie przy </w:t>
      </w:r>
      <w:r w:rsidR="005F7ADA" w:rsidRPr="00FF1161">
        <w:rPr>
          <w:rFonts w:ascii="Tahoma" w:hAnsi="Tahoma" w:cs="Tahoma"/>
          <w:sz w:val="20"/>
          <w:szCs w:val="20"/>
        </w:rPr>
        <w:br/>
      </w:r>
      <w:r w:rsidRPr="00FF1161">
        <w:rPr>
          <w:rFonts w:ascii="Tahoma" w:hAnsi="Tahoma" w:cs="Tahoma"/>
          <w:sz w:val="20"/>
          <w:szCs w:val="20"/>
        </w:rPr>
        <w:t>ul. Sportowej 1.</w:t>
      </w:r>
    </w:p>
    <w:p w:rsidR="0081688A" w:rsidRPr="00FF1161" w:rsidRDefault="00C74AEA" w:rsidP="00244162">
      <w:pPr>
        <w:pStyle w:val="ListParagraph"/>
        <w:numPr>
          <w:ilvl w:val="2"/>
          <w:numId w:val="29"/>
        </w:numPr>
        <w:spacing w:after="0" w:line="240" w:lineRule="auto"/>
        <w:ind w:left="709" w:right="-2" w:hanging="709"/>
        <w:jc w:val="both"/>
        <w:rPr>
          <w:rFonts w:ascii="Tahoma" w:hAnsi="Tahoma" w:cs="Tahoma"/>
          <w:sz w:val="20"/>
          <w:szCs w:val="20"/>
        </w:rPr>
      </w:pPr>
      <w:r w:rsidRPr="00FF1161">
        <w:rPr>
          <w:rFonts w:ascii="Tahoma" w:hAnsi="Tahoma" w:cs="Tahoma"/>
          <w:sz w:val="20"/>
          <w:szCs w:val="20"/>
        </w:rPr>
        <w:t xml:space="preserve">Autobus nie może pochodzić z ekspozycji </w:t>
      </w:r>
      <w:r w:rsidR="005F7ADA" w:rsidRPr="00FF1161">
        <w:rPr>
          <w:rFonts w:ascii="Tahoma" w:hAnsi="Tahoma" w:cs="Tahoma"/>
          <w:sz w:val="20"/>
          <w:szCs w:val="20"/>
        </w:rPr>
        <w:t>i musi mieć kierownicę usytuowaną po lewej stronie pojazdu.</w:t>
      </w:r>
    </w:p>
    <w:p w:rsidR="00FF1161" w:rsidRDefault="002B0FC7" w:rsidP="00244162">
      <w:pPr>
        <w:pStyle w:val="ListParagraph"/>
        <w:numPr>
          <w:ilvl w:val="2"/>
          <w:numId w:val="29"/>
        </w:numPr>
        <w:spacing w:after="0" w:line="240" w:lineRule="auto"/>
        <w:ind w:left="709" w:right="-2" w:hanging="709"/>
        <w:jc w:val="both"/>
        <w:rPr>
          <w:rFonts w:ascii="Tahoma" w:hAnsi="Tahoma" w:cs="Tahoma"/>
          <w:sz w:val="20"/>
          <w:szCs w:val="20"/>
        </w:rPr>
      </w:pPr>
      <w:r>
        <w:rPr>
          <w:rFonts w:ascii="Tahoma" w:hAnsi="Tahoma" w:cs="Tahoma"/>
          <w:sz w:val="20"/>
          <w:szCs w:val="20"/>
        </w:rPr>
        <w:t>Autobus musi spełniać</w:t>
      </w:r>
      <w:r w:rsidR="007F3CF9">
        <w:rPr>
          <w:rFonts w:ascii="Tahoma" w:hAnsi="Tahoma" w:cs="Tahoma"/>
          <w:sz w:val="20"/>
          <w:szCs w:val="20"/>
        </w:rPr>
        <w:t xml:space="preserve"> warunki techniczne określone w obowiązujących w Polsce przepisach prawnych dla pojazdów poruszających się po drogach publicznych oraz warunki określone w przepisach prawa wspólnotowego Unii Europejskiej.</w:t>
      </w:r>
    </w:p>
    <w:p w:rsidR="007F3CF9" w:rsidRPr="00FF1161" w:rsidRDefault="007F3CF9" w:rsidP="00244162">
      <w:pPr>
        <w:pStyle w:val="ListParagraph"/>
        <w:numPr>
          <w:ilvl w:val="2"/>
          <w:numId w:val="29"/>
        </w:numPr>
        <w:spacing w:after="0" w:line="240" w:lineRule="auto"/>
        <w:ind w:left="709" w:right="-2" w:hanging="709"/>
        <w:jc w:val="both"/>
        <w:rPr>
          <w:rFonts w:ascii="Tahoma" w:hAnsi="Tahoma" w:cs="Tahoma"/>
          <w:sz w:val="20"/>
          <w:szCs w:val="20"/>
        </w:rPr>
      </w:pPr>
      <w:r>
        <w:rPr>
          <w:rFonts w:ascii="Tahoma" w:hAnsi="Tahoma" w:cs="Tahoma"/>
          <w:sz w:val="20"/>
          <w:szCs w:val="20"/>
        </w:rPr>
        <w:t>Dostarczony</w:t>
      </w:r>
      <w:r w:rsidR="002B0FC7">
        <w:rPr>
          <w:rFonts w:ascii="Tahoma" w:hAnsi="Tahoma" w:cs="Tahoma"/>
          <w:sz w:val="20"/>
          <w:szCs w:val="20"/>
        </w:rPr>
        <w:t xml:space="preserve"> autobus musi posiadać świadectwo homologacji i wymagane dokumenty  (kartę pojazdu, instrukcje obsługi i musi mieć książkę gwarancyjną).</w:t>
      </w:r>
    </w:p>
    <w:p w:rsidR="00DC322B" w:rsidRPr="00FF1161" w:rsidRDefault="00DC322B" w:rsidP="00244162">
      <w:pPr>
        <w:pStyle w:val="ListParagraph"/>
        <w:numPr>
          <w:ilvl w:val="1"/>
          <w:numId w:val="29"/>
        </w:numPr>
        <w:spacing w:after="0" w:line="240" w:lineRule="auto"/>
        <w:ind w:left="709" w:right="-2" w:hanging="425"/>
        <w:jc w:val="both"/>
        <w:rPr>
          <w:rFonts w:ascii="Tahoma" w:hAnsi="Tahoma" w:cs="Tahoma"/>
          <w:b/>
          <w:bCs/>
          <w:i/>
          <w:sz w:val="20"/>
          <w:szCs w:val="20"/>
        </w:rPr>
      </w:pPr>
      <w:r w:rsidRPr="00FF1161">
        <w:rPr>
          <w:rFonts w:ascii="Tahoma" w:hAnsi="Tahoma" w:cs="Tahoma"/>
          <w:bCs/>
          <w:sz w:val="20"/>
          <w:szCs w:val="20"/>
        </w:rPr>
        <w:t xml:space="preserve">Na realizację zadania Zamawiający otrzymał dofinansowanie ze środków </w:t>
      </w:r>
      <w:r w:rsidR="00805C7C" w:rsidRPr="00FF1161">
        <w:rPr>
          <w:rFonts w:ascii="Tahoma" w:hAnsi="Tahoma" w:cs="Tahoma"/>
          <w:bCs/>
          <w:sz w:val="20"/>
          <w:szCs w:val="20"/>
        </w:rPr>
        <w:t xml:space="preserve">PFRON w ramach </w:t>
      </w:r>
      <w:r w:rsidR="00805C7C" w:rsidRPr="00FF1161">
        <w:rPr>
          <w:rFonts w:ascii="Tahoma" w:hAnsi="Tahoma" w:cs="Tahoma"/>
          <w:b/>
          <w:bCs/>
          <w:i/>
          <w:sz w:val="20"/>
          <w:szCs w:val="20"/>
        </w:rPr>
        <w:t>„Programu wyrównywania różnic mię</w:t>
      </w:r>
      <w:r w:rsidR="005E5BD9">
        <w:rPr>
          <w:rFonts w:ascii="Tahoma" w:hAnsi="Tahoma" w:cs="Tahoma"/>
          <w:b/>
          <w:bCs/>
          <w:i/>
          <w:sz w:val="20"/>
          <w:szCs w:val="20"/>
        </w:rPr>
        <w:t xml:space="preserve">dzy regionami III w obszarze D” </w:t>
      </w:r>
      <w:r w:rsidR="005E5BD9" w:rsidRPr="005E5BD9">
        <w:rPr>
          <w:rFonts w:ascii="Tahoma" w:hAnsi="Tahoma" w:cs="Tahoma"/>
          <w:bCs/>
          <w:sz w:val="20"/>
          <w:szCs w:val="20"/>
        </w:rPr>
        <w:t>oraz z Fundacji</w:t>
      </w:r>
      <w:r w:rsidR="005E5BD9">
        <w:rPr>
          <w:rFonts w:ascii="Tahoma" w:hAnsi="Tahoma" w:cs="Tahoma"/>
          <w:b/>
          <w:bCs/>
          <w:i/>
          <w:sz w:val="20"/>
          <w:szCs w:val="20"/>
        </w:rPr>
        <w:t xml:space="preserve"> </w:t>
      </w:r>
      <w:r w:rsidR="005E5BD9" w:rsidRPr="005E5BD9">
        <w:rPr>
          <w:rFonts w:ascii="Tahoma" w:hAnsi="Tahoma" w:cs="Tahoma"/>
          <w:bCs/>
          <w:sz w:val="20"/>
          <w:szCs w:val="20"/>
        </w:rPr>
        <w:t>KGHM Polska Miedź S. A.</w:t>
      </w:r>
    </w:p>
    <w:p w:rsidR="00E95364" w:rsidRPr="00FF1161" w:rsidRDefault="00E95364" w:rsidP="00244162">
      <w:pPr>
        <w:pStyle w:val="ListParagraph"/>
        <w:widowControl w:val="0"/>
        <w:numPr>
          <w:ilvl w:val="1"/>
          <w:numId w:val="29"/>
        </w:numPr>
        <w:suppressAutoHyphens/>
        <w:autoSpaceDE w:val="0"/>
        <w:spacing w:after="0" w:line="240" w:lineRule="auto"/>
        <w:ind w:left="709" w:right="-2" w:hanging="454"/>
        <w:jc w:val="both"/>
        <w:rPr>
          <w:rFonts w:ascii="Tahoma" w:hAnsi="Tahoma" w:cs="Tahoma"/>
          <w:b/>
          <w:sz w:val="20"/>
          <w:szCs w:val="20"/>
        </w:rPr>
      </w:pPr>
      <w:r w:rsidRPr="00FF1161">
        <w:rPr>
          <w:rFonts w:ascii="Tahoma" w:hAnsi="Tahoma" w:cs="Tahoma"/>
          <w:sz w:val="20"/>
          <w:szCs w:val="20"/>
        </w:rPr>
        <w:t>Szczegółowy zakres obowiązków Wykonawcy określony został we wzorze umowy stanowiąc</w:t>
      </w:r>
      <w:r w:rsidR="00826F7C" w:rsidRPr="00FF1161">
        <w:rPr>
          <w:rFonts w:ascii="Tahoma" w:hAnsi="Tahoma" w:cs="Tahoma"/>
          <w:sz w:val="20"/>
          <w:szCs w:val="20"/>
        </w:rPr>
        <w:t>ym</w:t>
      </w:r>
      <w:r w:rsidRPr="00FF1161">
        <w:rPr>
          <w:rFonts w:ascii="Tahoma" w:hAnsi="Tahoma" w:cs="Tahoma"/>
          <w:sz w:val="20"/>
          <w:szCs w:val="20"/>
        </w:rPr>
        <w:t xml:space="preserve"> załącznik do SIWZ.</w:t>
      </w:r>
    </w:p>
    <w:p w:rsidR="00E95364" w:rsidRPr="00FF1161" w:rsidRDefault="00E95364" w:rsidP="00244162">
      <w:pPr>
        <w:pStyle w:val="Akapitzlist"/>
        <w:widowControl w:val="0"/>
        <w:numPr>
          <w:ilvl w:val="1"/>
          <w:numId w:val="29"/>
        </w:numPr>
        <w:suppressAutoHyphens/>
        <w:autoSpaceDE w:val="0"/>
        <w:spacing w:after="0" w:line="240" w:lineRule="auto"/>
        <w:ind w:left="709" w:right="-2" w:hanging="454"/>
        <w:rPr>
          <w:rFonts w:ascii="Tahoma" w:hAnsi="Tahoma" w:cs="Tahoma"/>
          <w:b/>
          <w:sz w:val="20"/>
          <w:szCs w:val="20"/>
        </w:rPr>
      </w:pPr>
      <w:r w:rsidRPr="00FF1161">
        <w:rPr>
          <w:rFonts w:ascii="Tahoma" w:hAnsi="Tahoma" w:cs="Tahoma"/>
          <w:sz w:val="20"/>
          <w:szCs w:val="20"/>
        </w:rPr>
        <w:t>Warunki płatności określone zostały we wzorze umowy stanowiąc</w:t>
      </w:r>
      <w:r w:rsidR="00826F7C" w:rsidRPr="00FF1161">
        <w:rPr>
          <w:rFonts w:ascii="Tahoma" w:hAnsi="Tahoma" w:cs="Tahoma"/>
          <w:sz w:val="20"/>
          <w:szCs w:val="20"/>
          <w:lang w:val="pl-PL"/>
        </w:rPr>
        <w:t>ym</w:t>
      </w:r>
      <w:r w:rsidRPr="00FF1161">
        <w:rPr>
          <w:rFonts w:ascii="Tahoma" w:hAnsi="Tahoma" w:cs="Tahoma"/>
          <w:sz w:val="20"/>
          <w:szCs w:val="20"/>
        </w:rPr>
        <w:t xml:space="preserve"> załącznik do SIWZ. </w:t>
      </w:r>
    </w:p>
    <w:p w:rsidR="00865301" w:rsidRPr="0078404F" w:rsidRDefault="00E95364" w:rsidP="00244162">
      <w:pPr>
        <w:pStyle w:val="Akapitzlist"/>
        <w:widowControl w:val="0"/>
        <w:numPr>
          <w:ilvl w:val="1"/>
          <w:numId w:val="29"/>
        </w:numPr>
        <w:suppressAutoHyphens/>
        <w:autoSpaceDE w:val="0"/>
        <w:spacing w:after="0" w:line="240" w:lineRule="auto"/>
        <w:ind w:left="709" w:right="-2" w:hanging="454"/>
        <w:rPr>
          <w:rFonts w:ascii="Tahoma" w:hAnsi="Tahoma" w:cs="Tahoma"/>
          <w:b/>
          <w:sz w:val="20"/>
          <w:szCs w:val="20"/>
        </w:rPr>
      </w:pPr>
      <w:r w:rsidRPr="00FF1161">
        <w:rPr>
          <w:rFonts w:ascii="Tahoma" w:hAnsi="Tahoma" w:cs="Tahoma"/>
          <w:sz w:val="20"/>
          <w:szCs w:val="20"/>
        </w:rPr>
        <w:t xml:space="preserve">Zamawiający zastrzega możliwość odstąpienia od umowy w razie zaistnienia istotnej zmiany okoliczności powodującej, że wykonanie umowy nie leży w interesie publicznym, czego nie można było przewidzieć w chwili zawarcia umowy. Zamawiający ma prawo odstąpienia od umowy w </w:t>
      </w:r>
      <w:r w:rsidRPr="00FF1161">
        <w:rPr>
          <w:rFonts w:ascii="Tahoma" w:hAnsi="Tahoma" w:cs="Tahoma"/>
          <w:sz w:val="20"/>
          <w:szCs w:val="20"/>
        </w:rPr>
        <w:lastRenderedPageBreak/>
        <w:t xml:space="preserve">całości bądź w części w terminie 30 dni od powzięcia wiadomości o tych okolicznościach – zgodnie z art. 145 ustawy pzp. </w:t>
      </w:r>
      <w:r w:rsidR="00996E1A" w:rsidRPr="00FF1161">
        <w:rPr>
          <w:rFonts w:ascii="Tahoma" w:hAnsi="Tahoma" w:cs="Tahoma"/>
          <w:sz w:val="20"/>
          <w:szCs w:val="20"/>
        </w:rPr>
        <w:t xml:space="preserve">Pozostałe warunki i przesłanki odstąpienia określa § </w:t>
      </w:r>
      <w:r w:rsidR="00375398">
        <w:rPr>
          <w:rFonts w:ascii="Tahoma" w:hAnsi="Tahoma" w:cs="Tahoma"/>
          <w:sz w:val="20"/>
          <w:szCs w:val="20"/>
          <w:lang w:val="pl-PL"/>
        </w:rPr>
        <w:t>7 pkt 1-3</w:t>
      </w:r>
      <w:r w:rsidR="006608B8" w:rsidRPr="00FF1161">
        <w:rPr>
          <w:rFonts w:ascii="Tahoma" w:hAnsi="Tahoma" w:cs="Tahoma"/>
          <w:sz w:val="20"/>
          <w:szCs w:val="20"/>
          <w:lang w:val="pl-PL"/>
        </w:rPr>
        <w:t xml:space="preserve"> </w:t>
      </w:r>
      <w:r w:rsidR="00996E1A" w:rsidRPr="00FF1161">
        <w:rPr>
          <w:rFonts w:ascii="Tahoma" w:hAnsi="Tahoma" w:cs="Tahoma"/>
          <w:sz w:val="20"/>
          <w:szCs w:val="20"/>
        </w:rPr>
        <w:t>projektu umowy.</w:t>
      </w:r>
    </w:p>
    <w:p w:rsidR="0078404F" w:rsidRPr="00FF1161" w:rsidRDefault="0078404F" w:rsidP="0078404F">
      <w:pPr>
        <w:pStyle w:val="Akapitzlist"/>
        <w:widowControl w:val="0"/>
        <w:suppressAutoHyphens/>
        <w:autoSpaceDE w:val="0"/>
        <w:spacing w:after="0" w:line="240" w:lineRule="auto"/>
        <w:ind w:left="709" w:right="-2" w:firstLine="0"/>
        <w:rPr>
          <w:rFonts w:ascii="Tahoma" w:hAnsi="Tahoma" w:cs="Tahoma"/>
          <w:b/>
          <w:sz w:val="20"/>
          <w:szCs w:val="20"/>
        </w:rPr>
      </w:pPr>
    </w:p>
    <w:p w:rsidR="00D1511D" w:rsidRPr="00FF1161" w:rsidRDefault="00D1511D" w:rsidP="00244162">
      <w:pPr>
        <w:pStyle w:val="Tekstpodstawowywcity2"/>
        <w:numPr>
          <w:ilvl w:val="1"/>
          <w:numId w:val="29"/>
        </w:numPr>
        <w:spacing w:after="0" w:line="240" w:lineRule="auto"/>
        <w:ind w:left="851" w:hanging="567"/>
        <w:rPr>
          <w:rFonts w:ascii="Tahoma" w:hAnsi="Tahoma" w:cs="Tahoma"/>
          <w:b/>
          <w:sz w:val="20"/>
          <w:szCs w:val="20"/>
        </w:rPr>
      </w:pPr>
      <w:r w:rsidRPr="00FF1161">
        <w:rPr>
          <w:rFonts w:ascii="Tahoma" w:hAnsi="Tahoma" w:cs="Tahoma"/>
          <w:b/>
          <w:sz w:val="20"/>
          <w:szCs w:val="20"/>
        </w:rPr>
        <w:t xml:space="preserve">Szczegółowy zakres i warunki wykonania zamówienia określa: </w:t>
      </w:r>
    </w:p>
    <w:p w:rsidR="00634E0C" w:rsidRPr="00FF1161" w:rsidRDefault="007E6691" w:rsidP="00244162">
      <w:pPr>
        <w:pStyle w:val="Podtytu"/>
        <w:numPr>
          <w:ilvl w:val="0"/>
          <w:numId w:val="35"/>
        </w:numPr>
        <w:tabs>
          <w:tab w:val="left" w:pos="284"/>
        </w:tabs>
        <w:spacing w:after="0" w:line="240" w:lineRule="auto"/>
        <w:ind w:left="993" w:hanging="284"/>
        <w:jc w:val="both"/>
        <w:rPr>
          <w:rFonts w:ascii="Tahoma" w:hAnsi="Tahoma" w:cs="Tahoma"/>
          <w:b w:val="0"/>
          <w:bCs w:val="0"/>
          <w:noProof/>
          <w:sz w:val="20"/>
          <w:szCs w:val="20"/>
          <w:u w:val="none"/>
        </w:rPr>
      </w:pPr>
      <w:r>
        <w:rPr>
          <w:rFonts w:ascii="Tahoma" w:hAnsi="Tahoma" w:cs="Tahoma"/>
          <w:b w:val="0"/>
          <w:bCs w:val="0"/>
          <w:noProof/>
          <w:sz w:val="20"/>
          <w:szCs w:val="20"/>
          <w:u w:val="none"/>
          <w:lang w:val="pl-PL"/>
        </w:rPr>
        <w:t>Załą</w:t>
      </w:r>
      <w:r w:rsidR="00580685">
        <w:rPr>
          <w:rFonts w:ascii="Tahoma" w:hAnsi="Tahoma" w:cs="Tahoma"/>
          <w:b w:val="0"/>
          <w:bCs w:val="0"/>
          <w:noProof/>
          <w:sz w:val="20"/>
          <w:szCs w:val="20"/>
          <w:u w:val="none"/>
          <w:lang w:val="pl-PL"/>
        </w:rPr>
        <w:t>cznik n</w:t>
      </w:r>
      <w:r w:rsidR="00055946" w:rsidRPr="00FF1161">
        <w:rPr>
          <w:rFonts w:ascii="Tahoma" w:hAnsi="Tahoma" w:cs="Tahoma"/>
          <w:b w:val="0"/>
          <w:bCs w:val="0"/>
          <w:noProof/>
          <w:sz w:val="20"/>
          <w:szCs w:val="20"/>
          <w:u w:val="none"/>
          <w:lang w:val="pl-PL"/>
        </w:rPr>
        <w:t>r 3 do SIWZ – projekt umowy,</w:t>
      </w:r>
    </w:p>
    <w:p w:rsidR="00D1511D" w:rsidRPr="00D517AF" w:rsidRDefault="00D672FF" w:rsidP="00244162">
      <w:pPr>
        <w:pStyle w:val="Podtytu"/>
        <w:numPr>
          <w:ilvl w:val="0"/>
          <w:numId w:val="35"/>
        </w:numPr>
        <w:tabs>
          <w:tab w:val="left" w:pos="284"/>
        </w:tabs>
        <w:spacing w:after="0" w:line="240" w:lineRule="auto"/>
        <w:ind w:left="993" w:hanging="284"/>
        <w:jc w:val="both"/>
        <w:rPr>
          <w:rFonts w:ascii="Tahoma" w:hAnsi="Tahoma" w:cs="Tahoma"/>
          <w:b w:val="0"/>
          <w:bCs w:val="0"/>
          <w:noProof/>
          <w:sz w:val="20"/>
          <w:szCs w:val="20"/>
          <w:u w:val="none"/>
        </w:rPr>
      </w:pPr>
      <w:r w:rsidRPr="00FF1161">
        <w:rPr>
          <w:rFonts w:ascii="Tahoma" w:hAnsi="Tahoma" w:cs="Tahoma"/>
          <w:b w:val="0"/>
          <w:bCs w:val="0"/>
          <w:noProof/>
          <w:sz w:val="20"/>
          <w:szCs w:val="20"/>
          <w:u w:val="none"/>
        </w:rPr>
        <w:t xml:space="preserve">Załącznik nr </w:t>
      </w:r>
      <w:r w:rsidR="0087101C">
        <w:rPr>
          <w:rFonts w:ascii="Tahoma" w:hAnsi="Tahoma" w:cs="Tahoma"/>
          <w:b w:val="0"/>
          <w:bCs w:val="0"/>
          <w:noProof/>
          <w:sz w:val="20"/>
          <w:szCs w:val="20"/>
          <w:u w:val="none"/>
          <w:lang w:val="pl-PL"/>
        </w:rPr>
        <w:t>7</w:t>
      </w:r>
      <w:r w:rsidRPr="00FF1161">
        <w:rPr>
          <w:rFonts w:ascii="Tahoma" w:hAnsi="Tahoma" w:cs="Tahoma"/>
          <w:b w:val="0"/>
          <w:bCs w:val="0"/>
          <w:noProof/>
          <w:sz w:val="20"/>
          <w:szCs w:val="20"/>
          <w:u w:val="none"/>
          <w:lang w:val="pl-PL"/>
        </w:rPr>
        <w:t xml:space="preserve"> do SIWZ</w:t>
      </w:r>
      <w:r w:rsidR="008D627E" w:rsidRPr="00FF1161">
        <w:rPr>
          <w:rFonts w:ascii="Tahoma" w:hAnsi="Tahoma" w:cs="Tahoma"/>
          <w:b w:val="0"/>
          <w:bCs w:val="0"/>
          <w:noProof/>
          <w:sz w:val="20"/>
          <w:szCs w:val="20"/>
          <w:u w:val="none"/>
          <w:lang w:val="pl-PL"/>
        </w:rPr>
        <w:t xml:space="preserve"> </w:t>
      </w:r>
      <w:r w:rsidR="008D627E" w:rsidRPr="00FF1161">
        <w:rPr>
          <w:rFonts w:ascii="Tahoma" w:hAnsi="Tahoma" w:cs="Tahoma"/>
          <w:b w:val="0"/>
          <w:bCs w:val="0"/>
          <w:noProof/>
          <w:sz w:val="20"/>
          <w:szCs w:val="20"/>
          <w:u w:val="none"/>
        </w:rPr>
        <w:t>–</w:t>
      </w:r>
      <w:r w:rsidRPr="00FF1161">
        <w:rPr>
          <w:rFonts w:ascii="Tahoma" w:hAnsi="Tahoma" w:cs="Tahoma"/>
          <w:b w:val="0"/>
          <w:bCs w:val="0"/>
          <w:noProof/>
          <w:sz w:val="20"/>
          <w:szCs w:val="20"/>
          <w:u w:val="none"/>
          <w:lang w:val="pl-PL"/>
        </w:rPr>
        <w:t xml:space="preserve"> </w:t>
      </w:r>
      <w:r w:rsidR="00580685">
        <w:rPr>
          <w:rFonts w:ascii="Tahoma" w:hAnsi="Tahoma" w:cs="Tahoma"/>
          <w:b w:val="0"/>
          <w:bCs w:val="0"/>
          <w:noProof/>
          <w:sz w:val="20"/>
          <w:szCs w:val="20"/>
          <w:u w:val="none"/>
          <w:lang w:val="pl-PL"/>
        </w:rPr>
        <w:t>opis przedmiotu zamówienia</w:t>
      </w:r>
      <w:r w:rsidR="00055946">
        <w:rPr>
          <w:rFonts w:ascii="Tahoma" w:hAnsi="Tahoma" w:cs="Tahoma"/>
          <w:b w:val="0"/>
          <w:bCs w:val="0"/>
          <w:noProof/>
          <w:sz w:val="20"/>
          <w:u w:val="none"/>
          <w:lang w:val="pl-PL"/>
        </w:rPr>
        <w:t>.</w:t>
      </w:r>
    </w:p>
    <w:p w:rsidR="00E95364" w:rsidRPr="00411B28" w:rsidRDefault="00DF7C58" w:rsidP="00244162">
      <w:pPr>
        <w:pStyle w:val="Akapitzlist"/>
        <w:widowControl w:val="0"/>
        <w:numPr>
          <w:ilvl w:val="1"/>
          <w:numId w:val="29"/>
        </w:numPr>
        <w:suppressAutoHyphens/>
        <w:autoSpaceDE w:val="0"/>
        <w:spacing w:after="0" w:line="240" w:lineRule="auto"/>
        <w:ind w:left="851" w:hanging="567"/>
        <w:rPr>
          <w:rFonts w:ascii="Tahoma" w:hAnsi="Tahoma" w:cs="Tahoma"/>
          <w:b/>
          <w:sz w:val="20"/>
          <w:szCs w:val="20"/>
        </w:rPr>
      </w:pPr>
      <w:r>
        <w:rPr>
          <w:rFonts w:ascii="Tahoma" w:hAnsi="Tahoma" w:cs="Tahoma"/>
          <w:b/>
          <w:sz w:val="20"/>
          <w:szCs w:val="20"/>
        </w:rPr>
        <w:t>Istotne informacje dotyczące przedmiotu zamówienia:</w:t>
      </w:r>
    </w:p>
    <w:p w:rsidR="009A6B8A" w:rsidRPr="009A6B8A" w:rsidRDefault="00E16690" w:rsidP="00244162">
      <w:pPr>
        <w:pStyle w:val="Akapitzlist"/>
        <w:numPr>
          <w:ilvl w:val="2"/>
          <w:numId w:val="29"/>
        </w:numPr>
        <w:spacing w:after="0" w:line="240" w:lineRule="auto"/>
        <w:ind w:left="709" w:right="-2" w:hanging="567"/>
        <w:rPr>
          <w:rFonts w:ascii="Tahoma" w:hAnsi="Tahoma" w:cs="Tahoma"/>
          <w:color w:val="FF0000"/>
          <w:sz w:val="20"/>
          <w:szCs w:val="20"/>
        </w:rPr>
      </w:pPr>
      <w:r w:rsidRPr="009A6B8A">
        <w:rPr>
          <w:rFonts w:ascii="Tahoma" w:hAnsi="Tahoma" w:cs="Tahoma"/>
          <w:sz w:val="20"/>
          <w:szCs w:val="20"/>
        </w:rPr>
        <w:t xml:space="preserve">Zamawiający wymaga udzielenia gwarancji i rękojmi na przedmiot zamówienia. </w:t>
      </w:r>
      <w:r w:rsidR="009A6B8A">
        <w:rPr>
          <w:rFonts w:ascii="Tahoma" w:hAnsi="Tahoma" w:cs="Tahoma"/>
          <w:sz w:val="20"/>
          <w:szCs w:val="20"/>
          <w:lang w:val="pl-PL"/>
        </w:rPr>
        <w:t>Minimalny okres gwarancji wynosi:</w:t>
      </w:r>
    </w:p>
    <w:p w:rsidR="009A6B8A" w:rsidRPr="00A973FE" w:rsidRDefault="009A6B8A"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sz w:val="20"/>
          <w:szCs w:val="20"/>
          <w:lang w:val="pl-PL"/>
        </w:rPr>
        <w:t xml:space="preserve">na </w:t>
      </w:r>
      <w:r w:rsidR="00FF1161" w:rsidRPr="00A973FE">
        <w:rPr>
          <w:rFonts w:ascii="Tahoma" w:hAnsi="Tahoma" w:cs="Tahoma"/>
          <w:sz w:val="20"/>
          <w:szCs w:val="20"/>
          <w:lang w:val="pl-PL"/>
        </w:rPr>
        <w:t>cały autobus (</w:t>
      </w:r>
      <w:r w:rsidR="00BC5CF3" w:rsidRPr="00A973FE">
        <w:rPr>
          <w:rFonts w:ascii="Tahoma" w:hAnsi="Tahoma" w:cs="Tahoma"/>
          <w:sz w:val="20"/>
          <w:szCs w:val="20"/>
          <w:lang w:val="pl-PL"/>
        </w:rPr>
        <w:t>bez limitu kilometrów</w:t>
      </w:r>
      <w:r w:rsidR="00FF1161" w:rsidRPr="00A973FE">
        <w:rPr>
          <w:rFonts w:ascii="Tahoma" w:hAnsi="Tahoma" w:cs="Tahoma"/>
          <w:sz w:val="20"/>
          <w:szCs w:val="20"/>
          <w:lang w:val="pl-PL"/>
        </w:rPr>
        <w:t>)</w:t>
      </w:r>
      <w:r w:rsidR="00BC5CF3" w:rsidRPr="00A973FE">
        <w:rPr>
          <w:rFonts w:ascii="Tahoma" w:hAnsi="Tahoma" w:cs="Tahoma"/>
          <w:sz w:val="20"/>
          <w:szCs w:val="20"/>
          <w:lang w:val="pl-PL"/>
        </w:rPr>
        <w:t xml:space="preserve"> –</w:t>
      </w:r>
      <w:r w:rsidR="00043601" w:rsidRPr="00A973FE">
        <w:rPr>
          <w:rFonts w:ascii="Tahoma" w:hAnsi="Tahoma" w:cs="Tahoma"/>
          <w:sz w:val="20"/>
          <w:szCs w:val="20"/>
          <w:lang w:val="pl-PL"/>
        </w:rPr>
        <w:t xml:space="preserve"> </w:t>
      </w:r>
      <w:r w:rsidR="00BC5CF3" w:rsidRPr="00A973FE">
        <w:rPr>
          <w:rFonts w:ascii="Tahoma" w:hAnsi="Tahoma" w:cs="Tahoma"/>
          <w:sz w:val="20"/>
          <w:szCs w:val="20"/>
          <w:lang w:val="pl-PL"/>
        </w:rPr>
        <w:t>24 miesiące</w:t>
      </w:r>
      <w:r w:rsidR="00043601" w:rsidRPr="00A973FE">
        <w:rPr>
          <w:rFonts w:ascii="Tahoma" w:hAnsi="Tahoma" w:cs="Tahoma"/>
          <w:sz w:val="20"/>
          <w:szCs w:val="20"/>
          <w:lang w:val="pl-PL"/>
        </w:rPr>
        <w:t>,</w:t>
      </w:r>
    </w:p>
    <w:p w:rsidR="00043601" w:rsidRPr="00A973FE" w:rsidRDefault="00043601"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sz w:val="20"/>
          <w:szCs w:val="20"/>
          <w:lang w:val="pl-PL"/>
        </w:rPr>
        <w:t>na powłokę lakierniczą</w:t>
      </w:r>
      <w:r w:rsidR="00BC5CF3" w:rsidRPr="00A973FE">
        <w:rPr>
          <w:rFonts w:ascii="Tahoma" w:hAnsi="Tahoma" w:cs="Tahoma"/>
          <w:sz w:val="20"/>
          <w:szCs w:val="20"/>
          <w:lang w:val="pl-PL"/>
        </w:rPr>
        <w:t xml:space="preserve"> – 36</w:t>
      </w:r>
      <w:r w:rsidRPr="00A973FE">
        <w:rPr>
          <w:rFonts w:ascii="Tahoma" w:hAnsi="Tahoma" w:cs="Tahoma"/>
          <w:sz w:val="20"/>
          <w:szCs w:val="20"/>
          <w:lang w:val="pl-PL"/>
        </w:rPr>
        <w:t xml:space="preserve"> miesięcy,</w:t>
      </w:r>
    </w:p>
    <w:p w:rsidR="0081688A" w:rsidRPr="00A973FE" w:rsidRDefault="00043601"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sz w:val="20"/>
          <w:szCs w:val="20"/>
          <w:lang w:val="pl-PL"/>
        </w:rPr>
        <w:t xml:space="preserve">na perforacje nadwozia </w:t>
      </w:r>
      <w:r w:rsidR="00BC5CF3" w:rsidRPr="00A973FE">
        <w:rPr>
          <w:rFonts w:ascii="Tahoma" w:hAnsi="Tahoma" w:cs="Tahoma"/>
          <w:sz w:val="20"/>
          <w:szCs w:val="20"/>
          <w:lang w:val="pl-PL"/>
        </w:rPr>
        <w:t>– 60</w:t>
      </w:r>
      <w:r w:rsidRPr="00A973FE">
        <w:rPr>
          <w:rFonts w:ascii="Tahoma" w:hAnsi="Tahoma" w:cs="Tahoma"/>
          <w:sz w:val="20"/>
          <w:szCs w:val="20"/>
          <w:lang w:val="pl-PL"/>
        </w:rPr>
        <w:t xml:space="preserve"> miesięcy.</w:t>
      </w:r>
    </w:p>
    <w:p w:rsidR="0081688A" w:rsidRPr="00A973FE" w:rsidRDefault="0081688A" w:rsidP="00244162">
      <w:pPr>
        <w:pStyle w:val="Akapitzlist"/>
        <w:numPr>
          <w:ilvl w:val="0"/>
          <w:numId w:val="57"/>
        </w:numPr>
        <w:spacing w:after="0" w:line="240" w:lineRule="auto"/>
        <w:ind w:right="-2"/>
        <w:rPr>
          <w:rFonts w:ascii="Tahoma" w:hAnsi="Tahoma" w:cs="Tahoma"/>
          <w:sz w:val="20"/>
          <w:szCs w:val="20"/>
        </w:rPr>
      </w:pPr>
      <w:r w:rsidRPr="00A973FE">
        <w:rPr>
          <w:rFonts w:ascii="Tahoma" w:hAnsi="Tahoma" w:cs="Tahoma"/>
          <w:bCs/>
          <w:sz w:val="20"/>
          <w:szCs w:val="20"/>
        </w:rPr>
        <w:t xml:space="preserve">z gwarancji wyłączone są jedynie materiały eksploatacyjne, bezpieczniki, żarówki, paski klinowe, klocki hamulcowe, okładziny klocków hamulcowych; </w:t>
      </w:r>
    </w:p>
    <w:p w:rsidR="00043601" w:rsidRPr="00517D79" w:rsidRDefault="0081688A" w:rsidP="00244162">
      <w:pPr>
        <w:pStyle w:val="Akapitzlist"/>
        <w:numPr>
          <w:ilvl w:val="0"/>
          <w:numId w:val="57"/>
        </w:numPr>
        <w:spacing w:after="0" w:line="240" w:lineRule="auto"/>
        <w:ind w:right="-2"/>
        <w:rPr>
          <w:rFonts w:ascii="Tahoma" w:hAnsi="Tahoma" w:cs="Tahoma"/>
          <w:color w:val="FF0000"/>
          <w:sz w:val="20"/>
          <w:szCs w:val="20"/>
        </w:rPr>
      </w:pPr>
      <w:r w:rsidRPr="00D517AF">
        <w:rPr>
          <w:rFonts w:ascii="Tahoma" w:hAnsi="Tahoma" w:cs="Tahoma"/>
          <w:bCs/>
          <w:sz w:val="20"/>
          <w:szCs w:val="20"/>
        </w:rPr>
        <w:t>gwarancja na opony, akumulator or</w:t>
      </w:r>
      <w:r w:rsidR="00364132">
        <w:rPr>
          <w:rFonts w:ascii="Tahoma" w:hAnsi="Tahoma" w:cs="Tahoma"/>
          <w:bCs/>
          <w:sz w:val="20"/>
          <w:szCs w:val="20"/>
        </w:rPr>
        <w:t>az na wyposażenie dodatkowe</w:t>
      </w:r>
      <w:r w:rsidRPr="00D517AF">
        <w:rPr>
          <w:rFonts w:ascii="Tahoma" w:hAnsi="Tahoma" w:cs="Tahoma"/>
          <w:bCs/>
          <w:sz w:val="20"/>
          <w:szCs w:val="20"/>
        </w:rPr>
        <w:t xml:space="preserve"> zgodna z gwarancją udzieloną przez dostawców tych komponentów, ale nie krótsza niż </w:t>
      </w:r>
      <w:r w:rsidR="00BF3BC4">
        <w:rPr>
          <w:rFonts w:ascii="Tahoma" w:hAnsi="Tahoma" w:cs="Tahoma"/>
          <w:bCs/>
          <w:sz w:val="20"/>
          <w:szCs w:val="20"/>
          <w:lang w:val="pl-PL"/>
        </w:rPr>
        <w:t>24</w:t>
      </w:r>
      <w:r w:rsidR="00517D79">
        <w:rPr>
          <w:rFonts w:ascii="Tahoma" w:hAnsi="Tahoma" w:cs="Tahoma"/>
          <w:bCs/>
          <w:sz w:val="20"/>
          <w:szCs w:val="20"/>
        </w:rPr>
        <w:t xml:space="preserve"> miesi</w:t>
      </w:r>
      <w:r w:rsidR="00517D79">
        <w:rPr>
          <w:rFonts w:ascii="Tahoma" w:hAnsi="Tahoma" w:cs="Tahoma"/>
          <w:bCs/>
          <w:sz w:val="20"/>
          <w:szCs w:val="20"/>
          <w:lang w:val="pl-PL"/>
        </w:rPr>
        <w:t>ą</w:t>
      </w:r>
      <w:r w:rsidRPr="00D517AF">
        <w:rPr>
          <w:rFonts w:ascii="Tahoma" w:hAnsi="Tahoma" w:cs="Tahoma"/>
          <w:bCs/>
          <w:sz w:val="20"/>
          <w:szCs w:val="20"/>
        </w:rPr>
        <w:t>c</w:t>
      </w:r>
      <w:r w:rsidR="00BF3BC4">
        <w:rPr>
          <w:rFonts w:ascii="Tahoma" w:hAnsi="Tahoma" w:cs="Tahoma"/>
          <w:bCs/>
          <w:sz w:val="20"/>
          <w:szCs w:val="20"/>
          <w:lang w:val="pl-PL"/>
        </w:rPr>
        <w:t>e</w:t>
      </w:r>
      <w:r w:rsidRPr="00D517AF">
        <w:rPr>
          <w:rFonts w:ascii="Tahoma" w:hAnsi="Tahoma" w:cs="Tahoma"/>
          <w:bCs/>
          <w:sz w:val="20"/>
          <w:szCs w:val="20"/>
        </w:rPr>
        <w:t>.</w:t>
      </w:r>
    </w:p>
    <w:p w:rsidR="00517D79" w:rsidRPr="00517D79" w:rsidRDefault="00517D79" w:rsidP="00517D79">
      <w:pPr>
        <w:pStyle w:val="Akapitzlist"/>
        <w:spacing w:after="0" w:line="240" w:lineRule="auto"/>
        <w:ind w:left="709" w:firstLine="0"/>
        <w:rPr>
          <w:rFonts w:ascii="Tahoma" w:hAnsi="Tahoma" w:cs="Tahoma"/>
          <w:sz w:val="20"/>
          <w:szCs w:val="20"/>
          <w:lang w:val="pl-PL"/>
        </w:rPr>
      </w:pPr>
      <w:r w:rsidRPr="0037567D">
        <w:rPr>
          <w:rFonts w:ascii="Tahoma" w:hAnsi="Tahoma" w:cs="Tahoma"/>
          <w:sz w:val="20"/>
          <w:szCs w:val="20"/>
        </w:rPr>
        <w:t xml:space="preserve">Zamawiający zastrzega, że w przypadku </w:t>
      </w:r>
      <w:r>
        <w:rPr>
          <w:rFonts w:ascii="Tahoma" w:hAnsi="Tahoma" w:cs="Tahoma"/>
          <w:sz w:val="20"/>
          <w:szCs w:val="20"/>
          <w:lang w:val="pl-PL"/>
        </w:rPr>
        <w:t>gwarancji na cały autobus (bez limitu kilometrów)</w:t>
      </w:r>
      <w:r w:rsidRPr="0037567D">
        <w:rPr>
          <w:rFonts w:ascii="Tahoma" w:hAnsi="Tahoma" w:cs="Tahoma"/>
          <w:sz w:val="20"/>
          <w:szCs w:val="20"/>
        </w:rPr>
        <w:t xml:space="preserve"> Wykonawca może udzielić gwarancji dłuższej niż 24 miesiące (nie dłuższej jednak niż 48 miesięcy). Dodatkowa </w:t>
      </w:r>
      <w:r>
        <w:rPr>
          <w:rFonts w:ascii="Tahoma" w:hAnsi="Tahoma" w:cs="Tahoma"/>
          <w:sz w:val="20"/>
          <w:szCs w:val="20"/>
          <w:lang w:val="pl-PL"/>
        </w:rPr>
        <w:t xml:space="preserve">gwarancja </w:t>
      </w:r>
      <w:r w:rsidRPr="00A973FE">
        <w:rPr>
          <w:rFonts w:ascii="Tahoma" w:hAnsi="Tahoma" w:cs="Tahoma"/>
          <w:sz w:val="20"/>
          <w:szCs w:val="20"/>
          <w:lang w:val="pl-PL"/>
        </w:rPr>
        <w:t>na cały autobus (bez limitu kilometrów)</w:t>
      </w:r>
      <w:r>
        <w:rPr>
          <w:rFonts w:ascii="Tahoma" w:hAnsi="Tahoma" w:cs="Tahoma"/>
          <w:color w:val="FF0000"/>
          <w:sz w:val="20"/>
          <w:szCs w:val="20"/>
          <w:lang w:val="pl-PL"/>
        </w:rPr>
        <w:t xml:space="preserve"> </w:t>
      </w:r>
      <w:r w:rsidRPr="0037567D">
        <w:rPr>
          <w:rFonts w:ascii="Tahoma" w:hAnsi="Tahoma" w:cs="Tahoma"/>
          <w:sz w:val="20"/>
          <w:szCs w:val="20"/>
        </w:rPr>
        <w:t>stanowi kryterium oceny ofert (zgodnie z pkt 13 SIWZ).</w:t>
      </w:r>
    </w:p>
    <w:p w:rsidR="00865301" w:rsidRPr="009A6B8A" w:rsidRDefault="004C3D4F" w:rsidP="00244162">
      <w:pPr>
        <w:pStyle w:val="Akapitzlist"/>
        <w:numPr>
          <w:ilvl w:val="2"/>
          <w:numId w:val="29"/>
        </w:numPr>
        <w:spacing w:after="0" w:line="240" w:lineRule="auto"/>
        <w:ind w:left="851" w:right="-2" w:hanging="709"/>
        <w:rPr>
          <w:rFonts w:ascii="Tahoma" w:hAnsi="Tahoma" w:cs="Tahoma"/>
          <w:color w:val="FF0000"/>
          <w:sz w:val="20"/>
          <w:szCs w:val="20"/>
        </w:rPr>
      </w:pPr>
      <w:r w:rsidRPr="009A6B8A">
        <w:rPr>
          <w:rFonts w:ascii="Tahoma" w:hAnsi="Tahoma" w:cs="Tahoma"/>
          <w:bCs/>
          <w:sz w:val="20"/>
          <w:szCs w:val="20"/>
        </w:rPr>
        <w:t>Zamawiający nie przewiduje możliwości składania ofert częściowych i wariantowych.</w:t>
      </w:r>
    </w:p>
    <w:p w:rsidR="00865301" w:rsidRPr="00BF4721" w:rsidRDefault="004C3D4F" w:rsidP="00244162">
      <w:pPr>
        <w:pStyle w:val="Akapitzlist"/>
        <w:numPr>
          <w:ilvl w:val="2"/>
          <w:numId w:val="29"/>
        </w:numPr>
        <w:spacing w:after="0" w:line="240" w:lineRule="auto"/>
        <w:ind w:left="709" w:right="-2" w:hanging="567"/>
        <w:rPr>
          <w:rFonts w:ascii="Tahoma" w:hAnsi="Tahoma" w:cs="Tahoma"/>
          <w:b/>
          <w:color w:val="FF0000"/>
          <w:sz w:val="20"/>
          <w:szCs w:val="20"/>
        </w:rPr>
      </w:pPr>
      <w:r w:rsidRPr="00BF4721">
        <w:rPr>
          <w:rFonts w:ascii="Tahoma" w:hAnsi="Tahoma" w:cs="Tahoma"/>
          <w:b/>
          <w:bCs/>
          <w:sz w:val="20"/>
          <w:szCs w:val="20"/>
        </w:rPr>
        <w:t>Zamawiający</w:t>
      </w:r>
      <w:r w:rsidR="00040A69">
        <w:rPr>
          <w:rFonts w:ascii="Tahoma" w:hAnsi="Tahoma" w:cs="Tahoma"/>
          <w:b/>
          <w:bCs/>
          <w:sz w:val="20"/>
          <w:szCs w:val="20"/>
          <w:lang w:val="pl-PL"/>
        </w:rPr>
        <w:t xml:space="preserve"> nie </w:t>
      </w:r>
      <w:r w:rsidRPr="00BF4721">
        <w:rPr>
          <w:rFonts w:ascii="Tahoma" w:hAnsi="Tahoma" w:cs="Tahoma"/>
          <w:b/>
          <w:bCs/>
          <w:sz w:val="20"/>
          <w:szCs w:val="20"/>
        </w:rPr>
        <w:t xml:space="preserve"> </w:t>
      </w:r>
      <w:r w:rsidR="00187B75" w:rsidRPr="00BF4721">
        <w:rPr>
          <w:rFonts w:ascii="Tahoma" w:hAnsi="Tahoma" w:cs="Tahoma"/>
          <w:b/>
          <w:bCs/>
          <w:sz w:val="20"/>
          <w:szCs w:val="20"/>
        </w:rPr>
        <w:t>przewiduje możliwoś</w:t>
      </w:r>
      <w:r w:rsidR="00040A69">
        <w:rPr>
          <w:rFonts w:ascii="Tahoma" w:hAnsi="Tahoma" w:cs="Tahoma"/>
          <w:b/>
          <w:bCs/>
          <w:sz w:val="20"/>
          <w:szCs w:val="20"/>
          <w:lang w:val="pl-PL"/>
        </w:rPr>
        <w:t>ci</w:t>
      </w:r>
      <w:r w:rsidRPr="00BF4721">
        <w:rPr>
          <w:rFonts w:ascii="Tahoma" w:hAnsi="Tahoma" w:cs="Tahoma"/>
          <w:b/>
          <w:bCs/>
          <w:sz w:val="20"/>
          <w:szCs w:val="20"/>
        </w:rPr>
        <w:t xml:space="preserve"> udzielenia zamówień, o któryc</w:t>
      </w:r>
      <w:r w:rsidR="005F0413" w:rsidRPr="00BF4721">
        <w:rPr>
          <w:rFonts w:ascii="Tahoma" w:hAnsi="Tahoma" w:cs="Tahoma"/>
          <w:b/>
          <w:bCs/>
          <w:sz w:val="20"/>
          <w:szCs w:val="20"/>
        </w:rPr>
        <w:t xml:space="preserve">h mowa </w:t>
      </w:r>
      <w:r w:rsidR="00C539C3">
        <w:rPr>
          <w:rFonts w:ascii="Tahoma" w:hAnsi="Tahoma" w:cs="Tahoma"/>
          <w:b/>
          <w:bCs/>
          <w:sz w:val="20"/>
          <w:szCs w:val="20"/>
          <w:lang w:val="pl-PL"/>
        </w:rPr>
        <w:br/>
      </w:r>
      <w:r w:rsidR="005F0413" w:rsidRPr="00BF4721">
        <w:rPr>
          <w:rFonts w:ascii="Tahoma" w:hAnsi="Tahoma" w:cs="Tahoma"/>
          <w:b/>
          <w:bCs/>
          <w:sz w:val="20"/>
          <w:szCs w:val="20"/>
        </w:rPr>
        <w:t>w art. 67 ust. 1 pkt 6</w:t>
      </w:r>
      <w:r w:rsidR="0099614A" w:rsidRPr="00BF4721">
        <w:rPr>
          <w:rFonts w:ascii="Tahoma" w:hAnsi="Tahoma" w:cs="Tahoma"/>
          <w:b/>
          <w:bCs/>
          <w:sz w:val="20"/>
          <w:szCs w:val="20"/>
        </w:rPr>
        <w:t xml:space="preserve"> </w:t>
      </w:r>
      <w:r w:rsidR="005F0413" w:rsidRPr="00BF4721">
        <w:rPr>
          <w:rFonts w:ascii="Tahoma" w:hAnsi="Tahoma" w:cs="Tahoma"/>
          <w:b/>
          <w:bCs/>
          <w:sz w:val="20"/>
          <w:szCs w:val="20"/>
          <w:lang w:val="pl-PL"/>
        </w:rPr>
        <w:t>ustawy P</w:t>
      </w:r>
      <w:r w:rsidR="00865301" w:rsidRPr="00BF4721">
        <w:rPr>
          <w:rFonts w:ascii="Tahoma" w:hAnsi="Tahoma" w:cs="Tahoma"/>
          <w:b/>
          <w:bCs/>
          <w:sz w:val="20"/>
          <w:szCs w:val="20"/>
        </w:rPr>
        <w:t>zp.</w:t>
      </w:r>
    </w:p>
    <w:p w:rsidR="00865301" w:rsidRPr="00865301" w:rsidRDefault="00A36F7C" w:rsidP="00244162">
      <w:pPr>
        <w:pStyle w:val="Akapitzlist"/>
        <w:numPr>
          <w:ilvl w:val="2"/>
          <w:numId w:val="29"/>
        </w:numPr>
        <w:spacing w:after="0" w:line="240" w:lineRule="auto"/>
        <w:ind w:left="709" w:right="-2" w:hanging="567"/>
        <w:rPr>
          <w:rFonts w:ascii="Tahoma" w:hAnsi="Tahoma" w:cs="Tahoma"/>
          <w:color w:val="FF0000"/>
          <w:sz w:val="20"/>
          <w:szCs w:val="20"/>
        </w:rPr>
      </w:pPr>
      <w:r w:rsidRPr="00865301">
        <w:rPr>
          <w:rFonts w:ascii="Tahoma" w:hAnsi="Tahoma" w:cs="Tahoma"/>
          <w:sz w:val="20"/>
          <w:szCs w:val="20"/>
        </w:rPr>
        <w:t>Zamawiający nie będzie udzielał Wykonawcy zaliczek na wykonanie prac objętych przedmiotem zamówienia.</w:t>
      </w:r>
    </w:p>
    <w:p w:rsidR="005C37F3" w:rsidRPr="00EE74D0" w:rsidRDefault="005C37F3" w:rsidP="00A36F7C">
      <w:pPr>
        <w:spacing w:after="0" w:line="240" w:lineRule="auto"/>
        <w:ind w:left="709" w:firstLine="0"/>
        <w:rPr>
          <w:rFonts w:ascii="Tahoma" w:hAnsi="Tahoma" w:cs="Tahoma"/>
          <w:bCs/>
          <w:sz w:val="20"/>
          <w:szCs w:val="20"/>
        </w:rPr>
      </w:pPr>
    </w:p>
    <w:p w:rsidR="005A04F3" w:rsidRDefault="005A04F3" w:rsidP="00A63F01">
      <w:pPr>
        <w:pStyle w:val="Tekstpodstawowywcity2"/>
        <w:spacing w:after="0" w:line="240" w:lineRule="auto"/>
        <w:ind w:left="615" w:firstLine="0"/>
        <w:rPr>
          <w:rFonts w:ascii="Tahoma" w:hAnsi="Tahoma" w:cs="Tahoma"/>
          <w:b/>
          <w:sz w:val="20"/>
          <w:szCs w:val="20"/>
          <w:lang w:val="pl-PL"/>
        </w:rPr>
      </w:pPr>
      <w:r w:rsidRPr="005329F2">
        <w:rPr>
          <w:rFonts w:ascii="Tahoma" w:hAnsi="Tahoma" w:cs="Tahoma"/>
          <w:b/>
          <w:sz w:val="20"/>
          <w:szCs w:val="20"/>
        </w:rPr>
        <w:t>Kod</w:t>
      </w:r>
      <w:r w:rsidR="00EB1BD6">
        <w:rPr>
          <w:rFonts w:ascii="Tahoma" w:hAnsi="Tahoma" w:cs="Tahoma"/>
          <w:b/>
          <w:sz w:val="20"/>
          <w:szCs w:val="20"/>
        </w:rPr>
        <w:t>y określone</w:t>
      </w:r>
      <w:r w:rsidRPr="005329F2">
        <w:rPr>
          <w:rFonts w:ascii="Tahoma" w:hAnsi="Tahoma" w:cs="Tahoma"/>
          <w:b/>
          <w:sz w:val="20"/>
          <w:szCs w:val="20"/>
        </w:rPr>
        <w:t xml:space="preserve"> we Wspólnym Słowniku Zamówień:</w:t>
      </w:r>
    </w:p>
    <w:p w:rsidR="004D1D87" w:rsidRPr="004D1D87" w:rsidRDefault="004D1D87" w:rsidP="00A63F01">
      <w:pPr>
        <w:pStyle w:val="Tekstpodstawowywcity2"/>
        <w:spacing w:after="0" w:line="240" w:lineRule="auto"/>
        <w:ind w:left="615" w:firstLine="0"/>
        <w:rPr>
          <w:rFonts w:ascii="Tahoma" w:hAnsi="Tahoma" w:cs="Tahoma"/>
          <w:b/>
          <w:sz w:val="20"/>
          <w:szCs w:val="20"/>
          <w:lang w:val="pl-PL"/>
        </w:rPr>
      </w:pPr>
    </w:p>
    <w:p w:rsidR="006A6A37" w:rsidRDefault="005B7C1A" w:rsidP="00C539C3">
      <w:pPr>
        <w:pStyle w:val="Tekstpodstawowywcity2"/>
        <w:tabs>
          <w:tab w:val="left" w:pos="1985"/>
        </w:tabs>
        <w:spacing w:after="0" w:line="240" w:lineRule="auto"/>
        <w:ind w:left="567" w:firstLine="0"/>
        <w:rPr>
          <w:rFonts w:ascii="Tahoma" w:hAnsi="Tahoma" w:cs="Tahoma"/>
          <w:b/>
          <w:bCs/>
          <w:sz w:val="20"/>
          <w:szCs w:val="20"/>
          <w:lang w:val="pl-PL"/>
        </w:rPr>
      </w:pPr>
      <w:r>
        <w:rPr>
          <w:rFonts w:ascii="Tahoma" w:hAnsi="Tahoma" w:cs="Tahoma"/>
          <w:b/>
          <w:bCs/>
          <w:sz w:val="20"/>
          <w:szCs w:val="20"/>
          <w:lang w:val="pl-PL"/>
        </w:rPr>
        <w:t>34121000-1</w:t>
      </w:r>
      <w:r w:rsidR="00C539C3">
        <w:rPr>
          <w:rFonts w:ascii="Tahoma" w:hAnsi="Tahoma" w:cs="Tahoma"/>
          <w:b/>
          <w:bCs/>
          <w:sz w:val="20"/>
          <w:szCs w:val="20"/>
          <w:lang w:val="pl-PL"/>
        </w:rPr>
        <w:tab/>
      </w:r>
      <w:r>
        <w:rPr>
          <w:rFonts w:ascii="Tahoma" w:hAnsi="Tahoma" w:cs="Tahoma"/>
          <w:b/>
          <w:bCs/>
          <w:sz w:val="20"/>
          <w:szCs w:val="20"/>
          <w:lang w:val="pl-PL"/>
        </w:rPr>
        <w:t>Autobusy i autokary.</w:t>
      </w:r>
    </w:p>
    <w:p w:rsidR="005B7C1A" w:rsidRDefault="005B7C1A" w:rsidP="00C539C3">
      <w:pPr>
        <w:pStyle w:val="Tekstpodstawowywcity2"/>
        <w:tabs>
          <w:tab w:val="left" w:pos="1985"/>
        </w:tabs>
        <w:spacing w:after="0" w:line="240" w:lineRule="auto"/>
        <w:ind w:left="567" w:firstLine="0"/>
        <w:rPr>
          <w:rFonts w:ascii="Tahoma" w:hAnsi="Tahoma" w:cs="Tahoma"/>
          <w:b/>
          <w:bCs/>
          <w:sz w:val="20"/>
          <w:szCs w:val="20"/>
          <w:lang w:val="pl-PL"/>
        </w:rPr>
      </w:pPr>
    </w:p>
    <w:p w:rsidR="00E576C3" w:rsidRPr="005329F2" w:rsidRDefault="00E576C3" w:rsidP="00AF5967">
      <w:pPr>
        <w:tabs>
          <w:tab w:val="right" w:pos="0"/>
          <w:tab w:val="left" w:pos="284"/>
        </w:tabs>
        <w:spacing w:after="0" w:line="240" w:lineRule="auto"/>
        <w:ind w:left="408" w:hanging="408"/>
        <w:rPr>
          <w:rFonts w:ascii="Tahoma" w:hAnsi="Tahoma" w:cs="Tahoma"/>
        </w:rPr>
      </w:pPr>
      <w:r w:rsidRPr="005329F2">
        <w:rPr>
          <w:rFonts w:ascii="Tahoma" w:hAnsi="Tahoma" w:cs="Tahoma"/>
          <w:b/>
          <w:bCs/>
          <w:sz w:val="22"/>
          <w:szCs w:val="22"/>
        </w:rPr>
        <w:t>4.</w:t>
      </w:r>
      <w:r w:rsidRPr="005329F2">
        <w:rPr>
          <w:rFonts w:ascii="Tahoma" w:hAnsi="Tahoma" w:cs="Tahoma"/>
          <w:b/>
          <w:bCs/>
          <w:sz w:val="22"/>
          <w:szCs w:val="22"/>
        </w:rPr>
        <w:tab/>
      </w:r>
      <w:r w:rsidRPr="005329F2">
        <w:rPr>
          <w:rFonts w:ascii="Tahoma" w:hAnsi="Tahoma" w:cs="Tahoma"/>
          <w:b/>
          <w:bCs/>
          <w:sz w:val="22"/>
          <w:szCs w:val="22"/>
        </w:rPr>
        <w:tab/>
        <w:t>Termin wykonania zamówienia</w:t>
      </w:r>
      <w:r w:rsidRPr="005329F2">
        <w:rPr>
          <w:rFonts w:ascii="Tahoma" w:hAnsi="Tahoma" w:cs="Tahoma"/>
        </w:rPr>
        <w:t>:</w:t>
      </w:r>
    </w:p>
    <w:p w:rsidR="009F73E9" w:rsidRPr="005329F2" w:rsidRDefault="009F73E9" w:rsidP="00AF5967">
      <w:pPr>
        <w:tabs>
          <w:tab w:val="right" w:pos="0"/>
          <w:tab w:val="left" w:pos="284"/>
        </w:tabs>
        <w:spacing w:after="0" w:line="240" w:lineRule="auto"/>
        <w:ind w:left="408" w:hanging="408"/>
        <w:rPr>
          <w:rFonts w:ascii="Tahoma" w:hAnsi="Tahoma" w:cs="Tahoma"/>
          <w:sz w:val="16"/>
          <w:szCs w:val="16"/>
        </w:rPr>
      </w:pPr>
    </w:p>
    <w:p w:rsidR="00357B52" w:rsidRPr="00357B52" w:rsidRDefault="00476BBB" w:rsidP="00357B52">
      <w:pPr>
        <w:spacing w:after="0" w:line="240" w:lineRule="auto"/>
        <w:ind w:left="426" w:hanging="18"/>
        <w:rPr>
          <w:rFonts w:ascii="Tahoma" w:hAnsi="Tahoma" w:cs="Tahoma"/>
          <w:snapToGrid w:val="0"/>
          <w:sz w:val="20"/>
          <w:szCs w:val="20"/>
        </w:rPr>
      </w:pPr>
      <w:r w:rsidRPr="00357B52">
        <w:rPr>
          <w:rFonts w:ascii="Tahoma" w:hAnsi="Tahoma" w:cs="Tahoma"/>
          <w:b/>
          <w:sz w:val="20"/>
          <w:szCs w:val="20"/>
        </w:rPr>
        <w:t>Rozpoczęcie:</w:t>
      </w:r>
      <w:r w:rsidRPr="00357B52">
        <w:rPr>
          <w:rFonts w:ascii="Tahoma" w:hAnsi="Tahoma" w:cs="Tahoma"/>
          <w:sz w:val="20"/>
          <w:szCs w:val="20"/>
        </w:rPr>
        <w:t xml:space="preserve"> </w:t>
      </w:r>
      <w:r w:rsidR="007F7284">
        <w:rPr>
          <w:rFonts w:ascii="Tahoma" w:hAnsi="Tahoma" w:cs="Tahoma"/>
          <w:bCs/>
          <w:snapToGrid w:val="0"/>
          <w:sz w:val="20"/>
          <w:szCs w:val="20"/>
        </w:rPr>
        <w:t>od dnia udzielenia zamówienia</w:t>
      </w:r>
      <w:r w:rsidR="00357B52" w:rsidRPr="00357B52">
        <w:rPr>
          <w:rFonts w:ascii="Tahoma" w:hAnsi="Tahoma" w:cs="Tahoma"/>
          <w:snapToGrid w:val="0"/>
          <w:sz w:val="20"/>
          <w:szCs w:val="20"/>
        </w:rPr>
        <w:t>.</w:t>
      </w:r>
    </w:p>
    <w:p w:rsidR="00542D53" w:rsidRPr="00AD6982" w:rsidRDefault="00476BBB" w:rsidP="00357B52">
      <w:pPr>
        <w:spacing w:after="0" w:line="240" w:lineRule="auto"/>
        <w:ind w:firstLine="124"/>
        <w:rPr>
          <w:rFonts w:ascii="Tahoma" w:hAnsi="Tahoma" w:cs="Tahoma"/>
          <w:color w:val="FF0000"/>
          <w:sz w:val="20"/>
          <w:szCs w:val="20"/>
        </w:rPr>
      </w:pPr>
      <w:r w:rsidRPr="00357B52">
        <w:rPr>
          <w:rFonts w:ascii="Tahoma" w:hAnsi="Tahoma" w:cs="Tahoma"/>
          <w:b/>
          <w:sz w:val="20"/>
          <w:szCs w:val="20"/>
        </w:rPr>
        <w:t>Zakończenie:</w:t>
      </w:r>
      <w:r w:rsidRPr="00476BBB">
        <w:rPr>
          <w:rFonts w:ascii="Tahoma" w:hAnsi="Tahoma" w:cs="Tahoma"/>
          <w:sz w:val="20"/>
          <w:szCs w:val="20"/>
        </w:rPr>
        <w:t xml:space="preserve"> </w:t>
      </w:r>
      <w:r w:rsidR="00BB4D44">
        <w:rPr>
          <w:rFonts w:ascii="Tahoma" w:hAnsi="Tahoma" w:cs="Tahoma"/>
          <w:sz w:val="20"/>
          <w:szCs w:val="20"/>
        </w:rPr>
        <w:t>15 września</w:t>
      </w:r>
      <w:r w:rsidR="00A973FE" w:rsidRPr="00A973FE">
        <w:rPr>
          <w:rFonts w:ascii="Tahoma" w:hAnsi="Tahoma" w:cs="Tahoma"/>
          <w:sz w:val="20"/>
          <w:szCs w:val="20"/>
        </w:rPr>
        <w:t xml:space="preserve"> 2017r.</w:t>
      </w:r>
    </w:p>
    <w:p w:rsidR="00542D53" w:rsidRPr="005D1FB5" w:rsidRDefault="00542D53" w:rsidP="001C0A4B">
      <w:pPr>
        <w:spacing w:after="0" w:line="240" w:lineRule="auto"/>
        <w:ind w:left="0" w:firstLine="0"/>
        <w:rPr>
          <w:rFonts w:ascii="Tahoma" w:hAnsi="Tahoma" w:cs="Tahoma"/>
          <w:sz w:val="20"/>
          <w:szCs w:val="20"/>
        </w:rPr>
      </w:pPr>
    </w:p>
    <w:p w:rsidR="00B01F40" w:rsidRDefault="000261CC" w:rsidP="003F7E35">
      <w:pPr>
        <w:numPr>
          <w:ilvl w:val="0"/>
          <w:numId w:val="9"/>
        </w:numPr>
        <w:tabs>
          <w:tab w:val="left" w:pos="426"/>
        </w:tabs>
        <w:spacing w:after="0" w:line="240" w:lineRule="auto"/>
        <w:ind w:left="426" w:right="-2" w:hanging="426"/>
        <w:rPr>
          <w:rFonts w:ascii="Tahoma" w:hAnsi="Tahoma" w:cs="Tahoma"/>
          <w:b/>
          <w:bCs/>
          <w:sz w:val="22"/>
          <w:szCs w:val="22"/>
        </w:rPr>
      </w:pPr>
      <w:r>
        <w:rPr>
          <w:rFonts w:ascii="Tahoma" w:hAnsi="Tahoma" w:cs="Tahoma"/>
          <w:b/>
          <w:bCs/>
          <w:sz w:val="22"/>
          <w:szCs w:val="22"/>
        </w:rPr>
        <w:t>Warunki udziału w postępowaniu</w:t>
      </w:r>
      <w:r w:rsidR="00976A37">
        <w:rPr>
          <w:rFonts w:ascii="Tahoma" w:hAnsi="Tahoma" w:cs="Tahoma"/>
          <w:b/>
          <w:bCs/>
          <w:sz w:val="22"/>
          <w:szCs w:val="22"/>
        </w:rPr>
        <w:t xml:space="preserve"> oraz podstawy wykluczenia</w:t>
      </w:r>
      <w:r w:rsidR="00021F62">
        <w:rPr>
          <w:rFonts w:ascii="Tahoma" w:hAnsi="Tahoma" w:cs="Tahoma"/>
          <w:b/>
          <w:bCs/>
          <w:sz w:val="22"/>
          <w:szCs w:val="22"/>
        </w:rPr>
        <w:t>,</w:t>
      </w:r>
      <w:r w:rsidR="00976A37">
        <w:rPr>
          <w:rFonts w:ascii="Tahoma" w:hAnsi="Tahoma" w:cs="Tahoma"/>
          <w:b/>
          <w:bCs/>
          <w:sz w:val="22"/>
          <w:szCs w:val="22"/>
        </w:rPr>
        <w:t xml:space="preserve"> o których mowa </w:t>
      </w:r>
      <w:r w:rsidR="005463B8">
        <w:rPr>
          <w:rFonts w:ascii="Tahoma" w:hAnsi="Tahoma" w:cs="Tahoma"/>
          <w:b/>
          <w:bCs/>
          <w:sz w:val="22"/>
          <w:szCs w:val="22"/>
        </w:rPr>
        <w:br/>
      </w:r>
      <w:r w:rsidR="00976A37">
        <w:rPr>
          <w:rFonts w:ascii="Tahoma" w:hAnsi="Tahoma" w:cs="Tahoma"/>
          <w:b/>
          <w:bCs/>
          <w:sz w:val="22"/>
          <w:szCs w:val="22"/>
        </w:rPr>
        <w:t xml:space="preserve">w art. 24 ust. </w:t>
      </w:r>
      <w:r w:rsidR="00AD6982">
        <w:rPr>
          <w:rFonts w:ascii="Tahoma" w:hAnsi="Tahoma" w:cs="Tahoma"/>
          <w:b/>
          <w:bCs/>
          <w:sz w:val="22"/>
          <w:szCs w:val="22"/>
        </w:rPr>
        <w:t xml:space="preserve">1 i </w:t>
      </w:r>
      <w:r w:rsidR="00976A37">
        <w:rPr>
          <w:rFonts w:ascii="Tahoma" w:hAnsi="Tahoma" w:cs="Tahoma"/>
          <w:b/>
          <w:bCs/>
          <w:sz w:val="22"/>
          <w:szCs w:val="22"/>
        </w:rPr>
        <w:t>5</w:t>
      </w:r>
      <w:r w:rsidR="00AD6982">
        <w:rPr>
          <w:rFonts w:ascii="Tahoma" w:hAnsi="Tahoma" w:cs="Tahoma"/>
          <w:b/>
          <w:bCs/>
          <w:sz w:val="22"/>
          <w:szCs w:val="22"/>
        </w:rPr>
        <w:t xml:space="preserve"> ustawy Pzp</w:t>
      </w:r>
      <w:r>
        <w:rPr>
          <w:rFonts w:ascii="Tahoma" w:hAnsi="Tahoma" w:cs="Tahoma"/>
          <w:b/>
          <w:bCs/>
          <w:sz w:val="22"/>
          <w:szCs w:val="22"/>
        </w:rPr>
        <w:t>.</w:t>
      </w:r>
    </w:p>
    <w:p w:rsidR="000261CC" w:rsidRPr="000261CC" w:rsidRDefault="000261CC" w:rsidP="00E24662">
      <w:pPr>
        <w:tabs>
          <w:tab w:val="left" w:pos="426"/>
        </w:tabs>
        <w:spacing w:after="0" w:line="240" w:lineRule="auto"/>
        <w:ind w:left="1425" w:right="-2" w:firstLine="0"/>
        <w:rPr>
          <w:rFonts w:ascii="Tahoma" w:hAnsi="Tahoma" w:cs="Tahoma"/>
          <w:b/>
          <w:bCs/>
          <w:sz w:val="22"/>
          <w:szCs w:val="22"/>
        </w:rPr>
      </w:pPr>
    </w:p>
    <w:p w:rsidR="004D1D87" w:rsidRDefault="00A56241" w:rsidP="00E24662">
      <w:pPr>
        <w:spacing w:line="240" w:lineRule="auto"/>
        <w:ind w:left="426" w:right="-2" w:firstLine="0"/>
        <w:rPr>
          <w:rFonts w:ascii="Tahoma" w:hAnsi="Tahoma" w:cs="Tahoma"/>
          <w:sz w:val="20"/>
          <w:szCs w:val="20"/>
        </w:rPr>
      </w:pPr>
      <w:r w:rsidRPr="005329F2">
        <w:rPr>
          <w:rFonts w:ascii="Tahoma" w:hAnsi="Tahoma" w:cs="Tahoma"/>
          <w:sz w:val="20"/>
          <w:szCs w:val="20"/>
        </w:rPr>
        <w:t xml:space="preserve">O </w:t>
      </w:r>
      <w:r w:rsidR="00E576C3" w:rsidRPr="005329F2">
        <w:rPr>
          <w:rFonts w:ascii="Tahoma" w:hAnsi="Tahoma" w:cs="Tahoma"/>
          <w:sz w:val="20"/>
          <w:szCs w:val="20"/>
        </w:rPr>
        <w:t xml:space="preserve">udzielenie </w:t>
      </w:r>
      <w:r w:rsidR="00FB0C0A" w:rsidRPr="005329F2">
        <w:rPr>
          <w:rFonts w:ascii="Tahoma" w:hAnsi="Tahoma" w:cs="Tahoma"/>
          <w:sz w:val="20"/>
          <w:szCs w:val="20"/>
        </w:rPr>
        <w:t xml:space="preserve">przedmiotowego </w:t>
      </w:r>
      <w:r w:rsidR="00E576C3" w:rsidRPr="005329F2">
        <w:rPr>
          <w:rFonts w:ascii="Tahoma" w:hAnsi="Tahoma" w:cs="Tahoma"/>
          <w:sz w:val="20"/>
          <w:szCs w:val="20"/>
        </w:rPr>
        <w:t>zamówienia</w:t>
      </w:r>
      <w:r w:rsidR="00430826">
        <w:rPr>
          <w:rFonts w:ascii="Tahoma" w:hAnsi="Tahoma" w:cs="Tahoma"/>
          <w:sz w:val="20"/>
          <w:szCs w:val="20"/>
        </w:rPr>
        <w:t>,</w:t>
      </w:r>
      <w:r w:rsidR="00E576C3" w:rsidRPr="005329F2">
        <w:rPr>
          <w:rFonts w:ascii="Tahoma" w:hAnsi="Tahoma" w:cs="Tahoma"/>
          <w:sz w:val="20"/>
          <w:szCs w:val="20"/>
        </w:rPr>
        <w:t xml:space="preserve"> </w:t>
      </w:r>
      <w:r w:rsidR="00430826">
        <w:rPr>
          <w:rFonts w:ascii="Tahoma" w:hAnsi="Tahoma" w:cs="Tahoma"/>
          <w:bCs/>
          <w:sz w:val="20"/>
          <w:szCs w:val="20"/>
        </w:rPr>
        <w:t>zgodnie z</w:t>
      </w:r>
      <w:r w:rsidR="00430826" w:rsidRPr="005329F2">
        <w:rPr>
          <w:rFonts w:ascii="Tahoma" w:hAnsi="Tahoma" w:cs="Tahoma"/>
          <w:bCs/>
          <w:sz w:val="20"/>
          <w:szCs w:val="20"/>
        </w:rPr>
        <w:t xml:space="preserve"> art. 22 ust.</w:t>
      </w:r>
      <w:r w:rsidR="00430826">
        <w:rPr>
          <w:rFonts w:ascii="Tahoma" w:hAnsi="Tahoma" w:cs="Tahoma"/>
          <w:bCs/>
          <w:sz w:val="20"/>
          <w:szCs w:val="20"/>
        </w:rPr>
        <w:t xml:space="preserve"> </w:t>
      </w:r>
      <w:r w:rsidR="00430826" w:rsidRPr="005329F2">
        <w:rPr>
          <w:rFonts w:ascii="Tahoma" w:hAnsi="Tahoma" w:cs="Tahoma"/>
          <w:bCs/>
          <w:sz w:val="20"/>
          <w:szCs w:val="20"/>
        </w:rPr>
        <w:t>1</w:t>
      </w:r>
      <w:r w:rsidR="00430826" w:rsidRPr="005329F2">
        <w:rPr>
          <w:rFonts w:ascii="Tahoma" w:hAnsi="Tahoma" w:cs="Tahoma"/>
          <w:b/>
          <w:bCs/>
          <w:sz w:val="20"/>
          <w:szCs w:val="20"/>
        </w:rPr>
        <w:t xml:space="preserve"> </w:t>
      </w:r>
      <w:r w:rsidR="002B0602" w:rsidRPr="002B0602">
        <w:rPr>
          <w:rFonts w:ascii="Tahoma" w:hAnsi="Tahoma" w:cs="Tahoma"/>
          <w:bCs/>
          <w:sz w:val="20"/>
          <w:szCs w:val="20"/>
        </w:rPr>
        <w:t>i 1 b</w:t>
      </w:r>
      <w:r w:rsidR="002B0602">
        <w:rPr>
          <w:rFonts w:ascii="Tahoma" w:hAnsi="Tahoma" w:cs="Tahoma"/>
          <w:b/>
          <w:bCs/>
          <w:sz w:val="20"/>
          <w:szCs w:val="20"/>
        </w:rPr>
        <w:t xml:space="preserve"> </w:t>
      </w:r>
      <w:r w:rsidR="00430826">
        <w:rPr>
          <w:rFonts w:ascii="Tahoma" w:hAnsi="Tahoma" w:cs="Tahoma"/>
          <w:sz w:val="20"/>
          <w:szCs w:val="20"/>
        </w:rPr>
        <w:t>ustawy z dnia 29 stycznia 2004</w:t>
      </w:r>
      <w:r w:rsidR="00430826" w:rsidRPr="005329F2">
        <w:rPr>
          <w:rFonts w:ascii="Tahoma" w:hAnsi="Tahoma" w:cs="Tahoma"/>
          <w:sz w:val="20"/>
          <w:szCs w:val="20"/>
        </w:rPr>
        <w:t xml:space="preserve">r. Prawo zamówień publicznych </w:t>
      </w:r>
      <w:r w:rsidR="00430826">
        <w:rPr>
          <w:rFonts w:ascii="Tahoma" w:hAnsi="Tahoma" w:cs="Tahoma"/>
          <w:sz w:val="20"/>
          <w:szCs w:val="20"/>
        </w:rPr>
        <w:t>(t.j. Dz. U. z 2015</w:t>
      </w:r>
      <w:r w:rsidR="00430826" w:rsidRPr="005329F2">
        <w:rPr>
          <w:rFonts w:ascii="Tahoma" w:hAnsi="Tahoma" w:cs="Tahoma"/>
          <w:sz w:val="20"/>
          <w:szCs w:val="20"/>
        </w:rPr>
        <w:t xml:space="preserve">r.  poz. </w:t>
      </w:r>
      <w:r w:rsidR="00430826">
        <w:rPr>
          <w:rFonts w:ascii="Tahoma" w:hAnsi="Tahoma" w:cs="Tahoma"/>
          <w:sz w:val="20"/>
          <w:szCs w:val="20"/>
        </w:rPr>
        <w:t>2164</w:t>
      </w:r>
      <w:r w:rsidR="00120871">
        <w:rPr>
          <w:rFonts w:ascii="Tahoma" w:hAnsi="Tahoma" w:cs="Tahoma"/>
          <w:sz w:val="20"/>
          <w:szCs w:val="20"/>
        </w:rPr>
        <w:t xml:space="preserve"> ze zm.</w:t>
      </w:r>
      <w:r w:rsidR="00430826" w:rsidRPr="005329F2">
        <w:rPr>
          <w:rFonts w:ascii="Tahoma" w:hAnsi="Tahoma" w:cs="Tahoma"/>
          <w:sz w:val="20"/>
          <w:szCs w:val="20"/>
        </w:rPr>
        <w:t>)</w:t>
      </w:r>
      <w:r w:rsidR="00430826">
        <w:rPr>
          <w:rFonts w:ascii="Tahoma" w:hAnsi="Tahoma" w:cs="Tahoma"/>
          <w:sz w:val="20"/>
          <w:szCs w:val="20"/>
        </w:rPr>
        <w:t xml:space="preserve"> </w:t>
      </w:r>
      <w:r w:rsidR="00E576C3" w:rsidRPr="005329F2">
        <w:rPr>
          <w:rFonts w:ascii="Tahoma" w:hAnsi="Tahoma" w:cs="Tahoma"/>
          <w:sz w:val="20"/>
          <w:szCs w:val="20"/>
        </w:rPr>
        <w:t>mog</w:t>
      </w:r>
      <w:r w:rsidR="00430826">
        <w:rPr>
          <w:rFonts w:ascii="Tahoma" w:hAnsi="Tahoma" w:cs="Tahoma"/>
          <w:sz w:val="20"/>
          <w:szCs w:val="20"/>
        </w:rPr>
        <w:t xml:space="preserve">ą ubiegać się Wykonawcy, którzy </w:t>
      </w:r>
      <w:r w:rsidR="00F94554" w:rsidRPr="00430826">
        <w:rPr>
          <w:rFonts w:ascii="Tahoma" w:hAnsi="Tahoma" w:cs="Tahoma"/>
          <w:b/>
          <w:sz w:val="20"/>
          <w:szCs w:val="20"/>
        </w:rPr>
        <w:t xml:space="preserve">nie podlegają </w:t>
      </w:r>
      <w:r w:rsidR="00430826">
        <w:rPr>
          <w:rFonts w:ascii="Tahoma" w:hAnsi="Tahoma" w:cs="Tahoma"/>
          <w:b/>
          <w:sz w:val="20"/>
          <w:szCs w:val="20"/>
        </w:rPr>
        <w:t xml:space="preserve">wykluczeniu oraz </w:t>
      </w:r>
      <w:r w:rsidR="005D1FB5" w:rsidRPr="00430826">
        <w:rPr>
          <w:rFonts w:ascii="Tahoma" w:hAnsi="Tahoma" w:cs="Tahoma"/>
          <w:b/>
          <w:sz w:val="20"/>
          <w:szCs w:val="20"/>
        </w:rPr>
        <w:t xml:space="preserve">spełniają warunki udziału </w:t>
      </w:r>
      <w:r w:rsidR="00AC09AF">
        <w:rPr>
          <w:rFonts w:ascii="Tahoma" w:hAnsi="Tahoma" w:cs="Tahoma"/>
          <w:b/>
          <w:sz w:val="20"/>
          <w:szCs w:val="20"/>
        </w:rPr>
        <w:br/>
      </w:r>
      <w:r w:rsidR="005D1FB5" w:rsidRPr="00430826">
        <w:rPr>
          <w:rFonts w:ascii="Tahoma" w:hAnsi="Tahoma" w:cs="Tahoma"/>
          <w:b/>
          <w:sz w:val="20"/>
          <w:szCs w:val="20"/>
        </w:rPr>
        <w:t>w postępow</w:t>
      </w:r>
      <w:r w:rsidR="00430826">
        <w:rPr>
          <w:rFonts w:ascii="Tahoma" w:hAnsi="Tahoma" w:cs="Tahoma"/>
          <w:b/>
          <w:sz w:val="20"/>
          <w:szCs w:val="20"/>
        </w:rPr>
        <w:t xml:space="preserve">aniu, </w:t>
      </w:r>
      <w:r w:rsidR="00430826" w:rsidRPr="00430826">
        <w:rPr>
          <w:rFonts w:ascii="Tahoma" w:hAnsi="Tahoma" w:cs="Tahoma"/>
          <w:sz w:val="20"/>
          <w:szCs w:val="20"/>
        </w:rPr>
        <w:t>w zakresie w jakim zostały określone przez Zamawiającego.</w:t>
      </w:r>
    </w:p>
    <w:p w:rsidR="00F7583D" w:rsidRDefault="00F7583D" w:rsidP="002F5009">
      <w:pPr>
        <w:numPr>
          <w:ilvl w:val="1"/>
          <w:numId w:val="9"/>
        </w:numPr>
        <w:spacing w:line="240" w:lineRule="auto"/>
        <w:ind w:left="426" w:right="-2" w:hanging="426"/>
        <w:rPr>
          <w:rFonts w:ascii="Tahoma" w:hAnsi="Tahoma" w:cs="Tahoma"/>
          <w:b/>
          <w:sz w:val="20"/>
          <w:szCs w:val="20"/>
        </w:rPr>
      </w:pPr>
      <w:r w:rsidRPr="00F7583D">
        <w:rPr>
          <w:rFonts w:ascii="Tahoma" w:hAnsi="Tahoma" w:cs="Tahoma"/>
          <w:b/>
          <w:sz w:val="20"/>
          <w:szCs w:val="20"/>
        </w:rPr>
        <w:t>Podstawy wykluczenia:</w:t>
      </w:r>
    </w:p>
    <w:p w:rsidR="002F5009" w:rsidRDefault="007743A4" w:rsidP="002F5009">
      <w:pPr>
        <w:numPr>
          <w:ilvl w:val="2"/>
          <w:numId w:val="9"/>
        </w:numPr>
        <w:spacing w:line="240" w:lineRule="auto"/>
        <w:ind w:left="567" w:right="-2" w:hanging="567"/>
        <w:rPr>
          <w:rFonts w:ascii="Tahoma" w:hAnsi="Tahoma" w:cs="Tahoma"/>
          <w:sz w:val="20"/>
          <w:szCs w:val="20"/>
        </w:rPr>
      </w:pPr>
      <w:r w:rsidRPr="007743A4">
        <w:rPr>
          <w:rFonts w:ascii="Tahoma" w:hAnsi="Tahoma" w:cs="Tahoma"/>
          <w:sz w:val="20"/>
          <w:szCs w:val="20"/>
        </w:rPr>
        <w:t xml:space="preserve">Podstawę wykluczenia Wykonawcy będzie stanowiło </w:t>
      </w:r>
      <w:r>
        <w:rPr>
          <w:rFonts w:ascii="Tahoma" w:hAnsi="Tahoma" w:cs="Tahoma"/>
          <w:sz w:val="20"/>
          <w:szCs w:val="20"/>
        </w:rPr>
        <w:t>brak w</w:t>
      </w:r>
      <w:r w:rsidR="00120871">
        <w:rPr>
          <w:rFonts w:ascii="Tahoma" w:hAnsi="Tahoma" w:cs="Tahoma"/>
          <w:sz w:val="20"/>
          <w:szCs w:val="20"/>
        </w:rPr>
        <w:t>y</w:t>
      </w:r>
      <w:r>
        <w:rPr>
          <w:rFonts w:ascii="Tahoma" w:hAnsi="Tahoma" w:cs="Tahoma"/>
          <w:sz w:val="20"/>
          <w:szCs w:val="20"/>
        </w:rPr>
        <w:t>kazania prze</w:t>
      </w:r>
      <w:r w:rsidR="00120871">
        <w:rPr>
          <w:rFonts w:ascii="Tahoma" w:hAnsi="Tahoma" w:cs="Tahoma"/>
          <w:sz w:val="20"/>
          <w:szCs w:val="20"/>
        </w:rPr>
        <w:t>z</w:t>
      </w:r>
      <w:r>
        <w:rPr>
          <w:rFonts w:ascii="Tahoma" w:hAnsi="Tahoma" w:cs="Tahoma"/>
          <w:sz w:val="20"/>
          <w:szCs w:val="20"/>
        </w:rPr>
        <w:t xml:space="preserve"> niego podstaw do wykluczenia wskazanych w oświadczeniu własnym – stanowiącym załącznik nr 2 do SIWZ, szczególnie w oparciu o przesłanki określone w art. 24 ust. 1 ustawy Pzp.</w:t>
      </w:r>
    </w:p>
    <w:p w:rsidR="000800F2" w:rsidRPr="002F5009" w:rsidRDefault="007743A4" w:rsidP="002F5009">
      <w:pPr>
        <w:numPr>
          <w:ilvl w:val="2"/>
          <w:numId w:val="9"/>
        </w:numPr>
        <w:spacing w:line="240" w:lineRule="auto"/>
        <w:ind w:left="567" w:right="-2" w:hanging="567"/>
        <w:rPr>
          <w:rFonts w:ascii="Tahoma" w:hAnsi="Tahoma" w:cs="Tahoma"/>
          <w:sz w:val="20"/>
          <w:szCs w:val="20"/>
        </w:rPr>
      </w:pPr>
      <w:r w:rsidRPr="002F5009">
        <w:rPr>
          <w:rFonts w:ascii="Tahoma" w:hAnsi="Tahoma" w:cs="Tahoma"/>
          <w:sz w:val="20"/>
          <w:szCs w:val="20"/>
        </w:rPr>
        <w:t xml:space="preserve">Zamawiający może określić fakultatywne podstawy wykluczenia zawarte w art. 24 ust. 5 ustawy Pzp. </w:t>
      </w:r>
      <w:r w:rsidR="000800F2" w:rsidRPr="002F5009">
        <w:rPr>
          <w:rFonts w:ascii="Tahoma" w:hAnsi="Tahoma" w:cs="Tahoma"/>
          <w:b/>
          <w:sz w:val="20"/>
          <w:szCs w:val="20"/>
        </w:rPr>
        <w:t>W niniejszym postępowaniu Zamawiający wykluczy z postępowani</w:t>
      </w:r>
      <w:r w:rsidR="00C27A14">
        <w:rPr>
          <w:rFonts w:ascii="Tahoma" w:hAnsi="Tahoma" w:cs="Tahoma"/>
          <w:b/>
          <w:sz w:val="20"/>
          <w:szCs w:val="20"/>
        </w:rPr>
        <w:t>a</w:t>
      </w:r>
      <w:r w:rsidR="000800F2" w:rsidRPr="002F5009">
        <w:rPr>
          <w:rFonts w:ascii="Tahoma" w:hAnsi="Tahoma" w:cs="Tahoma"/>
          <w:b/>
          <w:sz w:val="20"/>
          <w:szCs w:val="20"/>
        </w:rPr>
        <w:t xml:space="preserve"> Wykonawcę, który nie spełni przesłanki określonej w art. 24 ust 5 pkt 1 ustawy Pzp, tj.:</w:t>
      </w:r>
    </w:p>
    <w:p w:rsidR="000800F2" w:rsidRPr="001A7B3A" w:rsidRDefault="000800F2" w:rsidP="002F5009">
      <w:pPr>
        <w:spacing w:after="0" w:line="240" w:lineRule="auto"/>
        <w:ind w:left="567" w:right="-2" w:firstLine="0"/>
        <w:rPr>
          <w:rFonts w:ascii="Tahoma" w:hAnsi="Tahoma" w:cs="Tahoma"/>
          <w:sz w:val="20"/>
          <w:szCs w:val="20"/>
        </w:rPr>
      </w:pPr>
      <w:r w:rsidRPr="001A7B3A">
        <w:rPr>
          <w:rFonts w:ascii="Tahoma" w:hAnsi="Tahoma" w:cs="Tahoma"/>
          <w:sz w:val="20"/>
          <w:szCs w:val="20"/>
        </w:rPr>
        <w:t>Z postępowania o udzielenie zamówienia zamawiający może wykluczyć wykonawcę:</w:t>
      </w:r>
    </w:p>
    <w:p w:rsidR="000800F2" w:rsidRPr="00B677D6" w:rsidRDefault="000800F2" w:rsidP="00244162">
      <w:pPr>
        <w:numPr>
          <w:ilvl w:val="0"/>
          <w:numId w:val="30"/>
        </w:numPr>
        <w:spacing w:after="0" w:line="240" w:lineRule="auto"/>
        <w:ind w:left="709" w:right="-2" w:hanging="142"/>
        <w:rPr>
          <w:rFonts w:ascii="Tahoma" w:hAnsi="Tahoma" w:cs="Tahoma"/>
          <w:sz w:val="20"/>
          <w:szCs w:val="20"/>
        </w:rPr>
      </w:pPr>
      <w:r w:rsidRPr="001A7B3A">
        <w:rPr>
          <w:rFonts w:ascii="Tahoma" w:hAnsi="Tahoma" w:cs="Tahoma"/>
          <w:sz w:val="20"/>
          <w:szCs w:val="20"/>
        </w:rPr>
        <w:t xml:space="preserve">w  stosunku  do  którego  otwarto  likwidację,  w  zatwierdzonym  przez  sąd  układzie  </w:t>
      </w:r>
      <w:r w:rsidR="005463B8">
        <w:rPr>
          <w:rFonts w:ascii="Tahoma" w:hAnsi="Tahoma" w:cs="Tahoma"/>
          <w:sz w:val="20"/>
          <w:szCs w:val="20"/>
        </w:rPr>
        <w:br/>
      </w:r>
      <w:r w:rsidRPr="001A7B3A">
        <w:rPr>
          <w:rFonts w:ascii="Tahoma" w:hAnsi="Tahoma" w:cs="Tahoma"/>
          <w:sz w:val="20"/>
          <w:szCs w:val="20"/>
        </w:rPr>
        <w:t xml:space="preserve">w postępowaniu restrukturyzacyjnym jest przewidziane zaspokojenie wierzycieli przez likwidację jego majątku lub sąd zarządził likwidację jego majątku w trybie art. 332 ust. 1 ustawy z dnia 15 </w:t>
      </w:r>
      <w:r w:rsidRPr="001A7B3A">
        <w:rPr>
          <w:rFonts w:ascii="Tahoma" w:hAnsi="Tahoma" w:cs="Tahoma"/>
          <w:sz w:val="20"/>
          <w:szCs w:val="20"/>
        </w:rPr>
        <w:lastRenderedPageBreak/>
        <w:t>maja 2015 r. –</w:t>
      </w:r>
      <w:r w:rsidR="0014538A">
        <w:rPr>
          <w:rFonts w:ascii="Tahoma" w:hAnsi="Tahoma" w:cs="Tahoma"/>
          <w:sz w:val="20"/>
          <w:szCs w:val="20"/>
        </w:rPr>
        <w:t xml:space="preserve"> </w:t>
      </w:r>
      <w:r w:rsidRPr="001A7B3A">
        <w:rPr>
          <w:rFonts w:ascii="Tahoma" w:hAnsi="Tahoma" w:cs="Tahoma"/>
          <w:sz w:val="20"/>
          <w:szCs w:val="20"/>
        </w:rPr>
        <w:t>Prawo restrukturyzacyjne (Dz. U. z 201</w:t>
      </w:r>
      <w:r w:rsidR="00DD5618">
        <w:rPr>
          <w:rFonts w:ascii="Tahoma" w:hAnsi="Tahoma" w:cs="Tahoma"/>
          <w:sz w:val="20"/>
          <w:szCs w:val="20"/>
        </w:rPr>
        <w:t>6</w:t>
      </w:r>
      <w:r w:rsidRPr="001A7B3A">
        <w:rPr>
          <w:rFonts w:ascii="Tahoma" w:hAnsi="Tahoma" w:cs="Tahoma"/>
          <w:sz w:val="20"/>
          <w:szCs w:val="20"/>
        </w:rPr>
        <w:t xml:space="preserve"> r. poz. </w:t>
      </w:r>
      <w:r w:rsidR="00DD5618">
        <w:rPr>
          <w:rFonts w:ascii="Tahoma" w:hAnsi="Tahoma" w:cs="Tahoma"/>
          <w:sz w:val="20"/>
          <w:szCs w:val="20"/>
        </w:rPr>
        <w:t>1574</w:t>
      </w:r>
      <w:r w:rsidRPr="001A7B3A">
        <w:rPr>
          <w:rFonts w:ascii="Tahoma" w:hAnsi="Tahoma" w:cs="Tahoma"/>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w:t>
      </w:r>
      <w:r w:rsidR="00357B52">
        <w:rPr>
          <w:rFonts w:ascii="Tahoma" w:hAnsi="Tahoma" w:cs="Tahoma"/>
          <w:sz w:val="20"/>
          <w:szCs w:val="20"/>
        </w:rPr>
        <w:t xml:space="preserve"> </w:t>
      </w:r>
      <w:r w:rsidRPr="001A7B3A">
        <w:rPr>
          <w:rFonts w:ascii="Tahoma" w:hAnsi="Tahoma" w:cs="Tahoma"/>
          <w:sz w:val="20"/>
          <w:szCs w:val="20"/>
        </w:rPr>
        <w:t xml:space="preserve">Prawo upadłościowe (Dz. U. z 2015 r. poz. 233, </w:t>
      </w:r>
      <w:r>
        <w:rPr>
          <w:rFonts w:ascii="Tahoma" w:hAnsi="Tahoma" w:cs="Tahoma"/>
          <w:sz w:val="20"/>
          <w:szCs w:val="20"/>
        </w:rPr>
        <w:t>ze zm.</w:t>
      </w:r>
      <w:r w:rsidRPr="001A7B3A">
        <w:rPr>
          <w:rFonts w:ascii="Tahoma" w:hAnsi="Tahoma" w:cs="Tahoma"/>
          <w:sz w:val="20"/>
          <w:szCs w:val="20"/>
        </w:rPr>
        <w:t>);</w:t>
      </w:r>
    </w:p>
    <w:p w:rsidR="002F5009" w:rsidRDefault="007743A4" w:rsidP="002F5009">
      <w:pPr>
        <w:numPr>
          <w:ilvl w:val="2"/>
          <w:numId w:val="9"/>
        </w:numPr>
        <w:spacing w:line="240" w:lineRule="auto"/>
        <w:ind w:left="567" w:right="-2" w:hanging="567"/>
        <w:rPr>
          <w:rFonts w:ascii="Tahoma" w:hAnsi="Tahoma" w:cs="Tahoma"/>
          <w:sz w:val="20"/>
          <w:szCs w:val="20"/>
        </w:rPr>
      </w:pPr>
      <w:r w:rsidRPr="000800F2">
        <w:rPr>
          <w:rFonts w:ascii="Tahoma" w:eastAsia="Tahoma" w:hAnsi="Tahoma" w:cs="Tahoma"/>
          <w:sz w:val="20"/>
          <w:szCs w:val="20"/>
        </w:rPr>
        <w:t>Zamawiający może wykluczyć Wykonawcę na każdym etapie postępowania.</w:t>
      </w:r>
    </w:p>
    <w:p w:rsidR="00F7583D" w:rsidRPr="002F5009" w:rsidRDefault="007743A4" w:rsidP="002F5009">
      <w:pPr>
        <w:numPr>
          <w:ilvl w:val="2"/>
          <w:numId w:val="9"/>
        </w:numPr>
        <w:spacing w:line="240" w:lineRule="auto"/>
        <w:ind w:left="567" w:right="-2" w:hanging="567"/>
        <w:rPr>
          <w:rFonts w:ascii="Tahoma" w:hAnsi="Tahoma" w:cs="Tahoma"/>
          <w:sz w:val="20"/>
          <w:szCs w:val="20"/>
        </w:rPr>
      </w:pPr>
      <w:r w:rsidRPr="002F5009">
        <w:rPr>
          <w:rFonts w:ascii="Tahoma" w:eastAsia="Tahoma" w:hAnsi="Tahoma" w:cs="Tahoma"/>
          <w:sz w:val="20"/>
          <w:szCs w:val="20"/>
        </w:rPr>
        <w:t>Wykonawca, który podlega wykluczeniu na podst. art. 24 ust. 1 pkt 13 i 14 oraz 16-20</w:t>
      </w:r>
      <w:r w:rsidR="008241D5" w:rsidRPr="002F5009">
        <w:rPr>
          <w:rFonts w:ascii="Tahoma" w:eastAsia="Tahoma" w:hAnsi="Tahoma" w:cs="Tahoma"/>
          <w:sz w:val="20"/>
          <w:szCs w:val="20"/>
        </w:rPr>
        <w:t xml:space="preserve"> i ust. 5</w:t>
      </w:r>
      <w:r w:rsidRPr="002F5009">
        <w:rPr>
          <w:rFonts w:ascii="Tahoma" w:eastAsia="Tahoma" w:hAnsi="Tahoma" w:cs="Tahoma"/>
          <w:sz w:val="20"/>
          <w:szCs w:val="20"/>
        </w:rPr>
        <w:t xml:space="preserve">, </w:t>
      </w:r>
      <w:r w:rsidR="00884123" w:rsidRPr="002F5009">
        <w:rPr>
          <w:rFonts w:ascii="Tahoma" w:hAnsi="Tahoma" w:cs="Tahoma"/>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5463B8" w:rsidRPr="002F5009">
        <w:rPr>
          <w:rFonts w:ascii="Tahoma" w:hAnsi="Tahoma" w:cs="Tahoma"/>
          <w:sz w:val="20"/>
          <w:szCs w:val="20"/>
        </w:rPr>
        <w:br/>
      </w:r>
      <w:r w:rsidR="00884123" w:rsidRPr="002F5009">
        <w:rPr>
          <w:rFonts w:ascii="Tahoma" w:hAnsi="Tahoma" w:cs="Tahoma"/>
          <w:sz w:val="20"/>
          <w:szCs w:val="20"/>
        </w:rPr>
        <w:t>o udzielenie zamówienia oraz nie upłynął określony w tym wyroku okres obowiązywania tego zakazu.</w:t>
      </w:r>
    </w:p>
    <w:p w:rsidR="00290640" w:rsidRDefault="00290640" w:rsidP="002F5009">
      <w:pPr>
        <w:pStyle w:val="NormalnyWeb"/>
        <w:numPr>
          <w:ilvl w:val="1"/>
          <w:numId w:val="9"/>
        </w:numPr>
        <w:tabs>
          <w:tab w:val="left" w:pos="426"/>
        </w:tabs>
        <w:spacing w:before="0" w:beforeAutospacing="0" w:after="0" w:afterAutospacing="0" w:line="240" w:lineRule="auto"/>
        <w:ind w:left="567" w:right="-2" w:hanging="567"/>
        <w:rPr>
          <w:rFonts w:ascii="Tahoma" w:hAnsi="Tahoma" w:cs="Tahoma"/>
          <w:b/>
          <w:sz w:val="20"/>
          <w:szCs w:val="20"/>
        </w:rPr>
      </w:pPr>
      <w:r>
        <w:rPr>
          <w:rFonts w:ascii="Tahoma" w:hAnsi="Tahoma" w:cs="Tahoma"/>
          <w:b/>
          <w:sz w:val="20"/>
          <w:szCs w:val="20"/>
        </w:rPr>
        <w:t>Warunki udziału w postępowaniu dotyczące:</w:t>
      </w:r>
    </w:p>
    <w:p w:rsidR="00290640" w:rsidRDefault="00290640" w:rsidP="00E24662">
      <w:pPr>
        <w:pStyle w:val="NormalnyWeb"/>
        <w:tabs>
          <w:tab w:val="left" w:pos="426"/>
        </w:tabs>
        <w:spacing w:before="0" w:beforeAutospacing="0" w:after="0" w:afterAutospacing="0" w:line="240" w:lineRule="auto"/>
        <w:ind w:left="720" w:right="-2" w:firstLine="0"/>
        <w:rPr>
          <w:rFonts w:ascii="Tahoma" w:hAnsi="Tahoma" w:cs="Tahoma"/>
          <w:b/>
          <w:sz w:val="20"/>
          <w:szCs w:val="20"/>
        </w:rPr>
      </w:pPr>
    </w:p>
    <w:p w:rsidR="006C5323" w:rsidRPr="005329F2" w:rsidRDefault="003B43FF" w:rsidP="002F5009">
      <w:pPr>
        <w:pStyle w:val="NormalnyWeb"/>
        <w:numPr>
          <w:ilvl w:val="2"/>
          <w:numId w:val="9"/>
        </w:numPr>
        <w:tabs>
          <w:tab w:val="left" w:pos="426"/>
        </w:tabs>
        <w:spacing w:before="0" w:beforeAutospacing="0" w:after="0" w:afterAutospacing="0" w:line="240" w:lineRule="auto"/>
        <w:ind w:left="709" w:right="-2" w:hanging="709"/>
        <w:rPr>
          <w:rFonts w:ascii="Tahoma" w:hAnsi="Tahoma" w:cs="Tahoma"/>
          <w:b/>
          <w:sz w:val="20"/>
          <w:szCs w:val="20"/>
        </w:rPr>
      </w:pPr>
      <w:r>
        <w:rPr>
          <w:rFonts w:ascii="Tahoma" w:hAnsi="Tahoma" w:cs="Tahoma"/>
          <w:b/>
          <w:sz w:val="20"/>
          <w:szCs w:val="20"/>
        </w:rPr>
        <w:t>kompetencji lub uprawnień do prowadzenia określonej działalności zawodowej, o ile wynika to z odrębnych przepisów</w:t>
      </w:r>
      <w:r w:rsidR="00E16B6C" w:rsidRPr="005329F2">
        <w:rPr>
          <w:rFonts w:ascii="Tahoma" w:hAnsi="Tahoma" w:cs="Tahoma"/>
          <w:b/>
          <w:sz w:val="20"/>
          <w:szCs w:val="20"/>
        </w:rPr>
        <w:t>:</w:t>
      </w:r>
    </w:p>
    <w:p w:rsidR="00852F37" w:rsidRPr="005329F2" w:rsidRDefault="00852F37" w:rsidP="00B31192">
      <w:pPr>
        <w:pStyle w:val="NormalnyWeb"/>
        <w:tabs>
          <w:tab w:val="left" w:pos="426"/>
        </w:tabs>
        <w:spacing w:before="0" w:beforeAutospacing="0" w:after="0" w:afterAutospacing="0" w:line="240" w:lineRule="auto"/>
        <w:ind w:left="720" w:firstLine="0"/>
        <w:rPr>
          <w:rFonts w:ascii="Tahoma" w:hAnsi="Tahoma" w:cs="Tahoma"/>
          <w:sz w:val="10"/>
          <w:szCs w:val="10"/>
        </w:rPr>
      </w:pPr>
    </w:p>
    <w:p w:rsidR="007D3DFB" w:rsidRPr="00C539C3" w:rsidRDefault="00C2446B" w:rsidP="00C539C3">
      <w:pPr>
        <w:pStyle w:val="NormalnyWeb"/>
        <w:tabs>
          <w:tab w:val="left" w:pos="426"/>
        </w:tabs>
        <w:spacing w:before="0" w:beforeAutospacing="0" w:after="0" w:afterAutospacing="0" w:line="240" w:lineRule="auto"/>
        <w:ind w:left="709" w:right="-2" w:firstLine="0"/>
        <w:rPr>
          <w:rFonts w:ascii="Tahoma" w:hAnsi="Tahoma" w:cs="Tahoma"/>
          <w:sz w:val="20"/>
          <w:szCs w:val="20"/>
        </w:rPr>
      </w:pPr>
      <w:r w:rsidRPr="009D6032">
        <w:rPr>
          <w:rFonts w:ascii="Tahoma" w:hAnsi="Tahoma" w:cs="Tahoma"/>
          <w:sz w:val="20"/>
          <w:szCs w:val="20"/>
        </w:rPr>
        <w:t>Zamawiający nie określa warunku udziału w postępowaniu w zakresie kompetencji lub uprawnień w niniejszym postępowaniu z uwagi na brak regulacji nakazujących ich posiadanie.</w:t>
      </w:r>
    </w:p>
    <w:p w:rsidR="007D3DFB" w:rsidRPr="007D3DFB" w:rsidRDefault="007D3DFB" w:rsidP="00B31192">
      <w:pPr>
        <w:pStyle w:val="NormalnyWeb"/>
        <w:tabs>
          <w:tab w:val="left" w:pos="426"/>
        </w:tabs>
        <w:spacing w:before="0" w:beforeAutospacing="0" w:after="0" w:afterAutospacing="0" w:line="240" w:lineRule="auto"/>
        <w:ind w:left="720" w:firstLine="0"/>
        <w:rPr>
          <w:rFonts w:ascii="Tahoma" w:hAnsi="Tahoma" w:cs="Tahoma"/>
          <w:b/>
          <w:sz w:val="16"/>
          <w:szCs w:val="16"/>
          <w:lang w:val="pl-PL"/>
        </w:rPr>
      </w:pPr>
    </w:p>
    <w:p w:rsidR="00714A0A" w:rsidRPr="005329F2" w:rsidRDefault="003B43FF" w:rsidP="002F5009">
      <w:pPr>
        <w:pStyle w:val="NormalnyWeb"/>
        <w:numPr>
          <w:ilvl w:val="2"/>
          <w:numId w:val="9"/>
        </w:numPr>
        <w:tabs>
          <w:tab w:val="left" w:pos="426"/>
        </w:tabs>
        <w:spacing w:before="0" w:beforeAutospacing="0" w:after="0" w:afterAutospacing="0" w:line="240" w:lineRule="auto"/>
        <w:ind w:left="709" w:hanging="709"/>
        <w:rPr>
          <w:rFonts w:ascii="Tahoma" w:hAnsi="Tahoma" w:cs="Tahoma"/>
          <w:sz w:val="10"/>
          <w:szCs w:val="10"/>
        </w:rPr>
      </w:pPr>
      <w:r w:rsidRPr="003B43FF">
        <w:rPr>
          <w:rFonts w:ascii="Tahoma" w:hAnsi="Tahoma" w:cs="Tahoma"/>
          <w:b/>
          <w:sz w:val="20"/>
          <w:szCs w:val="20"/>
        </w:rPr>
        <w:t>sytuacji ekonomicznej lub finansowej.</w:t>
      </w:r>
      <w:r w:rsidRPr="003B43FF">
        <w:rPr>
          <w:rFonts w:ascii="Tahoma" w:hAnsi="Tahoma" w:cs="Tahoma"/>
          <w:sz w:val="10"/>
          <w:szCs w:val="10"/>
        </w:rPr>
        <w:t xml:space="preserve"> </w:t>
      </w:r>
    </w:p>
    <w:p w:rsidR="003B43FF" w:rsidRDefault="003B43FF" w:rsidP="003B43FF">
      <w:pPr>
        <w:spacing w:after="0" w:line="240" w:lineRule="auto"/>
        <w:ind w:left="709" w:firstLine="295"/>
        <w:rPr>
          <w:rFonts w:ascii="Tahoma" w:hAnsi="Tahoma" w:cs="Tahoma"/>
          <w:sz w:val="20"/>
          <w:szCs w:val="20"/>
        </w:rPr>
      </w:pPr>
    </w:p>
    <w:p w:rsidR="009E6CF0" w:rsidRPr="009A3B32" w:rsidRDefault="009E6CF0" w:rsidP="00511DB4">
      <w:pPr>
        <w:pStyle w:val="NormalnyWeb"/>
        <w:tabs>
          <w:tab w:val="left" w:pos="426"/>
        </w:tabs>
        <w:spacing w:before="0" w:beforeAutospacing="0" w:after="0" w:afterAutospacing="0" w:line="240" w:lineRule="auto"/>
        <w:ind w:left="709" w:right="0" w:firstLine="0"/>
        <w:rPr>
          <w:rFonts w:ascii="Tahoma" w:hAnsi="Tahoma" w:cs="Tahoma"/>
          <w:sz w:val="20"/>
          <w:szCs w:val="20"/>
          <w:lang w:val="pl-PL"/>
        </w:rPr>
      </w:pPr>
      <w:r w:rsidRPr="003547B1">
        <w:rPr>
          <w:rFonts w:ascii="Tahoma" w:hAnsi="Tahoma" w:cs="Tahoma"/>
          <w:sz w:val="20"/>
          <w:szCs w:val="20"/>
        </w:rPr>
        <w:t xml:space="preserve">Wykonawca spełni warunek </w:t>
      </w:r>
      <w:r w:rsidR="00F3457F" w:rsidRPr="003547B1">
        <w:rPr>
          <w:rFonts w:ascii="Tahoma" w:hAnsi="Tahoma" w:cs="Tahoma"/>
          <w:sz w:val="20"/>
          <w:szCs w:val="20"/>
        </w:rPr>
        <w:t xml:space="preserve">jeżeli wykaże, </w:t>
      </w:r>
      <w:r w:rsidR="009A3B32" w:rsidRPr="009A3B32">
        <w:rPr>
          <w:rFonts w:ascii="Tahoma" w:hAnsi="Tahoma" w:cs="Tahoma"/>
          <w:sz w:val="20"/>
          <w:szCs w:val="20"/>
        </w:rPr>
        <w:t>że jest ubezpieczony od od</w:t>
      </w:r>
      <w:r w:rsidR="009A3B32">
        <w:rPr>
          <w:rFonts w:ascii="Tahoma" w:hAnsi="Tahoma" w:cs="Tahoma"/>
          <w:sz w:val="20"/>
          <w:szCs w:val="20"/>
        </w:rPr>
        <w:t xml:space="preserve">powiedzialności cywilnej </w:t>
      </w:r>
      <w:r w:rsidR="009A3B32" w:rsidRPr="009A3B32">
        <w:rPr>
          <w:rFonts w:ascii="Tahoma" w:hAnsi="Tahoma" w:cs="Tahoma"/>
          <w:sz w:val="20"/>
          <w:szCs w:val="20"/>
        </w:rPr>
        <w:t xml:space="preserve">w zakresie prowadzonej działalności gospodarczej związanej z przedmiotem zamówienia na </w:t>
      </w:r>
      <w:r w:rsidR="00175E8D">
        <w:rPr>
          <w:rFonts w:ascii="Tahoma" w:hAnsi="Tahoma" w:cs="Tahoma"/>
          <w:sz w:val="20"/>
          <w:szCs w:val="20"/>
          <w:lang w:val="pl-PL"/>
        </w:rPr>
        <w:t>sumę gwarancyjną</w:t>
      </w:r>
      <w:r w:rsidR="009A3B32" w:rsidRPr="009A3B32">
        <w:rPr>
          <w:rFonts w:ascii="Tahoma" w:hAnsi="Tahoma" w:cs="Tahoma"/>
          <w:sz w:val="20"/>
          <w:szCs w:val="20"/>
        </w:rPr>
        <w:t xml:space="preserve"> nie mniejszą niż </w:t>
      </w:r>
      <w:r w:rsidR="007F7284">
        <w:rPr>
          <w:rFonts w:ascii="Tahoma" w:hAnsi="Tahoma" w:cs="Tahoma"/>
          <w:b/>
          <w:sz w:val="20"/>
          <w:szCs w:val="20"/>
          <w:lang w:val="pl-PL"/>
        </w:rPr>
        <w:t>2</w:t>
      </w:r>
      <w:r w:rsidR="00F83002">
        <w:rPr>
          <w:rFonts w:ascii="Tahoma" w:hAnsi="Tahoma" w:cs="Tahoma"/>
          <w:b/>
          <w:sz w:val="20"/>
          <w:szCs w:val="20"/>
          <w:lang w:val="pl-PL"/>
        </w:rPr>
        <w:t>5</w:t>
      </w:r>
      <w:r w:rsidR="007F7284">
        <w:rPr>
          <w:rFonts w:ascii="Tahoma" w:hAnsi="Tahoma" w:cs="Tahoma"/>
          <w:b/>
          <w:sz w:val="20"/>
          <w:szCs w:val="20"/>
          <w:lang w:val="pl-PL"/>
        </w:rPr>
        <w:t>0 000,00</w:t>
      </w:r>
      <w:r w:rsidR="009A3B32" w:rsidRPr="00F3173F">
        <w:rPr>
          <w:rFonts w:ascii="Tahoma" w:hAnsi="Tahoma" w:cs="Tahoma"/>
          <w:b/>
          <w:sz w:val="20"/>
          <w:szCs w:val="20"/>
        </w:rPr>
        <w:t xml:space="preserve"> zł</w:t>
      </w:r>
      <w:r w:rsidR="009A3B32" w:rsidRPr="009A3B32">
        <w:rPr>
          <w:rFonts w:ascii="Tahoma" w:hAnsi="Tahoma" w:cs="Tahoma"/>
          <w:sz w:val="20"/>
          <w:szCs w:val="20"/>
        </w:rPr>
        <w:t xml:space="preserve"> (słownie: </w:t>
      </w:r>
      <w:r w:rsidR="007F7284">
        <w:rPr>
          <w:rFonts w:ascii="Tahoma" w:hAnsi="Tahoma" w:cs="Tahoma"/>
          <w:sz w:val="20"/>
          <w:szCs w:val="20"/>
          <w:lang w:val="pl-PL"/>
        </w:rPr>
        <w:t xml:space="preserve">dwieście </w:t>
      </w:r>
      <w:r w:rsidR="00F83002">
        <w:rPr>
          <w:rFonts w:ascii="Tahoma" w:hAnsi="Tahoma" w:cs="Tahoma"/>
          <w:sz w:val="20"/>
          <w:szCs w:val="20"/>
          <w:lang w:val="pl-PL"/>
        </w:rPr>
        <w:t xml:space="preserve">pięćdziesiąt </w:t>
      </w:r>
      <w:r w:rsidR="009A3B32" w:rsidRPr="009A3B32">
        <w:rPr>
          <w:rFonts w:ascii="Tahoma" w:hAnsi="Tahoma" w:cs="Tahoma"/>
          <w:sz w:val="20"/>
          <w:szCs w:val="20"/>
        </w:rPr>
        <w:t>tysięcy złotych</w:t>
      </w:r>
      <w:r w:rsidR="007F7284">
        <w:rPr>
          <w:rFonts w:ascii="Tahoma" w:hAnsi="Tahoma" w:cs="Tahoma"/>
          <w:sz w:val="20"/>
          <w:szCs w:val="20"/>
          <w:lang w:val="pl-PL"/>
        </w:rPr>
        <w:t xml:space="preserve"> 00/100</w:t>
      </w:r>
      <w:r w:rsidR="009A3B32">
        <w:rPr>
          <w:rFonts w:ascii="Tahoma" w:hAnsi="Tahoma" w:cs="Tahoma"/>
          <w:sz w:val="20"/>
          <w:szCs w:val="20"/>
          <w:lang w:val="pl-PL"/>
        </w:rPr>
        <w:t>)</w:t>
      </w:r>
    </w:p>
    <w:p w:rsidR="00D70EAE" w:rsidRPr="003D1E67" w:rsidRDefault="00D70EAE" w:rsidP="008E3993">
      <w:pPr>
        <w:pStyle w:val="NormalnyWeb"/>
        <w:tabs>
          <w:tab w:val="num" w:pos="709"/>
        </w:tabs>
        <w:spacing w:before="0" w:beforeAutospacing="0" w:after="0" w:afterAutospacing="0" w:line="240" w:lineRule="auto"/>
        <w:ind w:left="0" w:firstLine="0"/>
        <w:rPr>
          <w:rFonts w:ascii="Tahoma" w:hAnsi="Tahoma" w:cs="Tahoma"/>
          <w:b/>
          <w:sz w:val="20"/>
          <w:szCs w:val="20"/>
          <w:u w:val="single"/>
        </w:rPr>
      </w:pPr>
    </w:p>
    <w:p w:rsidR="00517AFE" w:rsidRDefault="003B43FF" w:rsidP="002F5009">
      <w:pPr>
        <w:pStyle w:val="NormalnyWeb"/>
        <w:numPr>
          <w:ilvl w:val="2"/>
          <w:numId w:val="9"/>
        </w:numPr>
        <w:tabs>
          <w:tab w:val="left" w:pos="426"/>
        </w:tabs>
        <w:spacing w:before="0" w:beforeAutospacing="0" w:after="0" w:afterAutospacing="0" w:line="240" w:lineRule="auto"/>
        <w:ind w:left="709" w:hanging="709"/>
        <w:rPr>
          <w:rFonts w:ascii="Tahoma" w:hAnsi="Tahoma" w:cs="Tahoma"/>
          <w:b/>
          <w:sz w:val="20"/>
          <w:szCs w:val="20"/>
        </w:rPr>
      </w:pPr>
      <w:r>
        <w:rPr>
          <w:rFonts w:ascii="Tahoma" w:hAnsi="Tahoma" w:cs="Tahoma"/>
          <w:b/>
          <w:sz w:val="20"/>
          <w:szCs w:val="20"/>
        </w:rPr>
        <w:t>zdolności technicznej lub zawodowej</w:t>
      </w:r>
      <w:r w:rsidR="00517AFE" w:rsidRPr="005329F2">
        <w:rPr>
          <w:rFonts w:ascii="Tahoma" w:hAnsi="Tahoma" w:cs="Tahoma"/>
          <w:b/>
          <w:sz w:val="20"/>
          <w:szCs w:val="20"/>
        </w:rPr>
        <w:t>:</w:t>
      </w:r>
    </w:p>
    <w:p w:rsidR="003B43FF" w:rsidRDefault="003B43FF" w:rsidP="003B43FF">
      <w:pPr>
        <w:pStyle w:val="NormalnyWeb"/>
        <w:tabs>
          <w:tab w:val="left" w:pos="426"/>
        </w:tabs>
        <w:spacing w:before="0" w:beforeAutospacing="0" w:after="0" w:afterAutospacing="0" w:line="240" w:lineRule="auto"/>
        <w:ind w:left="1004" w:firstLine="0"/>
        <w:rPr>
          <w:rFonts w:ascii="Tahoma" w:hAnsi="Tahoma" w:cs="Tahoma"/>
          <w:b/>
          <w:sz w:val="20"/>
          <w:szCs w:val="20"/>
        </w:rPr>
      </w:pPr>
    </w:p>
    <w:p w:rsidR="00F83002" w:rsidRPr="00F83002" w:rsidRDefault="008200DA" w:rsidP="0074335D">
      <w:pPr>
        <w:pStyle w:val="NormalnyWeb"/>
        <w:spacing w:before="0" w:beforeAutospacing="0" w:after="0" w:afterAutospacing="0" w:line="240" w:lineRule="auto"/>
        <w:ind w:left="709" w:right="-2" w:firstLine="0"/>
        <w:rPr>
          <w:rFonts w:ascii="Tahoma" w:hAnsi="Tahoma" w:cs="Tahoma"/>
          <w:b/>
          <w:sz w:val="20"/>
          <w:szCs w:val="20"/>
        </w:rPr>
      </w:pPr>
      <w:r w:rsidRPr="00F83002">
        <w:rPr>
          <w:rFonts w:ascii="Tahoma" w:hAnsi="Tahoma" w:cs="Tahoma"/>
          <w:sz w:val="20"/>
          <w:szCs w:val="20"/>
        </w:rPr>
        <w:t xml:space="preserve">Wykonawca spełni warunek, jeżeli wykaże, że w okresie ostatnich </w:t>
      </w:r>
      <w:r w:rsidR="007F7284" w:rsidRPr="00F83002">
        <w:rPr>
          <w:rFonts w:ascii="Tahoma" w:hAnsi="Tahoma" w:cs="Tahoma"/>
          <w:sz w:val="20"/>
          <w:szCs w:val="20"/>
          <w:lang w:val="pl-PL"/>
        </w:rPr>
        <w:t>3</w:t>
      </w:r>
      <w:r w:rsidRPr="00F83002">
        <w:rPr>
          <w:rFonts w:ascii="Tahoma" w:hAnsi="Tahoma" w:cs="Tahoma"/>
          <w:sz w:val="20"/>
          <w:szCs w:val="20"/>
        </w:rPr>
        <w:t xml:space="preserve"> lat przed upływem terminu składania ofert, </w:t>
      </w:r>
      <w:r w:rsidRPr="00F83002">
        <w:rPr>
          <w:rStyle w:val="dane1"/>
          <w:rFonts w:ascii="Tahoma" w:hAnsi="Tahoma" w:cs="Tahoma"/>
          <w:color w:val="auto"/>
          <w:sz w:val="20"/>
          <w:szCs w:val="20"/>
        </w:rPr>
        <w:t xml:space="preserve">a jeżeli okres prowadzenia działalności jest krótszy - w tym okresie, </w:t>
      </w:r>
      <w:r w:rsidR="00874D5B" w:rsidRPr="00F83002">
        <w:rPr>
          <w:rStyle w:val="dane1"/>
          <w:rFonts w:ascii="Tahoma" w:hAnsi="Tahoma" w:cs="Tahoma"/>
          <w:color w:val="auto"/>
          <w:sz w:val="20"/>
          <w:szCs w:val="20"/>
          <w:lang w:val="pl-PL"/>
        </w:rPr>
        <w:t xml:space="preserve">wykonał </w:t>
      </w:r>
      <w:r w:rsidR="007771E0" w:rsidRPr="00F83002">
        <w:rPr>
          <w:rStyle w:val="dane1"/>
          <w:rFonts w:ascii="Tahoma" w:hAnsi="Tahoma" w:cs="Tahoma"/>
          <w:b/>
          <w:color w:val="auto"/>
          <w:sz w:val="20"/>
          <w:szCs w:val="20"/>
        </w:rPr>
        <w:t xml:space="preserve">co najmniej </w:t>
      </w:r>
      <w:r w:rsidR="007F7284" w:rsidRPr="00F83002">
        <w:rPr>
          <w:rStyle w:val="dane1"/>
          <w:rFonts w:ascii="Tahoma" w:hAnsi="Tahoma" w:cs="Tahoma"/>
          <w:b/>
          <w:color w:val="auto"/>
          <w:sz w:val="20"/>
          <w:szCs w:val="20"/>
          <w:lang w:val="pl-PL"/>
        </w:rPr>
        <w:t>1 dostawę</w:t>
      </w:r>
      <w:r w:rsidR="002949DD" w:rsidRPr="00F83002">
        <w:rPr>
          <w:rStyle w:val="dane1"/>
          <w:rFonts w:ascii="Tahoma" w:hAnsi="Tahoma" w:cs="Tahoma"/>
          <w:b/>
          <w:color w:val="auto"/>
          <w:sz w:val="20"/>
          <w:szCs w:val="20"/>
        </w:rPr>
        <w:t xml:space="preserve"> </w:t>
      </w:r>
      <w:r w:rsidR="00F83002" w:rsidRPr="00F83002">
        <w:rPr>
          <w:rFonts w:ascii="Tahoma" w:hAnsi="Tahoma" w:cs="Tahoma"/>
          <w:b/>
          <w:sz w:val="20"/>
          <w:szCs w:val="20"/>
        </w:rPr>
        <w:t>autobusu</w:t>
      </w:r>
      <w:r w:rsidR="00F83002" w:rsidRPr="00F83002">
        <w:rPr>
          <w:rFonts w:ascii="Tahoma" w:hAnsi="Tahoma" w:cs="Tahoma"/>
          <w:b/>
          <w:sz w:val="20"/>
          <w:szCs w:val="20"/>
          <w:lang w:val="pl-PL"/>
        </w:rPr>
        <w:t xml:space="preserve"> </w:t>
      </w:r>
      <w:r w:rsidR="009E3328">
        <w:rPr>
          <w:rFonts w:ascii="Tahoma" w:hAnsi="Tahoma" w:cs="Tahoma"/>
          <w:b/>
          <w:sz w:val="20"/>
          <w:szCs w:val="20"/>
        </w:rPr>
        <w:t>(min. 19</w:t>
      </w:r>
      <w:r w:rsidR="00F83002" w:rsidRPr="00F83002">
        <w:rPr>
          <w:rFonts w:ascii="Tahoma" w:hAnsi="Tahoma" w:cs="Tahoma"/>
          <w:b/>
          <w:sz w:val="20"/>
          <w:szCs w:val="20"/>
        </w:rPr>
        <w:t>+1), fabrycznie nowego, przystosowanego do przewozu osób niepełnosprawnych (dwóch osób na wózkach inwalidzkich).</w:t>
      </w:r>
    </w:p>
    <w:p w:rsidR="00F6225C" w:rsidRPr="00F6225C" w:rsidRDefault="00F6225C" w:rsidP="00A727C3">
      <w:pPr>
        <w:pStyle w:val="NormalnyWeb"/>
        <w:spacing w:before="0" w:beforeAutospacing="0" w:after="0" w:afterAutospacing="0" w:line="240" w:lineRule="auto"/>
        <w:ind w:left="0" w:right="-2" w:firstLine="0"/>
        <w:rPr>
          <w:rStyle w:val="dane1"/>
          <w:rFonts w:ascii="Tahoma" w:hAnsi="Tahoma" w:cs="Tahoma"/>
          <w:color w:val="auto"/>
          <w:sz w:val="20"/>
          <w:szCs w:val="20"/>
          <w:lang w:val="pl-PL"/>
        </w:rPr>
      </w:pPr>
    </w:p>
    <w:p w:rsidR="0002129D" w:rsidRPr="00860920" w:rsidRDefault="0002129D" w:rsidP="002F5009">
      <w:pPr>
        <w:numPr>
          <w:ilvl w:val="1"/>
          <w:numId w:val="9"/>
        </w:numPr>
        <w:suppressAutoHyphens/>
        <w:spacing w:line="240" w:lineRule="auto"/>
        <w:ind w:left="709" w:right="-2" w:hanging="709"/>
        <w:rPr>
          <w:rFonts w:ascii="Tahoma" w:eastAsia="Tahoma" w:hAnsi="Tahoma" w:cs="Tahoma"/>
          <w:b/>
          <w:sz w:val="20"/>
          <w:szCs w:val="20"/>
        </w:rPr>
      </w:pPr>
      <w:r w:rsidRPr="00860920">
        <w:rPr>
          <w:rFonts w:ascii="Tahoma" w:hAnsi="Tahoma" w:cs="Tahoma"/>
          <w:b/>
          <w:bCs/>
          <w:sz w:val="20"/>
          <w:szCs w:val="20"/>
        </w:rPr>
        <w:t>Poleganie na zasobach innych podmiotów:</w:t>
      </w:r>
    </w:p>
    <w:p w:rsidR="0002129D" w:rsidRPr="005329F2" w:rsidRDefault="0002129D" w:rsidP="0068497D">
      <w:pPr>
        <w:pStyle w:val="NormalnyWeb"/>
        <w:spacing w:before="0" w:beforeAutospacing="0" w:after="0" w:afterAutospacing="0" w:line="240" w:lineRule="auto"/>
        <w:ind w:right="-2"/>
        <w:rPr>
          <w:rFonts w:ascii="Tahoma" w:hAnsi="Tahoma" w:cs="Tahoma"/>
          <w:b/>
          <w:bCs/>
          <w:sz w:val="20"/>
          <w:szCs w:val="20"/>
        </w:rPr>
      </w:pPr>
    </w:p>
    <w:p w:rsidR="002F5009" w:rsidRDefault="0002129D" w:rsidP="002F5009">
      <w:pPr>
        <w:numPr>
          <w:ilvl w:val="2"/>
          <w:numId w:val="9"/>
        </w:numPr>
        <w:tabs>
          <w:tab w:val="left" w:pos="-1560"/>
          <w:tab w:val="left" w:pos="-1276"/>
        </w:tabs>
        <w:spacing w:after="0" w:line="240" w:lineRule="auto"/>
        <w:ind w:left="709" w:right="-2" w:hanging="709"/>
        <w:rPr>
          <w:rFonts w:ascii="Tahoma" w:hAnsi="Tahoma" w:cs="Tahoma"/>
          <w:sz w:val="20"/>
          <w:szCs w:val="20"/>
        </w:rPr>
      </w:pPr>
      <w:r>
        <w:rPr>
          <w:rFonts w:ascii="Tahoma" w:hAnsi="Tahoma" w:cs="Tahoma"/>
          <w:sz w:val="20"/>
          <w:szCs w:val="20"/>
        </w:rPr>
        <w:t>Wykonawca może w celu p</w:t>
      </w:r>
      <w:r w:rsidR="00640CA5">
        <w:rPr>
          <w:rFonts w:ascii="Tahoma" w:hAnsi="Tahoma" w:cs="Tahoma"/>
          <w:sz w:val="20"/>
          <w:szCs w:val="20"/>
        </w:rPr>
        <w:t xml:space="preserve">otwierdzenia spełniania warunków udziału w postępowaniu, </w:t>
      </w:r>
      <w:r w:rsidR="00640CA5">
        <w:rPr>
          <w:rFonts w:ascii="Tahoma" w:hAnsi="Tahoma" w:cs="Tahoma"/>
          <w:sz w:val="20"/>
          <w:szCs w:val="20"/>
        </w:rPr>
        <w:br/>
        <w:t xml:space="preserve">w stosownych sytuacjach oraz w odniesieniu do konkretnego zamówienia, polegać na zdolnościach </w:t>
      </w:r>
      <w:r w:rsidR="005D11C9">
        <w:rPr>
          <w:rFonts w:ascii="Tahoma" w:hAnsi="Tahoma" w:cs="Tahoma"/>
          <w:sz w:val="20"/>
          <w:szCs w:val="20"/>
        </w:rPr>
        <w:t xml:space="preserve">technicznych lub zawodowych lub sytuacji finansowej lub ekonomicznej </w:t>
      </w:r>
      <w:r w:rsidR="004D6D9A">
        <w:rPr>
          <w:rFonts w:ascii="Tahoma" w:hAnsi="Tahoma" w:cs="Tahoma"/>
          <w:sz w:val="20"/>
          <w:szCs w:val="20"/>
        </w:rPr>
        <w:t>innych podmiotów</w:t>
      </w:r>
      <w:r w:rsidR="00640CA5">
        <w:rPr>
          <w:rFonts w:ascii="Tahoma" w:hAnsi="Tahoma" w:cs="Tahoma"/>
          <w:sz w:val="20"/>
          <w:szCs w:val="20"/>
        </w:rPr>
        <w:t xml:space="preserve">, </w:t>
      </w:r>
      <w:r>
        <w:rPr>
          <w:rFonts w:ascii="Tahoma" w:hAnsi="Tahoma" w:cs="Tahoma"/>
          <w:sz w:val="20"/>
          <w:szCs w:val="20"/>
        </w:rPr>
        <w:t>niezależnie od charakteru prawnego łączących go z nim stosunków prawnych</w:t>
      </w:r>
      <w:r w:rsidR="002F5009">
        <w:rPr>
          <w:rFonts w:ascii="Tahoma" w:hAnsi="Tahoma" w:cs="Tahoma"/>
          <w:sz w:val="20"/>
          <w:szCs w:val="20"/>
        </w:rPr>
        <w:t>.</w:t>
      </w:r>
    </w:p>
    <w:p w:rsidR="002F5009" w:rsidRDefault="0002129D" w:rsidP="002F5009">
      <w:pPr>
        <w:numPr>
          <w:ilvl w:val="2"/>
          <w:numId w:val="9"/>
        </w:numPr>
        <w:tabs>
          <w:tab w:val="left" w:pos="-1560"/>
          <w:tab w:val="left" w:pos="-1276"/>
        </w:tabs>
        <w:spacing w:after="0" w:line="240" w:lineRule="auto"/>
        <w:ind w:left="709" w:right="-2" w:hanging="709"/>
        <w:rPr>
          <w:rFonts w:ascii="Tahoma" w:hAnsi="Tahoma" w:cs="Tahoma"/>
          <w:sz w:val="20"/>
          <w:szCs w:val="20"/>
        </w:rPr>
      </w:pPr>
      <w:r w:rsidRPr="002F5009">
        <w:rPr>
          <w:rFonts w:ascii="Tahoma" w:hAnsi="Tahoma" w:cs="Tahoma"/>
          <w:sz w:val="20"/>
          <w:szCs w:val="20"/>
        </w:rPr>
        <w:t xml:space="preserve">Wykonawca, który polega na zdolnościach </w:t>
      </w:r>
      <w:r w:rsidR="005D11C9" w:rsidRPr="002F5009">
        <w:rPr>
          <w:rFonts w:ascii="Tahoma" w:hAnsi="Tahoma" w:cs="Tahoma"/>
          <w:sz w:val="20"/>
          <w:szCs w:val="20"/>
        </w:rPr>
        <w:t>lub</w:t>
      </w:r>
      <w:r w:rsidR="004D6D9A" w:rsidRPr="002F5009">
        <w:rPr>
          <w:rFonts w:ascii="Tahoma" w:hAnsi="Tahoma" w:cs="Tahoma"/>
          <w:sz w:val="20"/>
          <w:szCs w:val="20"/>
        </w:rPr>
        <w:t xml:space="preserve"> sytuacji</w:t>
      </w:r>
      <w:r w:rsidRPr="002F5009">
        <w:rPr>
          <w:rFonts w:ascii="Tahoma" w:hAnsi="Tahoma" w:cs="Tahoma"/>
          <w:sz w:val="20"/>
          <w:szCs w:val="20"/>
        </w:rPr>
        <w:t xml:space="preserve"> innych podmiotów </w:t>
      </w:r>
      <w:r w:rsidR="00DB4967" w:rsidRPr="002F5009">
        <w:rPr>
          <w:rFonts w:ascii="Tahoma" w:hAnsi="Tahoma" w:cs="Tahoma"/>
          <w:sz w:val="20"/>
          <w:szCs w:val="20"/>
        </w:rPr>
        <w:t xml:space="preserve">musi </w:t>
      </w:r>
      <w:r w:rsidRPr="002F5009">
        <w:rPr>
          <w:rFonts w:ascii="Tahoma" w:hAnsi="Tahoma" w:cs="Tahoma"/>
          <w:sz w:val="20"/>
          <w:szCs w:val="20"/>
        </w:rPr>
        <w:t>udo</w:t>
      </w:r>
      <w:r w:rsidR="00DB4967" w:rsidRPr="002F5009">
        <w:rPr>
          <w:rFonts w:ascii="Tahoma" w:hAnsi="Tahoma" w:cs="Tahoma"/>
          <w:sz w:val="20"/>
          <w:szCs w:val="20"/>
        </w:rPr>
        <w:t xml:space="preserve">wodnić </w:t>
      </w:r>
      <w:r w:rsidRPr="002F5009">
        <w:rPr>
          <w:rFonts w:ascii="Tahoma" w:hAnsi="Tahoma" w:cs="Tahoma"/>
          <w:sz w:val="20"/>
          <w:szCs w:val="20"/>
        </w:rPr>
        <w:t xml:space="preserve">Zamawiającemu, że realizując zamówienie będzie dysponował niezbędnymi zasobami tych podmiotów, w szczególności przedstawiając </w:t>
      </w:r>
      <w:r w:rsidRPr="002F5009">
        <w:rPr>
          <w:rFonts w:ascii="Tahoma" w:hAnsi="Tahoma" w:cs="Tahoma"/>
          <w:b/>
          <w:sz w:val="20"/>
          <w:szCs w:val="20"/>
        </w:rPr>
        <w:t>zobowiązanie tych podmiotów</w:t>
      </w:r>
      <w:r w:rsidRPr="002F5009">
        <w:rPr>
          <w:rFonts w:ascii="Tahoma" w:hAnsi="Tahoma" w:cs="Tahoma"/>
          <w:sz w:val="20"/>
          <w:szCs w:val="20"/>
        </w:rPr>
        <w:t xml:space="preserve"> do oddania mu do dyspozycji niezbędnych zasobów na</w:t>
      </w:r>
      <w:r w:rsidR="00087933" w:rsidRPr="002F5009">
        <w:rPr>
          <w:rFonts w:ascii="Tahoma" w:hAnsi="Tahoma" w:cs="Tahoma"/>
          <w:sz w:val="20"/>
          <w:szCs w:val="20"/>
        </w:rPr>
        <w:t xml:space="preserve"> potrzeby realizacji zamówienia – załącznik nr </w:t>
      </w:r>
      <w:r w:rsidR="0050495A">
        <w:rPr>
          <w:rFonts w:ascii="Tahoma" w:hAnsi="Tahoma" w:cs="Tahoma"/>
          <w:sz w:val="20"/>
          <w:szCs w:val="20"/>
        </w:rPr>
        <w:t>6</w:t>
      </w:r>
      <w:r w:rsidR="00225290" w:rsidRPr="002F5009">
        <w:rPr>
          <w:rFonts w:ascii="Tahoma" w:hAnsi="Tahoma" w:cs="Tahoma"/>
          <w:sz w:val="20"/>
          <w:szCs w:val="20"/>
        </w:rPr>
        <w:t xml:space="preserve"> </w:t>
      </w:r>
      <w:r w:rsidR="00087933" w:rsidRPr="002F5009">
        <w:rPr>
          <w:rFonts w:ascii="Tahoma" w:hAnsi="Tahoma" w:cs="Tahoma"/>
          <w:sz w:val="20"/>
          <w:szCs w:val="20"/>
        </w:rPr>
        <w:t>do SIWZ.</w:t>
      </w:r>
    </w:p>
    <w:p w:rsidR="002F5009" w:rsidRDefault="0002129D" w:rsidP="002F5009">
      <w:pPr>
        <w:numPr>
          <w:ilvl w:val="2"/>
          <w:numId w:val="9"/>
        </w:numPr>
        <w:tabs>
          <w:tab w:val="left" w:pos="-1560"/>
          <w:tab w:val="left" w:pos="-1276"/>
        </w:tabs>
        <w:spacing w:after="0" w:line="240" w:lineRule="auto"/>
        <w:ind w:left="709" w:right="-2" w:hanging="709"/>
        <w:rPr>
          <w:rFonts w:ascii="Tahoma" w:hAnsi="Tahoma" w:cs="Tahoma"/>
          <w:sz w:val="20"/>
          <w:szCs w:val="20"/>
        </w:rPr>
      </w:pPr>
      <w:r w:rsidRPr="002F5009">
        <w:rPr>
          <w:rFonts w:ascii="Tahoma" w:hAnsi="Tahoma" w:cs="Tahoma"/>
          <w:sz w:val="20"/>
          <w:szCs w:val="20"/>
        </w:rPr>
        <w:t>Zamawiający oceni</w:t>
      </w:r>
      <w:r w:rsidR="00DB4967" w:rsidRPr="002F5009">
        <w:rPr>
          <w:rFonts w:ascii="Tahoma" w:hAnsi="Tahoma" w:cs="Tahoma"/>
          <w:sz w:val="20"/>
          <w:szCs w:val="20"/>
        </w:rPr>
        <w:t>a</w:t>
      </w:r>
      <w:r w:rsidRPr="002F5009">
        <w:rPr>
          <w:rFonts w:ascii="Tahoma" w:hAnsi="Tahoma" w:cs="Tahoma"/>
          <w:sz w:val="20"/>
          <w:szCs w:val="20"/>
        </w:rPr>
        <w:t xml:space="preserve">, czy udostępniane Wykonawcy przez inne podmioty zdolności </w:t>
      </w:r>
      <w:r w:rsidR="005D11C9" w:rsidRPr="002F5009">
        <w:rPr>
          <w:rFonts w:ascii="Tahoma" w:hAnsi="Tahoma" w:cs="Tahoma"/>
          <w:sz w:val="20"/>
          <w:szCs w:val="20"/>
        </w:rPr>
        <w:t>techniczne lub zawodowe lub ich sytuacja finansowa lub ekonomiczna</w:t>
      </w:r>
      <w:r w:rsidRPr="002F5009">
        <w:rPr>
          <w:rFonts w:ascii="Tahoma" w:hAnsi="Tahoma" w:cs="Tahoma"/>
          <w:sz w:val="20"/>
          <w:szCs w:val="20"/>
        </w:rPr>
        <w:t>, pozwalają na wykazanie przez wykonawcę spełniania warunków udziału w postępowaniu oraz zbada, czy nie zachodzą wobec tego podmiotu podstawy wykluczenia, o których mowa w art</w:t>
      </w:r>
      <w:r w:rsidR="00DB4967" w:rsidRPr="002F5009">
        <w:rPr>
          <w:rFonts w:ascii="Tahoma" w:hAnsi="Tahoma" w:cs="Tahoma"/>
          <w:sz w:val="20"/>
          <w:szCs w:val="20"/>
        </w:rPr>
        <w:t>. 24 ust. 1 pkt 13 – 23</w:t>
      </w:r>
      <w:r w:rsidRPr="002F5009">
        <w:rPr>
          <w:rFonts w:ascii="Tahoma" w:hAnsi="Tahoma" w:cs="Tahoma"/>
          <w:sz w:val="20"/>
          <w:szCs w:val="20"/>
        </w:rPr>
        <w:t xml:space="preserve"> </w:t>
      </w:r>
      <w:r w:rsidR="008241D5" w:rsidRPr="002F5009">
        <w:rPr>
          <w:rFonts w:ascii="Tahoma" w:hAnsi="Tahoma" w:cs="Tahoma"/>
          <w:sz w:val="20"/>
          <w:szCs w:val="20"/>
        </w:rPr>
        <w:t xml:space="preserve">i ust. 5 </w:t>
      </w:r>
      <w:r w:rsidRPr="002F5009">
        <w:rPr>
          <w:rFonts w:ascii="Tahoma" w:hAnsi="Tahoma" w:cs="Tahoma"/>
          <w:sz w:val="20"/>
          <w:szCs w:val="20"/>
        </w:rPr>
        <w:t>ustawy Pzp.</w:t>
      </w:r>
      <w:r w:rsidR="008F5FC2" w:rsidRPr="002F5009">
        <w:rPr>
          <w:rFonts w:ascii="Tahoma" w:hAnsi="Tahoma" w:cs="Tahoma"/>
          <w:color w:val="FF0000"/>
          <w:sz w:val="20"/>
          <w:szCs w:val="20"/>
        </w:rPr>
        <w:t xml:space="preserve"> </w:t>
      </w:r>
    </w:p>
    <w:p w:rsidR="00541F16" w:rsidRPr="007969B4" w:rsidRDefault="0002129D" w:rsidP="007969B4">
      <w:pPr>
        <w:numPr>
          <w:ilvl w:val="2"/>
          <w:numId w:val="9"/>
        </w:numPr>
        <w:tabs>
          <w:tab w:val="left" w:pos="-1560"/>
          <w:tab w:val="left" w:pos="-1276"/>
        </w:tabs>
        <w:spacing w:after="0" w:line="240" w:lineRule="auto"/>
        <w:ind w:left="709" w:right="-2" w:hanging="709"/>
        <w:rPr>
          <w:rFonts w:ascii="Tahoma" w:hAnsi="Tahoma" w:cs="Tahoma"/>
          <w:sz w:val="20"/>
          <w:szCs w:val="20"/>
        </w:rPr>
      </w:pPr>
      <w:r w:rsidRPr="002F5009">
        <w:rPr>
          <w:rFonts w:ascii="Tahoma" w:hAnsi="Tahoma" w:cs="Tahoma"/>
          <w:sz w:val="20"/>
          <w:szCs w:val="20"/>
        </w:rPr>
        <w:lastRenderedPageBreak/>
        <w:t>W odniesieniu do warunków dotyczących wykształcenia, kwalifikacji zawodowych lub doświadczenia, wykonawcy mogą polegać na zdolnościach innych podmiotów, jeśli podmioty te reali</w:t>
      </w:r>
      <w:r w:rsidR="00200645" w:rsidRPr="002F5009">
        <w:rPr>
          <w:rFonts w:ascii="Tahoma" w:hAnsi="Tahoma" w:cs="Tahoma"/>
          <w:sz w:val="20"/>
          <w:szCs w:val="20"/>
        </w:rPr>
        <w:t>zują roboty budowlane</w:t>
      </w:r>
      <w:r w:rsidRPr="002F5009">
        <w:rPr>
          <w:rFonts w:ascii="Tahoma" w:hAnsi="Tahoma" w:cs="Tahoma"/>
          <w:sz w:val="20"/>
          <w:szCs w:val="20"/>
        </w:rPr>
        <w:t>, do realizacji których te zdolności są wymagane</w:t>
      </w:r>
      <w:r w:rsidR="00207EF6" w:rsidRPr="002F5009">
        <w:rPr>
          <w:rFonts w:ascii="Tahoma" w:hAnsi="Tahoma" w:cs="Tahoma"/>
          <w:sz w:val="20"/>
          <w:szCs w:val="20"/>
        </w:rPr>
        <w:t>.</w:t>
      </w:r>
    </w:p>
    <w:p w:rsidR="00416A36" w:rsidRDefault="00416A36" w:rsidP="002F5009">
      <w:pPr>
        <w:numPr>
          <w:ilvl w:val="1"/>
          <w:numId w:val="9"/>
        </w:numPr>
        <w:suppressAutoHyphens/>
        <w:spacing w:line="240" w:lineRule="auto"/>
        <w:ind w:left="709" w:right="-2" w:hanging="709"/>
        <w:rPr>
          <w:rFonts w:ascii="Tahoma" w:eastAsia="Tahoma" w:hAnsi="Tahoma" w:cs="Tahoma"/>
          <w:b/>
          <w:sz w:val="20"/>
          <w:szCs w:val="20"/>
        </w:rPr>
      </w:pPr>
      <w:r>
        <w:rPr>
          <w:rFonts w:ascii="Tahoma" w:eastAsia="Tahoma" w:hAnsi="Tahoma" w:cs="Tahoma"/>
          <w:b/>
          <w:sz w:val="20"/>
          <w:szCs w:val="20"/>
        </w:rPr>
        <w:t>Kolejność działań związanych z wyborem oferty:</w:t>
      </w:r>
    </w:p>
    <w:p w:rsidR="00582B6C" w:rsidRDefault="00416A36" w:rsidP="0068497D">
      <w:pPr>
        <w:suppressAutoHyphens/>
        <w:spacing w:line="240" w:lineRule="auto"/>
        <w:ind w:left="720" w:right="-2" w:firstLine="0"/>
        <w:rPr>
          <w:rFonts w:ascii="Tahoma" w:eastAsia="Tahoma" w:hAnsi="Tahoma" w:cs="Tahoma"/>
          <w:sz w:val="20"/>
          <w:szCs w:val="20"/>
        </w:rPr>
      </w:pPr>
      <w:r>
        <w:rPr>
          <w:rFonts w:ascii="Tahoma" w:eastAsia="Tahoma" w:hAnsi="Tahoma" w:cs="Tahoma"/>
          <w:sz w:val="20"/>
          <w:szCs w:val="20"/>
        </w:rPr>
        <w:t xml:space="preserve">Postępowanie </w:t>
      </w:r>
      <w:r w:rsidR="00582B6C">
        <w:rPr>
          <w:rFonts w:ascii="Tahoma" w:eastAsia="Tahoma" w:hAnsi="Tahoma" w:cs="Tahoma"/>
          <w:sz w:val="20"/>
          <w:szCs w:val="20"/>
        </w:rPr>
        <w:t>odbywa się dwuetapowo.</w:t>
      </w:r>
    </w:p>
    <w:p w:rsidR="001F4CDB" w:rsidRPr="0037567D" w:rsidRDefault="001F4CDB" w:rsidP="001F4CDB">
      <w:pPr>
        <w:autoSpaceDE w:val="0"/>
        <w:autoSpaceDN w:val="0"/>
        <w:adjustRightInd w:val="0"/>
        <w:spacing w:after="0" w:line="240" w:lineRule="auto"/>
        <w:ind w:left="709" w:right="-2" w:firstLine="0"/>
        <w:rPr>
          <w:rFonts w:ascii="Tahoma" w:eastAsia="Calibri" w:hAnsi="Tahoma" w:cs="Tahoma"/>
          <w:sz w:val="20"/>
          <w:szCs w:val="20"/>
        </w:rPr>
      </w:pPr>
      <w:r w:rsidRPr="0037567D">
        <w:rPr>
          <w:rFonts w:ascii="Tahoma" w:eastAsia="Tahoma" w:hAnsi="Tahoma" w:cs="Tahoma"/>
          <w:b/>
          <w:sz w:val="20"/>
          <w:szCs w:val="20"/>
        </w:rPr>
        <w:t>ETAP 1 –</w:t>
      </w:r>
      <w:r w:rsidRPr="0037567D">
        <w:rPr>
          <w:rFonts w:ascii="Tahoma" w:eastAsia="Tahoma" w:hAnsi="Tahoma" w:cs="Tahoma"/>
          <w:sz w:val="20"/>
          <w:szCs w:val="20"/>
        </w:rPr>
        <w:t xml:space="preserve"> </w:t>
      </w:r>
      <w:r w:rsidRPr="0037567D">
        <w:rPr>
          <w:rFonts w:ascii="Tahoma" w:eastAsia="Calibri" w:hAnsi="Tahoma" w:cs="Tahoma"/>
          <w:sz w:val="20"/>
          <w:szCs w:val="20"/>
        </w:rPr>
        <w:t xml:space="preserve">Ocena wstępna, której poddawani są wszyscy Wykonawcy zostanie dokonana w oparciu o informacje zawarte w </w:t>
      </w:r>
      <w:r w:rsidRPr="0037567D">
        <w:rPr>
          <w:rFonts w:ascii="Tahoma" w:eastAsia="Calibri" w:hAnsi="Tahoma" w:cs="Tahoma"/>
          <w:iCs/>
          <w:sz w:val="20"/>
          <w:szCs w:val="20"/>
        </w:rPr>
        <w:t>oświadczeniu o spełnieniu warunków udziału w postępowaniu i nie</w:t>
      </w:r>
      <w:r w:rsidRPr="0037567D">
        <w:rPr>
          <w:rFonts w:ascii="Tahoma" w:eastAsia="Calibri" w:hAnsi="Tahoma" w:cs="Tahoma"/>
          <w:sz w:val="20"/>
          <w:szCs w:val="20"/>
        </w:rPr>
        <w:t xml:space="preserve"> </w:t>
      </w:r>
      <w:r w:rsidRPr="0037567D">
        <w:rPr>
          <w:rFonts w:ascii="Tahoma" w:eastAsia="Calibri" w:hAnsi="Tahoma" w:cs="Tahoma"/>
          <w:iCs/>
          <w:sz w:val="20"/>
          <w:szCs w:val="20"/>
        </w:rPr>
        <w:t xml:space="preserve">podleganiu wykluczeniu </w:t>
      </w:r>
      <w:r w:rsidRPr="0037567D">
        <w:rPr>
          <w:rFonts w:ascii="Tahoma" w:eastAsia="Calibri" w:hAnsi="Tahoma" w:cs="Tahoma"/>
          <w:sz w:val="20"/>
          <w:szCs w:val="20"/>
        </w:rPr>
        <w:t xml:space="preserve">– </w:t>
      </w:r>
      <w:r w:rsidRPr="0037567D">
        <w:rPr>
          <w:rFonts w:ascii="Tahoma" w:eastAsia="Calibri" w:hAnsi="Tahoma" w:cs="Tahoma"/>
          <w:bCs/>
          <w:iCs/>
          <w:sz w:val="20"/>
          <w:szCs w:val="20"/>
        </w:rPr>
        <w:t>Załącznik nr 2 do SIWZ</w:t>
      </w:r>
      <w:r w:rsidRPr="0037567D">
        <w:rPr>
          <w:rFonts w:ascii="Tahoma" w:eastAsia="Calibri" w:hAnsi="Tahoma" w:cs="Tahoma"/>
          <w:sz w:val="20"/>
          <w:szCs w:val="20"/>
        </w:rPr>
        <w:t>, a które stanowić będzie wstępne potwierdzenie, że Wykonawca nie podlega wykluczeniu oraz spełnia warunki udziału w postępowaniu.</w:t>
      </w:r>
    </w:p>
    <w:p w:rsidR="001F4CDB" w:rsidRPr="0037567D" w:rsidRDefault="001F4CDB" w:rsidP="001F4CDB">
      <w:pPr>
        <w:autoSpaceDE w:val="0"/>
        <w:autoSpaceDN w:val="0"/>
        <w:adjustRightInd w:val="0"/>
        <w:spacing w:after="0" w:line="240" w:lineRule="auto"/>
        <w:ind w:left="709" w:right="-2" w:firstLine="0"/>
        <w:rPr>
          <w:rFonts w:ascii="Tahoma" w:eastAsia="Calibri" w:hAnsi="Tahoma" w:cs="Tahoma"/>
          <w:sz w:val="20"/>
          <w:szCs w:val="20"/>
        </w:rPr>
      </w:pPr>
      <w:r w:rsidRPr="0037567D">
        <w:rPr>
          <w:rFonts w:ascii="Tahoma" w:eastAsia="Calibri" w:hAnsi="Tahoma" w:cs="Tahoma"/>
          <w:b/>
          <w:sz w:val="20"/>
          <w:szCs w:val="20"/>
        </w:rPr>
        <w:t>ETAP 2</w:t>
      </w:r>
      <w:r w:rsidRPr="0037567D">
        <w:rPr>
          <w:rFonts w:ascii="Tahoma" w:eastAsia="Calibri" w:hAnsi="Tahoma" w:cs="Tahoma"/>
          <w:sz w:val="20"/>
          <w:szCs w:val="20"/>
        </w:rPr>
        <w:t xml:space="preserve"> – dokonanie przez Zamawiającego oceny ofert, w celu wyłonienia oferty ocenionej jako najkorzystniejsza.</w:t>
      </w:r>
    </w:p>
    <w:p w:rsidR="00236CF3" w:rsidRDefault="001F4CDB" w:rsidP="00F83002">
      <w:pPr>
        <w:autoSpaceDE w:val="0"/>
        <w:autoSpaceDN w:val="0"/>
        <w:adjustRightInd w:val="0"/>
        <w:spacing w:after="0" w:line="240" w:lineRule="auto"/>
        <w:ind w:left="709" w:right="-2" w:firstLine="0"/>
        <w:rPr>
          <w:rFonts w:ascii="Tahoma" w:eastAsia="Tahoma" w:hAnsi="Tahoma" w:cs="Tahoma"/>
          <w:sz w:val="20"/>
          <w:szCs w:val="20"/>
        </w:rPr>
      </w:pPr>
      <w:r w:rsidRPr="0037567D">
        <w:rPr>
          <w:rFonts w:ascii="Tahoma" w:eastAsia="Tahoma" w:hAnsi="Tahoma" w:cs="Tahoma"/>
          <w:b/>
          <w:sz w:val="20"/>
          <w:szCs w:val="20"/>
        </w:rPr>
        <w:t>ETAP 3</w:t>
      </w:r>
      <w:r w:rsidRPr="0037567D">
        <w:rPr>
          <w:rFonts w:ascii="Tahoma" w:eastAsia="Tahoma" w:hAnsi="Tahoma" w:cs="Tahoma"/>
          <w:sz w:val="20"/>
          <w:szCs w:val="20"/>
        </w:rPr>
        <w:t xml:space="preserve"> – W celu zbadania, czy Wykonawca, którego oferta została oceniona jako najkorzystniejsza, nie podlega wykluczeniu oraz spełnia warunki udziału w postępowaniu Zamawiający wezwie Wykonawcę do złożenia w wyznaczonym terminie, aktualnych na dzień złożenia oświadczeń lub dokumentów potwierdzających spełnianie warunków udziału w postępowaniu oraz brak podstaw do wykluczenia.</w:t>
      </w:r>
    </w:p>
    <w:p w:rsidR="00441814" w:rsidRPr="0064221C" w:rsidRDefault="00441814" w:rsidP="00F83002">
      <w:pPr>
        <w:autoSpaceDE w:val="0"/>
        <w:autoSpaceDN w:val="0"/>
        <w:adjustRightInd w:val="0"/>
        <w:spacing w:after="0" w:line="240" w:lineRule="auto"/>
        <w:ind w:left="709" w:right="-2" w:firstLine="0"/>
        <w:rPr>
          <w:rFonts w:ascii="Tahoma" w:eastAsia="Tahoma" w:hAnsi="Tahoma" w:cs="Tahoma"/>
          <w:sz w:val="20"/>
          <w:szCs w:val="20"/>
        </w:rPr>
      </w:pPr>
    </w:p>
    <w:p w:rsidR="00476AC0" w:rsidRPr="00476AC0" w:rsidRDefault="00476AC0" w:rsidP="002F5009">
      <w:pPr>
        <w:pStyle w:val="Nagwek1"/>
        <w:keepNext w:val="0"/>
        <w:numPr>
          <w:ilvl w:val="1"/>
          <w:numId w:val="9"/>
        </w:numPr>
        <w:tabs>
          <w:tab w:val="left" w:pos="284"/>
        </w:tabs>
        <w:spacing w:before="0" w:after="0" w:line="240" w:lineRule="auto"/>
        <w:ind w:left="709" w:right="-2" w:hanging="709"/>
        <w:rPr>
          <w:rFonts w:ascii="Tahoma" w:hAnsi="Tahoma" w:cs="Tahoma"/>
          <w:sz w:val="20"/>
          <w:szCs w:val="20"/>
        </w:rPr>
      </w:pPr>
      <w:r w:rsidRPr="00476AC0">
        <w:rPr>
          <w:rFonts w:ascii="Tahoma" w:hAnsi="Tahoma" w:cs="Tahoma"/>
          <w:sz w:val="20"/>
          <w:szCs w:val="20"/>
        </w:rPr>
        <w:t>Postanowienia dotyczące wnoszenia oferty wspólnej przez dwa lub więcej podmiotów gospodarczych (konsorcja/ spółki cywilne):</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476AC0">
        <w:rPr>
          <w:rFonts w:ascii="Tahoma" w:hAnsi="Tahoma" w:cs="Tahoma"/>
          <w:bCs/>
          <w:sz w:val="20"/>
          <w:szCs w:val="20"/>
        </w:rPr>
        <w:t xml:space="preserve">Wykonawcy mogą wspólnie ubiegać się o zamówienie. Przepisy dotyczące Wykonawcy stosuje się odpowiednio do Wykonawców wspólnie ubiegających się o zamówienie. W przypadku Wykonawców wspólnie ubiegających się o udzielenie zamówienia warunki udziału w postępowaniu winien spełniać jeden Wykonawca lub wszyscy Wykonawcy wspólnie. Warunek dotyczący braku podstaw do wykluczenia powinien spełniać każdy z Wykonawców samodzielnie. </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bCs/>
          <w:sz w:val="20"/>
          <w:szCs w:val="20"/>
        </w:rPr>
        <w:t>Wykonawcy wspólnie ubiegający się o udzielenie przedmiotowego zamówienia ustanawiają Pełnomocnika do reprezentowania ich w niniejszym postępowaniu lub do reprezentowania ich w postępowaniu i zawarcia umowy  w sprawie zamówienia publicznego.</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color w:val="000000"/>
          <w:sz w:val="20"/>
          <w:szCs w:val="20"/>
        </w:rPr>
        <w:t>Oferta winna być podpisana przez każdego z wykonawców występujących wspólnie lub przez upoważnionego przedstawiciela.</w:t>
      </w:r>
    </w:p>
    <w:p w:rsid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color w:val="000000"/>
          <w:sz w:val="20"/>
          <w:szCs w:val="20"/>
        </w:rPr>
        <w:t>Wykonawcy wspólnie ubiegający się o udzielenie zamówienia ponoszą solidarną odpowiedzialność za wykonanie umowy.</w:t>
      </w:r>
    </w:p>
    <w:p w:rsidR="00476AC0" w:rsidRPr="002F5009" w:rsidRDefault="00476AC0" w:rsidP="002F5009">
      <w:pPr>
        <w:numPr>
          <w:ilvl w:val="2"/>
          <w:numId w:val="9"/>
        </w:numPr>
        <w:tabs>
          <w:tab w:val="left" w:pos="-1560"/>
          <w:tab w:val="left" w:pos="-1276"/>
        </w:tabs>
        <w:spacing w:after="0" w:line="240" w:lineRule="auto"/>
        <w:ind w:left="709" w:right="-2" w:hanging="709"/>
        <w:rPr>
          <w:rFonts w:ascii="Tahoma" w:hAnsi="Tahoma" w:cs="Tahoma"/>
          <w:color w:val="FF0000"/>
          <w:sz w:val="20"/>
          <w:szCs w:val="20"/>
        </w:rPr>
      </w:pPr>
      <w:r w:rsidRPr="002F5009">
        <w:rPr>
          <w:rFonts w:ascii="Tahoma" w:hAnsi="Tahoma" w:cs="Tahoma"/>
          <w:color w:val="000000"/>
          <w:sz w:val="20"/>
          <w:szCs w:val="20"/>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814FCB" w:rsidRPr="00476AC0" w:rsidRDefault="00814FCB" w:rsidP="0068497D">
      <w:pPr>
        <w:tabs>
          <w:tab w:val="left" w:pos="-1560"/>
          <w:tab w:val="left" w:pos="-1276"/>
        </w:tabs>
        <w:spacing w:after="0" w:line="240" w:lineRule="auto"/>
        <w:ind w:left="720" w:right="-2" w:firstLine="0"/>
        <w:rPr>
          <w:rFonts w:ascii="Tahoma" w:hAnsi="Tahoma" w:cs="Tahoma"/>
          <w:color w:val="FF0000"/>
          <w:sz w:val="20"/>
          <w:szCs w:val="20"/>
        </w:rPr>
      </w:pPr>
    </w:p>
    <w:p w:rsidR="00E576C3" w:rsidRPr="005329F2" w:rsidRDefault="00E576C3" w:rsidP="003F7E35">
      <w:pPr>
        <w:numPr>
          <w:ilvl w:val="0"/>
          <w:numId w:val="10"/>
        </w:numPr>
        <w:tabs>
          <w:tab w:val="left" w:pos="284"/>
        </w:tabs>
        <w:spacing w:after="0" w:line="240" w:lineRule="auto"/>
        <w:ind w:left="284" w:right="-2" w:hanging="284"/>
        <w:rPr>
          <w:rFonts w:ascii="Tahoma" w:hAnsi="Tahoma" w:cs="Tahoma"/>
          <w:b/>
          <w:bCs/>
          <w:sz w:val="22"/>
          <w:szCs w:val="22"/>
        </w:rPr>
      </w:pPr>
      <w:r w:rsidRPr="005329F2">
        <w:rPr>
          <w:rFonts w:ascii="Tahoma" w:hAnsi="Tahoma" w:cs="Tahoma"/>
          <w:b/>
          <w:bCs/>
          <w:sz w:val="22"/>
          <w:szCs w:val="22"/>
        </w:rPr>
        <w:t xml:space="preserve">Wykaz oświadczeń lub dokumentów, </w:t>
      </w:r>
      <w:r w:rsidR="00C44225">
        <w:rPr>
          <w:rFonts w:ascii="Tahoma" w:hAnsi="Tahoma" w:cs="Tahoma"/>
          <w:b/>
          <w:bCs/>
          <w:sz w:val="22"/>
          <w:szCs w:val="22"/>
        </w:rPr>
        <w:t>potwierdzających spełnianie warunków udziału w postępowaniu oraz brak podstaw do wykluczenia</w:t>
      </w:r>
      <w:r w:rsidRPr="005329F2">
        <w:rPr>
          <w:rFonts w:ascii="Tahoma" w:hAnsi="Tahoma" w:cs="Tahoma"/>
          <w:b/>
          <w:bCs/>
          <w:sz w:val="22"/>
          <w:szCs w:val="22"/>
        </w:rPr>
        <w:t>.</w:t>
      </w:r>
    </w:p>
    <w:p w:rsidR="00E576C3" w:rsidRPr="005329F2" w:rsidRDefault="00E576C3" w:rsidP="0068497D">
      <w:pPr>
        <w:tabs>
          <w:tab w:val="right" w:pos="284"/>
          <w:tab w:val="left" w:pos="426"/>
        </w:tabs>
        <w:spacing w:after="0" w:line="240" w:lineRule="auto"/>
        <w:ind w:left="408" w:right="-2" w:hanging="408"/>
        <w:rPr>
          <w:rFonts w:ascii="Tahoma" w:hAnsi="Tahoma" w:cs="Tahoma"/>
        </w:rPr>
      </w:pPr>
      <w:r w:rsidRPr="005329F2">
        <w:rPr>
          <w:rFonts w:ascii="Tahoma" w:hAnsi="Tahoma" w:cs="Tahoma"/>
        </w:rPr>
        <w:tab/>
      </w:r>
      <w:r w:rsidRPr="005329F2">
        <w:rPr>
          <w:rFonts w:ascii="Tahoma" w:hAnsi="Tahoma" w:cs="Tahoma"/>
        </w:rPr>
        <w:tab/>
      </w:r>
    </w:p>
    <w:p w:rsidR="00BF3A6D" w:rsidRDefault="008231A6" w:rsidP="003F7E35">
      <w:pPr>
        <w:numPr>
          <w:ilvl w:val="1"/>
          <w:numId w:val="10"/>
        </w:numPr>
        <w:tabs>
          <w:tab w:val="right" w:pos="284"/>
          <w:tab w:val="left" w:pos="426"/>
        </w:tabs>
        <w:spacing w:after="0" w:line="240" w:lineRule="auto"/>
        <w:ind w:left="709" w:right="-2" w:hanging="425"/>
        <w:rPr>
          <w:rFonts w:ascii="Tahoma" w:hAnsi="Tahoma" w:cs="Tahoma"/>
          <w:b/>
          <w:bCs/>
          <w:sz w:val="20"/>
          <w:szCs w:val="20"/>
        </w:rPr>
      </w:pPr>
      <w:r>
        <w:rPr>
          <w:rFonts w:ascii="Tahoma" w:hAnsi="Tahoma" w:cs="Tahoma"/>
          <w:b/>
          <w:bCs/>
          <w:sz w:val="20"/>
          <w:szCs w:val="20"/>
        </w:rPr>
        <w:t xml:space="preserve">ETAP 1 – </w:t>
      </w:r>
      <w:r w:rsidR="00BF3A6D" w:rsidRPr="00BF3A6D">
        <w:rPr>
          <w:rFonts w:ascii="Tahoma" w:hAnsi="Tahoma" w:cs="Tahoma"/>
          <w:b/>
          <w:bCs/>
          <w:sz w:val="20"/>
          <w:szCs w:val="20"/>
        </w:rPr>
        <w:t>Potwierdzenie wstępne:</w:t>
      </w:r>
    </w:p>
    <w:p w:rsidR="00BF3A6D" w:rsidRPr="00BF3A6D" w:rsidRDefault="00BF3A6D" w:rsidP="0068497D">
      <w:pPr>
        <w:tabs>
          <w:tab w:val="right" w:pos="284"/>
          <w:tab w:val="left" w:pos="426"/>
        </w:tabs>
        <w:spacing w:after="0" w:line="240" w:lineRule="auto"/>
        <w:ind w:left="567" w:right="-2" w:firstLine="0"/>
        <w:rPr>
          <w:rFonts w:ascii="Tahoma" w:hAnsi="Tahoma" w:cs="Tahoma"/>
          <w:b/>
          <w:bCs/>
          <w:sz w:val="20"/>
          <w:szCs w:val="20"/>
        </w:rPr>
      </w:pPr>
    </w:p>
    <w:p w:rsidR="00426EE2" w:rsidRDefault="005424D3" w:rsidP="003F7E35">
      <w:pPr>
        <w:numPr>
          <w:ilvl w:val="2"/>
          <w:numId w:val="10"/>
        </w:numPr>
        <w:tabs>
          <w:tab w:val="right" w:pos="284"/>
          <w:tab w:val="left" w:pos="426"/>
        </w:tabs>
        <w:spacing w:after="0" w:line="240" w:lineRule="auto"/>
        <w:ind w:left="709" w:right="-2" w:hanging="567"/>
        <w:rPr>
          <w:rFonts w:ascii="Tahoma" w:hAnsi="Tahoma" w:cs="Tahoma"/>
          <w:bCs/>
          <w:sz w:val="20"/>
          <w:szCs w:val="20"/>
        </w:rPr>
      </w:pPr>
      <w:r w:rsidRPr="003F7C4F">
        <w:rPr>
          <w:rFonts w:ascii="Tahoma" w:hAnsi="Tahoma" w:cs="Tahoma"/>
          <w:bCs/>
          <w:sz w:val="20"/>
          <w:szCs w:val="20"/>
        </w:rPr>
        <w:t xml:space="preserve">W celu dokonania wstępnego potwierdzenia, że wykonawca nie podlega wykluczeniu </w:t>
      </w:r>
      <w:r w:rsidR="008231A6">
        <w:rPr>
          <w:rFonts w:ascii="Tahoma" w:hAnsi="Tahoma" w:cs="Tahoma"/>
          <w:bCs/>
          <w:sz w:val="20"/>
          <w:szCs w:val="20"/>
        </w:rPr>
        <w:t xml:space="preserve">oraz spełnia warunki udziału w postępowaniu </w:t>
      </w:r>
      <w:r w:rsidRPr="003F7C4F">
        <w:rPr>
          <w:rFonts w:ascii="Tahoma" w:hAnsi="Tahoma" w:cs="Tahoma"/>
          <w:bCs/>
          <w:sz w:val="20"/>
          <w:szCs w:val="20"/>
        </w:rPr>
        <w:t xml:space="preserve">Wykonawca zobowiązany jest dołączyć do oferty </w:t>
      </w:r>
      <w:r w:rsidRPr="003F7C4F">
        <w:rPr>
          <w:rFonts w:ascii="Tahoma" w:hAnsi="Tahoma" w:cs="Tahoma"/>
          <w:b/>
          <w:bCs/>
          <w:sz w:val="20"/>
          <w:szCs w:val="20"/>
        </w:rPr>
        <w:t>aktualne na dzień składania ofert</w:t>
      </w:r>
      <w:r w:rsidRPr="003F7C4F">
        <w:rPr>
          <w:rFonts w:ascii="Tahoma" w:hAnsi="Tahoma" w:cs="Tahoma"/>
          <w:bCs/>
          <w:sz w:val="20"/>
          <w:szCs w:val="20"/>
        </w:rPr>
        <w:t xml:space="preserve"> </w:t>
      </w:r>
      <w:r w:rsidRPr="003F7C4F">
        <w:rPr>
          <w:rFonts w:ascii="Tahoma" w:hAnsi="Tahoma" w:cs="Tahoma"/>
          <w:b/>
          <w:bCs/>
          <w:sz w:val="20"/>
          <w:szCs w:val="20"/>
        </w:rPr>
        <w:t>oświadczenie</w:t>
      </w:r>
      <w:r w:rsidR="00BF3A6D">
        <w:rPr>
          <w:rFonts w:ascii="Tahoma" w:hAnsi="Tahoma" w:cs="Tahoma"/>
          <w:b/>
          <w:bCs/>
          <w:sz w:val="20"/>
          <w:szCs w:val="20"/>
        </w:rPr>
        <w:t xml:space="preserve"> własne</w:t>
      </w:r>
      <w:r w:rsidRPr="003F7C4F">
        <w:rPr>
          <w:rFonts w:ascii="Tahoma" w:hAnsi="Tahoma" w:cs="Tahoma"/>
          <w:bCs/>
          <w:sz w:val="20"/>
          <w:szCs w:val="20"/>
        </w:rPr>
        <w:t xml:space="preserve"> w zakresie wskazanym w </w:t>
      </w:r>
      <w:r w:rsidRPr="003F7C4F">
        <w:rPr>
          <w:rFonts w:ascii="Tahoma" w:hAnsi="Tahoma" w:cs="Tahoma"/>
          <w:b/>
          <w:bCs/>
          <w:sz w:val="20"/>
          <w:szCs w:val="20"/>
        </w:rPr>
        <w:t xml:space="preserve">załączniku </w:t>
      </w:r>
      <w:r w:rsidR="003F7C4F" w:rsidRPr="003F7C4F">
        <w:rPr>
          <w:rFonts w:ascii="Tahoma" w:hAnsi="Tahoma" w:cs="Tahoma"/>
          <w:b/>
          <w:bCs/>
          <w:sz w:val="20"/>
          <w:szCs w:val="20"/>
        </w:rPr>
        <w:t>nr 2 do SIWZ</w:t>
      </w:r>
      <w:r w:rsidR="003F7C4F" w:rsidRPr="003F7C4F">
        <w:rPr>
          <w:rFonts w:ascii="Tahoma" w:hAnsi="Tahoma" w:cs="Tahoma"/>
          <w:bCs/>
          <w:sz w:val="20"/>
          <w:szCs w:val="20"/>
        </w:rPr>
        <w:t>.</w:t>
      </w:r>
    </w:p>
    <w:p w:rsidR="00426EE2" w:rsidRDefault="003F7C4F" w:rsidP="003F7E35">
      <w:pPr>
        <w:numPr>
          <w:ilvl w:val="2"/>
          <w:numId w:val="10"/>
        </w:numPr>
        <w:tabs>
          <w:tab w:val="right" w:pos="284"/>
          <w:tab w:val="left" w:pos="426"/>
        </w:tabs>
        <w:spacing w:after="0" w:line="240" w:lineRule="auto"/>
        <w:ind w:left="709" w:right="-2" w:hanging="567"/>
        <w:rPr>
          <w:rFonts w:ascii="Tahoma" w:hAnsi="Tahoma" w:cs="Tahoma"/>
          <w:bCs/>
          <w:sz w:val="20"/>
          <w:szCs w:val="20"/>
        </w:rPr>
      </w:pPr>
      <w:r w:rsidRPr="00426EE2">
        <w:rPr>
          <w:rFonts w:ascii="Tahoma" w:hAnsi="Tahoma" w:cs="Tahoma"/>
          <w:bCs/>
          <w:sz w:val="20"/>
          <w:szCs w:val="20"/>
        </w:rPr>
        <w:t>W przypadku wspólnego ubiegania się o zamówienie przez Wykonawców oświ</w:t>
      </w:r>
      <w:r w:rsidR="00C60EFE" w:rsidRPr="00426EE2">
        <w:rPr>
          <w:rFonts w:ascii="Tahoma" w:hAnsi="Tahoma" w:cs="Tahoma"/>
          <w:bCs/>
          <w:sz w:val="20"/>
          <w:szCs w:val="20"/>
        </w:rPr>
        <w:t>adczeni</w:t>
      </w:r>
      <w:r w:rsidR="001A3C61" w:rsidRPr="00426EE2">
        <w:rPr>
          <w:rFonts w:ascii="Tahoma" w:hAnsi="Tahoma" w:cs="Tahoma"/>
          <w:bCs/>
          <w:sz w:val="20"/>
          <w:szCs w:val="20"/>
        </w:rPr>
        <w:t>e</w:t>
      </w:r>
      <w:r w:rsidR="00C60EFE" w:rsidRPr="00426EE2">
        <w:rPr>
          <w:rFonts w:ascii="Tahoma" w:hAnsi="Tahoma" w:cs="Tahoma"/>
          <w:bCs/>
          <w:sz w:val="20"/>
          <w:szCs w:val="20"/>
        </w:rPr>
        <w:t>, o który</w:t>
      </w:r>
      <w:r w:rsidR="001A3C61" w:rsidRPr="00426EE2">
        <w:rPr>
          <w:rFonts w:ascii="Tahoma" w:hAnsi="Tahoma" w:cs="Tahoma"/>
          <w:bCs/>
          <w:sz w:val="20"/>
          <w:szCs w:val="20"/>
        </w:rPr>
        <w:t>m</w:t>
      </w:r>
      <w:r w:rsidR="00C60EFE" w:rsidRPr="00426EE2">
        <w:rPr>
          <w:rFonts w:ascii="Tahoma" w:hAnsi="Tahoma" w:cs="Tahoma"/>
          <w:bCs/>
          <w:sz w:val="20"/>
          <w:szCs w:val="20"/>
        </w:rPr>
        <w:t xml:space="preserve"> mowa powyżej </w:t>
      </w:r>
      <w:r w:rsidRPr="00426EE2">
        <w:rPr>
          <w:rFonts w:ascii="Tahoma" w:hAnsi="Tahoma" w:cs="Tahoma"/>
          <w:bCs/>
          <w:sz w:val="20"/>
          <w:szCs w:val="20"/>
        </w:rPr>
        <w:t>składa każdy z Wykonawców wspólnie ubiegających się o zamówienie. Oświadczeni</w:t>
      </w:r>
      <w:r w:rsidR="001A3C61" w:rsidRPr="00426EE2">
        <w:rPr>
          <w:rFonts w:ascii="Tahoma" w:hAnsi="Tahoma" w:cs="Tahoma"/>
          <w:bCs/>
          <w:sz w:val="20"/>
          <w:szCs w:val="20"/>
        </w:rPr>
        <w:t>e</w:t>
      </w:r>
      <w:r w:rsidRPr="00426EE2">
        <w:rPr>
          <w:rFonts w:ascii="Tahoma" w:hAnsi="Tahoma" w:cs="Tahoma"/>
          <w:bCs/>
          <w:sz w:val="20"/>
          <w:szCs w:val="20"/>
        </w:rPr>
        <w:t xml:space="preserve"> t</w:t>
      </w:r>
      <w:r w:rsidR="001A3C61" w:rsidRPr="00426EE2">
        <w:rPr>
          <w:rFonts w:ascii="Tahoma" w:hAnsi="Tahoma" w:cs="Tahoma"/>
          <w:bCs/>
          <w:sz w:val="20"/>
          <w:szCs w:val="20"/>
        </w:rPr>
        <w:t>o</w:t>
      </w:r>
      <w:r w:rsidRPr="00426EE2">
        <w:rPr>
          <w:rFonts w:ascii="Tahoma" w:hAnsi="Tahoma" w:cs="Tahoma"/>
          <w:bCs/>
          <w:sz w:val="20"/>
          <w:szCs w:val="20"/>
        </w:rPr>
        <w:t xml:space="preserve"> </w:t>
      </w:r>
      <w:r w:rsidR="006C1B6E" w:rsidRPr="00426EE2">
        <w:rPr>
          <w:rFonts w:ascii="Tahoma" w:hAnsi="Tahoma" w:cs="Tahoma"/>
          <w:bCs/>
          <w:sz w:val="20"/>
          <w:szCs w:val="20"/>
        </w:rPr>
        <w:t>potwierdza</w:t>
      </w:r>
      <w:r w:rsidRPr="00426EE2">
        <w:rPr>
          <w:rFonts w:ascii="Tahoma" w:hAnsi="Tahoma" w:cs="Tahoma"/>
          <w:bCs/>
          <w:sz w:val="20"/>
          <w:szCs w:val="20"/>
        </w:rPr>
        <w:t xml:space="preserve"> spełnianie warunków udziału w postępowaniu oraz brak podstaw wykluczenia w zakresie, w którym każdy z wykonawców wykazuje spełnianie </w:t>
      </w:r>
      <w:r w:rsidR="006C1B6E" w:rsidRPr="00426EE2">
        <w:rPr>
          <w:rFonts w:ascii="Tahoma" w:hAnsi="Tahoma" w:cs="Tahoma"/>
          <w:bCs/>
          <w:sz w:val="20"/>
          <w:szCs w:val="20"/>
        </w:rPr>
        <w:t>warunków udziału w postępowaniu oraz</w:t>
      </w:r>
      <w:r w:rsidRPr="00426EE2">
        <w:rPr>
          <w:rFonts w:ascii="Tahoma" w:hAnsi="Tahoma" w:cs="Tahoma"/>
          <w:bCs/>
          <w:sz w:val="20"/>
          <w:szCs w:val="20"/>
        </w:rPr>
        <w:t xml:space="preserve"> brak podstaw wykluczenia.</w:t>
      </w:r>
    </w:p>
    <w:p w:rsidR="00426EE2" w:rsidRDefault="00FE3432" w:rsidP="003F7E35">
      <w:pPr>
        <w:numPr>
          <w:ilvl w:val="2"/>
          <w:numId w:val="10"/>
        </w:numPr>
        <w:tabs>
          <w:tab w:val="right" w:pos="284"/>
          <w:tab w:val="left" w:pos="426"/>
        </w:tabs>
        <w:spacing w:after="0" w:line="240" w:lineRule="auto"/>
        <w:ind w:left="709" w:right="-2" w:hanging="567"/>
        <w:rPr>
          <w:rFonts w:ascii="Tahoma" w:hAnsi="Tahoma" w:cs="Tahoma"/>
          <w:bCs/>
          <w:sz w:val="20"/>
          <w:szCs w:val="20"/>
        </w:rPr>
      </w:pPr>
      <w:r w:rsidRPr="00426EE2">
        <w:rPr>
          <w:rFonts w:ascii="Tahoma" w:hAnsi="Tahoma" w:cs="Tahoma"/>
          <w:bCs/>
          <w:sz w:val="20"/>
          <w:szCs w:val="20"/>
        </w:rPr>
        <w:t xml:space="preserve">Zamawiający </w:t>
      </w:r>
      <w:r w:rsidR="002C5657" w:rsidRPr="00426EE2">
        <w:rPr>
          <w:rFonts w:ascii="Tahoma" w:hAnsi="Tahoma" w:cs="Tahoma"/>
          <w:bCs/>
          <w:sz w:val="20"/>
          <w:szCs w:val="20"/>
        </w:rPr>
        <w:t>wymaga</w:t>
      </w:r>
      <w:r w:rsidRPr="00426EE2">
        <w:rPr>
          <w:rFonts w:ascii="Tahoma" w:hAnsi="Tahoma" w:cs="Tahoma"/>
          <w:bCs/>
          <w:sz w:val="20"/>
          <w:szCs w:val="20"/>
        </w:rPr>
        <w:t xml:space="preserve">, aby </w:t>
      </w:r>
      <w:r w:rsidR="003F7C4F" w:rsidRPr="00426EE2">
        <w:rPr>
          <w:rFonts w:ascii="Tahoma" w:hAnsi="Tahoma" w:cs="Tahoma"/>
          <w:bCs/>
          <w:sz w:val="20"/>
          <w:szCs w:val="20"/>
        </w:rPr>
        <w:t>Wykonawca, który zamierza powierzyć wykonanie części</w:t>
      </w:r>
      <w:r w:rsidR="003F7C4F" w:rsidRPr="00426EE2">
        <w:rPr>
          <w:rFonts w:ascii="Tahoma" w:hAnsi="Tahoma" w:cs="Tahoma"/>
          <w:b/>
          <w:bCs/>
          <w:sz w:val="20"/>
          <w:szCs w:val="20"/>
        </w:rPr>
        <w:t xml:space="preserve"> </w:t>
      </w:r>
      <w:r w:rsidR="003F7C4F" w:rsidRPr="00426EE2">
        <w:rPr>
          <w:rFonts w:ascii="Tahoma" w:hAnsi="Tahoma" w:cs="Tahoma"/>
          <w:bCs/>
          <w:sz w:val="20"/>
          <w:szCs w:val="20"/>
        </w:rPr>
        <w:t xml:space="preserve">zamówienia podwykonawcom, </w:t>
      </w:r>
      <w:r w:rsidR="00EA7503" w:rsidRPr="00426EE2">
        <w:rPr>
          <w:rFonts w:ascii="Tahoma" w:hAnsi="Tahoma" w:cs="Tahoma"/>
          <w:bCs/>
          <w:sz w:val="20"/>
          <w:szCs w:val="20"/>
        </w:rPr>
        <w:t xml:space="preserve">w celu </w:t>
      </w:r>
      <w:r w:rsidR="00E2340F" w:rsidRPr="00426EE2">
        <w:rPr>
          <w:rFonts w:ascii="Tahoma" w:hAnsi="Tahoma" w:cs="Tahoma"/>
          <w:bCs/>
          <w:sz w:val="20"/>
          <w:szCs w:val="20"/>
        </w:rPr>
        <w:t>wykazania braku istnienia wobec nich podstaw wykluczenia z udziału w postępowaniu</w:t>
      </w:r>
      <w:r w:rsidR="00C60EFE" w:rsidRPr="00426EE2">
        <w:rPr>
          <w:rFonts w:ascii="Tahoma" w:hAnsi="Tahoma" w:cs="Tahoma"/>
          <w:bCs/>
          <w:sz w:val="20"/>
          <w:szCs w:val="20"/>
        </w:rPr>
        <w:t>,</w:t>
      </w:r>
      <w:r w:rsidR="00E2340F" w:rsidRPr="00426EE2">
        <w:rPr>
          <w:rFonts w:ascii="Tahoma" w:hAnsi="Tahoma" w:cs="Tahoma"/>
          <w:bCs/>
          <w:sz w:val="20"/>
          <w:szCs w:val="20"/>
        </w:rPr>
        <w:t xml:space="preserve"> </w:t>
      </w:r>
      <w:r w:rsidRPr="00426EE2">
        <w:rPr>
          <w:rFonts w:ascii="Tahoma" w:hAnsi="Tahoma" w:cs="Tahoma"/>
          <w:bCs/>
          <w:sz w:val="20"/>
          <w:szCs w:val="20"/>
        </w:rPr>
        <w:t>złożył oświadczenie</w:t>
      </w:r>
      <w:r w:rsidR="00536EA2" w:rsidRPr="00426EE2">
        <w:rPr>
          <w:rFonts w:ascii="Tahoma" w:hAnsi="Tahoma" w:cs="Tahoma"/>
          <w:bCs/>
          <w:sz w:val="20"/>
          <w:szCs w:val="20"/>
        </w:rPr>
        <w:t>,</w:t>
      </w:r>
      <w:r w:rsidR="00894409">
        <w:rPr>
          <w:rFonts w:ascii="Tahoma" w:hAnsi="Tahoma" w:cs="Tahoma"/>
          <w:bCs/>
          <w:sz w:val="20"/>
          <w:szCs w:val="20"/>
        </w:rPr>
        <w:t xml:space="preserve"> o którym mowa w pkt 6.1.1</w:t>
      </w:r>
      <w:r w:rsidR="00E2340F" w:rsidRPr="00426EE2">
        <w:rPr>
          <w:rFonts w:ascii="Tahoma" w:hAnsi="Tahoma" w:cs="Tahoma"/>
          <w:bCs/>
          <w:sz w:val="20"/>
          <w:szCs w:val="20"/>
        </w:rPr>
        <w:t xml:space="preserve"> </w:t>
      </w:r>
      <w:r w:rsidR="00C60EFE" w:rsidRPr="00426EE2">
        <w:rPr>
          <w:rFonts w:ascii="Tahoma" w:hAnsi="Tahoma" w:cs="Tahoma"/>
          <w:bCs/>
          <w:sz w:val="20"/>
          <w:szCs w:val="20"/>
        </w:rPr>
        <w:t>w odniesieniu do podwykonawców</w:t>
      </w:r>
      <w:r w:rsidR="00536EA2" w:rsidRPr="00426EE2">
        <w:rPr>
          <w:rFonts w:ascii="Tahoma" w:hAnsi="Tahoma" w:cs="Tahoma"/>
          <w:bCs/>
          <w:sz w:val="20"/>
          <w:szCs w:val="20"/>
        </w:rPr>
        <w:t>.</w:t>
      </w:r>
    </w:p>
    <w:p w:rsidR="001F4CDB" w:rsidRDefault="00E2340F" w:rsidP="001F4CDB">
      <w:pPr>
        <w:numPr>
          <w:ilvl w:val="2"/>
          <w:numId w:val="10"/>
        </w:numPr>
        <w:tabs>
          <w:tab w:val="right" w:pos="284"/>
          <w:tab w:val="left" w:pos="426"/>
        </w:tabs>
        <w:spacing w:after="0" w:line="240" w:lineRule="auto"/>
        <w:ind w:left="709" w:right="-2" w:hanging="567"/>
        <w:rPr>
          <w:rFonts w:ascii="Tahoma" w:hAnsi="Tahoma" w:cs="Tahoma"/>
          <w:bCs/>
          <w:sz w:val="20"/>
          <w:szCs w:val="20"/>
        </w:rPr>
      </w:pPr>
      <w:r w:rsidRPr="00426EE2">
        <w:rPr>
          <w:rFonts w:ascii="Tahoma" w:hAnsi="Tahoma" w:cs="Tahoma"/>
          <w:bCs/>
          <w:sz w:val="20"/>
          <w:szCs w:val="20"/>
        </w:rPr>
        <w:lastRenderedPageBreak/>
        <w:t>Wykonawca, który powołuje się na zasoby innych podmiotów, w celu wykazania braku istnienia wobec nich podst</w:t>
      </w:r>
      <w:r w:rsidR="00536EA2" w:rsidRPr="00426EE2">
        <w:rPr>
          <w:rFonts w:ascii="Tahoma" w:hAnsi="Tahoma" w:cs="Tahoma"/>
          <w:bCs/>
          <w:sz w:val="20"/>
          <w:szCs w:val="20"/>
        </w:rPr>
        <w:t>aw wykluczenia oraz spełniania warunków ud</w:t>
      </w:r>
      <w:r w:rsidR="00C60EFE" w:rsidRPr="00426EE2">
        <w:rPr>
          <w:rFonts w:ascii="Tahoma" w:hAnsi="Tahoma" w:cs="Tahoma"/>
          <w:bCs/>
          <w:sz w:val="20"/>
          <w:szCs w:val="20"/>
        </w:rPr>
        <w:t>ziału, w zakresie</w:t>
      </w:r>
      <w:r w:rsidR="00536EA2" w:rsidRPr="00426EE2">
        <w:rPr>
          <w:rFonts w:ascii="Tahoma" w:hAnsi="Tahoma" w:cs="Tahoma"/>
          <w:bCs/>
          <w:sz w:val="20"/>
          <w:szCs w:val="20"/>
        </w:rPr>
        <w:t xml:space="preserve">, w jakim powołuje się na ich zasoby, </w:t>
      </w:r>
      <w:r w:rsidRPr="00426EE2">
        <w:rPr>
          <w:rFonts w:ascii="Tahoma" w:hAnsi="Tahoma" w:cs="Tahoma"/>
          <w:bCs/>
          <w:sz w:val="20"/>
          <w:szCs w:val="20"/>
        </w:rPr>
        <w:t>w postępowaniu</w:t>
      </w:r>
      <w:r w:rsidR="00C60EFE" w:rsidRPr="00426EE2">
        <w:rPr>
          <w:rFonts w:ascii="Tahoma" w:hAnsi="Tahoma" w:cs="Tahoma"/>
          <w:bCs/>
          <w:sz w:val="20"/>
          <w:szCs w:val="20"/>
        </w:rPr>
        <w:t>,</w:t>
      </w:r>
      <w:r w:rsidRPr="00426EE2">
        <w:rPr>
          <w:rFonts w:ascii="Tahoma" w:hAnsi="Tahoma" w:cs="Tahoma"/>
          <w:bCs/>
          <w:sz w:val="20"/>
          <w:szCs w:val="20"/>
        </w:rPr>
        <w:t xml:space="preserve"> </w:t>
      </w:r>
      <w:r w:rsidR="00536EA2" w:rsidRPr="00426EE2">
        <w:rPr>
          <w:rFonts w:ascii="Tahoma" w:hAnsi="Tahoma" w:cs="Tahoma"/>
          <w:bCs/>
          <w:sz w:val="20"/>
          <w:szCs w:val="20"/>
        </w:rPr>
        <w:t>składa także oświadczeni</w:t>
      </w:r>
      <w:r w:rsidR="00C37F19" w:rsidRPr="00426EE2">
        <w:rPr>
          <w:rFonts w:ascii="Tahoma" w:hAnsi="Tahoma" w:cs="Tahoma"/>
          <w:bCs/>
          <w:sz w:val="20"/>
          <w:szCs w:val="20"/>
        </w:rPr>
        <w:t>e</w:t>
      </w:r>
      <w:r w:rsidRPr="00426EE2">
        <w:rPr>
          <w:rFonts w:ascii="Tahoma" w:hAnsi="Tahoma" w:cs="Tahoma"/>
          <w:bCs/>
          <w:sz w:val="20"/>
          <w:szCs w:val="20"/>
        </w:rPr>
        <w:t>, o który</w:t>
      </w:r>
      <w:r w:rsidR="00C37F19" w:rsidRPr="00426EE2">
        <w:rPr>
          <w:rFonts w:ascii="Tahoma" w:hAnsi="Tahoma" w:cs="Tahoma"/>
          <w:bCs/>
          <w:sz w:val="20"/>
          <w:szCs w:val="20"/>
        </w:rPr>
        <w:t>m</w:t>
      </w:r>
      <w:r w:rsidRPr="00426EE2">
        <w:rPr>
          <w:rFonts w:ascii="Tahoma" w:hAnsi="Tahoma" w:cs="Tahoma"/>
          <w:bCs/>
          <w:sz w:val="20"/>
          <w:szCs w:val="20"/>
        </w:rPr>
        <w:t xml:space="preserve"> mowa w pkt 6.1</w:t>
      </w:r>
      <w:r w:rsidR="00894409">
        <w:rPr>
          <w:rFonts w:ascii="Tahoma" w:hAnsi="Tahoma" w:cs="Tahoma"/>
          <w:bCs/>
          <w:sz w:val="20"/>
          <w:szCs w:val="20"/>
        </w:rPr>
        <w:t>.1</w:t>
      </w:r>
      <w:r w:rsidR="00536EA2" w:rsidRPr="00426EE2">
        <w:rPr>
          <w:rFonts w:ascii="Tahoma" w:hAnsi="Tahoma" w:cs="Tahoma"/>
          <w:bCs/>
          <w:sz w:val="20"/>
          <w:szCs w:val="20"/>
        </w:rPr>
        <w:t xml:space="preserve"> niniejszej SIWZ, dotyczące tych podmiotów.</w:t>
      </w:r>
    </w:p>
    <w:p w:rsidR="001F4CDB" w:rsidRPr="00441814" w:rsidRDefault="001F4CDB" w:rsidP="001F4CDB">
      <w:pPr>
        <w:numPr>
          <w:ilvl w:val="1"/>
          <w:numId w:val="10"/>
        </w:numPr>
        <w:tabs>
          <w:tab w:val="right" w:pos="284"/>
          <w:tab w:val="left" w:pos="426"/>
        </w:tabs>
        <w:spacing w:after="0" w:line="240" w:lineRule="auto"/>
        <w:ind w:left="709" w:right="-2" w:hanging="425"/>
        <w:rPr>
          <w:rFonts w:ascii="Tahoma" w:hAnsi="Tahoma" w:cs="Tahoma"/>
          <w:b/>
          <w:bCs/>
          <w:sz w:val="20"/>
          <w:szCs w:val="20"/>
        </w:rPr>
      </w:pPr>
      <w:r w:rsidRPr="001F4CDB">
        <w:rPr>
          <w:rFonts w:ascii="Tahoma" w:hAnsi="Tahoma" w:cs="Tahoma"/>
          <w:b/>
          <w:sz w:val="20"/>
          <w:szCs w:val="20"/>
        </w:rPr>
        <w:t xml:space="preserve">ETAP 2 – </w:t>
      </w:r>
      <w:r w:rsidRPr="00441814">
        <w:rPr>
          <w:rFonts w:ascii="Tahoma" w:eastAsia="Calibri" w:hAnsi="Tahoma" w:cs="Tahoma"/>
          <w:b/>
          <w:sz w:val="20"/>
          <w:szCs w:val="20"/>
        </w:rPr>
        <w:t>ocena ofert, w celu wyłonienia oferty ocenionej przez Zamawiającego jako najkorzystniejsza – na podstawie złożonej oferty.</w:t>
      </w:r>
    </w:p>
    <w:p w:rsidR="00441814" w:rsidRPr="00441814" w:rsidRDefault="00441814" w:rsidP="00441814">
      <w:pPr>
        <w:tabs>
          <w:tab w:val="right" w:pos="284"/>
          <w:tab w:val="left" w:pos="426"/>
        </w:tabs>
        <w:spacing w:after="0" w:line="240" w:lineRule="auto"/>
        <w:ind w:right="-2"/>
        <w:rPr>
          <w:rFonts w:ascii="Tahoma" w:hAnsi="Tahoma" w:cs="Tahoma"/>
          <w:b/>
          <w:bCs/>
          <w:sz w:val="20"/>
          <w:szCs w:val="20"/>
        </w:rPr>
      </w:pPr>
    </w:p>
    <w:p w:rsidR="00C81CB9" w:rsidRPr="001462F4" w:rsidRDefault="008231A6" w:rsidP="001F4CDB">
      <w:pPr>
        <w:pStyle w:val="Tekstpodstawowy"/>
        <w:widowControl w:val="0"/>
        <w:numPr>
          <w:ilvl w:val="1"/>
          <w:numId w:val="10"/>
        </w:numPr>
        <w:autoSpaceDE w:val="0"/>
        <w:autoSpaceDN w:val="0"/>
        <w:spacing w:after="0" w:line="240" w:lineRule="auto"/>
        <w:ind w:left="709" w:right="-2" w:hanging="425"/>
        <w:rPr>
          <w:rFonts w:ascii="Tahoma" w:hAnsi="Tahoma" w:cs="Tahoma"/>
          <w:b/>
          <w:sz w:val="20"/>
          <w:szCs w:val="20"/>
          <w:lang w:val="pl-PL"/>
        </w:rPr>
      </w:pPr>
      <w:r>
        <w:rPr>
          <w:rFonts w:ascii="Tahoma" w:hAnsi="Tahoma" w:cs="Tahoma"/>
          <w:b/>
          <w:sz w:val="20"/>
          <w:szCs w:val="20"/>
          <w:lang w:val="pl-PL"/>
        </w:rPr>
        <w:t xml:space="preserve">ETAP </w:t>
      </w:r>
      <w:r w:rsidR="00E25AB2">
        <w:rPr>
          <w:rFonts w:ascii="Tahoma" w:hAnsi="Tahoma" w:cs="Tahoma"/>
          <w:b/>
          <w:sz w:val="20"/>
          <w:szCs w:val="20"/>
          <w:lang w:val="pl-PL"/>
        </w:rPr>
        <w:t>3</w:t>
      </w:r>
      <w:r>
        <w:rPr>
          <w:rFonts w:ascii="Tahoma" w:hAnsi="Tahoma" w:cs="Tahoma"/>
          <w:b/>
          <w:sz w:val="20"/>
          <w:szCs w:val="20"/>
          <w:lang w:val="pl-PL"/>
        </w:rPr>
        <w:t xml:space="preserve"> – </w:t>
      </w:r>
      <w:r w:rsidR="00C60EFE" w:rsidRPr="001462F4">
        <w:rPr>
          <w:rFonts w:ascii="Tahoma" w:hAnsi="Tahoma" w:cs="Tahoma"/>
          <w:b/>
          <w:sz w:val="20"/>
          <w:szCs w:val="20"/>
          <w:lang w:val="pl-PL"/>
        </w:rPr>
        <w:t xml:space="preserve">Dokumenty potwierdzające spełnianie warunków udziału w postępowaniu </w:t>
      </w:r>
      <w:r w:rsidR="00904477">
        <w:rPr>
          <w:rFonts w:ascii="Tahoma" w:hAnsi="Tahoma" w:cs="Tahoma"/>
          <w:b/>
          <w:sz w:val="20"/>
          <w:szCs w:val="20"/>
          <w:lang w:val="pl-PL"/>
        </w:rPr>
        <w:br/>
      </w:r>
      <w:r w:rsidR="00C60EFE" w:rsidRPr="001462F4">
        <w:rPr>
          <w:rFonts w:ascii="Tahoma" w:hAnsi="Tahoma" w:cs="Tahoma"/>
          <w:b/>
          <w:sz w:val="20"/>
          <w:szCs w:val="20"/>
          <w:lang w:val="pl-PL"/>
        </w:rPr>
        <w:t xml:space="preserve">i brak podstaw do wykluczenia, które w oparciu o art. </w:t>
      </w:r>
      <w:r w:rsidR="00C81CB9" w:rsidRPr="001462F4">
        <w:rPr>
          <w:rFonts w:ascii="Tahoma" w:hAnsi="Tahoma" w:cs="Tahoma"/>
          <w:b/>
          <w:sz w:val="20"/>
          <w:szCs w:val="20"/>
          <w:lang w:val="pl-PL"/>
        </w:rPr>
        <w:t>26 ust. 2 ustawy Pzp zobowiązany będzie złożyć Wykonawca, którego ofertę najwyżej oceniono oraz inni Wykonawcy w sytuacji opisanej w art. 26 ust. 2f ustawy Pzp.</w:t>
      </w:r>
    </w:p>
    <w:p w:rsidR="00582B6C" w:rsidRPr="001462F4" w:rsidRDefault="00582B6C" w:rsidP="002C5657">
      <w:pPr>
        <w:pStyle w:val="Tekstpodstawowy"/>
        <w:widowControl w:val="0"/>
        <w:autoSpaceDE w:val="0"/>
        <w:autoSpaceDN w:val="0"/>
        <w:spacing w:after="0" w:line="240" w:lineRule="auto"/>
        <w:ind w:left="0" w:firstLine="0"/>
        <w:rPr>
          <w:rFonts w:ascii="Tahoma" w:hAnsi="Tahoma" w:cs="Tahoma"/>
          <w:b/>
          <w:sz w:val="20"/>
          <w:szCs w:val="20"/>
          <w:lang w:val="pl-PL"/>
        </w:rPr>
      </w:pPr>
    </w:p>
    <w:p w:rsidR="00C81CB9" w:rsidRDefault="00C81CB9" w:rsidP="001F4CDB">
      <w:pPr>
        <w:pStyle w:val="Tekstpodstawowy"/>
        <w:widowControl w:val="0"/>
        <w:numPr>
          <w:ilvl w:val="2"/>
          <w:numId w:val="10"/>
        </w:numPr>
        <w:autoSpaceDE w:val="0"/>
        <w:autoSpaceDN w:val="0"/>
        <w:spacing w:after="0" w:line="240" w:lineRule="auto"/>
        <w:ind w:left="709" w:hanging="709"/>
        <w:rPr>
          <w:rFonts w:ascii="Tahoma" w:hAnsi="Tahoma" w:cs="Tahoma"/>
          <w:b/>
          <w:sz w:val="20"/>
          <w:szCs w:val="20"/>
          <w:lang w:val="pl-PL"/>
        </w:rPr>
      </w:pPr>
      <w:r w:rsidRPr="00A50227">
        <w:rPr>
          <w:rFonts w:ascii="Tahoma" w:hAnsi="Tahoma" w:cs="Tahoma"/>
          <w:b/>
          <w:sz w:val="20"/>
          <w:szCs w:val="20"/>
          <w:lang w:val="pl-PL"/>
        </w:rPr>
        <w:t>Dokumenty potwierdzające spełnianie warunków:</w:t>
      </w:r>
    </w:p>
    <w:p w:rsidR="001C6BC4" w:rsidRPr="00A50227" w:rsidRDefault="001C6BC4" w:rsidP="001C6BC4">
      <w:pPr>
        <w:pStyle w:val="Tekstpodstawowy"/>
        <w:widowControl w:val="0"/>
        <w:autoSpaceDE w:val="0"/>
        <w:autoSpaceDN w:val="0"/>
        <w:spacing w:after="0" w:line="240" w:lineRule="auto"/>
        <w:ind w:left="567" w:firstLine="0"/>
        <w:rPr>
          <w:rFonts w:ascii="Tahoma" w:hAnsi="Tahoma" w:cs="Tahoma"/>
          <w:b/>
          <w:sz w:val="20"/>
          <w:szCs w:val="20"/>
          <w:lang w:val="pl-PL"/>
        </w:rPr>
      </w:pPr>
    </w:p>
    <w:p w:rsidR="006B04D0" w:rsidRPr="006B04D0" w:rsidRDefault="006B04D0" w:rsidP="00881970">
      <w:pPr>
        <w:numPr>
          <w:ilvl w:val="3"/>
          <w:numId w:val="10"/>
        </w:numPr>
        <w:spacing w:after="0" w:line="240" w:lineRule="auto"/>
        <w:ind w:left="709" w:right="0" w:hanging="993"/>
        <w:rPr>
          <w:rFonts w:ascii="Tahoma" w:hAnsi="Tahoma" w:cs="Tahoma"/>
          <w:sz w:val="20"/>
          <w:szCs w:val="20"/>
        </w:rPr>
      </w:pPr>
      <w:r w:rsidRPr="00881970">
        <w:rPr>
          <w:rFonts w:ascii="Tahoma" w:hAnsi="Tahoma" w:cs="Tahoma"/>
          <w:b/>
          <w:sz w:val="20"/>
          <w:szCs w:val="20"/>
        </w:rPr>
        <w:t>wykaz dostaw</w:t>
      </w:r>
      <w:r w:rsidRPr="006B04D0">
        <w:rPr>
          <w:rFonts w:ascii="Tahoma" w:hAnsi="Tahoma" w:cs="Tahoma"/>
          <w:sz w:val="20"/>
          <w:szCs w:val="20"/>
        </w:rPr>
        <w:t xml:space="preserve"> wykonanych, a w przypadku świadczeń okresowych lub ciągłych również wykonywanych, w okresie ostatnich 3 lat przed upływem terminu składania ofert albo w</w:t>
      </w:r>
      <w:r w:rsidR="00881970" w:rsidRPr="00881970">
        <w:rPr>
          <w:rFonts w:ascii="Tahoma" w:hAnsi="Tahoma" w:cs="Tahoma"/>
          <w:sz w:val="20"/>
          <w:szCs w:val="20"/>
        </w:rPr>
        <w:t xml:space="preserve">niosków </w:t>
      </w:r>
      <w:r w:rsidR="00881970">
        <w:rPr>
          <w:rFonts w:ascii="Tahoma" w:hAnsi="Tahoma" w:cs="Tahoma"/>
          <w:sz w:val="20"/>
          <w:szCs w:val="20"/>
        </w:rPr>
        <w:br/>
      </w:r>
      <w:r w:rsidR="00881970" w:rsidRPr="00881970">
        <w:rPr>
          <w:rFonts w:ascii="Tahoma" w:hAnsi="Tahoma" w:cs="Tahoma"/>
          <w:sz w:val="20"/>
          <w:szCs w:val="20"/>
        </w:rPr>
        <w:t>o dopuszczenie do udziału w postę</w:t>
      </w:r>
      <w:r w:rsidRPr="006B04D0">
        <w:rPr>
          <w:rFonts w:ascii="Tahoma" w:hAnsi="Tahoma" w:cs="Tahoma"/>
          <w:sz w:val="20"/>
          <w:szCs w:val="20"/>
        </w:rPr>
        <w:t xml:space="preserve">powaniu, a jeżeli okres prowadzenia działalności jest krótszy – </w:t>
      </w:r>
      <w:r w:rsidR="00881970">
        <w:rPr>
          <w:rFonts w:ascii="Tahoma" w:hAnsi="Tahoma" w:cs="Tahoma"/>
          <w:sz w:val="20"/>
          <w:szCs w:val="20"/>
        </w:rPr>
        <w:br/>
      </w:r>
      <w:r w:rsidRPr="006B04D0">
        <w:rPr>
          <w:rFonts w:ascii="Tahoma" w:hAnsi="Tahoma" w:cs="Tahoma"/>
          <w:sz w:val="20"/>
          <w:szCs w:val="20"/>
        </w:rPr>
        <w:t>w tym okresie, wraz z podaniem ich war</w:t>
      </w:r>
      <w:r w:rsidR="00881970" w:rsidRPr="00881970">
        <w:rPr>
          <w:rFonts w:ascii="Tahoma" w:hAnsi="Tahoma" w:cs="Tahoma"/>
          <w:sz w:val="20"/>
          <w:szCs w:val="20"/>
        </w:rPr>
        <w:t>tości, przed</w:t>
      </w:r>
      <w:r w:rsidRPr="006B04D0">
        <w:rPr>
          <w:rFonts w:ascii="Tahoma" w:hAnsi="Tahoma" w:cs="Tahoma"/>
          <w:sz w:val="20"/>
          <w:szCs w:val="20"/>
        </w:rPr>
        <w:t>miotu, dat wykonania i podmiotów, na rzecz których dostawy zostały wykonane, oraz załączeni</w:t>
      </w:r>
      <w:r w:rsidR="00881970" w:rsidRPr="00881970">
        <w:rPr>
          <w:rFonts w:ascii="Tahoma" w:hAnsi="Tahoma" w:cs="Tahoma"/>
          <w:sz w:val="20"/>
          <w:szCs w:val="20"/>
        </w:rPr>
        <w:t>em dowo</w:t>
      </w:r>
      <w:r w:rsidRPr="006B04D0">
        <w:rPr>
          <w:rFonts w:ascii="Tahoma" w:hAnsi="Tahoma" w:cs="Tahoma"/>
          <w:sz w:val="20"/>
          <w:szCs w:val="20"/>
        </w:rPr>
        <w:t>dów określających czy te dostawy zostały</w:t>
      </w:r>
      <w:r w:rsidR="00881970" w:rsidRPr="00881970">
        <w:rPr>
          <w:rFonts w:ascii="Tahoma" w:hAnsi="Tahoma" w:cs="Tahoma"/>
          <w:sz w:val="20"/>
          <w:szCs w:val="20"/>
        </w:rPr>
        <w:t xml:space="preserve"> </w:t>
      </w:r>
      <w:r w:rsidRPr="006B04D0">
        <w:rPr>
          <w:rFonts w:ascii="Tahoma" w:hAnsi="Tahoma" w:cs="Tahoma"/>
          <w:sz w:val="20"/>
          <w:szCs w:val="20"/>
        </w:rPr>
        <w:t>wykonane lub są wykonywane należycie, przy czym dowodami, o których mowa, są referencje bądź inne dokumenty wystawione przez podmiot, na rzecz którego dostawy były wykonywane, a w przypadku świadczeń okresowych</w:t>
      </w:r>
      <w:r w:rsidR="00881970" w:rsidRPr="00881970">
        <w:rPr>
          <w:rFonts w:ascii="Tahoma" w:hAnsi="Tahoma" w:cs="Tahoma"/>
          <w:sz w:val="20"/>
          <w:szCs w:val="20"/>
        </w:rPr>
        <w:t xml:space="preserve"> </w:t>
      </w:r>
      <w:r w:rsidRPr="006B04D0">
        <w:rPr>
          <w:rFonts w:ascii="Tahoma" w:hAnsi="Tahoma" w:cs="Tahoma"/>
          <w:sz w:val="20"/>
          <w:szCs w:val="20"/>
        </w:rPr>
        <w:t>lub ciągłych są wykonywane, a jeżeli z uzasadnione</w:t>
      </w:r>
      <w:r w:rsidR="00881970" w:rsidRPr="00881970">
        <w:rPr>
          <w:rFonts w:ascii="Tahoma" w:hAnsi="Tahoma" w:cs="Tahoma"/>
          <w:sz w:val="20"/>
          <w:szCs w:val="20"/>
        </w:rPr>
        <w:t>j przy</w:t>
      </w:r>
      <w:r w:rsidRPr="006B04D0">
        <w:rPr>
          <w:rFonts w:ascii="Tahoma" w:hAnsi="Tahoma" w:cs="Tahoma"/>
          <w:sz w:val="20"/>
          <w:szCs w:val="20"/>
        </w:rPr>
        <w:t>czyny o obiektywnym charakterze wykonawca nie jest w stanie uzyskać tych dokumentów – oświadczenie wyk</w:t>
      </w:r>
      <w:r w:rsidR="00881970" w:rsidRPr="00881970">
        <w:rPr>
          <w:rFonts w:ascii="Tahoma" w:hAnsi="Tahoma" w:cs="Tahoma"/>
          <w:sz w:val="20"/>
          <w:szCs w:val="20"/>
        </w:rPr>
        <w:t>o</w:t>
      </w:r>
      <w:r w:rsidRPr="006B04D0">
        <w:rPr>
          <w:rFonts w:ascii="Tahoma" w:hAnsi="Tahoma" w:cs="Tahoma"/>
          <w:sz w:val="20"/>
          <w:szCs w:val="20"/>
        </w:rPr>
        <w:t>nawcy; w przypadku świadczeń okresowych lub ciągłych nadal wykonywanych referencje bądź inne dokumenty</w:t>
      </w:r>
      <w:r w:rsidR="00881970" w:rsidRPr="00881970">
        <w:rPr>
          <w:rFonts w:ascii="Tahoma" w:hAnsi="Tahoma" w:cs="Tahoma"/>
          <w:sz w:val="20"/>
          <w:szCs w:val="20"/>
        </w:rPr>
        <w:t xml:space="preserve"> po</w:t>
      </w:r>
      <w:r w:rsidRPr="006B04D0">
        <w:rPr>
          <w:rFonts w:ascii="Tahoma" w:hAnsi="Tahoma" w:cs="Tahoma"/>
          <w:sz w:val="20"/>
          <w:szCs w:val="20"/>
        </w:rPr>
        <w:t xml:space="preserve">twierdzające ich należyte wykonywanie powinny być wydane nie wcześniej niż 3 miesiące przed upływem terminu składania ofert albo wniosków o dopuszczenie do udziału w postępowaniu; </w:t>
      </w:r>
    </w:p>
    <w:p w:rsidR="00A55CCF" w:rsidRPr="00881970" w:rsidRDefault="00735CE1" w:rsidP="00881970">
      <w:pPr>
        <w:numPr>
          <w:ilvl w:val="3"/>
          <w:numId w:val="10"/>
        </w:numPr>
        <w:spacing w:after="0" w:line="240" w:lineRule="auto"/>
        <w:ind w:left="709" w:right="0" w:hanging="851"/>
        <w:rPr>
          <w:rFonts w:ascii="Tahoma" w:hAnsi="Tahoma" w:cs="Tahoma"/>
          <w:sz w:val="20"/>
          <w:szCs w:val="20"/>
        </w:rPr>
      </w:pPr>
      <w:r w:rsidRPr="00363CAE">
        <w:rPr>
          <w:rFonts w:ascii="Tahoma" w:hAnsi="Tahoma" w:cs="Tahoma"/>
          <w:b/>
          <w:sz w:val="20"/>
          <w:szCs w:val="20"/>
        </w:rPr>
        <w:t>dokumenty potwierdzające, że Wykonawca jest ubezpieczony od odpowiedzialności cywilnej</w:t>
      </w:r>
      <w:r w:rsidRPr="00363CAE">
        <w:rPr>
          <w:rFonts w:ascii="Tahoma" w:hAnsi="Tahoma" w:cs="Tahoma"/>
          <w:sz w:val="20"/>
          <w:szCs w:val="20"/>
        </w:rPr>
        <w:t xml:space="preserve"> w zakresie prowadzonej działalności związanej z przedmiotem zamówienia na sumę gwarancyjną określoną przez Zamawiającego.</w:t>
      </w:r>
    </w:p>
    <w:p w:rsidR="00357B52" w:rsidRDefault="00357B52" w:rsidP="001B2156">
      <w:pPr>
        <w:spacing w:after="0" w:line="240" w:lineRule="auto"/>
        <w:ind w:left="0" w:right="0" w:firstLine="0"/>
        <w:rPr>
          <w:rFonts w:ascii="Tahoma" w:hAnsi="Tahoma" w:cs="Tahoma"/>
          <w:sz w:val="20"/>
          <w:szCs w:val="20"/>
        </w:rPr>
      </w:pPr>
    </w:p>
    <w:p w:rsidR="00C81CB9" w:rsidRDefault="00AA00E0" w:rsidP="001F4CDB">
      <w:pPr>
        <w:numPr>
          <w:ilvl w:val="2"/>
          <w:numId w:val="10"/>
        </w:numPr>
        <w:spacing w:after="0" w:line="240" w:lineRule="auto"/>
        <w:ind w:left="709" w:right="0" w:hanging="709"/>
        <w:rPr>
          <w:rFonts w:ascii="Tahoma" w:hAnsi="Tahoma" w:cs="Tahoma"/>
          <w:b/>
          <w:sz w:val="20"/>
          <w:szCs w:val="20"/>
        </w:rPr>
      </w:pPr>
      <w:r w:rsidRPr="00AA00E0">
        <w:rPr>
          <w:rFonts w:ascii="Tahoma" w:hAnsi="Tahoma" w:cs="Tahoma"/>
          <w:b/>
          <w:sz w:val="20"/>
          <w:szCs w:val="20"/>
        </w:rPr>
        <w:t>Dokumenty potwierdzające brak podstaw do wykluczenia:</w:t>
      </w:r>
    </w:p>
    <w:p w:rsidR="001C6BC4" w:rsidRPr="00AA00E0" w:rsidRDefault="001C6BC4" w:rsidP="001C6BC4">
      <w:pPr>
        <w:spacing w:after="0" w:line="240" w:lineRule="auto"/>
        <w:ind w:left="862" w:right="0" w:firstLine="0"/>
        <w:rPr>
          <w:rFonts w:ascii="Tahoma" w:hAnsi="Tahoma" w:cs="Tahoma"/>
          <w:b/>
          <w:sz w:val="20"/>
          <w:szCs w:val="20"/>
        </w:rPr>
      </w:pPr>
    </w:p>
    <w:p w:rsidR="009D734D" w:rsidRDefault="00AA00E0" w:rsidP="001F4CDB">
      <w:pPr>
        <w:numPr>
          <w:ilvl w:val="3"/>
          <w:numId w:val="10"/>
        </w:numPr>
        <w:spacing w:after="0" w:line="240" w:lineRule="auto"/>
        <w:ind w:left="709" w:right="0" w:hanging="851"/>
        <w:rPr>
          <w:rFonts w:ascii="Tahoma" w:hAnsi="Tahoma" w:cs="Tahoma"/>
          <w:sz w:val="20"/>
          <w:szCs w:val="20"/>
        </w:rPr>
      </w:pPr>
      <w:r>
        <w:rPr>
          <w:rFonts w:ascii="Tahoma" w:hAnsi="Tahoma" w:cs="Tahoma"/>
          <w:sz w:val="20"/>
          <w:szCs w:val="20"/>
        </w:rPr>
        <w:t>W celu wykazania braku podstaw do wykluczenia, określonych w art. 24 ust. 1</w:t>
      </w:r>
      <w:r w:rsidR="005F5C51">
        <w:rPr>
          <w:rFonts w:ascii="Tahoma" w:hAnsi="Tahoma" w:cs="Tahoma"/>
          <w:sz w:val="20"/>
          <w:szCs w:val="20"/>
        </w:rPr>
        <w:t xml:space="preserve"> pkt 13-22</w:t>
      </w:r>
      <w:r>
        <w:rPr>
          <w:rFonts w:ascii="Tahoma" w:hAnsi="Tahoma" w:cs="Tahoma"/>
          <w:sz w:val="20"/>
          <w:szCs w:val="20"/>
        </w:rPr>
        <w:t xml:space="preserve"> ustawy Pzp, Zamawiający wymaga, aby Wykonawca </w:t>
      </w:r>
      <w:r w:rsidR="005F5C51">
        <w:rPr>
          <w:rFonts w:ascii="Tahoma" w:hAnsi="Tahoma" w:cs="Tahoma"/>
          <w:sz w:val="20"/>
          <w:szCs w:val="20"/>
        </w:rPr>
        <w:t>złożył</w:t>
      </w:r>
      <w:r w:rsidR="00C145A0">
        <w:rPr>
          <w:rFonts w:ascii="Tahoma" w:hAnsi="Tahoma" w:cs="Tahoma"/>
          <w:sz w:val="20"/>
          <w:szCs w:val="20"/>
        </w:rPr>
        <w:t xml:space="preserve"> oświadczenie</w:t>
      </w:r>
      <w:r>
        <w:rPr>
          <w:rFonts w:ascii="Tahoma" w:hAnsi="Tahoma" w:cs="Tahoma"/>
          <w:sz w:val="20"/>
          <w:szCs w:val="20"/>
        </w:rPr>
        <w:t xml:space="preserve"> </w:t>
      </w:r>
      <w:r w:rsidR="005F5C51">
        <w:rPr>
          <w:rFonts w:ascii="Tahoma" w:hAnsi="Tahoma" w:cs="Tahoma"/>
          <w:sz w:val="20"/>
          <w:szCs w:val="20"/>
        </w:rPr>
        <w:t>własne, stanowiące</w:t>
      </w:r>
      <w:r>
        <w:rPr>
          <w:rFonts w:ascii="Tahoma" w:hAnsi="Tahoma" w:cs="Tahoma"/>
          <w:sz w:val="20"/>
          <w:szCs w:val="20"/>
        </w:rPr>
        <w:t xml:space="preserve"> załącznik nr 2 do SIWZ</w:t>
      </w:r>
      <w:r w:rsidR="005F5C51">
        <w:rPr>
          <w:rFonts w:ascii="Tahoma" w:hAnsi="Tahoma" w:cs="Tahoma"/>
          <w:sz w:val="20"/>
          <w:szCs w:val="20"/>
        </w:rPr>
        <w:t>.</w:t>
      </w:r>
    </w:p>
    <w:p w:rsidR="00A558BE" w:rsidRDefault="000F2D01" w:rsidP="001F4CDB">
      <w:pPr>
        <w:numPr>
          <w:ilvl w:val="3"/>
          <w:numId w:val="10"/>
        </w:numPr>
        <w:spacing w:after="0" w:line="240" w:lineRule="auto"/>
        <w:ind w:left="709" w:right="0" w:hanging="851"/>
        <w:rPr>
          <w:rFonts w:ascii="Tahoma" w:hAnsi="Tahoma" w:cs="Tahoma"/>
          <w:sz w:val="20"/>
          <w:szCs w:val="20"/>
        </w:rPr>
      </w:pPr>
      <w:r w:rsidRPr="009D734D">
        <w:rPr>
          <w:rFonts w:ascii="Tahoma" w:hAnsi="Tahoma" w:cs="Tahoma"/>
          <w:sz w:val="20"/>
          <w:szCs w:val="20"/>
        </w:rPr>
        <w:t>W celu  wykazania braku</w:t>
      </w:r>
      <w:r w:rsidR="00442449" w:rsidRPr="009D734D">
        <w:rPr>
          <w:rFonts w:ascii="Tahoma" w:hAnsi="Tahoma" w:cs="Tahoma"/>
          <w:sz w:val="20"/>
          <w:szCs w:val="20"/>
        </w:rPr>
        <w:t xml:space="preserve"> podstaw do wykluczenia</w:t>
      </w:r>
      <w:r w:rsidRPr="009D734D">
        <w:rPr>
          <w:rFonts w:ascii="Tahoma" w:hAnsi="Tahoma" w:cs="Tahoma"/>
          <w:sz w:val="20"/>
          <w:szCs w:val="20"/>
        </w:rPr>
        <w:t>,</w:t>
      </w:r>
      <w:r w:rsidRPr="001A7B3A">
        <w:t xml:space="preserve"> </w:t>
      </w:r>
      <w:r w:rsidRPr="009D734D">
        <w:rPr>
          <w:rFonts w:ascii="Tahoma" w:hAnsi="Tahoma" w:cs="Tahoma"/>
          <w:sz w:val="20"/>
          <w:szCs w:val="20"/>
        </w:rPr>
        <w:t>określonych w art. 24 ust. 5 pkt 1 ustawy Pzp, Zamawiający wymaga, aby Wykonawca złożył:</w:t>
      </w:r>
      <w:r w:rsidR="00A558BE">
        <w:rPr>
          <w:rFonts w:ascii="Tahoma" w:hAnsi="Tahoma" w:cs="Tahoma"/>
          <w:sz w:val="20"/>
          <w:szCs w:val="20"/>
        </w:rPr>
        <w:t xml:space="preserve"> </w:t>
      </w:r>
    </w:p>
    <w:p w:rsidR="00A558BE" w:rsidRDefault="000F2D01" w:rsidP="00244162">
      <w:pPr>
        <w:numPr>
          <w:ilvl w:val="0"/>
          <w:numId w:val="56"/>
        </w:numPr>
        <w:spacing w:after="0" w:line="240" w:lineRule="auto"/>
        <w:ind w:left="851" w:right="0" w:hanging="142"/>
        <w:rPr>
          <w:rFonts w:ascii="Tahoma" w:hAnsi="Tahoma" w:cs="Tahoma"/>
          <w:sz w:val="20"/>
          <w:szCs w:val="20"/>
        </w:rPr>
      </w:pPr>
      <w:r w:rsidRPr="00A558BE">
        <w:rPr>
          <w:rFonts w:ascii="Tahoma" w:hAnsi="Tahoma" w:cs="Tahoma"/>
          <w:b/>
          <w:sz w:val="20"/>
          <w:szCs w:val="20"/>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1462F4" w:rsidRPr="00A558BE" w:rsidRDefault="005F5C51" w:rsidP="001F4CDB">
      <w:pPr>
        <w:numPr>
          <w:ilvl w:val="3"/>
          <w:numId w:val="10"/>
        </w:numPr>
        <w:spacing w:after="0" w:line="240" w:lineRule="auto"/>
        <w:ind w:left="709" w:right="0" w:hanging="851"/>
        <w:rPr>
          <w:rFonts w:ascii="Tahoma" w:hAnsi="Tahoma" w:cs="Tahoma"/>
          <w:sz w:val="20"/>
          <w:szCs w:val="20"/>
        </w:rPr>
      </w:pPr>
      <w:r w:rsidRPr="00A558BE">
        <w:rPr>
          <w:rFonts w:ascii="Tahoma" w:hAnsi="Tahoma" w:cs="Tahoma"/>
          <w:sz w:val="20"/>
          <w:szCs w:val="20"/>
        </w:rPr>
        <w:t>W celu wykazania braku podstawy do wykluczenia, określonej w art. 24 ust. 1 pkt 23 ustawy Pzp, Zamawiający wymaga złożenia oświadczenia o przynależności albo braku przynależności do tej samej grupy kapitałowej</w:t>
      </w:r>
      <w:r w:rsidR="0094442A" w:rsidRPr="00A558BE">
        <w:rPr>
          <w:rFonts w:ascii="Tahoma" w:hAnsi="Tahoma" w:cs="Tahoma"/>
          <w:sz w:val="20"/>
          <w:szCs w:val="20"/>
        </w:rPr>
        <w:t>. W przypadku przynależności do tej samej grupy kapitałowej Wykonawca może złożyć  wraz z oświadczeniem dokumenty bądź informacje potwierdzające, że powiązania z innym wykonawcą nie prowadzą do zakłócenia konkurencji w postępowaniu;</w:t>
      </w:r>
    </w:p>
    <w:p w:rsidR="001462F4" w:rsidRPr="001462F4" w:rsidRDefault="001462F4" w:rsidP="00244162">
      <w:pPr>
        <w:numPr>
          <w:ilvl w:val="0"/>
          <w:numId w:val="28"/>
        </w:numPr>
        <w:spacing w:after="0" w:line="240" w:lineRule="auto"/>
        <w:ind w:right="0" w:hanging="153"/>
        <w:rPr>
          <w:rFonts w:ascii="Tahoma" w:hAnsi="Tahoma" w:cs="Tahoma"/>
          <w:sz w:val="20"/>
          <w:szCs w:val="20"/>
        </w:rPr>
      </w:pPr>
      <w:r w:rsidRPr="001462F4">
        <w:rPr>
          <w:rFonts w:ascii="Tahoma" w:hAnsi="Tahoma" w:cs="Tahoma"/>
          <w:b/>
          <w:sz w:val="20"/>
          <w:szCs w:val="20"/>
        </w:rPr>
        <w:t>Oświadczenie o przynależności lub braku przynależności do tej samej grupy kapitałowej, w</w:t>
      </w:r>
      <w:r w:rsidR="000B7F42" w:rsidRPr="001462F4">
        <w:rPr>
          <w:rFonts w:ascii="Tahoma" w:hAnsi="Tahoma" w:cs="Tahoma"/>
          <w:b/>
          <w:sz w:val="20"/>
          <w:szCs w:val="20"/>
        </w:rPr>
        <w:t xml:space="preserve">ykonawca </w:t>
      </w:r>
      <w:r w:rsidRPr="001462F4">
        <w:rPr>
          <w:rFonts w:ascii="Tahoma" w:hAnsi="Tahoma" w:cs="Tahoma"/>
          <w:b/>
          <w:sz w:val="20"/>
          <w:szCs w:val="20"/>
        </w:rPr>
        <w:t xml:space="preserve">składa </w:t>
      </w:r>
      <w:r w:rsidR="000B7F42" w:rsidRPr="001462F4">
        <w:rPr>
          <w:rFonts w:ascii="Tahoma" w:hAnsi="Tahoma" w:cs="Tahoma"/>
          <w:b/>
          <w:sz w:val="20"/>
          <w:szCs w:val="20"/>
        </w:rPr>
        <w:t xml:space="preserve">w terminie </w:t>
      </w:r>
      <w:r w:rsidR="005958FA" w:rsidRPr="001462F4">
        <w:rPr>
          <w:rFonts w:ascii="Tahoma" w:hAnsi="Tahoma" w:cs="Tahoma"/>
          <w:b/>
          <w:sz w:val="20"/>
          <w:szCs w:val="20"/>
        </w:rPr>
        <w:t>3 dni od dnia zamieszczenia na stronie internetowej informacj</w:t>
      </w:r>
      <w:r w:rsidRPr="001462F4">
        <w:rPr>
          <w:rFonts w:ascii="Tahoma" w:hAnsi="Tahoma" w:cs="Tahoma"/>
          <w:b/>
          <w:sz w:val="20"/>
          <w:szCs w:val="20"/>
        </w:rPr>
        <w:t>i, o której mowa w art. 86 ust. 5</w:t>
      </w:r>
      <w:r w:rsidR="005958FA" w:rsidRPr="001462F4">
        <w:rPr>
          <w:rFonts w:ascii="Tahoma" w:hAnsi="Tahoma" w:cs="Tahoma"/>
          <w:b/>
          <w:sz w:val="20"/>
          <w:szCs w:val="20"/>
        </w:rPr>
        <w:t xml:space="preserve"> ustawy Pzp</w:t>
      </w:r>
      <w:r w:rsidR="004F2631">
        <w:rPr>
          <w:rFonts w:ascii="Tahoma" w:hAnsi="Tahoma" w:cs="Tahoma"/>
          <w:b/>
          <w:sz w:val="20"/>
          <w:szCs w:val="20"/>
        </w:rPr>
        <w:t xml:space="preserve"> –</w:t>
      </w:r>
      <w:r w:rsidR="004275F6">
        <w:rPr>
          <w:rFonts w:ascii="Tahoma" w:hAnsi="Tahoma" w:cs="Tahoma"/>
          <w:b/>
          <w:sz w:val="20"/>
          <w:szCs w:val="20"/>
        </w:rPr>
        <w:t xml:space="preserve"> </w:t>
      </w:r>
      <w:r w:rsidR="001A3C61">
        <w:rPr>
          <w:rFonts w:ascii="Tahoma" w:hAnsi="Tahoma" w:cs="Tahoma"/>
          <w:b/>
          <w:sz w:val="20"/>
          <w:szCs w:val="20"/>
        </w:rPr>
        <w:t>wzór oświadczenia stanowi załącznik</w:t>
      </w:r>
      <w:r w:rsidR="004275F6">
        <w:rPr>
          <w:rFonts w:ascii="Tahoma" w:hAnsi="Tahoma" w:cs="Tahoma"/>
          <w:b/>
          <w:sz w:val="20"/>
          <w:szCs w:val="20"/>
        </w:rPr>
        <w:t xml:space="preserve"> nr </w:t>
      </w:r>
      <w:r w:rsidR="00C31B08">
        <w:rPr>
          <w:rFonts w:ascii="Tahoma" w:hAnsi="Tahoma" w:cs="Tahoma"/>
          <w:b/>
          <w:sz w:val="20"/>
          <w:szCs w:val="20"/>
        </w:rPr>
        <w:t>6</w:t>
      </w:r>
      <w:r w:rsidR="004275F6">
        <w:rPr>
          <w:rFonts w:ascii="Tahoma" w:hAnsi="Tahoma" w:cs="Tahoma"/>
          <w:b/>
          <w:sz w:val="20"/>
          <w:szCs w:val="20"/>
        </w:rPr>
        <w:t xml:space="preserve"> do </w:t>
      </w:r>
      <w:r w:rsidR="0074335D">
        <w:rPr>
          <w:rFonts w:ascii="Tahoma" w:hAnsi="Tahoma" w:cs="Tahoma"/>
          <w:b/>
          <w:sz w:val="20"/>
          <w:szCs w:val="20"/>
        </w:rPr>
        <w:t>SIWZ</w:t>
      </w:r>
      <w:r w:rsidR="00743B60">
        <w:rPr>
          <w:rFonts w:ascii="Tahoma" w:hAnsi="Tahoma" w:cs="Tahoma"/>
          <w:b/>
          <w:sz w:val="20"/>
          <w:szCs w:val="20"/>
        </w:rPr>
        <w:t>.</w:t>
      </w:r>
    </w:p>
    <w:p w:rsidR="001462F4" w:rsidRPr="001462F4" w:rsidRDefault="001462F4" w:rsidP="001462F4">
      <w:pPr>
        <w:spacing w:after="0" w:line="240" w:lineRule="auto"/>
        <w:ind w:left="862" w:right="0" w:firstLine="0"/>
        <w:rPr>
          <w:rFonts w:ascii="Tahoma" w:hAnsi="Tahoma" w:cs="Tahoma"/>
          <w:sz w:val="20"/>
          <w:szCs w:val="20"/>
        </w:rPr>
      </w:pPr>
    </w:p>
    <w:p w:rsidR="00426EE2" w:rsidRDefault="007F6783" w:rsidP="001F4CDB">
      <w:pPr>
        <w:numPr>
          <w:ilvl w:val="1"/>
          <w:numId w:val="10"/>
        </w:numPr>
        <w:spacing w:after="0" w:line="240" w:lineRule="auto"/>
        <w:ind w:left="709" w:right="0" w:hanging="425"/>
        <w:rPr>
          <w:rFonts w:ascii="Tahoma" w:hAnsi="Tahoma" w:cs="Tahoma"/>
          <w:sz w:val="20"/>
          <w:szCs w:val="20"/>
        </w:rPr>
      </w:pPr>
      <w:r>
        <w:rPr>
          <w:rFonts w:ascii="Tahoma" w:hAnsi="Tahoma" w:cs="Tahoma"/>
          <w:sz w:val="20"/>
          <w:szCs w:val="20"/>
        </w:rPr>
        <w:t xml:space="preserve">Oświadczenia i dokumenty, wskazane w niniejszym rozdziale muszą spełniać wymagania określone w ustawie i w przepisach rozporządzenia Ministra Rozwoju z dnia 26 lipca 2016r. w sprawie rodzajów dokumentów, jakich może żądać Zamawiający od Wykonawcy w postępowaniu o </w:t>
      </w:r>
      <w:r>
        <w:rPr>
          <w:rFonts w:ascii="Tahoma" w:hAnsi="Tahoma" w:cs="Tahoma"/>
          <w:sz w:val="20"/>
          <w:szCs w:val="20"/>
        </w:rPr>
        <w:lastRenderedPageBreak/>
        <w:t>udzielenie zamówienia (Dz. U. z 2016r., poz. 1126)</w:t>
      </w:r>
      <w:r w:rsidR="004714A1">
        <w:rPr>
          <w:rFonts w:ascii="Tahoma" w:hAnsi="Tahoma" w:cs="Tahoma"/>
          <w:sz w:val="20"/>
          <w:szCs w:val="20"/>
        </w:rPr>
        <w:t>, zwanego dalej rozporządzeniem w sprawie dokumentów.</w:t>
      </w:r>
    </w:p>
    <w:p w:rsidR="00720C3A" w:rsidRDefault="00720C3A" w:rsidP="00720C3A">
      <w:pPr>
        <w:spacing w:after="0" w:line="240" w:lineRule="auto"/>
        <w:ind w:left="709" w:right="0" w:firstLine="0"/>
        <w:rPr>
          <w:rFonts w:ascii="Tahoma" w:hAnsi="Tahoma" w:cs="Tahoma"/>
          <w:sz w:val="20"/>
          <w:szCs w:val="20"/>
        </w:rPr>
      </w:pPr>
    </w:p>
    <w:p w:rsidR="00481676" w:rsidRPr="00426EE2" w:rsidRDefault="00481676" w:rsidP="001F4CDB">
      <w:pPr>
        <w:numPr>
          <w:ilvl w:val="1"/>
          <w:numId w:val="10"/>
        </w:numPr>
        <w:spacing w:after="0" w:line="240" w:lineRule="auto"/>
        <w:ind w:left="709" w:right="0" w:hanging="425"/>
        <w:rPr>
          <w:rFonts w:ascii="Tahoma" w:hAnsi="Tahoma" w:cs="Tahoma"/>
          <w:sz w:val="20"/>
          <w:szCs w:val="20"/>
        </w:rPr>
      </w:pPr>
      <w:r w:rsidRPr="00426EE2">
        <w:rPr>
          <w:rFonts w:ascii="Tahoma" w:hAnsi="Tahoma" w:cs="Tahoma"/>
          <w:b/>
          <w:sz w:val="20"/>
          <w:szCs w:val="20"/>
        </w:rPr>
        <w:t>Dokumenty podmiotów zagranicznych:</w:t>
      </w:r>
    </w:p>
    <w:p w:rsidR="00481676" w:rsidRDefault="00481676" w:rsidP="00426EE2">
      <w:pPr>
        <w:pStyle w:val="Akapitzlist"/>
        <w:spacing w:after="0" w:line="240" w:lineRule="auto"/>
        <w:ind w:left="709" w:firstLine="0"/>
        <w:rPr>
          <w:rFonts w:ascii="Tahoma" w:hAnsi="Tahoma" w:cs="Tahoma"/>
          <w:sz w:val="20"/>
          <w:szCs w:val="20"/>
        </w:rPr>
      </w:pPr>
      <w:r w:rsidRPr="00C967D7">
        <w:rPr>
          <w:rFonts w:ascii="Tahoma" w:hAnsi="Tahoma" w:cs="Tahoma"/>
          <w:sz w:val="20"/>
          <w:szCs w:val="20"/>
        </w:rPr>
        <w:t>Jeżeli wykonawca ma siedzibę lub miejsce zamieszkania poza terytorium Rzeczypospolitej Polskiej, zamiast  dokumentów, o których mowa</w:t>
      </w:r>
      <w:r>
        <w:rPr>
          <w:rFonts w:ascii="Tahoma" w:hAnsi="Tahoma" w:cs="Tahoma"/>
          <w:sz w:val="20"/>
          <w:szCs w:val="20"/>
        </w:rPr>
        <w:t xml:space="preserve"> w pkt </w:t>
      </w:r>
      <w:r w:rsidR="00A93C78">
        <w:rPr>
          <w:rFonts w:ascii="Tahoma" w:hAnsi="Tahoma" w:cs="Tahoma"/>
          <w:sz w:val="20"/>
          <w:szCs w:val="20"/>
          <w:lang w:val="pl-PL"/>
        </w:rPr>
        <w:t>6.3</w:t>
      </w:r>
      <w:r>
        <w:rPr>
          <w:rFonts w:ascii="Tahoma" w:hAnsi="Tahoma" w:cs="Tahoma"/>
          <w:sz w:val="20"/>
          <w:szCs w:val="20"/>
        </w:rPr>
        <w:t>.2.2. składa:</w:t>
      </w:r>
    </w:p>
    <w:p w:rsidR="00481676" w:rsidRDefault="00481676" w:rsidP="00244162">
      <w:pPr>
        <w:pStyle w:val="Akapitzlist"/>
        <w:numPr>
          <w:ilvl w:val="0"/>
          <w:numId w:val="36"/>
        </w:numPr>
        <w:spacing w:after="0" w:line="240" w:lineRule="auto"/>
        <w:ind w:left="709" w:right="-2" w:hanging="283"/>
        <w:rPr>
          <w:rFonts w:ascii="Tahoma" w:hAnsi="Tahoma" w:cs="Tahoma"/>
          <w:sz w:val="20"/>
          <w:szCs w:val="20"/>
        </w:rPr>
      </w:pPr>
      <w:r>
        <w:rPr>
          <w:rFonts w:ascii="Tahoma" w:hAnsi="Tahoma" w:cs="Tahoma"/>
          <w:sz w:val="20"/>
          <w:szCs w:val="20"/>
        </w:rPr>
        <w:t>dokument lub dokumenty wystawio</w:t>
      </w:r>
      <w:r w:rsidRPr="00C967D7">
        <w:rPr>
          <w:rFonts w:ascii="Tahoma" w:hAnsi="Tahoma" w:cs="Tahoma"/>
          <w:sz w:val="20"/>
          <w:szCs w:val="20"/>
        </w:rPr>
        <w:t>ne w kraju, w którym</w:t>
      </w:r>
      <w:r>
        <w:rPr>
          <w:rFonts w:ascii="Tahoma" w:hAnsi="Tahoma" w:cs="Tahoma"/>
          <w:sz w:val="20"/>
          <w:szCs w:val="20"/>
        </w:rPr>
        <w:t xml:space="preserve"> wykonawca ma siedzibę lub miejsce za</w:t>
      </w:r>
      <w:r w:rsidRPr="00C967D7">
        <w:rPr>
          <w:rFonts w:ascii="Tahoma" w:hAnsi="Tahoma" w:cs="Tahoma"/>
          <w:sz w:val="20"/>
          <w:szCs w:val="20"/>
        </w:rPr>
        <w:t>mieszkania, potwierdzają</w:t>
      </w:r>
      <w:r>
        <w:rPr>
          <w:rFonts w:ascii="Tahoma" w:hAnsi="Tahoma" w:cs="Tahoma"/>
          <w:sz w:val="20"/>
          <w:szCs w:val="20"/>
        </w:rPr>
        <w:t>ce odpowiednio, że n</w:t>
      </w:r>
      <w:r w:rsidRPr="00C967D7">
        <w:rPr>
          <w:rFonts w:ascii="Tahoma" w:hAnsi="Tahoma" w:cs="Tahoma"/>
          <w:sz w:val="20"/>
          <w:szCs w:val="20"/>
        </w:rPr>
        <w:t xml:space="preserve">ie otwarto jego </w:t>
      </w:r>
      <w:r>
        <w:rPr>
          <w:rFonts w:ascii="Tahoma" w:hAnsi="Tahoma" w:cs="Tahoma"/>
          <w:sz w:val="20"/>
          <w:szCs w:val="20"/>
        </w:rPr>
        <w:t>likwidacji ani nie ogłoszono up</w:t>
      </w:r>
      <w:r w:rsidRPr="00C967D7">
        <w:rPr>
          <w:rFonts w:ascii="Tahoma" w:hAnsi="Tahoma" w:cs="Tahoma"/>
          <w:sz w:val="20"/>
          <w:szCs w:val="20"/>
        </w:rPr>
        <w:t>adłości.</w:t>
      </w:r>
    </w:p>
    <w:p w:rsidR="00481676" w:rsidRPr="00C967D7" w:rsidRDefault="00481676" w:rsidP="00426EE2">
      <w:pPr>
        <w:pStyle w:val="Akapitzlist"/>
        <w:spacing w:after="0" w:line="240" w:lineRule="auto"/>
        <w:ind w:left="709" w:right="-2" w:firstLine="0"/>
        <w:rPr>
          <w:rFonts w:ascii="Tahoma" w:hAnsi="Tahoma" w:cs="Tahoma"/>
          <w:sz w:val="20"/>
          <w:szCs w:val="20"/>
        </w:rPr>
      </w:pPr>
      <w:r>
        <w:rPr>
          <w:rFonts w:ascii="Tahoma" w:hAnsi="Tahoma" w:cs="Tahoma"/>
          <w:sz w:val="20"/>
          <w:szCs w:val="20"/>
        </w:rPr>
        <w:t>Dokument, o którym</w:t>
      </w:r>
      <w:r w:rsidRPr="00C967D7">
        <w:rPr>
          <w:rFonts w:ascii="Tahoma" w:hAnsi="Tahoma" w:cs="Tahoma"/>
          <w:sz w:val="20"/>
          <w:szCs w:val="20"/>
        </w:rPr>
        <w:t xml:space="preserve"> mowa w</w:t>
      </w:r>
      <w:r>
        <w:rPr>
          <w:rFonts w:ascii="Tahoma" w:hAnsi="Tahoma" w:cs="Tahoma"/>
          <w:sz w:val="20"/>
          <w:szCs w:val="20"/>
        </w:rPr>
        <w:t xml:space="preserve"> powyżej , powinien być wystawiony</w:t>
      </w:r>
      <w:r w:rsidRPr="00C967D7">
        <w:rPr>
          <w:rFonts w:ascii="Tahoma" w:hAnsi="Tahoma" w:cs="Tahoma"/>
          <w:sz w:val="20"/>
          <w:szCs w:val="20"/>
        </w:rPr>
        <w:t xml:space="preserve"> nie wcześniej niż 6 </w:t>
      </w:r>
      <w:r>
        <w:rPr>
          <w:rFonts w:ascii="Tahoma" w:hAnsi="Tahoma" w:cs="Tahoma"/>
          <w:sz w:val="20"/>
          <w:szCs w:val="20"/>
        </w:rPr>
        <w:t xml:space="preserve">miesięcy </w:t>
      </w:r>
      <w:r w:rsidRPr="00C967D7">
        <w:rPr>
          <w:rFonts w:ascii="Tahoma" w:hAnsi="Tahoma" w:cs="Tahoma"/>
          <w:sz w:val="20"/>
          <w:szCs w:val="20"/>
        </w:rPr>
        <w:t>przed upływem termin</w:t>
      </w:r>
      <w:r>
        <w:rPr>
          <w:rFonts w:ascii="Tahoma" w:hAnsi="Tahoma" w:cs="Tahoma"/>
          <w:sz w:val="20"/>
          <w:szCs w:val="20"/>
        </w:rPr>
        <w:t xml:space="preserve">u składania ofert albo wniosków </w:t>
      </w:r>
      <w:r w:rsidRPr="00C967D7">
        <w:rPr>
          <w:rFonts w:ascii="Tahoma" w:hAnsi="Tahoma" w:cs="Tahoma"/>
          <w:sz w:val="20"/>
          <w:szCs w:val="20"/>
        </w:rPr>
        <w:t>o dopuszczenie do udziału w postępowaniu.</w:t>
      </w:r>
    </w:p>
    <w:p w:rsidR="00481676" w:rsidRDefault="00481676" w:rsidP="00426EE2">
      <w:pPr>
        <w:pStyle w:val="Akapitzlist"/>
        <w:spacing w:after="0" w:line="240" w:lineRule="auto"/>
        <w:ind w:left="709" w:right="-2" w:firstLine="0"/>
        <w:rPr>
          <w:rFonts w:ascii="Tahoma" w:hAnsi="Tahoma" w:cs="Tahoma"/>
          <w:sz w:val="20"/>
          <w:szCs w:val="20"/>
        </w:rPr>
      </w:pPr>
      <w:r w:rsidRPr="00C967D7">
        <w:rPr>
          <w:rFonts w:ascii="Tahoma" w:hAnsi="Tahoma" w:cs="Tahoma"/>
          <w:sz w:val="20"/>
          <w:szCs w:val="20"/>
        </w:rPr>
        <w:t>Jeżeli w kraju, w</w:t>
      </w:r>
      <w:r>
        <w:rPr>
          <w:rFonts w:ascii="Tahoma" w:hAnsi="Tahoma" w:cs="Tahoma"/>
          <w:sz w:val="20"/>
          <w:szCs w:val="20"/>
        </w:rPr>
        <w:t xml:space="preserve"> którym wykonawca ma siedzibę l</w:t>
      </w:r>
      <w:r w:rsidRPr="00C967D7">
        <w:rPr>
          <w:rFonts w:ascii="Tahoma" w:hAnsi="Tahoma" w:cs="Tahoma"/>
          <w:sz w:val="20"/>
          <w:szCs w:val="20"/>
        </w:rPr>
        <w:t>ub miejsce zamieszka</w:t>
      </w:r>
      <w:r>
        <w:rPr>
          <w:rFonts w:ascii="Tahoma" w:hAnsi="Tahoma" w:cs="Tahoma"/>
          <w:sz w:val="20"/>
          <w:szCs w:val="20"/>
        </w:rPr>
        <w:t xml:space="preserve">nia lub miejsce zamieszkania ma osoba, </w:t>
      </w:r>
      <w:r w:rsidRPr="00C967D7">
        <w:rPr>
          <w:rFonts w:ascii="Tahoma" w:hAnsi="Tahoma" w:cs="Tahoma"/>
          <w:sz w:val="20"/>
          <w:szCs w:val="20"/>
        </w:rPr>
        <w:t>której dokument doty</w:t>
      </w:r>
      <w:r>
        <w:rPr>
          <w:rFonts w:ascii="Tahoma" w:hAnsi="Tahoma" w:cs="Tahoma"/>
          <w:sz w:val="20"/>
          <w:szCs w:val="20"/>
        </w:rPr>
        <w:t xml:space="preserve">czy, nie wydaje się dokumentów, </w:t>
      </w:r>
      <w:r w:rsidRPr="00C967D7">
        <w:rPr>
          <w:rFonts w:ascii="Tahoma" w:hAnsi="Tahoma" w:cs="Tahoma"/>
          <w:sz w:val="20"/>
          <w:szCs w:val="20"/>
        </w:rPr>
        <w:t xml:space="preserve">o których mowa </w:t>
      </w:r>
      <w:r w:rsidR="00D23F66">
        <w:rPr>
          <w:rFonts w:ascii="Tahoma" w:hAnsi="Tahoma" w:cs="Tahoma"/>
          <w:sz w:val="20"/>
          <w:szCs w:val="20"/>
        </w:rPr>
        <w:t>powyżej</w:t>
      </w:r>
      <w:r w:rsidRPr="00C967D7">
        <w:rPr>
          <w:rFonts w:ascii="Tahoma" w:hAnsi="Tahoma" w:cs="Tahoma"/>
          <w:sz w:val="20"/>
          <w:szCs w:val="20"/>
        </w:rPr>
        <w:t>, zastępuje si</w:t>
      </w:r>
      <w:r>
        <w:rPr>
          <w:rFonts w:ascii="Tahoma" w:hAnsi="Tahoma" w:cs="Tahoma"/>
          <w:sz w:val="20"/>
          <w:szCs w:val="20"/>
        </w:rPr>
        <w:t>ę je dokumentem zawierają</w:t>
      </w:r>
      <w:r w:rsidRPr="00C967D7">
        <w:rPr>
          <w:rFonts w:ascii="Tahoma" w:hAnsi="Tahoma" w:cs="Tahoma"/>
          <w:sz w:val="20"/>
          <w:szCs w:val="20"/>
        </w:rPr>
        <w:t>cym odpowiednio oświadczenie wykonawcy, ze wskazaniem osoby albo osób u</w:t>
      </w:r>
      <w:r>
        <w:rPr>
          <w:rFonts w:ascii="Tahoma" w:hAnsi="Tahoma" w:cs="Tahoma"/>
          <w:sz w:val="20"/>
          <w:szCs w:val="20"/>
        </w:rPr>
        <w:t xml:space="preserve">prawnionych do jego reprezentacji, lub </w:t>
      </w:r>
      <w:r w:rsidRPr="00C967D7">
        <w:rPr>
          <w:rFonts w:ascii="Tahoma" w:hAnsi="Tahoma" w:cs="Tahoma"/>
          <w:sz w:val="20"/>
          <w:szCs w:val="20"/>
        </w:rPr>
        <w:t xml:space="preserve">oświadczenie osoby, </w:t>
      </w:r>
      <w:r>
        <w:rPr>
          <w:rFonts w:ascii="Tahoma" w:hAnsi="Tahoma" w:cs="Tahoma"/>
          <w:sz w:val="20"/>
          <w:szCs w:val="20"/>
        </w:rPr>
        <w:t xml:space="preserve">której dokument miał dotyczyć, </w:t>
      </w:r>
      <w:r w:rsidRPr="00C967D7">
        <w:rPr>
          <w:rFonts w:ascii="Tahoma" w:hAnsi="Tahoma" w:cs="Tahoma"/>
          <w:sz w:val="20"/>
          <w:szCs w:val="20"/>
        </w:rPr>
        <w:t>złożone przed notari</w:t>
      </w:r>
      <w:r>
        <w:rPr>
          <w:rFonts w:ascii="Tahoma" w:hAnsi="Tahoma" w:cs="Tahoma"/>
          <w:sz w:val="20"/>
          <w:szCs w:val="20"/>
        </w:rPr>
        <w:t>uszem lub przed organem sądowym</w:t>
      </w:r>
      <w:r w:rsidRPr="00C967D7">
        <w:rPr>
          <w:rFonts w:ascii="Tahoma" w:hAnsi="Tahoma" w:cs="Tahoma"/>
          <w:sz w:val="20"/>
          <w:szCs w:val="20"/>
        </w:rPr>
        <w:t>, administr</w:t>
      </w:r>
      <w:r>
        <w:rPr>
          <w:rFonts w:ascii="Tahoma" w:hAnsi="Tahoma" w:cs="Tahoma"/>
          <w:sz w:val="20"/>
          <w:szCs w:val="20"/>
        </w:rPr>
        <w:t>a</w:t>
      </w:r>
      <w:r w:rsidRPr="00C967D7">
        <w:rPr>
          <w:rFonts w:ascii="Tahoma" w:hAnsi="Tahoma" w:cs="Tahoma"/>
          <w:sz w:val="20"/>
          <w:szCs w:val="20"/>
        </w:rPr>
        <w:t xml:space="preserve">cyjnym albo organem  </w:t>
      </w:r>
      <w:r w:rsidR="00BF39B9">
        <w:rPr>
          <w:rFonts w:ascii="Tahoma" w:hAnsi="Tahoma" w:cs="Tahoma"/>
          <w:sz w:val="20"/>
          <w:szCs w:val="20"/>
        </w:rPr>
        <w:t>samorządu zawodowego lub</w:t>
      </w:r>
      <w:r w:rsidR="00BF39B9">
        <w:rPr>
          <w:rFonts w:ascii="Tahoma" w:hAnsi="Tahoma" w:cs="Tahoma"/>
          <w:sz w:val="20"/>
          <w:szCs w:val="20"/>
          <w:lang w:val="pl-PL"/>
        </w:rPr>
        <w:t xml:space="preserve"> </w:t>
      </w:r>
      <w:r>
        <w:rPr>
          <w:rFonts w:ascii="Tahoma" w:hAnsi="Tahoma" w:cs="Tahoma"/>
          <w:sz w:val="20"/>
          <w:szCs w:val="20"/>
        </w:rPr>
        <w:t>gospod</w:t>
      </w:r>
      <w:r w:rsidR="00BF39B9">
        <w:rPr>
          <w:rFonts w:ascii="Tahoma" w:hAnsi="Tahoma" w:cs="Tahoma"/>
          <w:sz w:val="20"/>
          <w:szCs w:val="20"/>
        </w:rPr>
        <w:t>arczego właściwym ze</w:t>
      </w:r>
      <w:r w:rsidRPr="00C967D7">
        <w:rPr>
          <w:rFonts w:ascii="Tahoma" w:hAnsi="Tahoma" w:cs="Tahoma"/>
          <w:sz w:val="20"/>
          <w:szCs w:val="20"/>
        </w:rPr>
        <w:t xml:space="preserve"> </w:t>
      </w:r>
      <w:r w:rsidR="00BF39B9">
        <w:rPr>
          <w:rFonts w:ascii="Tahoma" w:hAnsi="Tahoma" w:cs="Tahoma"/>
          <w:sz w:val="20"/>
          <w:szCs w:val="20"/>
        </w:rPr>
        <w:t>względu na siedzibę lub miejsce</w:t>
      </w:r>
      <w:r>
        <w:rPr>
          <w:rFonts w:ascii="Tahoma" w:hAnsi="Tahoma" w:cs="Tahoma"/>
          <w:sz w:val="20"/>
          <w:szCs w:val="20"/>
        </w:rPr>
        <w:t xml:space="preserve"> za</w:t>
      </w:r>
      <w:r w:rsidRPr="00C967D7">
        <w:rPr>
          <w:rFonts w:ascii="Tahoma" w:hAnsi="Tahoma" w:cs="Tahoma"/>
          <w:sz w:val="20"/>
          <w:szCs w:val="20"/>
        </w:rPr>
        <w:t>mieszkania wykonawcy</w:t>
      </w:r>
      <w:r>
        <w:rPr>
          <w:rFonts w:ascii="Tahoma" w:hAnsi="Tahoma" w:cs="Tahoma"/>
          <w:sz w:val="20"/>
          <w:szCs w:val="20"/>
        </w:rPr>
        <w:t xml:space="preserve"> lub miejsce zamieszkania tej o</w:t>
      </w:r>
      <w:r w:rsidRPr="00C967D7">
        <w:rPr>
          <w:rFonts w:ascii="Tahoma" w:hAnsi="Tahoma" w:cs="Tahoma"/>
          <w:sz w:val="20"/>
          <w:szCs w:val="20"/>
        </w:rPr>
        <w:t>soby</w:t>
      </w:r>
      <w:r>
        <w:rPr>
          <w:rFonts w:ascii="Tahoma" w:hAnsi="Tahoma" w:cs="Tahoma"/>
          <w:sz w:val="20"/>
          <w:szCs w:val="20"/>
        </w:rPr>
        <w:t>.</w:t>
      </w:r>
    </w:p>
    <w:p w:rsidR="00881970" w:rsidRPr="00881970" w:rsidRDefault="00881970" w:rsidP="00C27A14">
      <w:pPr>
        <w:pStyle w:val="Akapitzlist"/>
        <w:spacing w:after="0" w:line="240" w:lineRule="auto"/>
        <w:ind w:left="0" w:right="-2" w:firstLine="0"/>
        <w:rPr>
          <w:rFonts w:ascii="Tahoma" w:hAnsi="Tahoma" w:cs="Tahoma"/>
          <w:sz w:val="20"/>
          <w:szCs w:val="20"/>
          <w:lang w:val="pl-PL"/>
        </w:rPr>
      </w:pPr>
    </w:p>
    <w:p w:rsidR="004275F6" w:rsidRPr="00481676" w:rsidRDefault="001F681A" w:rsidP="001F4CDB">
      <w:pPr>
        <w:numPr>
          <w:ilvl w:val="1"/>
          <w:numId w:val="10"/>
        </w:numPr>
        <w:spacing w:after="0" w:line="240" w:lineRule="auto"/>
        <w:ind w:left="709" w:right="-2" w:hanging="425"/>
        <w:rPr>
          <w:rFonts w:ascii="Tahoma" w:hAnsi="Tahoma" w:cs="Tahoma"/>
          <w:sz w:val="20"/>
          <w:szCs w:val="20"/>
        </w:rPr>
      </w:pPr>
      <w:r w:rsidRPr="00BB5A73">
        <w:rPr>
          <w:rFonts w:ascii="Tahoma" w:hAnsi="Tahoma" w:cs="Tahoma"/>
          <w:b/>
          <w:sz w:val="20"/>
          <w:szCs w:val="20"/>
        </w:rPr>
        <w:t>Uzupełnianie dokumentów</w:t>
      </w:r>
      <w:r w:rsidR="00BB5A73">
        <w:rPr>
          <w:rFonts w:ascii="Tahoma" w:hAnsi="Tahoma" w:cs="Tahoma"/>
          <w:b/>
          <w:sz w:val="20"/>
          <w:szCs w:val="20"/>
        </w:rPr>
        <w:t xml:space="preserve"> w post</w:t>
      </w:r>
      <w:r w:rsidR="00663B06">
        <w:rPr>
          <w:rFonts w:ascii="Tahoma" w:hAnsi="Tahoma" w:cs="Tahoma"/>
          <w:b/>
          <w:sz w:val="20"/>
          <w:szCs w:val="20"/>
        </w:rPr>
        <w:t>ępowaniu o udzielenie zamówienia</w:t>
      </w:r>
      <w:r w:rsidRPr="00BB5A73">
        <w:rPr>
          <w:rFonts w:ascii="Tahoma" w:hAnsi="Tahoma" w:cs="Tahoma"/>
          <w:b/>
          <w:sz w:val="20"/>
          <w:szCs w:val="20"/>
        </w:rPr>
        <w:t>:</w:t>
      </w:r>
    </w:p>
    <w:p w:rsidR="00481676" w:rsidRPr="00481676" w:rsidRDefault="00481676" w:rsidP="00B57711">
      <w:pPr>
        <w:spacing w:after="0" w:line="240" w:lineRule="auto"/>
        <w:ind w:left="426" w:right="-2" w:firstLine="0"/>
        <w:rPr>
          <w:rFonts w:ascii="Tahoma" w:hAnsi="Tahoma" w:cs="Tahoma"/>
          <w:sz w:val="20"/>
          <w:szCs w:val="20"/>
        </w:rPr>
      </w:pPr>
    </w:p>
    <w:p w:rsidR="00313658" w:rsidRDefault="005958FA" w:rsidP="00426EE2">
      <w:pPr>
        <w:pStyle w:val="Tekstpodstawowy"/>
        <w:widowControl w:val="0"/>
        <w:autoSpaceDE w:val="0"/>
        <w:autoSpaceDN w:val="0"/>
        <w:spacing w:after="0" w:line="240" w:lineRule="auto"/>
        <w:ind w:left="709" w:right="-2" w:firstLine="0"/>
        <w:rPr>
          <w:rFonts w:ascii="Tahoma" w:hAnsi="Tahoma" w:cs="Tahoma"/>
          <w:sz w:val="20"/>
          <w:szCs w:val="20"/>
          <w:lang w:val="pl-PL"/>
        </w:rPr>
      </w:pPr>
      <w:r>
        <w:rPr>
          <w:rFonts w:ascii="Tahoma" w:hAnsi="Tahoma" w:cs="Tahoma"/>
          <w:sz w:val="20"/>
          <w:szCs w:val="20"/>
          <w:lang w:val="pl-PL"/>
        </w:rPr>
        <w:t xml:space="preserve">Jeżeli Wykonawca </w:t>
      </w:r>
      <w:r w:rsidR="006E737B">
        <w:rPr>
          <w:rFonts w:ascii="Tahoma" w:hAnsi="Tahoma" w:cs="Tahoma"/>
          <w:sz w:val="20"/>
          <w:szCs w:val="20"/>
          <w:lang w:val="pl-PL"/>
        </w:rPr>
        <w:t>nie złoży oświadcze</w:t>
      </w:r>
      <w:r w:rsidR="00D23F66">
        <w:rPr>
          <w:rFonts w:ascii="Tahoma" w:hAnsi="Tahoma" w:cs="Tahoma"/>
          <w:sz w:val="20"/>
          <w:szCs w:val="20"/>
          <w:lang w:val="pl-PL"/>
        </w:rPr>
        <w:t>nia</w:t>
      </w:r>
      <w:r w:rsidR="00663B06">
        <w:rPr>
          <w:rFonts w:ascii="Tahoma" w:hAnsi="Tahoma" w:cs="Tahoma"/>
          <w:sz w:val="20"/>
          <w:szCs w:val="20"/>
          <w:lang w:val="pl-PL"/>
        </w:rPr>
        <w:t xml:space="preserve"> stanowiąc</w:t>
      </w:r>
      <w:r w:rsidR="00D23F66">
        <w:rPr>
          <w:rFonts w:ascii="Tahoma" w:hAnsi="Tahoma" w:cs="Tahoma"/>
          <w:sz w:val="20"/>
          <w:szCs w:val="20"/>
          <w:lang w:val="pl-PL"/>
        </w:rPr>
        <w:t>ego załącznik</w:t>
      </w:r>
      <w:r w:rsidR="00663B06">
        <w:rPr>
          <w:rFonts w:ascii="Tahoma" w:hAnsi="Tahoma" w:cs="Tahoma"/>
          <w:sz w:val="20"/>
          <w:szCs w:val="20"/>
          <w:lang w:val="pl-PL"/>
        </w:rPr>
        <w:t xml:space="preserve"> nr </w:t>
      </w:r>
      <w:r w:rsidR="00494A21">
        <w:rPr>
          <w:rFonts w:ascii="Tahoma" w:hAnsi="Tahoma" w:cs="Tahoma"/>
          <w:sz w:val="20"/>
          <w:szCs w:val="20"/>
          <w:lang w:val="pl-PL"/>
        </w:rPr>
        <w:t>2</w:t>
      </w:r>
      <w:r w:rsidR="00663B06">
        <w:rPr>
          <w:rFonts w:ascii="Tahoma" w:hAnsi="Tahoma" w:cs="Tahoma"/>
          <w:sz w:val="20"/>
          <w:szCs w:val="20"/>
          <w:lang w:val="pl-PL"/>
        </w:rPr>
        <w:t xml:space="preserve"> do </w:t>
      </w:r>
      <w:r w:rsidR="006E737B">
        <w:rPr>
          <w:rFonts w:ascii="Tahoma" w:hAnsi="Tahoma" w:cs="Tahoma"/>
          <w:sz w:val="20"/>
          <w:szCs w:val="20"/>
          <w:lang w:val="pl-PL"/>
        </w:rPr>
        <w:t xml:space="preserve">niniejszej SIWZ, oświadczeń lub dokumentów potwierdzających okoliczności, o których mowa w art. 25 ust. 1 ustawy Pzp, lub innych dokumentów niezbędnych do przeprowadzenia postępowania, oświadczenia lub dokumenty są niekompletne, zawierają błędy lub budzą </w:t>
      </w:r>
      <w:r w:rsidR="001F681A">
        <w:rPr>
          <w:rFonts w:ascii="Tahoma" w:hAnsi="Tahoma" w:cs="Tahoma"/>
          <w:sz w:val="20"/>
          <w:szCs w:val="20"/>
          <w:lang w:val="pl-PL"/>
        </w:rPr>
        <w:t xml:space="preserve">wskazane przez Zamawiającego </w:t>
      </w:r>
      <w:r w:rsidR="006E737B">
        <w:rPr>
          <w:rFonts w:ascii="Tahoma" w:hAnsi="Tahoma" w:cs="Tahoma"/>
          <w:sz w:val="20"/>
          <w:szCs w:val="20"/>
          <w:lang w:val="pl-PL"/>
        </w:rPr>
        <w:t>wątpliwości</w:t>
      </w:r>
      <w:r w:rsidR="001F681A">
        <w:rPr>
          <w:rFonts w:ascii="Tahoma" w:hAnsi="Tahoma" w:cs="Tahoma"/>
          <w:sz w:val="20"/>
          <w:szCs w:val="20"/>
          <w:lang w:val="pl-PL"/>
        </w:rPr>
        <w:t>, zamawiający wezwie</w:t>
      </w:r>
      <w:r w:rsidR="00663B06">
        <w:rPr>
          <w:rFonts w:ascii="Tahoma" w:hAnsi="Tahoma" w:cs="Tahoma"/>
          <w:sz w:val="20"/>
          <w:szCs w:val="20"/>
          <w:lang w:val="pl-PL"/>
        </w:rPr>
        <w:t xml:space="preserve"> do ich złożenia, uzupełnienia lub </w:t>
      </w:r>
      <w:r w:rsidR="001F681A">
        <w:rPr>
          <w:rFonts w:ascii="Tahoma" w:hAnsi="Tahoma" w:cs="Tahoma"/>
          <w:sz w:val="20"/>
          <w:szCs w:val="20"/>
          <w:lang w:val="pl-PL"/>
        </w:rPr>
        <w:t xml:space="preserve">poprawienia </w:t>
      </w:r>
      <w:r w:rsidR="00663B06">
        <w:rPr>
          <w:rFonts w:ascii="Tahoma" w:hAnsi="Tahoma" w:cs="Tahoma"/>
          <w:sz w:val="20"/>
          <w:szCs w:val="20"/>
          <w:lang w:val="pl-PL"/>
        </w:rPr>
        <w:t xml:space="preserve">lub do udzielenia wyjaśnień </w:t>
      </w:r>
      <w:r w:rsidR="001F681A">
        <w:rPr>
          <w:rFonts w:ascii="Tahoma" w:hAnsi="Tahoma" w:cs="Tahoma"/>
          <w:sz w:val="20"/>
          <w:szCs w:val="20"/>
          <w:lang w:val="pl-PL"/>
        </w:rPr>
        <w:t>w terminie przez siebie wskaza</w:t>
      </w:r>
      <w:r w:rsidR="00663B06">
        <w:rPr>
          <w:rFonts w:ascii="Tahoma" w:hAnsi="Tahoma" w:cs="Tahoma"/>
          <w:sz w:val="20"/>
          <w:szCs w:val="20"/>
          <w:lang w:val="pl-PL"/>
        </w:rPr>
        <w:t>nym, chyba że mimo ich złożenia, uzupełnienia lub poprawienia lub udzielenia wyjaśnień oferta Wykonawcy podlega</w:t>
      </w:r>
      <w:r w:rsidR="001F681A">
        <w:rPr>
          <w:rFonts w:ascii="Tahoma" w:hAnsi="Tahoma" w:cs="Tahoma"/>
          <w:sz w:val="20"/>
          <w:szCs w:val="20"/>
          <w:lang w:val="pl-PL"/>
        </w:rPr>
        <w:t xml:space="preserve"> odrzuceniu albo konieczne byłoby unieważnienie postępowania.</w:t>
      </w:r>
    </w:p>
    <w:p w:rsidR="00663B06" w:rsidRPr="009A7463" w:rsidRDefault="00663B06" w:rsidP="00B57711">
      <w:pPr>
        <w:pStyle w:val="Tekstpodstawowy"/>
        <w:widowControl w:val="0"/>
        <w:autoSpaceDE w:val="0"/>
        <w:autoSpaceDN w:val="0"/>
        <w:spacing w:after="0" w:line="240" w:lineRule="auto"/>
        <w:ind w:left="426" w:right="-2" w:firstLine="0"/>
        <w:rPr>
          <w:rStyle w:val="dane1"/>
          <w:rFonts w:ascii="Tahoma" w:hAnsi="Tahoma" w:cs="Tahoma"/>
          <w:color w:val="auto"/>
          <w:sz w:val="20"/>
          <w:szCs w:val="20"/>
          <w:lang w:val="pl-PL"/>
        </w:rPr>
      </w:pPr>
    </w:p>
    <w:p w:rsidR="00313658" w:rsidRPr="009A7463" w:rsidRDefault="00313658" w:rsidP="001F4CDB">
      <w:pPr>
        <w:numPr>
          <w:ilvl w:val="1"/>
          <w:numId w:val="10"/>
        </w:numPr>
        <w:tabs>
          <w:tab w:val="left" w:pos="-1560"/>
          <w:tab w:val="left" w:pos="-1276"/>
        </w:tabs>
        <w:spacing w:after="0" w:line="240" w:lineRule="auto"/>
        <w:ind w:left="709" w:right="-2" w:hanging="425"/>
        <w:rPr>
          <w:rFonts w:ascii="Tahoma" w:hAnsi="Tahoma" w:cs="Tahoma"/>
          <w:b/>
          <w:sz w:val="20"/>
          <w:szCs w:val="20"/>
        </w:rPr>
      </w:pPr>
      <w:r w:rsidRPr="009A7463">
        <w:rPr>
          <w:rStyle w:val="dane1"/>
          <w:rFonts w:ascii="Tahoma" w:hAnsi="Tahoma" w:cs="Tahoma"/>
          <w:b/>
          <w:color w:val="auto"/>
          <w:sz w:val="20"/>
          <w:szCs w:val="20"/>
        </w:rPr>
        <w:t>F</w:t>
      </w:r>
      <w:r w:rsidRPr="009A7463">
        <w:rPr>
          <w:rFonts w:ascii="Tahoma" w:hAnsi="Tahoma" w:cs="Tahoma"/>
          <w:b/>
          <w:sz w:val="20"/>
          <w:szCs w:val="20"/>
        </w:rPr>
        <w:t>orma dokumentów i oświadczeń</w:t>
      </w:r>
      <w:r w:rsidR="00663B06">
        <w:rPr>
          <w:rFonts w:ascii="Tahoma" w:hAnsi="Tahoma" w:cs="Tahoma"/>
          <w:b/>
          <w:sz w:val="20"/>
          <w:szCs w:val="20"/>
        </w:rPr>
        <w:t xml:space="preserve"> składanych w postępowaniu o udzielenie zamówienia</w:t>
      </w:r>
      <w:r w:rsidRPr="009A7463">
        <w:rPr>
          <w:rFonts w:ascii="Tahoma" w:hAnsi="Tahoma" w:cs="Tahoma"/>
          <w:b/>
          <w:sz w:val="20"/>
          <w:szCs w:val="20"/>
        </w:rPr>
        <w:t>:</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07FA6">
        <w:rPr>
          <w:rFonts w:ascii="Tahoma" w:hAnsi="Tahoma" w:cs="Tahoma"/>
          <w:sz w:val="20"/>
          <w:szCs w:val="20"/>
        </w:rPr>
        <w:t>Oświadczenia</w:t>
      </w:r>
      <w:r>
        <w:rPr>
          <w:rFonts w:ascii="Tahoma" w:hAnsi="Tahoma" w:cs="Tahoma"/>
          <w:sz w:val="20"/>
          <w:szCs w:val="20"/>
        </w:rPr>
        <w:t xml:space="preserve"> składane w postępowaniu,</w:t>
      </w:r>
      <w:r w:rsidRPr="00407FA6">
        <w:rPr>
          <w:rFonts w:ascii="Tahoma" w:hAnsi="Tahoma" w:cs="Tahoma"/>
          <w:sz w:val="20"/>
          <w:szCs w:val="20"/>
        </w:rPr>
        <w:t xml:space="preserve"> dotyczące wykonawcy i innych podmiotów, na których zdolnościach polega wykonawca na zasadach określonych w art. 22a ustawy oraz dotyczące podwykonawców, składane są w oryginale</w:t>
      </w:r>
      <w:r>
        <w:rPr>
          <w:rFonts w:ascii="Tahoma" w:hAnsi="Tahoma" w:cs="Tahoma"/>
          <w:sz w:val="20"/>
          <w:szCs w:val="20"/>
        </w:rPr>
        <w:t>.</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b/>
          <w:sz w:val="20"/>
          <w:szCs w:val="20"/>
        </w:rPr>
        <w:t>Dokumenty składane w postępowaniu, składane są w oryginale lub kopii poświadczonej za zgodność z oryginałem</w:t>
      </w:r>
      <w:r w:rsidR="00E67A6F" w:rsidRPr="00426EE2">
        <w:rPr>
          <w:rFonts w:ascii="Tahoma" w:hAnsi="Tahoma" w:cs="Tahoma"/>
          <w:b/>
          <w:sz w:val="20"/>
          <w:szCs w:val="20"/>
        </w:rPr>
        <w:t>.</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Poświadczenie za zgodność z oryginałem następuje w formie pisemnej lub w formie elektronicznej.</w:t>
      </w:r>
    </w:p>
    <w:p w:rsidR="00426EE2" w:rsidRDefault="00407FA6"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870C37" w:rsidRPr="00426EE2" w:rsidRDefault="00D837BC" w:rsidP="001F4CDB">
      <w:pPr>
        <w:numPr>
          <w:ilvl w:val="2"/>
          <w:numId w:val="10"/>
        </w:numPr>
        <w:spacing w:after="0" w:line="240" w:lineRule="auto"/>
        <w:ind w:left="709" w:right="-2" w:hanging="567"/>
        <w:rPr>
          <w:rFonts w:ascii="Tahoma" w:hAnsi="Tahoma" w:cs="Tahoma"/>
          <w:sz w:val="20"/>
          <w:szCs w:val="20"/>
        </w:rPr>
      </w:pPr>
      <w:r w:rsidRPr="00426EE2">
        <w:rPr>
          <w:rFonts w:ascii="Tahoma" w:hAnsi="Tahoma" w:cs="Tahoma"/>
          <w:sz w:val="20"/>
          <w:szCs w:val="20"/>
        </w:rPr>
        <w:t>D</w:t>
      </w:r>
      <w:r w:rsidR="00313658" w:rsidRPr="00426EE2">
        <w:rPr>
          <w:rFonts w:ascii="Tahoma" w:hAnsi="Tahoma" w:cs="Tahoma"/>
          <w:sz w:val="20"/>
          <w:szCs w:val="20"/>
        </w:rPr>
        <w:t>okumenty sporządzone w języku obcym należy złożyć wraz z tłumaczeniem na język polski</w:t>
      </w:r>
      <w:r w:rsidRPr="00426EE2">
        <w:rPr>
          <w:rFonts w:ascii="Tahoma" w:hAnsi="Tahoma" w:cs="Tahoma"/>
          <w:sz w:val="20"/>
          <w:szCs w:val="20"/>
        </w:rPr>
        <w:t>.</w:t>
      </w:r>
    </w:p>
    <w:p w:rsidR="00870C37" w:rsidRPr="00237469" w:rsidRDefault="00870C37" w:rsidP="00B57711">
      <w:pPr>
        <w:spacing w:after="0" w:line="240" w:lineRule="auto"/>
        <w:ind w:left="0" w:right="-2" w:firstLine="0"/>
        <w:rPr>
          <w:rFonts w:ascii="Arial" w:hAnsi="Arial" w:cs="Arial"/>
          <w:sz w:val="25"/>
          <w:szCs w:val="25"/>
        </w:rPr>
      </w:pPr>
    </w:p>
    <w:p w:rsidR="00313658" w:rsidRPr="00313658" w:rsidRDefault="00313658" w:rsidP="001F4CDB">
      <w:pPr>
        <w:pStyle w:val="Tekstpodstawowy"/>
        <w:widowControl w:val="0"/>
        <w:numPr>
          <w:ilvl w:val="0"/>
          <w:numId w:val="10"/>
        </w:numPr>
        <w:autoSpaceDE w:val="0"/>
        <w:autoSpaceDN w:val="0"/>
        <w:spacing w:after="0" w:line="240" w:lineRule="auto"/>
        <w:ind w:left="284" w:right="-2" w:hanging="284"/>
        <w:rPr>
          <w:rFonts w:ascii="Tahoma" w:hAnsi="Tahoma" w:cs="Tahoma"/>
          <w:b/>
          <w:sz w:val="22"/>
          <w:szCs w:val="22"/>
          <w:lang w:val="pl-PL"/>
        </w:rPr>
      </w:pPr>
      <w:r w:rsidRPr="00313658">
        <w:rPr>
          <w:rFonts w:ascii="Tahoma" w:hAnsi="Tahoma" w:cs="Tahoma"/>
          <w:b/>
          <w:sz w:val="22"/>
          <w:szCs w:val="22"/>
          <w:lang w:val="pl-PL"/>
        </w:rPr>
        <w:t>Informacje o sposobie porozumiewania się Zamawiającego z Wykonawcami oraz przekazywania oświadczeń i dokumentów, a także wskazanie osób uprawnionych do p</w:t>
      </w:r>
      <w:r>
        <w:rPr>
          <w:rFonts w:ascii="Tahoma" w:hAnsi="Tahoma" w:cs="Tahoma"/>
          <w:b/>
          <w:sz w:val="22"/>
          <w:szCs w:val="22"/>
          <w:lang w:val="pl-PL"/>
        </w:rPr>
        <w:t>orozumiewania się z Wykonawcami.</w:t>
      </w:r>
    </w:p>
    <w:p w:rsidR="00E576C3" w:rsidRPr="005329F2" w:rsidRDefault="00E576C3" w:rsidP="00B57711">
      <w:pPr>
        <w:tabs>
          <w:tab w:val="right" w:pos="284"/>
          <w:tab w:val="left" w:pos="426"/>
          <w:tab w:val="left" w:pos="851"/>
          <w:tab w:val="left" w:pos="1134"/>
        </w:tabs>
        <w:spacing w:after="0" w:line="240" w:lineRule="auto"/>
        <w:ind w:left="0" w:right="-2" w:firstLine="0"/>
        <w:rPr>
          <w:rFonts w:ascii="Tahoma" w:hAnsi="Tahoma" w:cs="Tahoma"/>
          <w:b/>
          <w:bCs/>
          <w:sz w:val="10"/>
          <w:szCs w:val="10"/>
        </w:rPr>
      </w:pPr>
    </w:p>
    <w:p w:rsidR="00BA6236" w:rsidRPr="00313658" w:rsidRDefault="00E576C3" w:rsidP="001F4CDB">
      <w:pPr>
        <w:numPr>
          <w:ilvl w:val="1"/>
          <w:numId w:val="10"/>
        </w:numPr>
        <w:tabs>
          <w:tab w:val="left" w:pos="-4820"/>
          <w:tab w:val="right" w:pos="284"/>
        </w:tabs>
        <w:spacing w:after="0" w:line="240" w:lineRule="auto"/>
        <w:ind w:left="709" w:right="-2" w:hanging="425"/>
        <w:rPr>
          <w:rFonts w:ascii="Tahoma" w:hAnsi="Tahoma" w:cs="Tahoma"/>
          <w:sz w:val="20"/>
          <w:szCs w:val="20"/>
        </w:rPr>
      </w:pPr>
      <w:bookmarkStart w:id="2" w:name="_Toc86216084"/>
      <w:bookmarkStart w:id="3" w:name="_Toc86216064"/>
      <w:r w:rsidRPr="005329F2">
        <w:rPr>
          <w:rFonts w:ascii="Tahoma" w:hAnsi="Tahoma" w:cs="Tahoma"/>
          <w:b/>
          <w:sz w:val="20"/>
          <w:szCs w:val="20"/>
        </w:rPr>
        <w:t>Sposób porozumiewania się Zamawiającego z Wykonawcam</w:t>
      </w:r>
      <w:r w:rsidRPr="00313658">
        <w:rPr>
          <w:rFonts w:ascii="Tahoma" w:hAnsi="Tahoma" w:cs="Tahoma"/>
          <w:b/>
          <w:sz w:val="20"/>
          <w:szCs w:val="20"/>
        </w:rPr>
        <w:t>i.</w:t>
      </w:r>
      <w:bookmarkEnd w:id="2"/>
    </w:p>
    <w:p w:rsidR="00F31BC8" w:rsidRPr="00F8779B" w:rsidRDefault="00F31BC8" w:rsidP="003F7E35">
      <w:pPr>
        <w:numPr>
          <w:ilvl w:val="0"/>
          <w:numId w:val="14"/>
        </w:numPr>
        <w:tabs>
          <w:tab w:val="left" w:pos="-4820"/>
          <w:tab w:val="right" w:pos="284"/>
        </w:tabs>
        <w:spacing w:after="0" w:line="240" w:lineRule="auto"/>
        <w:ind w:right="-2"/>
        <w:rPr>
          <w:rFonts w:ascii="Tahoma" w:hAnsi="Tahoma" w:cs="Tahoma"/>
          <w:b/>
          <w:sz w:val="20"/>
          <w:szCs w:val="20"/>
        </w:rPr>
      </w:pPr>
      <w:r w:rsidRPr="00F8779B">
        <w:rPr>
          <w:rFonts w:ascii="Tahoma" w:hAnsi="Tahoma" w:cs="Tahoma"/>
          <w:b/>
          <w:sz w:val="20"/>
          <w:szCs w:val="20"/>
        </w:rPr>
        <w:t>Komunikacja między Zamawiającym a Wykonawcą odbywa się zgodnie z wyborem Zamawiającego za pośrednictwem operatora pocztowego w rozumieniu ustawy z dnia 23 listopada 2012r. – Prawo pocztowe (</w:t>
      </w:r>
      <w:r w:rsidR="009B7263">
        <w:rPr>
          <w:rFonts w:ascii="Tahoma" w:hAnsi="Tahoma" w:cs="Tahoma"/>
          <w:b/>
          <w:sz w:val="20"/>
          <w:szCs w:val="20"/>
        </w:rPr>
        <w:t xml:space="preserve">t.j. </w:t>
      </w:r>
      <w:r w:rsidRPr="00F8779B">
        <w:rPr>
          <w:rFonts w:ascii="Tahoma" w:hAnsi="Tahoma" w:cs="Tahoma"/>
          <w:b/>
          <w:sz w:val="20"/>
          <w:szCs w:val="20"/>
        </w:rPr>
        <w:t>Dz. U. z 201</w:t>
      </w:r>
      <w:r w:rsidR="009B7263">
        <w:rPr>
          <w:rFonts w:ascii="Tahoma" w:hAnsi="Tahoma" w:cs="Tahoma"/>
          <w:b/>
          <w:sz w:val="20"/>
          <w:szCs w:val="20"/>
        </w:rPr>
        <w:t>6</w:t>
      </w:r>
      <w:r w:rsidRPr="00F8779B">
        <w:rPr>
          <w:rFonts w:ascii="Tahoma" w:hAnsi="Tahoma" w:cs="Tahoma"/>
          <w:b/>
          <w:sz w:val="20"/>
          <w:szCs w:val="20"/>
        </w:rPr>
        <w:t xml:space="preserve">r. poz. </w:t>
      </w:r>
      <w:r w:rsidR="00881970">
        <w:rPr>
          <w:rFonts w:ascii="Tahoma" w:hAnsi="Tahoma" w:cs="Tahoma"/>
          <w:b/>
          <w:sz w:val="20"/>
          <w:szCs w:val="20"/>
        </w:rPr>
        <w:t>1</w:t>
      </w:r>
      <w:r w:rsidR="009B7263">
        <w:rPr>
          <w:rFonts w:ascii="Tahoma" w:hAnsi="Tahoma" w:cs="Tahoma"/>
          <w:b/>
          <w:sz w:val="20"/>
          <w:szCs w:val="20"/>
        </w:rPr>
        <w:t>113</w:t>
      </w:r>
      <w:r w:rsidRPr="00F8779B">
        <w:rPr>
          <w:rFonts w:ascii="Tahoma" w:hAnsi="Tahoma" w:cs="Tahoma"/>
          <w:b/>
          <w:sz w:val="20"/>
          <w:szCs w:val="20"/>
        </w:rPr>
        <w:t xml:space="preserve">), osobiście, za pośrednictwem </w:t>
      </w:r>
      <w:r w:rsidR="00674B71">
        <w:rPr>
          <w:rFonts w:ascii="Tahoma" w:hAnsi="Tahoma" w:cs="Tahoma"/>
          <w:b/>
          <w:sz w:val="20"/>
          <w:szCs w:val="20"/>
        </w:rPr>
        <w:t xml:space="preserve">posłańca, </w:t>
      </w:r>
      <w:r w:rsidRPr="00F8779B">
        <w:rPr>
          <w:rFonts w:ascii="Tahoma" w:hAnsi="Tahoma" w:cs="Tahoma"/>
          <w:b/>
          <w:sz w:val="20"/>
          <w:szCs w:val="20"/>
        </w:rPr>
        <w:t xml:space="preserve">faksu lub przy użyciu środków komunikacji </w:t>
      </w:r>
      <w:r w:rsidRPr="00F8779B">
        <w:rPr>
          <w:rFonts w:ascii="Tahoma" w:hAnsi="Tahoma" w:cs="Tahoma"/>
          <w:b/>
          <w:sz w:val="20"/>
          <w:szCs w:val="20"/>
        </w:rPr>
        <w:lastRenderedPageBreak/>
        <w:t>elektronicznej w rozumieniu ustawy z dnia 18 lipca 2002r. o świadczeniu usług drogą elektroniczną (</w:t>
      </w:r>
      <w:r w:rsidR="009B7263">
        <w:rPr>
          <w:rFonts w:ascii="Tahoma" w:hAnsi="Tahoma" w:cs="Tahoma"/>
          <w:b/>
          <w:sz w:val="20"/>
          <w:szCs w:val="20"/>
        </w:rPr>
        <w:t xml:space="preserve">t.j. </w:t>
      </w:r>
      <w:r w:rsidRPr="00F8779B">
        <w:rPr>
          <w:rFonts w:ascii="Tahoma" w:hAnsi="Tahoma" w:cs="Tahoma"/>
          <w:b/>
          <w:sz w:val="20"/>
          <w:szCs w:val="20"/>
        </w:rPr>
        <w:t>Dz. u. z 201</w:t>
      </w:r>
      <w:r w:rsidR="009B7263">
        <w:rPr>
          <w:rFonts w:ascii="Tahoma" w:hAnsi="Tahoma" w:cs="Tahoma"/>
          <w:b/>
          <w:sz w:val="20"/>
          <w:szCs w:val="20"/>
        </w:rPr>
        <w:t>6</w:t>
      </w:r>
      <w:r w:rsidRPr="00F8779B">
        <w:rPr>
          <w:rFonts w:ascii="Tahoma" w:hAnsi="Tahoma" w:cs="Tahoma"/>
          <w:b/>
          <w:sz w:val="20"/>
          <w:szCs w:val="20"/>
        </w:rPr>
        <w:t xml:space="preserve">r. poz. </w:t>
      </w:r>
      <w:r w:rsidR="009B7263">
        <w:rPr>
          <w:rFonts w:ascii="Tahoma" w:hAnsi="Tahoma" w:cs="Tahoma"/>
          <w:b/>
          <w:sz w:val="20"/>
          <w:szCs w:val="20"/>
        </w:rPr>
        <w:t>1</w:t>
      </w:r>
      <w:r w:rsidR="001421F2">
        <w:rPr>
          <w:rFonts w:ascii="Tahoma" w:hAnsi="Tahoma" w:cs="Tahoma"/>
          <w:b/>
          <w:sz w:val="20"/>
          <w:szCs w:val="20"/>
        </w:rPr>
        <w:t>0</w:t>
      </w:r>
      <w:r w:rsidR="009B7263">
        <w:rPr>
          <w:rFonts w:ascii="Tahoma" w:hAnsi="Tahoma" w:cs="Tahoma"/>
          <w:b/>
          <w:sz w:val="20"/>
          <w:szCs w:val="20"/>
        </w:rPr>
        <w:t>3</w:t>
      </w:r>
      <w:r w:rsidR="001421F2">
        <w:rPr>
          <w:rFonts w:ascii="Tahoma" w:hAnsi="Tahoma" w:cs="Tahoma"/>
          <w:b/>
          <w:sz w:val="20"/>
          <w:szCs w:val="20"/>
        </w:rPr>
        <w:t>0 ze zm.</w:t>
      </w:r>
      <w:r w:rsidRPr="00F8779B">
        <w:rPr>
          <w:rFonts w:ascii="Tahoma" w:hAnsi="Tahoma" w:cs="Tahoma"/>
          <w:b/>
          <w:sz w:val="20"/>
          <w:szCs w:val="20"/>
        </w:rPr>
        <w:t>), z zastrzeżeniem ustępu 2.</w:t>
      </w:r>
    </w:p>
    <w:p w:rsidR="00F31BC8" w:rsidRDefault="00F31BC8"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Wykonawca za pośrednictwem operatora pocztowego, osobiście lub za pośrednictwem posłańca zobowiązany jest:</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ofertę – pod rygorem nieważności – </w:t>
      </w:r>
      <w:r w:rsidRPr="00870C37">
        <w:rPr>
          <w:rFonts w:ascii="Tahoma" w:hAnsi="Tahoma" w:cs="Tahoma"/>
          <w:b/>
          <w:sz w:val="20"/>
          <w:szCs w:val="20"/>
        </w:rPr>
        <w:t>w formie pisemnej</w:t>
      </w:r>
      <w:r>
        <w:rPr>
          <w:rFonts w:ascii="Tahoma" w:hAnsi="Tahoma" w:cs="Tahoma"/>
          <w:sz w:val="20"/>
          <w:szCs w:val="20"/>
        </w:rPr>
        <w:t>;</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oświadczenia, o których mowa w SIWZ i w rozporządzeniu w sprawie dokumentów – dotyczące Wykonawcy i innych podmiotów – </w:t>
      </w:r>
      <w:r w:rsidRPr="004714A1">
        <w:rPr>
          <w:rFonts w:ascii="Tahoma" w:hAnsi="Tahoma" w:cs="Tahoma"/>
          <w:b/>
          <w:sz w:val="20"/>
          <w:szCs w:val="20"/>
        </w:rPr>
        <w:t>w oryginale</w:t>
      </w:r>
      <w:r>
        <w:rPr>
          <w:rFonts w:ascii="Tahoma" w:hAnsi="Tahoma" w:cs="Tahoma"/>
          <w:sz w:val="20"/>
          <w:szCs w:val="20"/>
        </w:rPr>
        <w:t>;</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złożyć dokumenty, o których mowa w SIWZ i w rozporządzeniu w</w:t>
      </w:r>
      <w:r w:rsidR="00E86F8C">
        <w:rPr>
          <w:rFonts w:ascii="Tahoma" w:hAnsi="Tahoma" w:cs="Tahoma"/>
          <w:sz w:val="20"/>
          <w:szCs w:val="20"/>
        </w:rPr>
        <w:t>/</w:t>
      </w:r>
      <w:r>
        <w:rPr>
          <w:rFonts w:ascii="Tahoma" w:hAnsi="Tahoma" w:cs="Tahoma"/>
          <w:sz w:val="20"/>
          <w:szCs w:val="20"/>
        </w:rPr>
        <w:t xml:space="preserve">s dokumentów inne niż oświadczenia lub dokumenty, o których mowa w pkt 7.1.2 tiret </w:t>
      </w:r>
      <w:r w:rsidR="00870C37">
        <w:rPr>
          <w:rFonts w:ascii="Tahoma" w:hAnsi="Tahoma" w:cs="Tahoma"/>
          <w:sz w:val="20"/>
          <w:szCs w:val="20"/>
        </w:rPr>
        <w:t>drugi</w:t>
      </w:r>
      <w:r>
        <w:rPr>
          <w:rFonts w:ascii="Tahoma" w:hAnsi="Tahoma" w:cs="Tahoma"/>
          <w:sz w:val="20"/>
          <w:szCs w:val="20"/>
        </w:rPr>
        <w:t xml:space="preserve"> – w oryginale lub kopii poświadczonej za zgodność z oryginałem; Poświadczenia za zgodność z oryginałem dokonuje odpowiednio wykonawca , podmiot na którego zdolnościach lub sytuacji polega Wykonawca, Wykonawcy wspólnie ubiegający się o udzielenie zamówienia publicznego, w zakresie dokumentów, które każdego z nich dotyczą; Poświadczenie za zgodność z oryginałem następuje w formie pisemnie lub w formie elektronicznej.</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pełnomocnictwo w formie </w:t>
      </w:r>
      <w:r w:rsidR="00FC2DAE">
        <w:rPr>
          <w:rFonts w:ascii="Tahoma" w:hAnsi="Tahoma" w:cs="Tahoma"/>
          <w:sz w:val="20"/>
          <w:szCs w:val="20"/>
        </w:rPr>
        <w:t>oryginału</w:t>
      </w:r>
      <w:r>
        <w:rPr>
          <w:rFonts w:ascii="Tahoma" w:hAnsi="Tahoma" w:cs="Tahoma"/>
          <w:sz w:val="20"/>
          <w:szCs w:val="20"/>
        </w:rPr>
        <w:t xml:space="preserve"> lub kopii poświadczonej notarialnie, bądź przez osoby udzielające pełnomocnictwa;</w:t>
      </w:r>
    </w:p>
    <w:p w:rsidR="00F31BC8" w:rsidRDefault="00F31BC8" w:rsidP="00244162">
      <w:pPr>
        <w:numPr>
          <w:ilvl w:val="0"/>
          <w:numId w:val="40"/>
        </w:numPr>
        <w:tabs>
          <w:tab w:val="left" w:pos="-4820"/>
          <w:tab w:val="right" w:pos="284"/>
        </w:tabs>
        <w:spacing w:after="0" w:line="240" w:lineRule="auto"/>
        <w:ind w:left="1418" w:right="-2" w:hanging="284"/>
        <w:rPr>
          <w:rFonts w:ascii="Tahoma" w:hAnsi="Tahoma" w:cs="Tahoma"/>
          <w:sz w:val="20"/>
          <w:szCs w:val="20"/>
        </w:rPr>
      </w:pPr>
      <w:r>
        <w:rPr>
          <w:rFonts w:ascii="Tahoma" w:hAnsi="Tahoma" w:cs="Tahoma"/>
          <w:sz w:val="20"/>
          <w:szCs w:val="20"/>
        </w:rPr>
        <w:t xml:space="preserve">złożyć dokument wadium w oryginale – w przypadku wnoszenia wadium w innej formie niż </w:t>
      </w:r>
      <w:r w:rsidR="007B52C0">
        <w:rPr>
          <w:rFonts w:ascii="Tahoma" w:hAnsi="Tahoma" w:cs="Tahoma"/>
          <w:sz w:val="20"/>
          <w:szCs w:val="20"/>
        </w:rPr>
        <w:t>w pieniądzu</w:t>
      </w:r>
      <w:r>
        <w:rPr>
          <w:rFonts w:ascii="Tahoma" w:hAnsi="Tahoma" w:cs="Tahoma"/>
          <w:sz w:val="20"/>
          <w:szCs w:val="20"/>
        </w:rPr>
        <w:t>.</w:t>
      </w:r>
    </w:p>
    <w:p w:rsidR="00F31BC8" w:rsidRDefault="00F31BC8"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 korespondencji kierowanej do Zamawiającego Wykonawca winien posługiwać się numerem sprawy określonym w SIWZ.</w:t>
      </w:r>
    </w:p>
    <w:p w:rsidR="00583024" w:rsidRDefault="00583024"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 xml:space="preserve">Zawiadomienia, oświadczenia, wnioski oraz informacje przekazywane przez Wykonawcę pisemnie winny być składane na adres: </w:t>
      </w:r>
      <w:r w:rsidR="00FC2DAE">
        <w:rPr>
          <w:rFonts w:ascii="Tahoma" w:hAnsi="Tahoma" w:cs="Tahoma"/>
          <w:sz w:val="20"/>
          <w:szCs w:val="20"/>
        </w:rPr>
        <w:t>ZPSW, ul. Sportowa 1</w:t>
      </w:r>
      <w:r>
        <w:rPr>
          <w:rFonts w:ascii="Tahoma" w:hAnsi="Tahoma" w:cs="Tahoma"/>
          <w:sz w:val="20"/>
          <w:szCs w:val="20"/>
        </w:rPr>
        <w:t xml:space="preserve">, 67-200 Głogów – </w:t>
      </w:r>
      <w:r w:rsidR="00494A21">
        <w:rPr>
          <w:rFonts w:ascii="Tahoma" w:hAnsi="Tahoma" w:cs="Tahoma"/>
          <w:sz w:val="20"/>
          <w:szCs w:val="20"/>
        </w:rPr>
        <w:t>sekretariat</w:t>
      </w:r>
      <w:r>
        <w:rPr>
          <w:rFonts w:ascii="Tahoma" w:hAnsi="Tahoma" w:cs="Tahoma"/>
          <w:sz w:val="20"/>
          <w:szCs w:val="20"/>
        </w:rPr>
        <w:t>.</w:t>
      </w:r>
    </w:p>
    <w:p w:rsidR="00583024" w:rsidRPr="008A0BA3" w:rsidRDefault="00583024" w:rsidP="003F7E35">
      <w:pPr>
        <w:numPr>
          <w:ilvl w:val="0"/>
          <w:numId w:val="14"/>
        </w:numPr>
        <w:tabs>
          <w:tab w:val="left" w:pos="-4820"/>
          <w:tab w:val="right" w:pos="284"/>
        </w:tabs>
        <w:spacing w:after="0" w:line="240" w:lineRule="auto"/>
        <w:ind w:right="-2"/>
        <w:rPr>
          <w:rFonts w:ascii="Tahoma" w:hAnsi="Tahoma" w:cs="Tahoma"/>
          <w:b/>
          <w:sz w:val="20"/>
          <w:szCs w:val="20"/>
        </w:rPr>
      </w:pPr>
      <w:r>
        <w:rPr>
          <w:rFonts w:ascii="Tahoma" w:hAnsi="Tahoma" w:cs="Tahoma"/>
          <w:sz w:val="20"/>
          <w:szCs w:val="20"/>
        </w:rPr>
        <w:t xml:space="preserve">Zawiadomienia, oświadczenia, wnioski oraz informacje przekazywane przez Wykonawcę drogą elektroniczną winny być kierowane na adres: </w:t>
      </w:r>
      <w:r w:rsidR="00364132">
        <w:rPr>
          <w:rFonts w:ascii="Tahoma" w:hAnsi="Tahoma" w:cs="Tahoma"/>
          <w:b/>
          <w:sz w:val="20"/>
          <w:szCs w:val="20"/>
        </w:rPr>
        <w:t>zpsw.glogow@wp.pl</w:t>
      </w:r>
      <w:r w:rsidR="00ED3A07" w:rsidRPr="008A0BA3">
        <w:rPr>
          <w:rFonts w:ascii="Tahoma" w:hAnsi="Tahoma" w:cs="Tahoma"/>
          <w:b/>
          <w:sz w:val="20"/>
          <w:szCs w:val="20"/>
        </w:rPr>
        <w:t xml:space="preserve"> </w:t>
      </w:r>
      <w:r w:rsidR="00ED3A07" w:rsidRPr="00F54A9E">
        <w:rPr>
          <w:rFonts w:ascii="Tahoma" w:hAnsi="Tahoma" w:cs="Tahoma"/>
          <w:sz w:val="20"/>
          <w:szCs w:val="20"/>
        </w:rPr>
        <w:t xml:space="preserve">lub </w:t>
      </w:r>
      <w:r w:rsidR="00B93BB4" w:rsidRPr="00F54A9E">
        <w:rPr>
          <w:rFonts w:ascii="Tahoma" w:hAnsi="Tahoma" w:cs="Tahoma"/>
          <w:sz w:val="20"/>
          <w:szCs w:val="20"/>
        </w:rPr>
        <w:t>faks</w:t>
      </w:r>
      <w:r w:rsidRPr="00F54A9E">
        <w:rPr>
          <w:rFonts w:ascii="Tahoma" w:hAnsi="Tahoma" w:cs="Tahoma"/>
          <w:sz w:val="20"/>
          <w:szCs w:val="20"/>
        </w:rPr>
        <w:t>em na nr</w:t>
      </w:r>
      <w:r w:rsidRPr="008A0BA3">
        <w:rPr>
          <w:rFonts w:ascii="Tahoma" w:hAnsi="Tahoma" w:cs="Tahoma"/>
          <w:b/>
          <w:sz w:val="20"/>
          <w:szCs w:val="20"/>
        </w:rPr>
        <w:t xml:space="preserve"> </w:t>
      </w:r>
      <w:r w:rsidR="00F54A9E">
        <w:rPr>
          <w:rFonts w:ascii="Tahoma" w:hAnsi="Tahoma" w:cs="Tahoma"/>
          <w:b/>
          <w:sz w:val="20"/>
          <w:szCs w:val="20"/>
        </w:rPr>
        <w:br/>
      </w:r>
      <w:r w:rsidR="00364132">
        <w:rPr>
          <w:rFonts w:ascii="Tahoma" w:hAnsi="Tahoma" w:cs="Tahoma"/>
          <w:b/>
          <w:sz w:val="20"/>
          <w:szCs w:val="20"/>
        </w:rPr>
        <w:t>76 831 39 90.</w:t>
      </w:r>
    </w:p>
    <w:p w:rsidR="00583024" w:rsidRDefault="00583024"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Wszelkie Zawiadomienia, oświadczenia, wnioski oraz informacje przekazywane przez Wykonawcę</w:t>
      </w:r>
      <w:r w:rsidR="00B93BB4">
        <w:rPr>
          <w:rFonts w:ascii="Tahoma" w:hAnsi="Tahoma" w:cs="Tahoma"/>
          <w:sz w:val="20"/>
          <w:szCs w:val="20"/>
        </w:rPr>
        <w:t xml:space="preserve"> za pomocą faksu lub w formie elektronicznej wymagają na żądanie każdej ze stron, niezwłocznego potwierdzenia faktu ich otrzymania.</w:t>
      </w:r>
    </w:p>
    <w:p w:rsidR="00B93BB4" w:rsidRDefault="00B93BB4"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Wykonawca może zwrócić się do Zamawiającego o wyjaśnienie treści SIWZ</w:t>
      </w:r>
      <w:r w:rsidR="00E629B1">
        <w:rPr>
          <w:rFonts w:ascii="Tahoma" w:hAnsi="Tahoma" w:cs="Tahoma"/>
          <w:sz w:val="20"/>
          <w:szCs w:val="20"/>
        </w:rPr>
        <w:t xml:space="preserve"> w trybie wskazanym w art. 38 ustawy Pzp</w:t>
      </w:r>
      <w:r>
        <w:rPr>
          <w:rFonts w:ascii="Tahoma" w:hAnsi="Tahoma" w:cs="Tahoma"/>
          <w:sz w:val="20"/>
          <w:szCs w:val="20"/>
        </w:rPr>
        <w:t>.</w:t>
      </w:r>
    </w:p>
    <w:p w:rsidR="00B93BB4" w:rsidRPr="001F4B4D" w:rsidRDefault="00B93BB4" w:rsidP="003F7E35">
      <w:pPr>
        <w:numPr>
          <w:ilvl w:val="0"/>
          <w:numId w:val="14"/>
        </w:numPr>
        <w:tabs>
          <w:tab w:val="left" w:pos="-4820"/>
          <w:tab w:val="right" w:pos="284"/>
        </w:tabs>
        <w:spacing w:after="0" w:line="240" w:lineRule="auto"/>
        <w:ind w:right="-2"/>
        <w:rPr>
          <w:rFonts w:ascii="Tahoma" w:hAnsi="Tahoma" w:cs="Tahoma"/>
          <w:b/>
          <w:sz w:val="20"/>
          <w:szCs w:val="20"/>
        </w:rPr>
      </w:pPr>
      <w:r w:rsidRPr="001F4B4D">
        <w:rPr>
          <w:rFonts w:ascii="Tahoma" w:hAnsi="Tahoma" w:cs="Tahoma"/>
          <w:b/>
          <w:sz w:val="20"/>
          <w:szCs w:val="20"/>
        </w:rPr>
        <w:t xml:space="preserve">Jeżeli wniosek o wyjaśnienie treści SIWZ wpłynie do Zamawiającego nie później niż do końca dnia, w którym upływa połowa terminu składania ofert , Zamawiający udzieli wyjaśnień niezwłocznie, jednak nie później niż na </w:t>
      </w:r>
      <w:r w:rsidR="007E20A3">
        <w:rPr>
          <w:rFonts w:ascii="Tahoma" w:hAnsi="Tahoma" w:cs="Tahoma"/>
          <w:b/>
          <w:sz w:val="20"/>
          <w:szCs w:val="20"/>
        </w:rPr>
        <w:t>2</w:t>
      </w:r>
      <w:r w:rsidRPr="001F4B4D">
        <w:rPr>
          <w:rFonts w:ascii="Tahoma" w:hAnsi="Tahoma" w:cs="Tahoma"/>
          <w:b/>
          <w:sz w:val="20"/>
          <w:szCs w:val="20"/>
        </w:rPr>
        <w:t xml:space="preserve"> dni przed upływem terminu składania ofert. Jeżeli wniosek o wyjaśnienie treści SIWZ wpłynie po upływie terminu , o którym mowa powyżej, lub dotyczy </w:t>
      </w:r>
      <w:r w:rsidR="00911B4C" w:rsidRPr="001F4B4D">
        <w:rPr>
          <w:rFonts w:ascii="Tahoma" w:hAnsi="Tahoma" w:cs="Tahoma"/>
          <w:b/>
          <w:sz w:val="20"/>
          <w:szCs w:val="20"/>
        </w:rPr>
        <w:t xml:space="preserve">udzielonych wyjaśnień, Zamawiający może udzielić wyjaśnień albo pozostawić wniosek bez rozpoznania. Zamawiający zamieści wyjaśnienia na </w:t>
      </w:r>
      <w:r w:rsidR="001F4B4D" w:rsidRPr="001F4B4D">
        <w:rPr>
          <w:rFonts w:ascii="Tahoma" w:hAnsi="Tahoma" w:cs="Tahoma"/>
          <w:b/>
          <w:sz w:val="20"/>
          <w:szCs w:val="20"/>
        </w:rPr>
        <w:t>stronie internetowej, na której udostępniono SIWZ.</w:t>
      </w:r>
    </w:p>
    <w:p w:rsidR="001F4B4D" w:rsidRDefault="001F4B4D"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Przedłużenie terminu składania ofert nie wpływa na bieg terminu składania wniosku, o którym mowa w pkt 7.</w:t>
      </w:r>
      <w:r w:rsidR="004356B6">
        <w:rPr>
          <w:rFonts w:ascii="Tahoma" w:hAnsi="Tahoma" w:cs="Tahoma"/>
          <w:sz w:val="20"/>
          <w:szCs w:val="20"/>
        </w:rPr>
        <w:t>1</w:t>
      </w:r>
      <w:r>
        <w:rPr>
          <w:rFonts w:ascii="Tahoma" w:hAnsi="Tahoma" w:cs="Tahoma"/>
          <w:sz w:val="20"/>
          <w:szCs w:val="20"/>
        </w:rPr>
        <w:t xml:space="preserve"> niniejszej SIWZ.</w:t>
      </w:r>
    </w:p>
    <w:p w:rsidR="001F4B4D" w:rsidRDefault="001F4B4D" w:rsidP="003F7E35">
      <w:pPr>
        <w:numPr>
          <w:ilvl w:val="0"/>
          <w:numId w:val="14"/>
        </w:numPr>
        <w:tabs>
          <w:tab w:val="left" w:pos="-4820"/>
          <w:tab w:val="right" w:pos="284"/>
        </w:tabs>
        <w:spacing w:after="0" w:line="240" w:lineRule="auto"/>
        <w:ind w:right="-2"/>
        <w:rPr>
          <w:rFonts w:ascii="Tahoma" w:hAnsi="Tahoma" w:cs="Tahoma"/>
          <w:sz w:val="20"/>
          <w:szCs w:val="20"/>
        </w:rPr>
      </w:pPr>
      <w:r>
        <w:rPr>
          <w:rFonts w:ascii="Tahoma" w:hAnsi="Tahoma" w:cs="Tahoma"/>
          <w:sz w:val="20"/>
          <w:szCs w:val="20"/>
        </w:rPr>
        <w:t>W przypadku rozbieżności pomiędzy treścią niniejszej SIWZ, a treścią udzielonych odpowiedzi, jako obowiązującą należy przyjąć treść pisma zawierającego późniejsze oświadczenie Zamawiającego.</w:t>
      </w:r>
    </w:p>
    <w:p w:rsidR="00B0397F" w:rsidRDefault="001F4B4D" w:rsidP="001F4CDB">
      <w:pPr>
        <w:numPr>
          <w:ilvl w:val="1"/>
          <w:numId w:val="10"/>
        </w:numPr>
        <w:tabs>
          <w:tab w:val="left" w:pos="-4820"/>
          <w:tab w:val="right" w:pos="284"/>
        </w:tabs>
        <w:spacing w:after="0" w:line="240" w:lineRule="auto"/>
        <w:ind w:left="709" w:right="-2" w:hanging="425"/>
        <w:rPr>
          <w:rFonts w:ascii="Tahoma" w:hAnsi="Tahoma" w:cs="Tahoma"/>
          <w:sz w:val="20"/>
          <w:szCs w:val="20"/>
        </w:rPr>
      </w:pPr>
      <w:r w:rsidRPr="001F4B4D">
        <w:rPr>
          <w:rFonts w:ascii="Tahoma" w:hAnsi="Tahoma" w:cs="Tahoma"/>
          <w:b/>
          <w:sz w:val="20"/>
          <w:szCs w:val="20"/>
        </w:rPr>
        <w:t>Zebranie Wykonawców</w:t>
      </w:r>
      <w:r>
        <w:rPr>
          <w:rFonts w:ascii="Tahoma" w:hAnsi="Tahoma" w:cs="Tahoma"/>
          <w:b/>
          <w:sz w:val="20"/>
          <w:szCs w:val="20"/>
        </w:rPr>
        <w:t xml:space="preserve"> – </w:t>
      </w:r>
      <w:r>
        <w:rPr>
          <w:rFonts w:ascii="Tahoma" w:hAnsi="Tahoma" w:cs="Tahoma"/>
          <w:sz w:val="20"/>
          <w:szCs w:val="20"/>
        </w:rPr>
        <w:t>Zamawiający nie przewiduje zwołania zebrania Wykonawców.</w:t>
      </w:r>
    </w:p>
    <w:p w:rsidR="001F4B4D" w:rsidRPr="00B0397F" w:rsidRDefault="001F4B4D" w:rsidP="001F4CDB">
      <w:pPr>
        <w:numPr>
          <w:ilvl w:val="1"/>
          <w:numId w:val="10"/>
        </w:numPr>
        <w:tabs>
          <w:tab w:val="left" w:pos="-4820"/>
          <w:tab w:val="right" w:pos="284"/>
        </w:tabs>
        <w:spacing w:after="0" w:line="240" w:lineRule="auto"/>
        <w:ind w:left="709" w:right="-2" w:hanging="425"/>
        <w:rPr>
          <w:rFonts w:ascii="Tahoma" w:hAnsi="Tahoma" w:cs="Tahoma"/>
          <w:sz w:val="20"/>
          <w:szCs w:val="20"/>
        </w:rPr>
      </w:pPr>
      <w:r w:rsidRPr="00B0397F">
        <w:rPr>
          <w:rFonts w:ascii="Tahoma" w:hAnsi="Tahoma" w:cs="Tahoma"/>
          <w:b/>
          <w:bCs/>
          <w:sz w:val="20"/>
          <w:szCs w:val="20"/>
        </w:rPr>
        <w:t>Wskazanie osób uprawnionych do porozumiewania się z Wykonawcami:</w:t>
      </w:r>
    </w:p>
    <w:p w:rsidR="001313B5" w:rsidRPr="001313B5" w:rsidRDefault="001F4B4D" w:rsidP="00A77325">
      <w:pPr>
        <w:tabs>
          <w:tab w:val="left" w:pos="-4820"/>
          <w:tab w:val="right" w:pos="284"/>
        </w:tabs>
        <w:spacing w:after="0" w:line="240" w:lineRule="auto"/>
        <w:ind w:left="720" w:right="-2" w:firstLine="0"/>
        <w:rPr>
          <w:rFonts w:ascii="Tahoma" w:hAnsi="Tahoma" w:cs="Tahoma"/>
          <w:bCs/>
          <w:sz w:val="20"/>
          <w:szCs w:val="20"/>
        </w:rPr>
      </w:pPr>
      <w:r>
        <w:rPr>
          <w:rFonts w:ascii="Tahoma" w:hAnsi="Tahoma" w:cs="Tahoma"/>
          <w:bCs/>
          <w:sz w:val="20"/>
          <w:szCs w:val="20"/>
        </w:rPr>
        <w:t xml:space="preserve">Osobami </w:t>
      </w:r>
      <w:r w:rsidR="001313B5">
        <w:rPr>
          <w:rFonts w:ascii="Tahoma" w:hAnsi="Tahoma" w:cs="Tahoma"/>
          <w:bCs/>
          <w:sz w:val="20"/>
          <w:szCs w:val="20"/>
        </w:rPr>
        <w:t>uprawnionymi przez Zamawiającego do porozumiewania się z Wykonawcami są:</w:t>
      </w:r>
    </w:p>
    <w:p w:rsidR="001F4B4D" w:rsidRPr="006A3EDF" w:rsidRDefault="001313B5" w:rsidP="003F7E35">
      <w:pPr>
        <w:numPr>
          <w:ilvl w:val="0"/>
          <w:numId w:val="15"/>
        </w:numPr>
        <w:tabs>
          <w:tab w:val="left" w:pos="-4820"/>
          <w:tab w:val="right" w:pos="284"/>
        </w:tabs>
        <w:spacing w:after="0" w:line="240" w:lineRule="auto"/>
        <w:ind w:right="-2"/>
        <w:rPr>
          <w:rFonts w:ascii="Tahoma" w:hAnsi="Tahoma" w:cs="Tahoma"/>
          <w:b/>
          <w:sz w:val="20"/>
          <w:szCs w:val="20"/>
        </w:rPr>
      </w:pPr>
      <w:r w:rsidRPr="006A3EDF">
        <w:rPr>
          <w:rFonts w:ascii="Tahoma" w:hAnsi="Tahoma" w:cs="Tahoma"/>
          <w:b/>
          <w:sz w:val="20"/>
          <w:szCs w:val="20"/>
        </w:rPr>
        <w:t xml:space="preserve">w kwestiach </w:t>
      </w:r>
      <w:r w:rsidR="00A45003">
        <w:rPr>
          <w:rFonts w:ascii="Tahoma" w:hAnsi="Tahoma" w:cs="Tahoma"/>
          <w:b/>
          <w:sz w:val="20"/>
          <w:szCs w:val="20"/>
        </w:rPr>
        <w:t>dotyczących procedury przetargowej</w:t>
      </w:r>
      <w:r w:rsidRPr="006A3EDF">
        <w:rPr>
          <w:rFonts w:ascii="Tahoma" w:hAnsi="Tahoma" w:cs="Tahoma"/>
          <w:b/>
          <w:sz w:val="20"/>
          <w:szCs w:val="20"/>
        </w:rPr>
        <w:t xml:space="preserve"> – p. </w:t>
      </w:r>
      <w:bookmarkStart w:id="4" w:name="_Hlk478540172"/>
      <w:r w:rsidR="00B2568D">
        <w:rPr>
          <w:rFonts w:ascii="Tahoma" w:hAnsi="Tahoma" w:cs="Tahoma"/>
          <w:b/>
          <w:sz w:val="20"/>
          <w:szCs w:val="20"/>
        </w:rPr>
        <w:t>Zakaszewski Sylwester</w:t>
      </w:r>
      <w:r w:rsidR="002A52AE">
        <w:rPr>
          <w:rFonts w:ascii="Tahoma" w:hAnsi="Tahoma" w:cs="Tahoma"/>
          <w:b/>
          <w:sz w:val="20"/>
          <w:szCs w:val="20"/>
        </w:rPr>
        <w:t>,</w:t>
      </w:r>
      <w:r w:rsidRPr="006A3EDF">
        <w:rPr>
          <w:rFonts w:ascii="Tahoma" w:hAnsi="Tahoma" w:cs="Tahoma"/>
          <w:b/>
          <w:sz w:val="20"/>
          <w:szCs w:val="20"/>
        </w:rPr>
        <w:t xml:space="preserve"> </w:t>
      </w:r>
      <w:r w:rsidR="00CD2923" w:rsidRPr="006A3EDF">
        <w:rPr>
          <w:rFonts w:ascii="Tahoma" w:hAnsi="Tahoma" w:cs="Tahoma"/>
          <w:b/>
          <w:sz w:val="20"/>
          <w:szCs w:val="20"/>
        </w:rPr>
        <w:t xml:space="preserve"> </w:t>
      </w:r>
      <w:r w:rsidR="002A52AE">
        <w:rPr>
          <w:rFonts w:ascii="Tahoma" w:hAnsi="Tahoma" w:cs="Tahoma"/>
          <w:b/>
          <w:sz w:val="20"/>
          <w:szCs w:val="20"/>
        </w:rPr>
        <w:br/>
      </w:r>
      <w:r w:rsidR="00B2568D">
        <w:rPr>
          <w:rFonts w:ascii="Tahoma" w:hAnsi="Tahoma" w:cs="Tahoma"/>
          <w:b/>
          <w:sz w:val="20"/>
          <w:szCs w:val="20"/>
        </w:rPr>
        <w:t>Żak Grażyna</w:t>
      </w:r>
      <w:r w:rsidR="002A52AE">
        <w:rPr>
          <w:rFonts w:ascii="Tahoma" w:hAnsi="Tahoma" w:cs="Tahoma"/>
          <w:b/>
          <w:sz w:val="20"/>
          <w:szCs w:val="20"/>
        </w:rPr>
        <w:t>;</w:t>
      </w:r>
      <w:r w:rsidRPr="006A3EDF">
        <w:rPr>
          <w:rFonts w:ascii="Tahoma" w:hAnsi="Tahoma" w:cs="Tahoma"/>
          <w:b/>
          <w:sz w:val="20"/>
          <w:szCs w:val="20"/>
        </w:rPr>
        <w:t xml:space="preserve"> </w:t>
      </w:r>
      <w:bookmarkEnd w:id="4"/>
      <w:r w:rsidR="00B2568D">
        <w:rPr>
          <w:rFonts w:ascii="Tahoma" w:hAnsi="Tahoma" w:cs="Tahoma"/>
          <w:b/>
          <w:sz w:val="20"/>
          <w:szCs w:val="20"/>
        </w:rPr>
        <w:t>tel</w:t>
      </w:r>
      <w:r w:rsidR="00CD2923" w:rsidRPr="006A3EDF">
        <w:rPr>
          <w:rFonts w:ascii="Tahoma" w:hAnsi="Tahoma" w:cs="Tahoma"/>
          <w:b/>
          <w:sz w:val="20"/>
          <w:szCs w:val="20"/>
        </w:rPr>
        <w:t xml:space="preserve"> </w:t>
      </w:r>
      <w:r w:rsidRPr="006A3EDF">
        <w:rPr>
          <w:rFonts w:ascii="Tahoma" w:hAnsi="Tahoma" w:cs="Tahoma"/>
          <w:b/>
          <w:sz w:val="20"/>
          <w:szCs w:val="20"/>
        </w:rPr>
        <w:t xml:space="preserve">(76) </w:t>
      </w:r>
      <w:r w:rsidR="00B2568D">
        <w:rPr>
          <w:rFonts w:ascii="Tahoma" w:hAnsi="Tahoma" w:cs="Tahoma"/>
          <w:b/>
          <w:sz w:val="20"/>
          <w:szCs w:val="20"/>
        </w:rPr>
        <w:t>8313990</w:t>
      </w:r>
      <w:r w:rsidRPr="006A3EDF">
        <w:rPr>
          <w:rFonts w:ascii="Tahoma" w:hAnsi="Tahoma" w:cs="Tahoma"/>
          <w:b/>
          <w:sz w:val="20"/>
          <w:szCs w:val="20"/>
        </w:rPr>
        <w:t>;</w:t>
      </w:r>
    </w:p>
    <w:p w:rsidR="006A3EDF" w:rsidRPr="002A52AE" w:rsidRDefault="001313B5" w:rsidP="003F7E35">
      <w:pPr>
        <w:numPr>
          <w:ilvl w:val="0"/>
          <w:numId w:val="15"/>
        </w:numPr>
        <w:tabs>
          <w:tab w:val="left" w:pos="-4820"/>
          <w:tab w:val="right" w:pos="284"/>
        </w:tabs>
        <w:spacing w:after="0" w:line="240" w:lineRule="auto"/>
        <w:ind w:left="1134" w:right="-2" w:hanging="425"/>
        <w:rPr>
          <w:rFonts w:ascii="Tahoma" w:hAnsi="Tahoma" w:cs="Tahoma"/>
          <w:sz w:val="20"/>
          <w:szCs w:val="20"/>
        </w:rPr>
      </w:pPr>
      <w:r w:rsidRPr="002A52AE">
        <w:rPr>
          <w:rFonts w:ascii="Tahoma" w:hAnsi="Tahoma" w:cs="Tahoma"/>
          <w:b/>
          <w:sz w:val="20"/>
          <w:szCs w:val="20"/>
        </w:rPr>
        <w:t xml:space="preserve">w kwestiach </w:t>
      </w:r>
      <w:r w:rsidR="004D6EBF" w:rsidRPr="002A52AE">
        <w:rPr>
          <w:rFonts w:ascii="Tahoma" w:hAnsi="Tahoma" w:cs="Tahoma"/>
          <w:b/>
          <w:sz w:val="20"/>
          <w:szCs w:val="20"/>
        </w:rPr>
        <w:t>dotyczących przedmiotu zamówienia</w:t>
      </w:r>
      <w:r w:rsidRPr="002A52AE">
        <w:rPr>
          <w:rFonts w:ascii="Tahoma" w:hAnsi="Tahoma" w:cs="Tahoma"/>
          <w:b/>
          <w:sz w:val="20"/>
          <w:szCs w:val="20"/>
        </w:rPr>
        <w:t xml:space="preserve"> – p. </w:t>
      </w:r>
      <w:r w:rsidR="00B2568D">
        <w:rPr>
          <w:rFonts w:ascii="Tahoma" w:hAnsi="Tahoma" w:cs="Tahoma"/>
          <w:b/>
          <w:sz w:val="20"/>
          <w:szCs w:val="20"/>
        </w:rPr>
        <w:t>Zakaszewski Sylwester,</w:t>
      </w:r>
      <w:r w:rsidR="00B2568D" w:rsidRPr="006A3EDF">
        <w:rPr>
          <w:rFonts w:ascii="Tahoma" w:hAnsi="Tahoma" w:cs="Tahoma"/>
          <w:b/>
          <w:sz w:val="20"/>
          <w:szCs w:val="20"/>
        </w:rPr>
        <w:t xml:space="preserve">  </w:t>
      </w:r>
      <w:r w:rsidR="00B2568D">
        <w:rPr>
          <w:rFonts w:ascii="Tahoma" w:hAnsi="Tahoma" w:cs="Tahoma"/>
          <w:b/>
          <w:sz w:val="20"/>
          <w:szCs w:val="20"/>
        </w:rPr>
        <w:br/>
        <w:t>Żak Grażyna;</w:t>
      </w:r>
      <w:r w:rsidR="00B2568D" w:rsidRPr="006A3EDF">
        <w:rPr>
          <w:rFonts w:ascii="Tahoma" w:hAnsi="Tahoma" w:cs="Tahoma"/>
          <w:b/>
          <w:sz w:val="20"/>
          <w:szCs w:val="20"/>
        </w:rPr>
        <w:t xml:space="preserve"> </w:t>
      </w:r>
      <w:r w:rsidRPr="002A52AE">
        <w:rPr>
          <w:rFonts w:ascii="Tahoma" w:hAnsi="Tahoma" w:cs="Tahoma"/>
          <w:sz w:val="20"/>
          <w:szCs w:val="20"/>
        </w:rPr>
        <w:t>Jednocześnie Zamawiający informuje, że przepisy ustawy Pzp nie pozwalają na jakikolwiek inny kontakt – zarówno z Zamawi</w:t>
      </w:r>
      <w:r w:rsidR="00B23253" w:rsidRPr="002A52AE">
        <w:rPr>
          <w:rFonts w:ascii="Tahoma" w:hAnsi="Tahoma" w:cs="Tahoma"/>
          <w:sz w:val="20"/>
          <w:szCs w:val="20"/>
        </w:rPr>
        <w:t xml:space="preserve">ającym jak i osobami uprawnionymi do porozumiewania się z Wykonawcami – niż wskazany w niniejszym rozdziale SIWZ. </w:t>
      </w:r>
    </w:p>
    <w:p w:rsidR="00844A52" w:rsidRPr="00844A52" w:rsidRDefault="00844A52" w:rsidP="001F4CDB">
      <w:pPr>
        <w:numPr>
          <w:ilvl w:val="1"/>
          <w:numId w:val="10"/>
        </w:numPr>
        <w:tabs>
          <w:tab w:val="left" w:pos="-4820"/>
          <w:tab w:val="right" w:pos="284"/>
        </w:tabs>
        <w:spacing w:after="0" w:line="240" w:lineRule="auto"/>
        <w:ind w:left="709" w:right="-2" w:hanging="425"/>
        <w:rPr>
          <w:rFonts w:ascii="Tahoma" w:hAnsi="Tahoma" w:cs="Tahoma"/>
          <w:b/>
          <w:sz w:val="20"/>
          <w:szCs w:val="20"/>
        </w:rPr>
      </w:pPr>
      <w:r w:rsidRPr="00844A52">
        <w:rPr>
          <w:rFonts w:ascii="Tahoma" w:hAnsi="Tahoma" w:cs="Tahoma"/>
          <w:b/>
          <w:sz w:val="20"/>
          <w:szCs w:val="20"/>
        </w:rPr>
        <w:t>Zmiana treści specyfikacji istotnych warunków zamówienia:</w:t>
      </w:r>
    </w:p>
    <w:p w:rsidR="006A3EDF" w:rsidRDefault="00844A52" w:rsidP="00A77325">
      <w:pPr>
        <w:tabs>
          <w:tab w:val="left" w:pos="-4820"/>
          <w:tab w:val="right" w:pos="284"/>
        </w:tabs>
        <w:spacing w:after="0" w:line="240" w:lineRule="auto"/>
        <w:ind w:left="720" w:right="-2" w:firstLine="0"/>
        <w:rPr>
          <w:rFonts w:ascii="Tahoma" w:hAnsi="Tahoma" w:cs="Tahoma"/>
          <w:sz w:val="20"/>
          <w:szCs w:val="20"/>
        </w:rPr>
      </w:pPr>
      <w:r>
        <w:rPr>
          <w:rFonts w:ascii="Tahoma" w:hAnsi="Tahoma" w:cs="Tahoma"/>
          <w:sz w:val="20"/>
          <w:szCs w:val="20"/>
        </w:rPr>
        <w:t>W uzasadnionych przypadkach Zamawiający może przed upływem terminu s</w:t>
      </w:r>
      <w:r w:rsidR="00CD2923">
        <w:rPr>
          <w:rFonts w:ascii="Tahoma" w:hAnsi="Tahoma" w:cs="Tahoma"/>
          <w:sz w:val="20"/>
          <w:szCs w:val="20"/>
        </w:rPr>
        <w:t>kładania ofert zmienić treść SI</w:t>
      </w:r>
      <w:r>
        <w:rPr>
          <w:rFonts w:ascii="Tahoma" w:hAnsi="Tahoma" w:cs="Tahoma"/>
          <w:sz w:val="20"/>
          <w:szCs w:val="20"/>
        </w:rPr>
        <w:t>W</w:t>
      </w:r>
      <w:r w:rsidR="00CD2923">
        <w:rPr>
          <w:rFonts w:ascii="Tahoma" w:hAnsi="Tahoma" w:cs="Tahoma"/>
          <w:sz w:val="20"/>
          <w:szCs w:val="20"/>
        </w:rPr>
        <w:t>Z</w:t>
      </w:r>
      <w:r>
        <w:rPr>
          <w:rFonts w:ascii="Tahoma" w:hAnsi="Tahoma" w:cs="Tahoma"/>
          <w:sz w:val="20"/>
          <w:szCs w:val="20"/>
        </w:rPr>
        <w:t xml:space="preserve">. Dokonaną zmianę treści SIWZ Zamawiający udostępnia na stronie internetowej. </w:t>
      </w:r>
    </w:p>
    <w:p w:rsidR="008563C1" w:rsidRDefault="008563C1" w:rsidP="00E32EE8">
      <w:pPr>
        <w:tabs>
          <w:tab w:val="left" w:pos="-4820"/>
          <w:tab w:val="right" w:pos="284"/>
        </w:tabs>
        <w:spacing w:after="0" w:line="240" w:lineRule="auto"/>
        <w:ind w:left="0" w:right="-2" w:firstLine="0"/>
        <w:rPr>
          <w:rFonts w:ascii="Tahoma" w:hAnsi="Tahoma" w:cs="Tahoma"/>
          <w:sz w:val="20"/>
          <w:szCs w:val="20"/>
        </w:rPr>
      </w:pPr>
    </w:p>
    <w:p w:rsidR="00E32EE8" w:rsidRDefault="00E32EE8" w:rsidP="00E32EE8">
      <w:pPr>
        <w:tabs>
          <w:tab w:val="left" w:pos="-4820"/>
          <w:tab w:val="right" w:pos="284"/>
        </w:tabs>
        <w:spacing w:after="0" w:line="240" w:lineRule="auto"/>
        <w:ind w:left="0" w:right="-2" w:firstLine="0"/>
        <w:rPr>
          <w:rFonts w:ascii="Tahoma" w:hAnsi="Tahoma" w:cs="Tahoma"/>
          <w:sz w:val="20"/>
          <w:szCs w:val="20"/>
        </w:rPr>
      </w:pPr>
    </w:p>
    <w:p w:rsidR="00E32EE8" w:rsidRDefault="00E32EE8" w:rsidP="00E32EE8">
      <w:pPr>
        <w:tabs>
          <w:tab w:val="left" w:pos="-4820"/>
          <w:tab w:val="right" w:pos="284"/>
        </w:tabs>
        <w:spacing w:after="0" w:line="240" w:lineRule="auto"/>
        <w:ind w:left="0" w:right="-2" w:firstLine="0"/>
        <w:rPr>
          <w:rFonts w:ascii="Tahoma" w:hAnsi="Tahoma" w:cs="Tahoma"/>
          <w:sz w:val="20"/>
          <w:szCs w:val="20"/>
        </w:rPr>
      </w:pPr>
    </w:p>
    <w:bookmarkEnd w:id="3"/>
    <w:p w:rsidR="005E279E" w:rsidRPr="00345594" w:rsidRDefault="005E279E" w:rsidP="001F4CDB">
      <w:pPr>
        <w:pStyle w:val="Tekstpodstawowy"/>
        <w:numPr>
          <w:ilvl w:val="1"/>
          <w:numId w:val="10"/>
        </w:numPr>
        <w:spacing w:after="0" w:line="240" w:lineRule="auto"/>
        <w:ind w:left="709" w:right="-2" w:hanging="425"/>
        <w:rPr>
          <w:rFonts w:ascii="Tahoma" w:hAnsi="Tahoma" w:cs="Tahoma"/>
          <w:sz w:val="20"/>
          <w:szCs w:val="20"/>
          <w:lang w:val="pl-PL"/>
        </w:rPr>
      </w:pPr>
      <w:r w:rsidRPr="00B413F9">
        <w:rPr>
          <w:rFonts w:ascii="Tahoma" w:hAnsi="Tahoma" w:cs="Tahoma"/>
          <w:b/>
          <w:bCs/>
          <w:sz w:val="20"/>
        </w:rPr>
        <w:t>Rażąco niska cena:</w:t>
      </w:r>
    </w:p>
    <w:p w:rsidR="00494A21" w:rsidRPr="00C938F2" w:rsidRDefault="00494A21" w:rsidP="003F7E35">
      <w:pPr>
        <w:pStyle w:val="ust"/>
        <w:numPr>
          <w:ilvl w:val="1"/>
          <w:numId w:val="12"/>
        </w:numPr>
        <w:tabs>
          <w:tab w:val="clear" w:pos="1440"/>
          <w:tab w:val="left" w:pos="-709"/>
          <w:tab w:val="num" w:pos="993"/>
        </w:tabs>
        <w:spacing w:before="0" w:after="0" w:line="240" w:lineRule="auto"/>
        <w:ind w:left="993" w:right="-2" w:hanging="284"/>
        <w:rPr>
          <w:rFonts w:ascii="Tahoma" w:hAnsi="Tahoma" w:cs="Tahoma"/>
          <w:sz w:val="22"/>
          <w:szCs w:val="22"/>
        </w:rPr>
      </w:pPr>
      <w:r w:rsidRPr="00C938F2">
        <w:rPr>
          <w:rFonts w:ascii="Tahoma" w:hAnsi="Tahoma" w:cs="Tahoma"/>
          <w:bCs/>
          <w:sz w:val="20"/>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t>
      </w:r>
    </w:p>
    <w:p w:rsidR="00494A21"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5C6CDC">
        <w:rPr>
          <w:rFonts w:ascii="Tahoma" w:eastAsia="Calibri" w:hAnsi="Tahoma" w:cs="Tahoma"/>
          <w:color w:val="000000"/>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w:t>
      </w:r>
      <w:r w:rsidR="00AD0229">
        <w:rPr>
          <w:rFonts w:ascii="Tahoma" w:eastAsia="Calibri" w:hAnsi="Tahoma" w:cs="Tahoma"/>
          <w:color w:val="000000"/>
          <w:sz w:val="20"/>
          <w:szCs w:val="20"/>
        </w:rPr>
        <w:t>awy z dnia 10 października 2002</w:t>
      </w:r>
      <w:r w:rsidRPr="005C6CDC">
        <w:rPr>
          <w:rFonts w:ascii="Tahoma" w:eastAsia="Calibri" w:hAnsi="Tahoma" w:cs="Tahoma"/>
          <w:color w:val="000000"/>
          <w:sz w:val="20"/>
          <w:szCs w:val="20"/>
        </w:rPr>
        <w:t>r. o minimalnym wynagrodzeniu za pracę (Dz. U. z 2015 r. poz. 2008 oraz z 2016 r. poz. 1265)</w:t>
      </w:r>
      <w:r>
        <w:rPr>
          <w:rFonts w:ascii="Tahoma" w:eastAsia="Calibri" w:hAnsi="Tahoma" w:cs="Tahoma"/>
          <w:color w:val="000000"/>
          <w:sz w:val="20"/>
          <w:szCs w:val="20"/>
        </w:rPr>
        <w:t>,</w:t>
      </w:r>
    </w:p>
    <w:p w:rsidR="00494A21"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952367">
        <w:rPr>
          <w:rFonts w:ascii="Tahoma" w:eastAsia="Calibri" w:hAnsi="Tahoma" w:cs="Tahoma"/>
          <w:color w:val="000000"/>
          <w:sz w:val="20"/>
          <w:szCs w:val="20"/>
        </w:rPr>
        <w:t xml:space="preserve">pomocy publicznej udzielonej na podstawie odrębnych przepisów. </w:t>
      </w:r>
    </w:p>
    <w:p w:rsidR="00494A21" w:rsidRPr="00952367"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952367">
        <w:rPr>
          <w:rFonts w:ascii="Tahoma" w:eastAsia="Calibri" w:hAnsi="Tahoma" w:cs="Tahoma"/>
          <w:bCs/>
          <w:color w:val="000000"/>
          <w:sz w:val="20"/>
          <w:szCs w:val="20"/>
        </w:rPr>
        <w:t>wynikającym z przepisów prawa pracy i przepisów o zabezpieczeniu społecznym, obowiązujących w miejscu, w którym realizowane jest zamówienie;</w:t>
      </w:r>
    </w:p>
    <w:p w:rsidR="00494A21"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C938F2">
        <w:rPr>
          <w:rFonts w:ascii="Tahoma" w:eastAsia="Calibri" w:hAnsi="Tahoma" w:cs="Tahoma"/>
          <w:bCs/>
          <w:color w:val="000000"/>
          <w:sz w:val="20"/>
          <w:szCs w:val="20"/>
        </w:rPr>
        <w:t xml:space="preserve">wynikającym z przepisów prawa ochrony środowiska; </w:t>
      </w:r>
    </w:p>
    <w:p w:rsidR="00494A21" w:rsidRPr="00952367" w:rsidRDefault="00494A21" w:rsidP="003F7E35">
      <w:pPr>
        <w:numPr>
          <w:ilvl w:val="0"/>
          <w:numId w:val="16"/>
        </w:numPr>
        <w:autoSpaceDE w:val="0"/>
        <w:autoSpaceDN w:val="0"/>
        <w:adjustRightInd w:val="0"/>
        <w:spacing w:after="0" w:line="240" w:lineRule="auto"/>
        <w:ind w:left="1276" w:right="-2" w:hanging="283"/>
        <w:rPr>
          <w:rFonts w:ascii="Tahoma" w:eastAsia="Calibri" w:hAnsi="Tahoma" w:cs="Tahoma"/>
          <w:color w:val="000000"/>
          <w:sz w:val="20"/>
          <w:szCs w:val="20"/>
        </w:rPr>
      </w:pPr>
      <w:r w:rsidRPr="00952367">
        <w:rPr>
          <w:rFonts w:ascii="Tahoma" w:eastAsia="Calibri" w:hAnsi="Tahoma" w:cs="Tahoma"/>
          <w:bCs/>
          <w:color w:val="000000"/>
          <w:sz w:val="20"/>
          <w:szCs w:val="20"/>
        </w:rPr>
        <w:t>powierzenia wykonania części zamówienia podwykonawcy.</w:t>
      </w:r>
    </w:p>
    <w:p w:rsidR="00494A21" w:rsidRDefault="00494A21" w:rsidP="003F7E35">
      <w:pPr>
        <w:pStyle w:val="ust"/>
        <w:numPr>
          <w:ilvl w:val="0"/>
          <w:numId w:val="17"/>
        </w:numPr>
        <w:tabs>
          <w:tab w:val="left" w:pos="-709"/>
        </w:tabs>
        <w:spacing w:before="0" w:after="0" w:line="240" w:lineRule="auto"/>
        <w:ind w:left="993" w:right="-2" w:hanging="284"/>
        <w:rPr>
          <w:rFonts w:ascii="Tahoma" w:hAnsi="Tahoma" w:cs="Tahoma"/>
          <w:sz w:val="20"/>
        </w:rPr>
      </w:pPr>
      <w:r w:rsidRPr="00C938F2">
        <w:rPr>
          <w:rFonts w:ascii="Tahoma" w:hAnsi="Tahoma" w:cs="Tahoma"/>
          <w:bCs/>
          <w:sz w:val="20"/>
        </w:rPr>
        <w:t>Zamawiający odrzuca ofertę wykonawcy, który nie udzielił wyjaśnień lub jeżeli dokonana ocena wyjaśnień wraz ze złożonymi dowodami potwierdza, że oferta zawiera rażąco niską cenę lub koszt w stosunku do przedmiotu zamówienia.</w:t>
      </w:r>
    </w:p>
    <w:p w:rsidR="00C27A14" w:rsidRDefault="00C27A14" w:rsidP="004024A9">
      <w:pPr>
        <w:pStyle w:val="ust"/>
        <w:tabs>
          <w:tab w:val="left" w:pos="-709"/>
        </w:tabs>
        <w:spacing w:before="0" w:after="0" w:line="240" w:lineRule="auto"/>
        <w:ind w:left="0" w:right="-2" w:firstLine="0"/>
        <w:rPr>
          <w:rFonts w:ascii="Tahoma" w:hAnsi="Tahoma" w:cs="Tahoma"/>
          <w:sz w:val="20"/>
        </w:rPr>
      </w:pPr>
    </w:p>
    <w:p w:rsidR="00E576C3" w:rsidRPr="005329F2" w:rsidRDefault="00E576C3" w:rsidP="001F4CDB">
      <w:pPr>
        <w:pStyle w:val="ust"/>
        <w:numPr>
          <w:ilvl w:val="0"/>
          <w:numId w:val="10"/>
        </w:numPr>
        <w:tabs>
          <w:tab w:val="left" w:pos="-709"/>
        </w:tabs>
        <w:spacing w:before="0" w:after="0" w:line="240" w:lineRule="auto"/>
        <w:ind w:left="284" w:right="-2" w:hanging="284"/>
        <w:rPr>
          <w:rFonts w:ascii="Tahoma" w:hAnsi="Tahoma" w:cs="Tahoma"/>
          <w:b/>
          <w:sz w:val="22"/>
          <w:szCs w:val="22"/>
        </w:rPr>
      </w:pPr>
      <w:r w:rsidRPr="005329F2">
        <w:rPr>
          <w:rFonts w:ascii="Tahoma" w:hAnsi="Tahoma" w:cs="Tahoma"/>
          <w:b/>
          <w:bCs/>
          <w:sz w:val="22"/>
          <w:szCs w:val="22"/>
        </w:rPr>
        <w:t>Wymagania dotyczące wadium.</w:t>
      </w:r>
    </w:p>
    <w:p w:rsidR="00E576C3" w:rsidRPr="005329F2" w:rsidRDefault="00E576C3" w:rsidP="004024A9">
      <w:pPr>
        <w:pStyle w:val="Tekstpodstawowy"/>
        <w:tabs>
          <w:tab w:val="left" w:pos="851"/>
        </w:tabs>
        <w:spacing w:after="0" w:line="240" w:lineRule="auto"/>
        <w:ind w:left="851" w:right="-2" w:hanging="425"/>
        <w:rPr>
          <w:rFonts w:ascii="Tahoma" w:hAnsi="Tahoma" w:cs="Tahoma"/>
          <w:sz w:val="10"/>
          <w:szCs w:val="10"/>
        </w:rPr>
      </w:pPr>
    </w:p>
    <w:p w:rsidR="003D42E9" w:rsidRPr="003D42E9" w:rsidRDefault="00D575FF"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5329F2">
        <w:rPr>
          <w:rFonts w:ascii="Tahoma" w:hAnsi="Tahoma" w:cs="Tahoma"/>
          <w:sz w:val="20"/>
        </w:rPr>
        <w:t xml:space="preserve">Zamawiający </w:t>
      </w:r>
      <w:r w:rsidR="00E54B3D">
        <w:rPr>
          <w:rFonts w:ascii="Tahoma" w:hAnsi="Tahoma" w:cs="Tahoma"/>
          <w:sz w:val="20"/>
          <w:lang w:val="pl-PL"/>
        </w:rPr>
        <w:t>żąda</w:t>
      </w:r>
      <w:r w:rsidRPr="005329F2">
        <w:rPr>
          <w:rFonts w:ascii="Tahoma" w:hAnsi="Tahoma" w:cs="Tahoma"/>
          <w:sz w:val="20"/>
        </w:rPr>
        <w:t xml:space="preserve"> wniesienia wadium w postępowaniu. </w:t>
      </w:r>
    </w:p>
    <w:p w:rsidR="003D42E9" w:rsidRPr="003D42E9" w:rsidRDefault="00AF7595"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3D42E9">
        <w:rPr>
          <w:rFonts w:ascii="Tahoma" w:hAnsi="Tahoma" w:cs="Tahoma"/>
          <w:sz w:val="20"/>
          <w:lang w:val="pl-PL"/>
        </w:rPr>
        <w:t>Z</w:t>
      </w:r>
      <w:r w:rsidR="00D575FF" w:rsidRPr="003D42E9">
        <w:rPr>
          <w:rFonts w:ascii="Tahoma" w:hAnsi="Tahoma" w:cs="Tahoma"/>
          <w:sz w:val="20"/>
        </w:rPr>
        <w:t xml:space="preserve">asady wnoszenia, zwrotu i utraty </w:t>
      </w:r>
      <w:r w:rsidRPr="003D42E9">
        <w:rPr>
          <w:rFonts w:ascii="Tahoma" w:hAnsi="Tahoma" w:cs="Tahoma"/>
          <w:sz w:val="20"/>
          <w:lang w:val="pl-PL"/>
        </w:rPr>
        <w:t xml:space="preserve">wadium </w:t>
      </w:r>
      <w:r w:rsidR="00D575FF" w:rsidRPr="003D42E9">
        <w:rPr>
          <w:rFonts w:ascii="Tahoma" w:hAnsi="Tahoma" w:cs="Tahoma"/>
          <w:sz w:val="20"/>
        </w:rPr>
        <w:t xml:space="preserve">regulują przepisy </w:t>
      </w:r>
      <w:r w:rsidR="008A0BA3" w:rsidRPr="003D42E9">
        <w:rPr>
          <w:rFonts w:ascii="Tahoma" w:hAnsi="Tahoma" w:cs="Tahoma"/>
          <w:sz w:val="20"/>
          <w:lang w:val="pl-PL"/>
        </w:rPr>
        <w:t xml:space="preserve">ustawy </w:t>
      </w:r>
      <w:r w:rsidR="000E1D01" w:rsidRPr="003D42E9">
        <w:rPr>
          <w:rFonts w:ascii="Tahoma" w:hAnsi="Tahoma" w:cs="Tahoma"/>
          <w:sz w:val="20"/>
          <w:lang w:val="pl-PL"/>
        </w:rPr>
        <w:t>P</w:t>
      </w:r>
      <w:r w:rsidR="00D575FF" w:rsidRPr="003D42E9">
        <w:rPr>
          <w:rFonts w:ascii="Tahoma" w:hAnsi="Tahoma" w:cs="Tahoma"/>
          <w:sz w:val="20"/>
        </w:rPr>
        <w:t>zp: art. 45 i 46</w:t>
      </w:r>
      <w:r w:rsidR="00C938F2" w:rsidRPr="003D42E9">
        <w:rPr>
          <w:rFonts w:ascii="Tahoma" w:hAnsi="Tahoma" w:cs="Tahoma"/>
          <w:sz w:val="20"/>
          <w:lang w:val="pl-PL"/>
        </w:rPr>
        <w:t xml:space="preserve"> ustawy Pzp</w:t>
      </w:r>
      <w:r w:rsidR="00D575FF" w:rsidRPr="003D42E9">
        <w:rPr>
          <w:rFonts w:ascii="Tahoma" w:hAnsi="Tahoma" w:cs="Tahoma"/>
          <w:sz w:val="20"/>
        </w:rPr>
        <w:t>.</w:t>
      </w:r>
    </w:p>
    <w:p w:rsidR="003D42E9" w:rsidRPr="003D42E9" w:rsidRDefault="00C938F2"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3D42E9">
        <w:rPr>
          <w:rFonts w:ascii="Tahoma" w:hAnsi="Tahoma" w:cs="Tahoma"/>
          <w:sz w:val="20"/>
          <w:lang w:val="pl-PL"/>
        </w:rPr>
        <w:t>Wykonawca zobowiązany jest wnieść wadium w wysokości</w:t>
      </w:r>
      <w:r w:rsidR="00D575FF" w:rsidRPr="003D42E9">
        <w:rPr>
          <w:rFonts w:ascii="Tahoma" w:hAnsi="Tahoma" w:cs="Tahoma"/>
          <w:sz w:val="20"/>
        </w:rPr>
        <w:t xml:space="preserve">: </w:t>
      </w:r>
      <w:r w:rsidR="00E54B3D">
        <w:rPr>
          <w:rFonts w:ascii="Tahoma" w:hAnsi="Tahoma" w:cs="Tahoma"/>
          <w:b/>
          <w:sz w:val="20"/>
          <w:lang w:val="pl-PL"/>
        </w:rPr>
        <w:t>4 000,00</w:t>
      </w:r>
      <w:r w:rsidR="00483C3E" w:rsidRPr="003D42E9">
        <w:rPr>
          <w:rFonts w:ascii="Tahoma" w:hAnsi="Tahoma" w:cs="Tahoma"/>
          <w:b/>
          <w:sz w:val="20"/>
        </w:rPr>
        <w:t xml:space="preserve"> </w:t>
      </w:r>
      <w:r w:rsidRPr="003D42E9">
        <w:rPr>
          <w:rFonts w:ascii="Tahoma" w:hAnsi="Tahoma" w:cs="Tahoma"/>
          <w:b/>
          <w:sz w:val="20"/>
        </w:rPr>
        <w:t xml:space="preserve"> zł</w:t>
      </w:r>
      <w:r w:rsidRPr="003D42E9">
        <w:rPr>
          <w:rFonts w:ascii="Tahoma" w:hAnsi="Tahoma" w:cs="Tahoma"/>
          <w:b/>
          <w:sz w:val="20"/>
          <w:lang w:val="pl-PL"/>
        </w:rPr>
        <w:t xml:space="preserve"> </w:t>
      </w:r>
      <w:r w:rsidRPr="003D42E9">
        <w:rPr>
          <w:rFonts w:ascii="Tahoma" w:hAnsi="Tahoma" w:cs="Tahoma"/>
          <w:sz w:val="20"/>
          <w:lang w:val="pl-PL"/>
        </w:rPr>
        <w:t>(</w:t>
      </w:r>
      <w:r w:rsidR="00034CC0" w:rsidRPr="003D42E9">
        <w:rPr>
          <w:rFonts w:ascii="Tahoma" w:hAnsi="Tahoma" w:cs="Tahoma"/>
          <w:sz w:val="20"/>
        </w:rPr>
        <w:t>Słownie:</w:t>
      </w:r>
      <w:r w:rsidR="00790A55" w:rsidRPr="003D42E9">
        <w:rPr>
          <w:rFonts w:ascii="Tahoma" w:hAnsi="Tahoma" w:cs="Tahoma"/>
          <w:sz w:val="20"/>
        </w:rPr>
        <w:t xml:space="preserve"> </w:t>
      </w:r>
      <w:r w:rsidR="00E54B3D">
        <w:rPr>
          <w:rFonts w:ascii="Tahoma" w:hAnsi="Tahoma" w:cs="Tahoma"/>
          <w:sz w:val="20"/>
          <w:lang w:val="pl-PL"/>
        </w:rPr>
        <w:t>cztery tysiące złotych</w:t>
      </w:r>
      <w:r w:rsidR="00A011A4" w:rsidRPr="003D42E9">
        <w:rPr>
          <w:rFonts w:ascii="Tahoma" w:hAnsi="Tahoma" w:cs="Tahoma"/>
          <w:sz w:val="20"/>
          <w:lang w:val="pl-PL"/>
        </w:rPr>
        <w:t xml:space="preserve">  00</w:t>
      </w:r>
      <w:r w:rsidR="00A810D2" w:rsidRPr="003D42E9">
        <w:rPr>
          <w:rFonts w:ascii="Tahoma" w:hAnsi="Tahoma" w:cs="Tahoma"/>
          <w:sz w:val="20"/>
          <w:lang w:val="pl-PL"/>
        </w:rPr>
        <w:t>/100)</w:t>
      </w:r>
      <w:r w:rsidRPr="003D42E9">
        <w:rPr>
          <w:rFonts w:ascii="Tahoma" w:hAnsi="Tahoma" w:cs="Tahoma"/>
          <w:b/>
          <w:sz w:val="20"/>
          <w:lang w:val="pl-PL"/>
        </w:rPr>
        <w:t xml:space="preserve"> </w:t>
      </w:r>
      <w:r w:rsidRPr="003D42E9">
        <w:rPr>
          <w:rFonts w:ascii="Tahoma" w:hAnsi="Tahoma" w:cs="Tahoma"/>
          <w:sz w:val="20"/>
          <w:lang w:val="pl-PL"/>
        </w:rPr>
        <w:t>przed upływem terminu składania ofert.</w:t>
      </w:r>
    </w:p>
    <w:p w:rsidR="00C938F2" w:rsidRPr="003D42E9" w:rsidRDefault="00C938F2" w:rsidP="001F4CDB">
      <w:pPr>
        <w:pStyle w:val="Tekstpodstawowy"/>
        <w:numPr>
          <w:ilvl w:val="1"/>
          <w:numId w:val="10"/>
        </w:numPr>
        <w:tabs>
          <w:tab w:val="left" w:pos="-4678"/>
        </w:tabs>
        <w:spacing w:after="0" w:line="240" w:lineRule="auto"/>
        <w:ind w:left="709" w:right="-2" w:hanging="425"/>
        <w:rPr>
          <w:rFonts w:ascii="Tahoma" w:hAnsi="Tahoma" w:cs="Tahoma"/>
          <w:sz w:val="20"/>
        </w:rPr>
      </w:pPr>
      <w:r w:rsidRPr="003D42E9">
        <w:rPr>
          <w:rFonts w:ascii="Tahoma" w:hAnsi="Tahoma" w:cs="Tahoma"/>
          <w:sz w:val="20"/>
          <w:lang w:val="pl-PL"/>
        </w:rPr>
        <w:t>Wadium może być wniesione w:</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pieniądzu; </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poręczeniach bankowych lub poręczeniach spółdzielczej kasy oszczędnościowo-kredytowej, z tym że poręczenie kasy jest zawsze poręczeniem pieniężnym; </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gwarancjach bankowych; </w:t>
      </w:r>
    </w:p>
    <w:p w:rsid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C938F2">
        <w:rPr>
          <w:rFonts w:ascii="Tahoma" w:eastAsia="Calibri" w:hAnsi="Tahoma" w:cs="Tahoma"/>
          <w:color w:val="000000"/>
          <w:sz w:val="20"/>
          <w:szCs w:val="20"/>
        </w:rPr>
        <w:t xml:space="preserve">gwarancjach ubezpieczeniowych; </w:t>
      </w:r>
    </w:p>
    <w:p w:rsidR="00C938F2" w:rsidRPr="00DD5654" w:rsidRDefault="00C938F2" w:rsidP="003F7E35">
      <w:pPr>
        <w:numPr>
          <w:ilvl w:val="0"/>
          <w:numId w:val="18"/>
        </w:numPr>
        <w:autoSpaceDE w:val="0"/>
        <w:autoSpaceDN w:val="0"/>
        <w:adjustRightInd w:val="0"/>
        <w:spacing w:after="0" w:line="240" w:lineRule="auto"/>
        <w:ind w:left="1134" w:right="-2" w:hanging="283"/>
        <w:rPr>
          <w:rFonts w:ascii="Tahoma" w:eastAsia="Calibri" w:hAnsi="Tahoma" w:cs="Tahoma"/>
          <w:color w:val="000000"/>
          <w:sz w:val="20"/>
          <w:szCs w:val="20"/>
        </w:rPr>
      </w:pPr>
      <w:r w:rsidRPr="00DD5654">
        <w:rPr>
          <w:rFonts w:ascii="Tahoma" w:eastAsia="Calibri" w:hAnsi="Tahoma" w:cs="Tahoma"/>
          <w:color w:val="000000"/>
          <w:sz w:val="20"/>
          <w:szCs w:val="20"/>
        </w:rPr>
        <w:t>poręczeniach udzielanych przez podmioty, o których mowa w art. 6b ust. 5 pkt 2 ustawy z dnia 9 listopada 2000 r. o utworzeniu Polskiej Agencji Rozwoju Przedsiębiorczości (Dz. U. z 2014 r. poz. 1804 oraz z 2015 r. poz. 978 i 1240).</w:t>
      </w:r>
    </w:p>
    <w:p w:rsidR="003D42E9" w:rsidRPr="003D42E9" w:rsidRDefault="00DD5654"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lang w:val="pl-PL"/>
        </w:rPr>
        <w:t xml:space="preserve">Wadium w formie pieniądza należy wnieść przelewem na rachunek </w:t>
      </w:r>
      <w:r w:rsidR="00E32EE8">
        <w:rPr>
          <w:rFonts w:ascii="Tahoma" w:hAnsi="Tahoma" w:cs="Tahoma"/>
          <w:sz w:val="20"/>
          <w:szCs w:val="20"/>
        </w:rPr>
        <w:t>ZPSW</w:t>
      </w:r>
      <w:r w:rsidR="00E32EE8">
        <w:rPr>
          <w:rFonts w:ascii="Tahoma" w:hAnsi="Tahoma" w:cs="Tahoma"/>
          <w:sz w:val="20"/>
          <w:szCs w:val="20"/>
          <w:lang w:val="pl-PL"/>
        </w:rPr>
        <w:t xml:space="preserve"> </w:t>
      </w:r>
      <w:r>
        <w:rPr>
          <w:rFonts w:ascii="Tahoma" w:hAnsi="Tahoma" w:cs="Tahoma"/>
          <w:sz w:val="20"/>
          <w:lang w:val="pl-PL"/>
        </w:rPr>
        <w:t xml:space="preserve">prowadzony przez Bank </w:t>
      </w:r>
      <w:r w:rsidR="00B847E4" w:rsidRPr="00B847E4">
        <w:rPr>
          <w:rFonts w:ascii="Tahoma" w:hAnsi="Tahoma" w:cs="Tahoma"/>
          <w:sz w:val="20"/>
          <w:lang w:val="pl-PL"/>
        </w:rPr>
        <w:t>PKO S.A.</w:t>
      </w:r>
      <w:r w:rsidR="00D575FF" w:rsidRPr="005329F2">
        <w:rPr>
          <w:rFonts w:ascii="Tahoma" w:hAnsi="Tahoma" w:cs="Tahoma"/>
          <w:b/>
          <w:sz w:val="20"/>
        </w:rPr>
        <w:t xml:space="preserve"> </w:t>
      </w:r>
      <w:r w:rsidR="00B847E4">
        <w:rPr>
          <w:rFonts w:ascii="Tahoma" w:hAnsi="Tahoma" w:cs="Tahoma"/>
          <w:sz w:val="20"/>
          <w:lang w:val="pl-PL"/>
        </w:rPr>
        <w:t xml:space="preserve">nr 36 1240 1486 1111 0010 6909 6788 </w:t>
      </w:r>
      <w:r w:rsidR="00D575FF" w:rsidRPr="005329F2">
        <w:rPr>
          <w:rFonts w:ascii="Tahoma" w:hAnsi="Tahoma" w:cs="Tahoma"/>
          <w:sz w:val="20"/>
        </w:rPr>
        <w:t>(z dopiskiem</w:t>
      </w:r>
      <w:r>
        <w:rPr>
          <w:rFonts w:ascii="Tahoma" w:hAnsi="Tahoma" w:cs="Tahoma"/>
          <w:sz w:val="20"/>
          <w:lang w:val="pl-PL"/>
        </w:rPr>
        <w:t xml:space="preserve"> na przelewie</w:t>
      </w:r>
      <w:r w:rsidR="00D575FF" w:rsidRPr="005329F2">
        <w:rPr>
          <w:rFonts w:ascii="Tahoma" w:hAnsi="Tahoma" w:cs="Tahoma"/>
          <w:sz w:val="20"/>
        </w:rPr>
        <w:t>, jakiego postępowania dotyczy).</w:t>
      </w:r>
    </w:p>
    <w:p w:rsidR="00DD5654" w:rsidRPr="003D42E9" w:rsidRDefault="00DD5654" w:rsidP="001F4CDB">
      <w:pPr>
        <w:pStyle w:val="Tekstpodstawowy2"/>
        <w:numPr>
          <w:ilvl w:val="1"/>
          <w:numId w:val="10"/>
        </w:numPr>
        <w:spacing w:after="0" w:line="240" w:lineRule="auto"/>
        <w:ind w:left="709" w:right="-2" w:hanging="425"/>
        <w:rPr>
          <w:rFonts w:ascii="Tahoma" w:hAnsi="Tahoma" w:cs="Tahoma"/>
          <w:sz w:val="20"/>
        </w:rPr>
      </w:pPr>
      <w:r w:rsidRPr="003D42E9">
        <w:rPr>
          <w:rFonts w:ascii="Tahoma" w:hAnsi="Tahoma" w:cs="Tahoma"/>
          <w:sz w:val="20"/>
          <w:lang w:val="pl-PL"/>
        </w:rPr>
        <w:t>Zamawiający zaleca aby w przypadku wniesienia wadium w formie:</w:t>
      </w:r>
    </w:p>
    <w:p w:rsidR="00DE6FBA" w:rsidRPr="00DE6FBA" w:rsidRDefault="00DD5654" w:rsidP="003F7E35">
      <w:pPr>
        <w:pStyle w:val="Tekstpodstawowy2"/>
        <w:numPr>
          <w:ilvl w:val="0"/>
          <w:numId w:val="19"/>
        </w:numPr>
        <w:spacing w:after="0" w:line="240" w:lineRule="auto"/>
        <w:ind w:left="1134" w:right="-2" w:hanging="283"/>
        <w:rPr>
          <w:rFonts w:ascii="Tahoma" w:hAnsi="Tahoma" w:cs="Tahoma"/>
          <w:sz w:val="20"/>
        </w:rPr>
      </w:pPr>
      <w:r>
        <w:rPr>
          <w:rFonts w:ascii="Tahoma" w:hAnsi="Tahoma" w:cs="Tahoma"/>
          <w:sz w:val="20"/>
          <w:lang w:val="pl-PL"/>
        </w:rPr>
        <w:t xml:space="preserve">pieniężnej – dokument potwierdzający dokonanie </w:t>
      </w:r>
      <w:r w:rsidR="00AF7595">
        <w:rPr>
          <w:rFonts w:ascii="Tahoma" w:hAnsi="Tahoma" w:cs="Tahoma"/>
          <w:sz w:val="20"/>
          <w:lang w:val="pl-PL"/>
        </w:rPr>
        <w:t>wpłaty</w:t>
      </w:r>
      <w:r>
        <w:rPr>
          <w:rFonts w:ascii="Tahoma" w:hAnsi="Tahoma" w:cs="Tahoma"/>
          <w:sz w:val="20"/>
          <w:lang w:val="pl-PL"/>
        </w:rPr>
        <w:t xml:space="preserve"> wadium </w:t>
      </w:r>
      <w:r w:rsidR="00DE6FBA">
        <w:rPr>
          <w:rFonts w:ascii="Tahoma" w:hAnsi="Tahoma" w:cs="Tahoma"/>
          <w:sz w:val="20"/>
          <w:lang w:val="pl-PL"/>
        </w:rPr>
        <w:t>został załączony do oferty;</w:t>
      </w:r>
    </w:p>
    <w:p w:rsidR="00D575FF" w:rsidRPr="00DE6FBA" w:rsidRDefault="00DE6FBA" w:rsidP="003F7E35">
      <w:pPr>
        <w:pStyle w:val="Tekstpodstawowy2"/>
        <w:numPr>
          <w:ilvl w:val="0"/>
          <w:numId w:val="19"/>
        </w:numPr>
        <w:spacing w:after="0" w:line="240" w:lineRule="auto"/>
        <w:ind w:left="1134" w:right="-2" w:hanging="283"/>
        <w:rPr>
          <w:rFonts w:ascii="Tahoma" w:hAnsi="Tahoma" w:cs="Tahoma"/>
          <w:sz w:val="20"/>
        </w:rPr>
      </w:pPr>
      <w:r>
        <w:rPr>
          <w:rFonts w:ascii="Tahoma" w:hAnsi="Tahoma" w:cs="Tahoma"/>
          <w:sz w:val="20"/>
          <w:lang w:val="pl-PL"/>
        </w:rPr>
        <w:t xml:space="preserve">innej niż pieniądz – </w:t>
      </w:r>
      <w:r w:rsidR="00DD5654" w:rsidRPr="00DE6FBA">
        <w:rPr>
          <w:rFonts w:ascii="Tahoma" w:hAnsi="Tahoma" w:cs="Tahoma"/>
          <w:sz w:val="20"/>
        </w:rPr>
        <w:t>oryginał dokumentu</w:t>
      </w:r>
      <w:r w:rsidR="00D575FF" w:rsidRPr="00DE6FBA">
        <w:rPr>
          <w:rFonts w:ascii="Tahoma" w:hAnsi="Tahoma" w:cs="Tahoma"/>
          <w:sz w:val="20"/>
        </w:rPr>
        <w:t xml:space="preserve"> </w:t>
      </w:r>
      <w:r>
        <w:rPr>
          <w:rFonts w:ascii="Tahoma" w:hAnsi="Tahoma" w:cs="Tahoma"/>
          <w:sz w:val="20"/>
          <w:lang w:val="pl-PL"/>
        </w:rPr>
        <w:t xml:space="preserve">został złożony </w:t>
      </w:r>
      <w:r w:rsidR="00D575FF" w:rsidRPr="00DE6FBA">
        <w:rPr>
          <w:rFonts w:ascii="Tahoma" w:hAnsi="Tahoma" w:cs="Tahoma"/>
          <w:sz w:val="20"/>
        </w:rPr>
        <w:t>w zamkniętej kopercie do</w:t>
      </w:r>
      <w:r w:rsidR="00B847E4">
        <w:rPr>
          <w:rFonts w:ascii="Tahoma" w:hAnsi="Tahoma" w:cs="Tahoma"/>
          <w:sz w:val="20"/>
          <w:lang w:val="pl-PL"/>
        </w:rPr>
        <w:t>:</w:t>
      </w:r>
      <w:r w:rsidR="00D575FF" w:rsidRPr="00DE6FBA">
        <w:rPr>
          <w:rFonts w:ascii="Tahoma" w:hAnsi="Tahoma" w:cs="Tahoma"/>
          <w:sz w:val="20"/>
        </w:rPr>
        <w:t xml:space="preserve"> </w:t>
      </w:r>
      <w:r w:rsidR="00B847E4">
        <w:rPr>
          <w:rFonts w:ascii="Tahoma" w:hAnsi="Tahoma" w:cs="Tahoma"/>
          <w:b/>
          <w:sz w:val="20"/>
          <w:szCs w:val="20"/>
          <w:lang w:val="pl-PL"/>
        </w:rPr>
        <w:t>Zespołu Placówek Szkolno – Wychowawczych, ul. Sportowa 1, 67-200 Głogów</w:t>
      </w:r>
      <w:r w:rsidR="00B847E4" w:rsidRPr="00C81D6F">
        <w:rPr>
          <w:rFonts w:ascii="Tahoma" w:hAnsi="Tahoma" w:cs="Tahoma"/>
          <w:b/>
          <w:sz w:val="20"/>
          <w:szCs w:val="20"/>
        </w:rPr>
        <w:t xml:space="preserve"> – </w:t>
      </w:r>
      <w:r w:rsidR="00B847E4" w:rsidRPr="00C81D6F">
        <w:rPr>
          <w:rFonts w:ascii="Tahoma" w:hAnsi="Tahoma" w:cs="Tahoma"/>
          <w:b/>
          <w:bCs/>
          <w:sz w:val="20"/>
          <w:szCs w:val="20"/>
        </w:rPr>
        <w:t>sekretariat</w:t>
      </w:r>
      <w:r w:rsidR="00B847E4">
        <w:rPr>
          <w:rFonts w:ascii="Tahoma" w:hAnsi="Tahoma" w:cs="Tahoma"/>
          <w:b/>
          <w:bCs/>
          <w:sz w:val="20"/>
          <w:szCs w:val="20"/>
          <w:lang w:val="pl-PL"/>
        </w:rPr>
        <w:t xml:space="preserve"> </w:t>
      </w:r>
      <w:r w:rsidR="00B847E4" w:rsidRPr="00C81D6F">
        <w:rPr>
          <w:rFonts w:ascii="Tahoma" w:hAnsi="Tahoma" w:cs="Tahoma"/>
          <w:b/>
          <w:bCs/>
          <w:sz w:val="20"/>
          <w:szCs w:val="20"/>
        </w:rPr>
        <w:t xml:space="preserve">pok. Nr </w:t>
      </w:r>
      <w:r w:rsidR="00B847E4">
        <w:rPr>
          <w:rFonts w:ascii="Tahoma" w:hAnsi="Tahoma" w:cs="Tahoma"/>
          <w:b/>
          <w:bCs/>
          <w:sz w:val="20"/>
          <w:szCs w:val="20"/>
          <w:lang w:val="pl-PL"/>
        </w:rPr>
        <w:t>27</w:t>
      </w:r>
      <w:r w:rsidR="00D575FF" w:rsidRPr="00DE6FBA">
        <w:rPr>
          <w:rFonts w:ascii="Tahoma" w:hAnsi="Tahoma" w:cs="Tahoma"/>
          <w:sz w:val="20"/>
        </w:rPr>
        <w:t xml:space="preserve">, kopię – potwierdzoną za zgodność z oryginałem należy dołączyć do oferty. </w:t>
      </w:r>
    </w:p>
    <w:p w:rsidR="00DD5654" w:rsidRPr="00D75DD0" w:rsidRDefault="00DD5654"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lang w:val="pl-PL"/>
        </w:rPr>
        <w:t>Skuteczne wniesienie wadium w pieniądzu następuje z chwilą uznania środków pieniężnych na rachunku bankowym Zamawiającego, o którym mowa w pkt 8.5 niniejszej SIWZ, przed upływem terminu składania ofert (tj. przed upływem dnia i godziny wyznaczonej jako ostateczny termin składania ofert).</w:t>
      </w:r>
    </w:p>
    <w:p w:rsidR="00D75DD0" w:rsidRPr="00D75DD0" w:rsidRDefault="00D75DD0" w:rsidP="003D42E9">
      <w:pPr>
        <w:pStyle w:val="Tekstpodstawowy2"/>
        <w:spacing w:after="0" w:line="240" w:lineRule="auto"/>
        <w:ind w:left="709" w:right="-2" w:firstLine="0"/>
        <w:rPr>
          <w:rFonts w:ascii="Tahoma" w:hAnsi="Tahoma" w:cs="Tahoma"/>
          <w:b/>
          <w:sz w:val="20"/>
        </w:rPr>
      </w:pPr>
      <w:r w:rsidRPr="00D75DD0">
        <w:rPr>
          <w:rFonts w:ascii="Tahoma" w:hAnsi="Tahoma" w:cs="Tahoma"/>
          <w:b/>
          <w:sz w:val="20"/>
          <w:lang w:val="pl-PL"/>
        </w:rPr>
        <w:t>Ze względu na ryzyko związane z czasem trwania okresu rozliczeń międzybankowych Zamawiający zaleca dokonanie przelewu ze stosownym wyprzedzeniem.</w:t>
      </w:r>
    </w:p>
    <w:p w:rsidR="00B578CB" w:rsidRPr="00D75DD0" w:rsidRDefault="00D75DD0"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lang w:val="pl-PL"/>
        </w:rPr>
        <w:t>W przypadku wniesienia wadium w formie gwarancji lub poręczenia, koniecznym jest, aby gwarancja lub poręczenie obejmowały odpowiedzialność za wszystkie przypadki powodujące utratę wadium przez Wykonawcę, określone w art. 46 ust. 4a i 5 ustawy Pzp.</w:t>
      </w:r>
    </w:p>
    <w:p w:rsidR="00D75DD0" w:rsidRDefault="00D75DD0" w:rsidP="003D42E9">
      <w:pPr>
        <w:pStyle w:val="Tekstpodstawowy2"/>
        <w:spacing w:after="0" w:line="240" w:lineRule="auto"/>
        <w:ind w:left="709" w:right="-2" w:firstLine="0"/>
        <w:rPr>
          <w:rFonts w:ascii="Tahoma" w:hAnsi="Tahoma" w:cs="Tahoma"/>
          <w:sz w:val="20"/>
          <w:lang w:val="pl-PL"/>
        </w:rPr>
      </w:pPr>
      <w:r>
        <w:rPr>
          <w:rFonts w:ascii="Tahoma" w:hAnsi="Tahoma" w:cs="Tahoma"/>
          <w:sz w:val="20"/>
          <w:lang w:val="pl-PL"/>
        </w:rPr>
        <w:lastRenderedPageBreak/>
        <w:t xml:space="preserve">Gwarancja lub poręczenie musi zawierać w swojej treści </w:t>
      </w:r>
      <w:r w:rsidRPr="00D75DD0">
        <w:rPr>
          <w:rFonts w:ascii="Tahoma" w:hAnsi="Tahoma" w:cs="Tahoma"/>
          <w:b/>
          <w:sz w:val="20"/>
          <w:lang w:val="pl-PL"/>
        </w:rPr>
        <w:t>nieodwołalne i bezwarunkowe</w:t>
      </w:r>
      <w:r>
        <w:rPr>
          <w:rFonts w:ascii="Tahoma" w:hAnsi="Tahoma" w:cs="Tahoma"/>
          <w:sz w:val="20"/>
          <w:lang w:val="pl-PL"/>
        </w:rPr>
        <w:t xml:space="preserve"> zobowiązanie wystawcy dokumentu do zapłaty na rzecz Zamawiającego kwoty wadium.</w:t>
      </w:r>
    </w:p>
    <w:p w:rsidR="00D75DD0" w:rsidRPr="00AF7595" w:rsidRDefault="00D75DD0" w:rsidP="003D42E9">
      <w:pPr>
        <w:pStyle w:val="Tekstpodstawowy2"/>
        <w:spacing w:after="0" w:line="240" w:lineRule="auto"/>
        <w:ind w:left="709" w:firstLine="0"/>
        <w:rPr>
          <w:rFonts w:ascii="Tahoma" w:hAnsi="Tahoma" w:cs="Tahoma"/>
          <w:sz w:val="20"/>
        </w:rPr>
      </w:pPr>
      <w:r>
        <w:rPr>
          <w:rFonts w:ascii="Tahoma" w:hAnsi="Tahoma" w:cs="Tahoma"/>
          <w:sz w:val="20"/>
          <w:lang w:val="pl-PL"/>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sadów polskich, chyba że wynika to z przepisów prawa.</w:t>
      </w:r>
    </w:p>
    <w:p w:rsidR="00AF7595" w:rsidRPr="00743B60" w:rsidRDefault="00AF7595" w:rsidP="001F4CDB">
      <w:pPr>
        <w:pStyle w:val="Tekstpodstawowy2"/>
        <w:numPr>
          <w:ilvl w:val="1"/>
          <w:numId w:val="10"/>
        </w:numPr>
        <w:spacing w:after="0" w:line="240" w:lineRule="auto"/>
        <w:ind w:left="709" w:right="-2" w:hanging="425"/>
        <w:rPr>
          <w:rFonts w:ascii="Tahoma" w:hAnsi="Tahoma" w:cs="Tahoma"/>
          <w:sz w:val="20"/>
        </w:rPr>
      </w:pPr>
      <w:r>
        <w:rPr>
          <w:rFonts w:ascii="Tahoma" w:hAnsi="Tahoma" w:cs="Tahoma"/>
          <w:sz w:val="20"/>
          <w:lang w:val="pl-PL"/>
        </w:rPr>
        <w:t xml:space="preserve">Zamawiający odrzuci ofertę, jeżeli wadium nie zostanie wniesione lub zostanie wniesione </w:t>
      </w:r>
      <w:r w:rsidR="00913BD5">
        <w:rPr>
          <w:rFonts w:ascii="Tahoma" w:hAnsi="Tahoma" w:cs="Tahoma"/>
          <w:sz w:val="20"/>
          <w:lang w:val="pl-PL"/>
        </w:rPr>
        <w:br/>
      </w:r>
      <w:r>
        <w:rPr>
          <w:rFonts w:ascii="Tahoma" w:hAnsi="Tahoma" w:cs="Tahoma"/>
          <w:sz w:val="20"/>
          <w:lang w:val="pl-PL"/>
        </w:rPr>
        <w:t>w sposób nieprawidłowy.</w:t>
      </w:r>
    </w:p>
    <w:p w:rsidR="000D0F7F" w:rsidRPr="003632ED" w:rsidRDefault="000D0F7F" w:rsidP="004024A9">
      <w:pPr>
        <w:pStyle w:val="Tekstpodstawowy"/>
        <w:spacing w:after="0" w:line="240" w:lineRule="auto"/>
        <w:ind w:left="0" w:right="-2" w:firstLine="0"/>
        <w:rPr>
          <w:rFonts w:ascii="Tahoma" w:hAnsi="Tahoma" w:cs="Tahoma"/>
          <w:bCs/>
          <w:sz w:val="20"/>
          <w:szCs w:val="20"/>
          <w:lang w:val="pl-PL"/>
        </w:rPr>
      </w:pPr>
    </w:p>
    <w:p w:rsidR="00E576C3" w:rsidRDefault="00743B60" w:rsidP="004024A9">
      <w:pPr>
        <w:spacing w:after="0" w:line="240" w:lineRule="auto"/>
        <w:ind w:right="-2"/>
        <w:rPr>
          <w:rFonts w:ascii="Tahoma" w:hAnsi="Tahoma" w:cs="Tahoma"/>
          <w:sz w:val="22"/>
          <w:szCs w:val="22"/>
        </w:rPr>
      </w:pPr>
      <w:r>
        <w:rPr>
          <w:rFonts w:ascii="Tahoma" w:hAnsi="Tahoma" w:cs="Tahoma"/>
          <w:b/>
          <w:bCs/>
          <w:sz w:val="22"/>
          <w:szCs w:val="22"/>
        </w:rPr>
        <w:t>9.</w:t>
      </w:r>
      <w:r w:rsidR="00E576C3" w:rsidRPr="005329F2">
        <w:rPr>
          <w:rFonts w:ascii="Tahoma" w:hAnsi="Tahoma" w:cs="Tahoma"/>
          <w:b/>
          <w:bCs/>
          <w:sz w:val="22"/>
          <w:szCs w:val="22"/>
        </w:rPr>
        <w:t>Termin związania ofertą.</w:t>
      </w:r>
      <w:r w:rsidR="00E576C3" w:rsidRPr="005329F2">
        <w:rPr>
          <w:rFonts w:ascii="Tahoma" w:hAnsi="Tahoma" w:cs="Tahoma"/>
          <w:sz w:val="22"/>
          <w:szCs w:val="22"/>
        </w:rPr>
        <w:t xml:space="preserve"> </w:t>
      </w:r>
    </w:p>
    <w:p w:rsidR="003632ED" w:rsidRPr="005329F2" w:rsidRDefault="003632ED" w:rsidP="004024A9">
      <w:pPr>
        <w:tabs>
          <w:tab w:val="right" w:pos="284"/>
          <w:tab w:val="left" w:pos="426"/>
        </w:tabs>
        <w:spacing w:after="0" w:line="240" w:lineRule="auto"/>
        <w:ind w:left="408" w:right="-2" w:hanging="408"/>
        <w:rPr>
          <w:rFonts w:ascii="Tahoma" w:hAnsi="Tahoma" w:cs="Tahoma"/>
          <w:sz w:val="22"/>
          <w:szCs w:val="22"/>
        </w:rPr>
      </w:pPr>
    </w:p>
    <w:p w:rsidR="003D42E9" w:rsidRDefault="005E279E" w:rsidP="00244162">
      <w:pPr>
        <w:numPr>
          <w:ilvl w:val="1"/>
          <w:numId w:val="47"/>
        </w:numPr>
        <w:spacing w:after="0" w:line="240" w:lineRule="auto"/>
        <w:ind w:left="709" w:right="-2" w:hanging="425"/>
        <w:rPr>
          <w:rFonts w:ascii="Tahoma" w:hAnsi="Tahoma" w:cs="Tahoma"/>
          <w:sz w:val="20"/>
          <w:szCs w:val="20"/>
        </w:rPr>
      </w:pPr>
      <w:r w:rsidRPr="005E279E">
        <w:rPr>
          <w:rFonts w:ascii="Tahoma" w:hAnsi="Tahoma" w:cs="Tahoma"/>
          <w:sz w:val="20"/>
          <w:szCs w:val="20"/>
        </w:rPr>
        <w:t xml:space="preserve">Wykonawca składając ofertę pozostaje nią związany przez okres 30 dni. Bieg terminu związania ofertą rozpoczyna się </w:t>
      </w:r>
      <w:r w:rsidR="00276F5E">
        <w:rPr>
          <w:rFonts w:ascii="Tahoma" w:hAnsi="Tahoma" w:cs="Tahoma"/>
          <w:sz w:val="20"/>
          <w:szCs w:val="20"/>
        </w:rPr>
        <w:t>wraz z upływem</w:t>
      </w:r>
      <w:r w:rsidRPr="005E279E">
        <w:rPr>
          <w:rFonts w:ascii="Tahoma" w:hAnsi="Tahoma" w:cs="Tahoma"/>
          <w:sz w:val="20"/>
          <w:szCs w:val="20"/>
        </w:rPr>
        <w:t xml:space="preserve"> termin</w:t>
      </w:r>
      <w:r w:rsidR="00276F5E">
        <w:rPr>
          <w:rFonts w:ascii="Tahoma" w:hAnsi="Tahoma" w:cs="Tahoma"/>
          <w:sz w:val="20"/>
          <w:szCs w:val="20"/>
        </w:rPr>
        <w:t>u</w:t>
      </w:r>
      <w:r w:rsidRPr="005E279E">
        <w:rPr>
          <w:rFonts w:ascii="Tahoma" w:hAnsi="Tahoma" w:cs="Tahoma"/>
          <w:sz w:val="20"/>
          <w:szCs w:val="20"/>
        </w:rPr>
        <w:t xml:space="preserve"> składania ofert.</w:t>
      </w:r>
      <w:r w:rsidR="00276F5E">
        <w:rPr>
          <w:rFonts w:ascii="Tahoma" w:hAnsi="Tahoma" w:cs="Tahoma"/>
          <w:sz w:val="20"/>
          <w:szCs w:val="20"/>
        </w:rPr>
        <w:t xml:space="preserve"> (art. 85 ust. 5 ustawy Pzp).</w:t>
      </w:r>
    </w:p>
    <w:p w:rsidR="003D42E9" w:rsidRDefault="00140720" w:rsidP="00244162">
      <w:pPr>
        <w:numPr>
          <w:ilvl w:val="1"/>
          <w:numId w:val="47"/>
        </w:numPr>
        <w:spacing w:after="0" w:line="240" w:lineRule="auto"/>
        <w:ind w:left="709" w:right="-2" w:hanging="425"/>
        <w:rPr>
          <w:rFonts w:ascii="Tahoma" w:hAnsi="Tahoma" w:cs="Tahoma"/>
          <w:sz w:val="20"/>
          <w:szCs w:val="20"/>
        </w:rPr>
      </w:pPr>
      <w:r w:rsidRPr="003D42E9">
        <w:rPr>
          <w:rFonts w:ascii="Tahoma" w:hAnsi="Tahoma" w:cs="Tahoma"/>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3D42E9" w:rsidRDefault="00140720" w:rsidP="00244162">
      <w:pPr>
        <w:numPr>
          <w:ilvl w:val="1"/>
          <w:numId w:val="47"/>
        </w:numPr>
        <w:spacing w:after="0" w:line="240" w:lineRule="auto"/>
        <w:ind w:left="709" w:right="-2" w:hanging="425"/>
        <w:rPr>
          <w:rFonts w:ascii="Tahoma" w:hAnsi="Tahoma" w:cs="Tahoma"/>
          <w:sz w:val="20"/>
          <w:szCs w:val="20"/>
        </w:rPr>
      </w:pPr>
      <w:r w:rsidRPr="003D42E9">
        <w:rPr>
          <w:rFonts w:ascii="Tahoma" w:hAnsi="Tahoma" w:cs="Tahoma"/>
          <w:sz w:val="20"/>
          <w:szCs w:val="20"/>
        </w:rPr>
        <w:t>Odmowa wyrażenia zgody na przedłużenie terminu związania ofertą nie powoduje utraty wadium.</w:t>
      </w:r>
    </w:p>
    <w:p w:rsidR="007F5567" w:rsidRPr="003D42E9" w:rsidRDefault="00140720" w:rsidP="00244162">
      <w:pPr>
        <w:numPr>
          <w:ilvl w:val="1"/>
          <w:numId w:val="47"/>
        </w:numPr>
        <w:spacing w:after="0" w:line="240" w:lineRule="auto"/>
        <w:ind w:left="709" w:right="-2" w:hanging="425"/>
        <w:rPr>
          <w:rFonts w:ascii="Tahoma" w:hAnsi="Tahoma" w:cs="Tahoma"/>
          <w:sz w:val="20"/>
          <w:szCs w:val="20"/>
        </w:rPr>
      </w:pPr>
      <w:r w:rsidRPr="003D42E9">
        <w:rPr>
          <w:rFonts w:ascii="Tahoma" w:hAnsi="Tahoma" w:cs="Tahoma"/>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B38D1" w:rsidRPr="00F6388C" w:rsidRDefault="00BB38D1" w:rsidP="004024A9">
      <w:pPr>
        <w:spacing w:after="0" w:line="240" w:lineRule="auto"/>
        <w:ind w:left="567" w:right="-2" w:firstLine="0"/>
        <w:rPr>
          <w:rFonts w:ascii="Tahoma" w:hAnsi="Tahoma" w:cs="Tahoma"/>
          <w:sz w:val="20"/>
          <w:szCs w:val="20"/>
        </w:rPr>
      </w:pPr>
    </w:p>
    <w:p w:rsidR="00E576C3" w:rsidRPr="005329F2" w:rsidRDefault="00743B60" w:rsidP="004024A9">
      <w:pPr>
        <w:spacing w:after="0" w:line="240" w:lineRule="auto"/>
        <w:ind w:right="-2"/>
        <w:rPr>
          <w:rFonts w:ascii="Tahoma" w:hAnsi="Tahoma" w:cs="Tahoma"/>
          <w:b/>
          <w:bCs/>
          <w:sz w:val="22"/>
          <w:szCs w:val="22"/>
        </w:rPr>
      </w:pPr>
      <w:r>
        <w:rPr>
          <w:rFonts w:ascii="Tahoma" w:hAnsi="Tahoma" w:cs="Tahoma"/>
          <w:b/>
          <w:bCs/>
          <w:sz w:val="22"/>
          <w:szCs w:val="22"/>
        </w:rPr>
        <w:t>10.</w:t>
      </w:r>
      <w:r w:rsidR="00E576C3" w:rsidRPr="005329F2">
        <w:rPr>
          <w:rFonts w:ascii="Tahoma" w:hAnsi="Tahoma" w:cs="Tahoma"/>
          <w:b/>
          <w:bCs/>
          <w:sz w:val="22"/>
          <w:szCs w:val="22"/>
        </w:rPr>
        <w:t>Opis sposobu przygotowywania ofert.</w:t>
      </w:r>
    </w:p>
    <w:p w:rsidR="00E576C3" w:rsidRPr="005329F2" w:rsidRDefault="00E576C3" w:rsidP="00AF5967">
      <w:pPr>
        <w:pStyle w:val="Nagwek2"/>
        <w:tabs>
          <w:tab w:val="num" w:pos="900"/>
        </w:tabs>
        <w:overflowPunct w:val="0"/>
        <w:autoSpaceDE w:val="0"/>
        <w:autoSpaceDN w:val="0"/>
        <w:adjustRightInd w:val="0"/>
        <w:spacing w:before="0" w:after="0" w:line="240" w:lineRule="auto"/>
        <w:textAlignment w:val="baseline"/>
        <w:rPr>
          <w:rFonts w:ascii="Tahoma" w:hAnsi="Tahoma" w:cs="Tahoma"/>
          <w:b w:val="0"/>
          <w:bCs w:val="0"/>
          <w:sz w:val="16"/>
          <w:szCs w:val="16"/>
        </w:rPr>
      </w:pPr>
    </w:p>
    <w:p w:rsidR="00E576C3" w:rsidRPr="005329F2" w:rsidRDefault="00E576C3" w:rsidP="00244162">
      <w:pPr>
        <w:pStyle w:val="Nagwek2"/>
        <w:numPr>
          <w:ilvl w:val="1"/>
          <w:numId w:val="48"/>
        </w:numPr>
        <w:tabs>
          <w:tab w:val="left" w:pos="-2977"/>
        </w:tabs>
        <w:overflowPunct w:val="0"/>
        <w:autoSpaceDE w:val="0"/>
        <w:autoSpaceDN w:val="0"/>
        <w:adjustRightInd w:val="0"/>
        <w:spacing w:before="0" w:after="0" w:line="240" w:lineRule="auto"/>
        <w:textAlignment w:val="baseline"/>
        <w:rPr>
          <w:rFonts w:ascii="Tahoma" w:hAnsi="Tahoma" w:cs="Tahoma"/>
          <w:sz w:val="20"/>
          <w:szCs w:val="20"/>
        </w:rPr>
      </w:pPr>
      <w:r w:rsidRPr="005329F2">
        <w:rPr>
          <w:rFonts w:ascii="Tahoma" w:hAnsi="Tahoma" w:cs="Tahoma"/>
          <w:i w:val="0"/>
          <w:sz w:val="20"/>
          <w:szCs w:val="20"/>
        </w:rPr>
        <w:t>Wymagania podstawowe.</w:t>
      </w:r>
    </w:p>
    <w:p w:rsidR="00116F73" w:rsidRDefault="00E576C3" w:rsidP="00244162">
      <w:pPr>
        <w:numPr>
          <w:ilvl w:val="2"/>
          <w:numId w:val="48"/>
        </w:numPr>
        <w:tabs>
          <w:tab w:val="left" w:pos="-4395"/>
        </w:tabs>
        <w:spacing w:after="0" w:line="240" w:lineRule="auto"/>
        <w:ind w:right="-2"/>
        <w:rPr>
          <w:rFonts w:ascii="Tahoma" w:hAnsi="Tahoma" w:cs="Tahoma"/>
          <w:sz w:val="20"/>
          <w:szCs w:val="20"/>
        </w:rPr>
      </w:pPr>
      <w:r w:rsidRPr="005329F2">
        <w:rPr>
          <w:rFonts w:ascii="Tahoma" w:hAnsi="Tahoma" w:cs="Tahoma"/>
          <w:sz w:val="20"/>
          <w:szCs w:val="20"/>
        </w:rPr>
        <w:t xml:space="preserve">Wykonawca </w:t>
      </w:r>
      <w:r w:rsidR="00817E5C">
        <w:rPr>
          <w:rFonts w:ascii="Tahoma" w:hAnsi="Tahoma" w:cs="Tahoma"/>
          <w:sz w:val="20"/>
          <w:szCs w:val="20"/>
        </w:rPr>
        <w:t xml:space="preserve">ma prawo </w:t>
      </w:r>
      <w:r w:rsidRPr="005329F2">
        <w:rPr>
          <w:rFonts w:ascii="Tahoma" w:hAnsi="Tahoma" w:cs="Tahoma"/>
          <w:sz w:val="20"/>
          <w:szCs w:val="20"/>
        </w:rPr>
        <w:t xml:space="preserve">złożyć tylko jedną </w:t>
      </w:r>
      <w:r w:rsidR="00817E5C">
        <w:rPr>
          <w:rFonts w:ascii="Tahoma" w:hAnsi="Tahoma" w:cs="Tahoma"/>
          <w:sz w:val="20"/>
          <w:szCs w:val="20"/>
        </w:rPr>
        <w:t>ofertę zawierającą jedną, jednoznacznie opisaną propozycję</w:t>
      </w:r>
      <w:r w:rsidRPr="005329F2">
        <w:rPr>
          <w:rFonts w:ascii="Tahoma" w:hAnsi="Tahoma" w:cs="Tahoma"/>
          <w:sz w:val="20"/>
          <w:szCs w:val="20"/>
        </w:rPr>
        <w:t>.</w:t>
      </w:r>
      <w:r w:rsidR="00817E5C">
        <w:rPr>
          <w:rFonts w:ascii="Tahoma" w:hAnsi="Tahoma" w:cs="Tahoma"/>
          <w:sz w:val="20"/>
          <w:szCs w:val="20"/>
        </w:rPr>
        <w:t xml:space="preserve"> Złożenie większej liczby ofert spowoduje odrzucenie wszystkich ofert złożonych przez danego Wykonawcę.</w:t>
      </w:r>
    </w:p>
    <w:p w:rsidR="00116F73" w:rsidRDefault="00817E5C"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Oferta musi być podpisana przez osobę(y) upoważnioną do re</w:t>
      </w:r>
      <w:r w:rsidR="00CC3A24" w:rsidRPr="00116F73">
        <w:rPr>
          <w:rFonts w:ascii="Tahoma" w:hAnsi="Tahoma" w:cs="Tahoma"/>
          <w:sz w:val="20"/>
          <w:szCs w:val="20"/>
        </w:rPr>
        <w:t>prezentowania Wykonawcy na zewną</w:t>
      </w:r>
      <w:r w:rsidRPr="00116F73">
        <w:rPr>
          <w:rFonts w:ascii="Tahoma" w:hAnsi="Tahoma" w:cs="Tahoma"/>
          <w:sz w:val="20"/>
          <w:szCs w:val="20"/>
        </w:rPr>
        <w:t>trz</w:t>
      </w:r>
      <w:r w:rsidR="00CC3A24" w:rsidRPr="00116F73">
        <w:rPr>
          <w:rFonts w:ascii="Tahoma" w:hAnsi="Tahoma" w:cs="Tahoma"/>
          <w:sz w:val="20"/>
          <w:szCs w:val="20"/>
        </w:rPr>
        <w:t xml:space="preserve"> i zaciągania zobowiązań w wysokości odpowiadającej cenie oferty.</w:t>
      </w:r>
    </w:p>
    <w:p w:rsidR="00116F73" w:rsidRDefault="006F5226"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Treść złożonej oferty musi odpowiadać treści SIWZ.</w:t>
      </w:r>
    </w:p>
    <w:p w:rsidR="00116F73" w:rsidRDefault="006F5226"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Wykonawca nie poniesie kosztów związanych z przygotowaniem i złożeniem oferty.</w:t>
      </w:r>
    </w:p>
    <w:p w:rsidR="002F717B" w:rsidRPr="00116F73" w:rsidRDefault="002F717B" w:rsidP="00244162">
      <w:pPr>
        <w:numPr>
          <w:ilvl w:val="2"/>
          <w:numId w:val="48"/>
        </w:numPr>
        <w:tabs>
          <w:tab w:val="left" w:pos="-4395"/>
        </w:tabs>
        <w:spacing w:after="0" w:line="240" w:lineRule="auto"/>
        <w:ind w:right="-2"/>
        <w:rPr>
          <w:rFonts w:ascii="Tahoma" w:hAnsi="Tahoma" w:cs="Tahoma"/>
          <w:sz w:val="20"/>
          <w:szCs w:val="20"/>
        </w:rPr>
      </w:pPr>
      <w:r w:rsidRPr="00116F73">
        <w:rPr>
          <w:rFonts w:ascii="Tahoma" w:hAnsi="Tahoma" w:cs="Tahoma"/>
          <w:sz w:val="20"/>
          <w:szCs w:val="20"/>
        </w:rPr>
        <w:t>Oferta, której treść nie będzie odpowiadać treści SIWZ, z zastrzeżeniem art. 87 ust. 2 pkt 3 ustawy Pzp, zostanie odrzucona (art. 89 ust.1 pkt 2 ustawy Pzp). Wszelkie niejasności i wątpliwości dotyczące zapisów w SIWZ należy wyjaśnić z Zamawiającym przed terminem składania ofert w trybie przewidzianym w pkt 7 niniejszej SIWZ. Przepisy ustawy Pzp nie przewidują negocjacji warunków udzielenia zamówienia, w tym zapisów projektu umowy, po terminie otwarcia ofert.</w:t>
      </w:r>
    </w:p>
    <w:p w:rsidR="00B906A2" w:rsidRPr="005329F2" w:rsidRDefault="00B906A2" w:rsidP="004024A9">
      <w:pPr>
        <w:tabs>
          <w:tab w:val="left" w:pos="-4395"/>
        </w:tabs>
        <w:spacing w:after="0" w:line="240" w:lineRule="auto"/>
        <w:ind w:left="0" w:right="-2" w:firstLine="0"/>
        <w:rPr>
          <w:rFonts w:ascii="Tahoma" w:hAnsi="Tahoma" w:cs="Tahoma"/>
          <w:sz w:val="20"/>
          <w:szCs w:val="20"/>
        </w:rPr>
      </w:pPr>
    </w:p>
    <w:p w:rsidR="00E576C3" w:rsidRPr="005329F2" w:rsidRDefault="00E576C3" w:rsidP="00244162">
      <w:pPr>
        <w:pStyle w:val="Nagwek2"/>
        <w:numPr>
          <w:ilvl w:val="1"/>
          <w:numId w:val="48"/>
        </w:numPr>
        <w:tabs>
          <w:tab w:val="left" w:pos="-3969"/>
        </w:tabs>
        <w:overflowPunct w:val="0"/>
        <w:autoSpaceDE w:val="0"/>
        <w:autoSpaceDN w:val="0"/>
        <w:adjustRightInd w:val="0"/>
        <w:spacing w:before="0" w:after="0" w:line="240" w:lineRule="auto"/>
        <w:ind w:right="-2"/>
        <w:textAlignment w:val="baseline"/>
        <w:rPr>
          <w:rFonts w:ascii="Tahoma" w:hAnsi="Tahoma" w:cs="Tahoma"/>
          <w:i w:val="0"/>
          <w:sz w:val="20"/>
          <w:szCs w:val="20"/>
        </w:rPr>
      </w:pPr>
      <w:bookmarkStart w:id="5" w:name="_Toc504465391"/>
      <w:r w:rsidRPr="005329F2">
        <w:rPr>
          <w:rFonts w:ascii="Tahoma" w:hAnsi="Tahoma" w:cs="Tahoma"/>
          <w:i w:val="0"/>
          <w:sz w:val="20"/>
          <w:szCs w:val="20"/>
        </w:rPr>
        <w:t>Forma oferty.</w:t>
      </w:r>
    </w:p>
    <w:bookmarkEnd w:id="5"/>
    <w:p w:rsidR="00116F73" w:rsidRDefault="00E576C3" w:rsidP="00244162">
      <w:pPr>
        <w:numPr>
          <w:ilvl w:val="2"/>
          <w:numId w:val="48"/>
        </w:numPr>
        <w:spacing w:after="0" w:line="240" w:lineRule="auto"/>
        <w:ind w:right="-2"/>
        <w:rPr>
          <w:rFonts w:ascii="Tahoma" w:hAnsi="Tahoma" w:cs="Tahoma"/>
          <w:sz w:val="20"/>
          <w:szCs w:val="20"/>
        </w:rPr>
      </w:pPr>
      <w:r w:rsidRPr="00483C3E">
        <w:rPr>
          <w:rFonts w:ascii="Tahoma" w:hAnsi="Tahoma" w:cs="Tahoma"/>
          <w:sz w:val="20"/>
          <w:szCs w:val="20"/>
        </w:rPr>
        <w:t xml:space="preserve">Oferta musi być sporządzona w języku </w:t>
      </w:r>
      <w:r w:rsidR="00CC3A24">
        <w:rPr>
          <w:rFonts w:ascii="Tahoma" w:hAnsi="Tahoma" w:cs="Tahoma"/>
          <w:sz w:val="20"/>
          <w:szCs w:val="20"/>
        </w:rPr>
        <w:t>polskim</w:t>
      </w:r>
      <w:r w:rsidR="007A53A9">
        <w:rPr>
          <w:rFonts w:ascii="Tahoma" w:hAnsi="Tahoma" w:cs="Tahoma"/>
          <w:sz w:val="20"/>
          <w:szCs w:val="20"/>
        </w:rPr>
        <w:t>, na maszynie do pisania, komputerze lub inną trwałą i czytelną techniką</w:t>
      </w:r>
      <w:r w:rsidR="00846531">
        <w:rPr>
          <w:rFonts w:ascii="Tahoma" w:hAnsi="Tahoma" w:cs="Tahoma"/>
          <w:sz w:val="20"/>
          <w:szCs w:val="20"/>
        </w:rPr>
        <w:t xml:space="preserve">. </w:t>
      </w:r>
    </w:p>
    <w:p w:rsidR="00116F73" w:rsidRDefault="007A53A9"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Dokumenty sporządzone w języku obcym są składane wraz z tłumaczeniem na język polski.</w:t>
      </w:r>
    </w:p>
    <w:p w:rsidR="00116F73" w:rsidRDefault="005A7EA2"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Oferta, oświadczenia i dokumenty wystawione przez Wykonawcę oraz wszelka korespondencja wytwarzana przez Wykonawcę w trakcie prowadzonego postępowania musi być podpisana przez Wykonawcę lub osobę/osoby uprawnione do reprezentowania Wykonawcy. W przypadku, gdy w imieniu Wykonawcy występują inne osoby, których uprawnienie do reprezentacji nie wynika z dokumentów rejestrowych (KRS, C</w:t>
      </w:r>
      <w:r w:rsidR="004275F6" w:rsidRPr="00116F73">
        <w:rPr>
          <w:rFonts w:ascii="Tahoma" w:hAnsi="Tahoma" w:cs="Tahoma"/>
          <w:sz w:val="20"/>
          <w:szCs w:val="20"/>
        </w:rPr>
        <w:t>e</w:t>
      </w:r>
      <w:r w:rsidRPr="00116F73">
        <w:rPr>
          <w:rFonts w:ascii="Tahoma" w:hAnsi="Tahoma" w:cs="Tahoma"/>
          <w:sz w:val="20"/>
          <w:szCs w:val="20"/>
        </w:rPr>
        <w:t>iDG) do oferty należy dołączyć pełnomocnictwo. W przypadku, gdy w toku procedury, w imieniu Wykonawcy, będą występować inne osoby, których umocowanie nie zostało przez Wykonawcę udokumentowane w złożonej ofercie, Wykonawca przekaże Zamawiającemu pełnomocnictwa dla tych osób. Pełnomocnictwa mają być złożone w formie oryginału. Jeżeli pełnomocnictwo sporządzone jest w języku obcym, do oferty należy dołączyć jego tłumaczenie na język polski. Z pełnomocnictwa powinien wynikać zakres czynności, do których jest umocowany pełnomocnik.</w:t>
      </w:r>
    </w:p>
    <w:p w:rsidR="00116F73" w:rsidRDefault="00E576C3"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lastRenderedPageBreak/>
        <w:t xml:space="preserve">Zaleca się, aby </w:t>
      </w:r>
      <w:r w:rsidR="007A53A9" w:rsidRPr="00116F73">
        <w:rPr>
          <w:rFonts w:ascii="Tahoma" w:hAnsi="Tahoma" w:cs="Tahoma"/>
          <w:sz w:val="20"/>
          <w:szCs w:val="20"/>
        </w:rPr>
        <w:t>każda zapisana strona</w:t>
      </w:r>
      <w:r w:rsidRPr="00116F73">
        <w:rPr>
          <w:rFonts w:ascii="Tahoma" w:hAnsi="Tahoma" w:cs="Tahoma"/>
          <w:sz w:val="20"/>
          <w:szCs w:val="20"/>
        </w:rPr>
        <w:t xml:space="preserve"> oferty był</w:t>
      </w:r>
      <w:r w:rsidR="007A53A9" w:rsidRPr="00116F73">
        <w:rPr>
          <w:rFonts w:ascii="Tahoma" w:hAnsi="Tahoma" w:cs="Tahoma"/>
          <w:sz w:val="20"/>
          <w:szCs w:val="20"/>
        </w:rPr>
        <w:t>a</w:t>
      </w:r>
      <w:r w:rsidRPr="00116F73">
        <w:rPr>
          <w:rFonts w:ascii="Tahoma" w:hAnsi="Tahoma" w:cs="Tahoma"/>
          <w:sz w:val="20"/>
          <w:szCs w:val="20"/>
        </w:rPr>
        <w:t xml:space="preserve"> ponumerowan</w:t>
      </w:r>
      <w:r w:rsidR="007A53A9" w:rsidRPr="00116F73">
        <w:rPr>
          <w:rFonts w:ascii="Tahoma" w:hAnsi="Tahoma" w:cs="Tahoma"/>
          <w:sz w:val="20"/>
          <w:szCs w:val="20"/>
        </w:rPr>
        <w:t>a kolejnymi numerami, a cała oferta wraz z załącznikami była w trwały sposób ze sobą połączona (np. bindowana, zszyta uniemożliwiając jej samoistn</w:t>
      </w:r>
      <w:r w:rsidR="007F5567" w:rsidRPr="00116F73">
        <w:rPr>
          <w:rFonts w:ascii="Tahoma" w:hAnsi="Tahoma" w:cs="Tahoma"/>
          <w:sz w:val="20"/>
          <w:szCs w:val="20"/>
        </w:rPr>
        <w:t>ą de</w:t>
      </w:r>
      <w:r w:rsidR="007A53A9" w:rsidRPr="00116F73">
        <w:rPr>
          <w:rFonts w:ascii="Tahoma" w:hAnsi="Tahoma" w:cs="Tahoma"/>
          <w:sz w:val="20"/>
          <w:szCs w:val="20"/>
        </w:rPr>
        <w:t>kompletację), oraz zawierała spis treści.</w:t>
      </w:r>
      <w:r w:rsidRPr="00116F73">
        <w:rPr>
          <w:rFonts w:ascii="Tahoma" w:hAnsi="Tahoma" w:cs="Tahoma"/>
          <w:sz w:val="20"/>
          <w:szCs w:val="20"/>
        </w:rPr>
        <w:t xml:space="preserve"> Strony zawierające informacje niewymagane przez Zamawiającego (np.: prospekty reklamowe o firmie, jej działalności itp.) nie muszą być numerowane i parafowane.</w:t>
      </w:r>
    </w:p>
    <w:p w:rsidR="00116F73" w:rsidRDefault="007A53A9"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Poprawki lub zmiany (również przy użyciu korektora) w ofercie, powinny być parafowane własnoręcznie przez osobę podpisując</w:t>
      </w:r>
      <w:r w:rsidR="001C509C" w:rsidRPr="00116F73">
        <w:rPr>
          <w:rFonts w:ascii="Tahoma" w:hAnsi="Tahoma" w:cs="Tahoma"/>
          <w:sz w:val="20"/>
          <w:szCs w:val="20"/>
        </w:rPr>
        <w:t>ą</w:t>
      </w:r>
      <w:r w:rsidRPr="00116F73">
        <w:rPr>
          <w:rFonts w:ascii="Tahoma" w:hAnsi="Tahoma" w:cs="Tahoma"/>
          <w:sz w:val="20"/>
          <w:szCs w:val="20"/>
        </w:rPr>
        <w:t xml:space="preserve"> ofertę.</w:t>
      </w:r>
    </w:p>
    <w:p w:rsidR="005520DD" w:rsidRPr="00116F73" w:rsidRDefault="005520DD" w:rsidP="00244162">
      <w:pPr>
        <w:numPr>
          <w:ilvl w:val="2"/>
          <w:numId w:val="48"/>
        </w:numPr>
        <w:spacing w:after="0" w:line="240" w:lineRule="auto"/>
        <w:ind w:right="-2"/>
        <w:rPr>
          <w:rFonts w:ascii="Tahoma" w:hAnsi="Tahoma" w:cs="Tahoma"/>
          <w:sz w:val="20"/>
          <w:szCs w:val="20"/>
        </w:rPr>
      </w:pPr>
      <w:r w:rsidRPr="00116F73">
        <w:rPr>
          <w:rFonts w:ascii="Tahoma" w:hAnsi="Tahoma" w:cs="Tahoma"/>
          <w:sz w:val="20"/>
          <w:szCs w:val="20"/>
        </w:rPr>
        <w:t xml:space="preserve">Ofertę należy złożyć w zamkniętej kopercie, w siedzibie Zamawiającego i oznakować </w:t>
      </w:r>
      <w:r w:rsidR="004024A9" w:rsidRPr="00116F73">
        <w:rPr>
          <w:rFonts w:ascii="Tahoma" w:hAnsi="Tahoma" w:cs="Tahoma"/>
          <w:sz w:val="20"/>
          <w:szCs w:val="20"/>
        </w:rPr>
        <w:br/>
      </w:r>
      <w:r w:rsidRPr="00116F73">
        <w:rPr>
          <w:rFonts w:ascii="Tahoma" w:hAnsi="Tahoma" w:cs="Tahoma"/>
          <w:sz w:val="20"/>
          <w:szCs w:val="20"/>
        </w:rPr>
        <w:t>w następujący sposób:</w:t>
      </w:r>
    </w:p>
    <w:p w:rsidR="006D77C9" w:rsidRDefault="006D77C9" w:rsidP="006D77C9">
      <w:pPr>
        <w:spacing w:after="0" w:line="240" w:lineRule="auto"/>
        <w:ind w:left="993" w:firstLine="0"/>
        <w:rPr>
          <w:rFonts w:ascii="Tahoma" w:hAnsi="Tahoma" w:cs="Tahoma"/>
          <w:sz w:val="20"/>
          <w:szCs w:val="20"/>
        </w:rPr>
      </w:pPr>
    </w:p>
    <w:tbl>
      <w:tblPr>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tblGrid>
      <w:tr w:rsidR="005520DD" w:rsidRPr="002E5FA3" w:rsidTr="002E5FA3">
        <w:trPr>
          <w:trHeight w:val="1091"/>
        </w:trPr>
        <w:tc>
          <w:tcPr>
            <w:tcW w:w="9322" w:type="dxa"/>
          </w:tcPr>
          <w:p w:rsidR="005520DD" w:rsidRPr="002E5FA3" w:rsidRDefault="005520DD" w:rsidP="002E5FA3">
            <w:pPr>
              <w:tabs>
                <w:tab w:val="left" w:pos="426"/>
              </w:tabs>
              <w:spacing w:after="0" w:line="240" w:lineRule="auto"/>
              <w:ind w:left="0" w:firstLine="0"/>
              <w:jc w:val="center"/>
              <w:rPr>
                <w:rFonts w:ascii="Tahoma" w:hAnsi="Tahoma" w:cs="Tahoma"/>
                <w:b/>
                <w:sz w:val="20"/>
                <w:szCs w:val="20"/>
              </w:rPr>
            </w:pPr>
            <w:r w:rsidRPr="002E5FA3">
              <w:rPr>
                <w:rFonts w:ascii="Tahoma" w:hAnsi="Tahoma" w:cs="Tahoma"/>
                <w:b/>
                <w:sz w:val="20"/>
                <w:szCs w:val="20"/>
              </w:rPr>
              <w:t>Nazwa oraz adres Wykonawcy:</w:t>
            </w:r>
          </w:p>
          <w:p w:rsidR="005520DD" w:rsidRPr="002E5FA3" w:rsidRDefault="006D77C9" w:rsidP="002E5FA3">
            <w:pPr>
              <w:tabs>
                <w:tab w:val="left" w:pos="426"/>
                <w:tab w:val="decimal" w:leader="dot" w:pos="8505"/>
              </w:tabs>
              <w:spacing w:after="0" w:line="240" w:lineRule="auto"/>
              <w:ind w:left="0" w:firstLine="0"/>
              <w:rPr>
                <w:rFonts w:ascii="Tahoma" w:hAnsi="Tahoma" w:cs="Tahoma"/>
                <w:b/>
                <w:sz w:val="20"/>
                <w:szCs w:val="20"/>
              </w:rPr>
            </w:pPr>
            <w:r w:rsidRPr="002E5FA3">
              <w:rPr>
                <w:rFonts w:ascii="Tahoma" w:hAnsi="Tahoma" w:cs="Tahoma"/>
                <w:b/>
                <w:sz w:val="20"/>
                <w:szCs w:val="20"/>
              </w:rPr>
              <w:t>…………………………………</w:t>
            </w:r>
            <w:r w:rsidR="00522066">
              <w:rPr>
                <w:rFonts w:ascii="Tahoma" w:hAnsi="Tahoma" w:cs="Tahoma"/>
                <w:b/>
                <w:sz w:val="20"/>
                <w:szCs w:val="20"/>
              </w:rPr>
              <w:t>…………………………………………………………………………………</w:t>
            </w:r>
          </w:p>
          <w:p w:rsidR="006D77C9" w:rsidRPr="002E5FA3" w:rsidRDefault="006D77C9" w:rsidP="002E5FA3">
            <w:pPr>
              <w:tabs>
                <w:tab w:val="left" w:pos="426"/>
                <w:tab w:val="decimal" w:leader="dot" w:pos="8505"/>
              </w:tabs>
              <w:spacing w:after="0" w:line="240" w:lineRule="auto"/>
              <w:ind w:left="0" w:firstLine="0"/>
              <w:rPr>
                <w:rFonts w:ascii="Tahoma" w:hAnsi="Tahoma" w:cs="Tahoma"/>
                <w:b/>
                <w:sz w:val="20"/>
                <w:szCs w:val="20"/>
              </w:rPr>
            </w:pPr>
            <w:r w:rsidRPr="002E5FA3">
              <w:rPr>
                <w:rFonts w:ascii="Tahoma" w:hAnsi="Tahoma" w:cs="Tahoma"/>
                <w:b/>
                <w:sz w:val="20"/>
                <w:szCs w:val="20"/>
              </w:rPr>
              <w:t xml:space="preserve">ul. ……………………………...., … - </w:t>
            </w:r>
            <w:r w:rsidR="00522066">
              <w:rPr>
                <w:rFonts w:ascii="Tahoma" w:hAnsi="Tahoma" w:cs="Tahoma"/>
                <w:b/>
                <w:sz w:val="20"/>
                <w:szCs w:val="20"/>
              </w:rPr>
              <w:t>….. …………………………………………………………………..</w:t>
            </w:r>
          </w:p>
          <w:p w:rsidR="006D77C9" w:rsidRPr="002E5FA3" w:rsidRDefault="006D77C9" w:rsidP="002E5FA3">
            <w:pPr>
              <w:tabs>
                <w:tab w:val="left" w:pos="426"/>
                <w:tab w:val="decimal" w:leader="dot" w:pos="8505"/>
              </w:tabs>
              <w:spacing w:after="0" w:line="240" w:lineRule="auto"/>
              <w:ind w:left="0" w:firstLine="0"/>
              <w:jc w:val="center"/>
              <w:rPr>
                <w:rFonts w:ascii="Tahoma" w:hAnsi="Tahoma" w:cs="Tahoma"/>
                <w:b/>
                <w:sz w:val="20"/>
                <w:szCs w:val="20"/>
              </w:rPr>
            </w:pPr>
            <w:r w:rsidRPr="002E5FA3">
              <w:rPr>
                <w:rFonts w:ascii="Tahoma" w:hAnsi="Tahoma" w:cs="Tahoma"/>
                <w:b/>
                <w:sz w:val="20"/>
                <w:szCs w:val="20"/>
              </w:rPr>
              <w:t xml:space="preserve">„Oferta w postępowaniu na: </w:t>
            </w:r>
            <w:r w:rsidR="00B847E4" w:rsidRPr="00FF1161">
              <w:rPr>
                <w:rFonts w:ascii="Tahoma" w:hAnsi="Tahoma" w:cs="Tahoma"/>
                <w:b/>
                <w:sz w:val="20"/>
                <w:szCs w:val="20"/>
              </w:rPr>
              <w:t>Zakup i dostawa fab</w:t>
            </w:r>
            <w:r w:rsidR="00B847E4">
              <w:rPr>
                <w:rFonts w:ascii="Tahoma" w:hAnsi="Tahoma" w:cs="Tahoma"/>
                <w:b/>
                <w:sz w:val="20"/>
                <w:szCs w:val="20"/>
              </w:rPr>
              <w:t>rycznie nowego autobusu (min. 19</w:t>
            </w:r>
            <w:r w:rsidR="00B847E4" w:rsidRPr="00FF1161">
              <w:rPr>
                <w:rFonts w:ascii="Tahoma" w:hAnsi="Tahoma" w:cs="Tahoma"/>
                <w:b/>
                <w:sz w:val="20"/>
                <w:szCs w:val="20"/>
              </w:rPr>
              <w:t>+1), rok produkcji 2016 lub 2017, przystosowanego do przewozu osób niepełnosprawnych (dwóch</w:t>
            </w:r>
            <w:r w:rsidR="00B847E4">
              <w:rPr>
                <w:rFonts w:ascii="Tahoma" w:hAnsi="Tahoma" w:cs="Tahoma"/>
                <w:b/>
                <w:sz w:val="20"/>
                <w:szCs w:val="20"/>
              </w:rPr>
              <w:t xml:space="preserve"> osób na wózkach inwalidzkich)”</w:t>
            </w:r>
          </w:p>
          <w:p w:rsidR="006D77C9" w:rsidRPr="00B847E4" w:rsidRDefault="006D77C9" w:rsidP="002E5FA3">
            <w:pPr>
              <w:tabs>
                <w:tab w:val="left" w:pos="426"/>
                <w:tab w:val="decimal" w:leader="dot" w:pos="8505"/>
              </w:tabs>
              <w:spacing w:after="0" w:line="240" w:lineRule="auto"/>
              <w:ind w:left="0" w:firstLine="0"/>
              <w:jc w:val="center"/>
              <w:rPr>
                <w:rFonts w:ascii="Tahoma" w:hAnsi="Tahoma" w:cs="Tahoma"/>
                <w:b/>
                <w:sz w:val="20"/>
                <w:szCs w:val="20"/>
              </w:rPr>
            </w:pPr>
            <w:r w:rsidRPr="002E5FA3">
              <w:rPr>
                <w:rFonts w:ascii="Tahoma" w:hAnsi="Tahoma" w:cs="Tahoma"/>
                <w:b/>
                <w:sz w:val="20"/>
                <w:szCs w:val="20"/>
              </w:rPr>
              <w:t xml:space="preserve">nr sprawy </w:t>
            </w:r>
            <w:r w:rsidR="00B847E4" w:rsidRPr="00B847E4">
              <w:rPr>
                <w:rFonts w:ascii="Tahoma" w:hAnsi="Tahoma" w:cs="Tahoma"/>
                <w:b/>
                <w:sz w:val="20"/>
                <w:szCs w:val="20"/>
              </w:rPr>
              <w:t>ZPSW.DG.341.2.17</w:t>
            </w:r>
          </w:p>
          <w:p w:rsidR="006D77C9" w:rsidRPr="002E5FA3" w:rsidRDefault="006D77C9" w:rsidP="00B847E4">
            <w:pPr>
              <w:tabs>
                <w:tab w:val="left" w:pos="426"/>
                <w:tab w:val="decimal" w:leader="dot" w:pos="8505"/>
              </w:tabs>
              <w:spacing w:after="0" w:line="240" w:lineRule="auto"/>
              <w:ind w:left="0" w:firstLine="0"/>
              <w:jc w:val="center"/>
              <w:rPr>
                <w:rFonts w:ascii="Tahoma" w:hAnsi="Tahoma" w:cs="Tahoma"/>
                <w:sz w:val="20"/>
                <w:szCs w:val="20"/>
              </w:rPr>
            </w:pPr>
            <w:r w:rsidRPr="002E5FA3">
              <w:rPr>
                <w:rFonts w:ascii="Tahoma" w:hAnsi="Tahoma" w:cs="Tahoma"/>
                <w:b/>
                <w:sz w:val="20"/>
                <w:szCs w:val="20"/>
              </w:rPr>
              <w:t xml:space="preserve">Otworzyć w dniu </w:t>
            </w:r>
            <w:r w:rsidR="00B847E4">
              <w:rPr>
                <w:rFonts w:ascii="Tahoma" w:hAnsi="Tahoma" w:cs="Tahoma"/>
                <w:b/>
                <w:sz w:val="20"/>
                <w:szCs w:val="20"/>
              </w:rPr>
              <w:t>28 kwietnia 2017r.</w:t>
            </w:r>
            <w:r w:rsidRPr="002E5FA3">
              <w:rPr>
                <w:rFonts w:ascii="Tahoma" w:hAnsi="Tahoma" w:cs="Tahoma"/>
                <w:b/>
                <w:sz w:val="20"/>
                <w:szCs w:val="20"/>
              </w:rPr>
              <w:t xml:space="preserve"> o godzinie </w:t>
            </w:r>
            <w:r w:rsidR="00B847E4">
              <w:rPr>
                <w:rFonts w:ascii="Tahoma" w:hAnsi="Tahoma" w:cs="Tahoma"/>
                <w:b/>
                <w:sz w:val="20"/>
                <w:szCs w:val="20"/>
              </w:rPr>
              <w:t>10:30.</w:t>
            </w:r>
          </w:p>
        </w:tc>
      </w:tr>
    </w:tbl>
    <w:p w:rsidR="00152B7B" w:rsidRDefault="00152B7B" w:rsidP="00152B7B">
      <w:pPr>
        <w:pStyle w:val="Nagwek2"/>
        <w:tabs>
          <w:tab w:val="left" w:pos="851"/>
        </w:tabs>
        <w:overflowPunct w:val="0"/>
        <w:autoSpaceDE w:val="0"/>
        <w:autoSpaceDN w:val="0"/>
        <w:adjustRightInd w:val="0"/>
        <w:spacing w:before="0" w:after="0" w:line="240" w:lineRule="auto"/>
        <w:ind w:left="720" w:firstLine="0"/>
        <w:textAlignment w:val="baseline"/>
        <w:rPr>
          <w:rFonts w:ascii="Tahoma" w:hAnsi="Tahoma" w:cs="Tahoma"/>
          <w:i w:val="0"/>
          <w:sz w:val="20"/>
          <w:szCs w:val="20"/>
          <w:lang w:val="pl-PL"/>
        </w:rPr>
      </w:pPr>
    </w:p>
    <w:p w:rsidR="00DD331F" w:rsidRPr="00541109" w:rsidRDefault="00E576C3" w:rsidP="00244162">
      <w:pPr>
        <w:pStyle w:val="Nagwek2"/>
        <w:numPr>
          <w:ilvl w:val="1"/>
          <w:numId w:val="48"/>
        </w:numPr>
        <w:tabs>
          <w:tab w:val="left" w:pos="-3686"/>
        </w:tabs>
        <w:overflowPunct w:val="0"/>
        <w:autoSpaceDE w:val="0"/>
        <w:autoSpaceDN w:val="0"/>
        <w:adjustRightInd w:val="0"/>
        <w:spacing w:before="0" w:after="0" w:line="240" w:lineRule="auto"/>
        <w:textAlignment w:val="baseline"/>
        <w:rPr>
          <w:rFonts w:ascii="Tahoma" w:hAnsi="Tahoma" w:cs="Tahoma"/>
          <w:i w:val="0"/>
          <w:sz w:val="20"/>
          <w:szCs w:val="20"/>
          <w:lang w:val="pl-PL"/>
        </w:rPr>
      </w:pPr>
      <w:r w:rsidRPr="005329F2">
        <w:rPr>
          <w:rFonts w:ascii="Tahoma" w:hAnsi="Tahoma" w:cs="Tahoma"/>
          <w:i w:val="0"/>
          <w:sz w:val="20"/>
          <w:szCs w:val="20"/>
        </w:rPr>
        <w:t>Zawartość oferty.</w:t>
      </w:r>
    </w:p>
    <w:p w:rsidR="00E576C3" w:rsidRPr="00E40249" w:rsidRDefault="00E576C3" w:rsidP="00F25BA9">
      <w:pPr>
        <w:tabs>
          <w:tab w:val="left" w:pos="426"/>
        </w:tabs>
        <w:spacing w:after="0" w:line="240" w:lineRule="auto"/>
        <w:ind w:left="720" w:firstLine="0"/>
        <w:rPr>
          <w:rFonts w:ascii="Tahoma" w:hAnsi="Tahoma" w:cs="Tahoma"/>
          <w:b/>
          <w:sz w:val="20"/>
          <w:szCs w:val="20"/>
        </w:rPr>
      </w:pPr>
      <w:r w:rsidRPr="00E40249">
        <w:rPr>
          <w:rFonts w:ascii="Tahoma" w:hAnsi="Tahoma" w:cs="Tahoma"/>
          <w:b/>
          <w:sz w:val="20"/>
          <w:szCs w:val="20"/>
        </w:rPr>
        <w:t>Kompletna oferta musi zawierać</w:t>
      </w:r>
      <w:r w:rsidR="00E7229E" w:rsidRPr="00E40249">
        <w:rPr>
          <w:rFonts w:ascii="Tahoma" w:hAnsi="Tahoma" w:cs="Tahoma"/>
          <w:b/>
          <w:sz w:val="20"/>
          <w:szCs w:val="20"/>
        </w:rPr>
        <w:t xml:space="preserve"> następujące oświadczenia i dokumenty</w:t>
      </w:r>
      <w:r w:rsidRPr="00E40249">
        <w:rPr>
          <w:rFonts w:ascii="Tahoma" w:hAnsi="Tahoma" w:cs="Tahoma"/>
          <w:b/>
          <w:sz w:val="20"/>
          <w:szCs w:val="20"/>
        </w:rPr>
        <w:t>:</w:t>
      </w:r>
    </w:p>
    <w:p w:rsidR="00D27201" w:rsidRPr="00B847E4" w:rsidRDefault="00E7229E" w:rsidP="000F0668">
      <w:pPr>
        <w:numPr>
          <w:ilvl w:val="0"/>
          <w:numId w:val="1"/>
        </w:numPr>
        <w:tabs>
          <w:tab w:val="clear" w:pos="1191"/>
        </w:tabs>
        <w:spacing w:after="0" w:line="240" w:lineRule="auto"/>
        <w:ind w:left="993" w:right="-2" w:hanging="284"/>
        <w:rPr>
          <w:rFonts w:ascii="Tahoma" w:hAnsi="Tahoma" w:cs="Tahoma"/>
          <w:b/>
          <w:noProof/>
          <w:sz w:val="20"/>
          <w:szCs w:val="20"/>
        </w:rPr>
      </w:pPr>
      <w:r w:rsidRPr="00E63790">
        <w:rPr>
          <w:rFonts w:ascii="Tahoma" w:hAnsi="Tahoma" w:cs="Tahoma"/>
          <w:b/>
          <w:noProof/>
          <w:sz w:val="20"/>
          <w:szCs w:val="20"/>
        </w:rPr>
        <w:t>wypełniony formularz ofertowy</w:t>
      </w:r>
      <w:r w:rsidR="00E576C3" w:rsidRPr="00E63790">
        <w:rPr>
          <w:rFonts w:ascii="Tahoma" w:hAnsi="Tahoma" w:cs="Tahoma"/>
          <w:noProof/>
          <w:sz w:val="20"/>
          <w:szCs w:val="20"/>
        </w:rPr>
        <w:t xml:space="preserve"> sporządzony na podstawie wzoru stanowiącego </w:t>
      </w:r>
      <w:r w:rsidR="00E576C3" w:rsidRPr="00E63790">
        <w:rPr>
          <w:rFonts w:ascii="Tahoma" w:hAnsi="Tahoma" w:cs="Tahoma"/>
          <w:bCs/>
          <w:noProof/>
          <w:sz w:val="20"/>
          <w:szCs w:val="20"/>
        </w:rPr>
        <w:t>załącznik nr 1</w:t>
      </w:r>
      <w:r w:rsidR="00E576C3" w:rsidRPr="00E63790">
        <w:rPr>
          <w:rFonts w:ascii="Tahoma" w:hAnsi="Tahoma" w:cs="Tahoma"/>
          <w:noProof/>
          <w:sz w:val="20"/>
          <w:szCs w:val="20"/>
        </w:rPr>
        <w:t xml:space="preserve"> do niniejszej SIWZ</w:t>
      </w:r>
      <w:r w:rsidR="003D3E0A">
        <w:rPr>
          <w:rFonts w:ascii="Tahoma" w:hAnsi="Tahoma" w:cs="Tahoma"/>
          <w:noProof/>
          <w:sz w:val="20"/>
          <w:szCs w:val="20"/>
        </w:rPr>
        <w:t xml:space="preserve"> </w:t>
      </w:r>
      <w:r w:rsidR="003D3E0A" w:rsidRPr="00B847E4">
        <w:rPr>
          <w:rFonts w:ascii="Tahoma" w:hAnsi="Tahoma" w:cs="Tahoma"/>
          <w:noProof/>
          <w:sz w:val="20"/>
          <w:szCs w:val="20"/>
        </w:rPr>
        <w:t xml:space="preserve">oraz wypełniony zał. Nr </w:t>
      </w:r>
      <w:r w:rsidR="004C1780">
        <w:rPr>
          <w:rFonts w:ascii="Tahoma" w:hAnsi="Tahoma" w:cs="Tahoma"/>
          <w:noProof/>
          <w:sz w:val="20"/>
          <w:szCs w:val="20"/>
        </w:rPr>
        <w:t>7</w:t>
      </w:r>
      <w:r w:rsidR="003D3E0A" w:rsidRPr="00B847E4">
        <w:rPr>
          <w:rFonts w:ascii="Tahoma" w:hAnsi="Tahoma" w:cs="Tahoma"/>
          <w:noProof/>
          <w:sz w:val="20"/>
          <w:szCs w:val="20"/>
        </w:rPr>
        <w:t>;</w:t>
      </w:r>
    </w:p>
    <w:p w:rsidR="00D27201" w:rsidRPr="00E40249" w:rsidRDefault="00D27201" w:rsidP="003F7E35">
      <w:pPr>
        <w:numPr>
          <w:ilvl w:val="0"/>
          <w:numId w:val="1"/>
        </w:numPr>
        <w:tabs>
          <w:tab w:val="clear" w:pos="1191"/>
        </w:tabs>
        <w:spacing w:after="0" w:line="240" w:lineRule="auto"/>
        <w:ind w:left="993" w:right="-2" w:hanging="284"/>
        <w:rPr>
          <w:rFonts w:ascii="Tahoma" w:hAnsi="Tahoma" w:cs="Tahoma"/>
          <w:b/>
          <w:noProof/>
          <w:color w:val="FF0000"/>
          <w:sz w:val="20"/>
          <w:szCs w:val="20"/>
        </w:rPr>
      </w:pPr>
      <w:r w:rsidRPr="00E63790">
        <w:rPr>
          <w:rFonts w:ascii="Tahoma" w:hAnsi="Tahoma" w:cs="Tahoma"/>
          <w:b/>
          <w:noProof/>
          <w:sz w:val="20"/>
          <w:szCs w:val="20"/>
        </w:rPr>
        <w:t>oświadczeni</w:t>
      </w:r>
      <w:r w:rsidR="00195884" w:rsidRPr="00E63790">
        <w:rPr>
          <w:rFonts w:ascii="Tahoma" w:hAnsi="Tahoma" w:cs="Tahoma"/>
          <w:b/>
          <w:noProof/>
          <w:sz w:val="20"/>
          <w:szCs w:val="20"/>
        </w:rPr>
        <w:t>e</w:t>
      </w:r>
      <w:r w:rsidRPr="00E63790">
        <w:rPr>
          <w:rFonts w:ascii="Tahoma" w:hAnsi="Tahoma" w:cs="Tahoma"/>
          <w:b/>
          <w:noProof/>
          <w:sz w:val="20"/>
          <w:szCs w:val="20"/>
        </w:rPr>
        <w:t xml:space="preserve"> </w:t>
      </w:r>
      <w:r w:rsidR="00195884" w:rsidRPr="00E63790">
        <w:rPr>
          <w:rFonts w:ascii="Tahoma" w:hAnsi="Tahoma" w:cs="Tahoma"/>
          <w:b/>
          <w:noProof/>
          <w:sz w:val="20"/>
          <w:szCs w:val="20"/>
        </w:rPr>
        <w:t>stanowiące załącznik</w:t>
      </w:r>
      <w:r w:rsidR="007101D5" w:rsidRPr="00E63790">
        <w:rPr>
          <w:rFonts w:ascii="Tahoma" w:hAnsi="Tahoma" w:cs="Tahoma"/>
          <w:b/>
          <w:noProof/>
          <w:sz w:val="20"/>
          <w:szCs w:val="20"/>
        </w:rPr>
        <w:t xml:space="preserve"> nr </w:t>
      </w:r>
      <w:r w:rsidR="00E71D33" w:rsidRPr="00E63790">
        <w:rPr>
          <w:rFonts w:ascii="Tahoma" w:hAnsi="Tahoma" w:cs="Tahoma"/>
          <w:b/>
          <w:noProof/>
          <w:sz w:val="20"/>
          <w:szCs w:val="20"/>
        </w:rPr>
        <w:t>2</w:t>
      </w:r>
      <w:r w:rsidR="007101D5" w:rsidRPr="00E63790">
        <w:rPr>
          <w:rFonts w:ascii="Tahoma" w:hAnsi="Tahoma" w:cs="Tahoma"/>
          <w:b/>
          <w:noProof/>
          <w:sz w:val="20"/>
          <w:szCs w:val="20"/>
        </w:rPr>
        <w:t xml:space="preserve"> do ni</w:t>
      </w:r>
      <w:r w:rsidRPr="00E63790">
        <w:rPr>
          <w:rFonts w:ascii="Tahoma" w:hAnsi="Tahoma" w:cs="Tahoma"/>
          <w:b/>
          <w:noProof/>
          <w:sz w:val="20"/>
          <w:szCs w:val="20"/>
        </w:rPr>
        <w:t>niejszej SIWZ;</w:t>
      </w:r>
    </w:p>
    <w:p w:rsidR="00E40249" w:rsidRPr="00E40249" w:rsidRDefault="00E40249" w:rsidP="00244162">
      <w:pPr>
        <w:numPr>
          <w:ilvl w:val="0"/>
          <w:numId w:val="37"/>
        </w:numPr>
        <w:spacing w:after="0" w:line="240" w:lineRule="auto"/>
        <w:ind w:left="1134" w:right="-2" w:hanging="141"/>
        <w:rPr>
          <w:rFonts w:ascii="Tahoma" w:hAnsi="Tahoma" w:cs="Tahoma"/>
          <w:b/>
          <w:sz w:val="20"/>
          <w:szCs w:val="20"/>
        </w:rPr>
      </w:pPr>
      <w:r w:rsidRPr="00E40249">
        <w:rPr>
          <w:rFonts w:ascii="Tahoma" w:hAnsi="Tahoma" w:cs="Tahoma"/>
          <w:sz w:val="20"/>
          <w:szCs w:val="20"/>
        </w:rPr>
        <w:t xml:space="preserve">Jeżeli Wykonawca zamierza zlecić osobom trzecim podwykonawstwo jakiejkolwiek części zamówienia, należy przedstawić informację dla każdego z podwykonawców, których to dotyczy, </w:t>
      </w:r>
      <w:r w:rsidRPr="00E40249">
        <w:rPr>
          <w:rFonts w:ascii="Tahoma" w:hAnsi="Tahoma" w:cs="Tahoma"/>
          <w:b/>
          <w:sz w:val="20"/>
          <w:szCs w:val="20"/>
        </w:rPr>
        <w:t xml:space="preserve">odrębnym oświadczeniem stanowiącym załącznik nr 2 do SIWZ </w:t>
      </w:r>
      <w:r w:rsidR="004024A9">
        <w:rPr>
          <w:rFonts w:ascii="Tahoma" w:hAnsi="Tahoma" w:cs="Tahoma"/>
          <w:b/>
          <w:sz w:val="20"/>
          <w:szCs w:val="20"/>
        </w:rPr>
        <w:br/>
      </w:r>
      <w:r w:rsidRPr="00E40249">
        <w:rPr>
          <w:rFonts w:ascii="Tahoma" w:hAnsi="Tahoma" w:cs="Tahoma"/>
          <w:b/>
          <w:sz w:val="20"/>
          <w:szCs w:val="20"/>
        </w:rPr>
        <w:t>w odniesieniu do podwykonawcy,</w:t>
      </w:r>
    </w:p>
    <w:p w:rsidR="00E40249" w:rsidRPr="00E40249" w:rsidRDefault="00E40249" w:rsidP="00244162">
      <w:pPr>
        <w:numPr>
          <w:ilvl w:val="0"/>
          <w:numId w:val="37"/>
        </w:numPr>
        <w:spacing w:after="0" w:line="240" w:lineRule="auto"/>
        <w:ind w:left="1134" w:right="-2" w:hanging="141"/>
        <w:rPr>
          <w:rFonts w:ascii="Tahoma" w:hAnsi="Tahoma" w:cs="Tahoma"/>
          <w:b/>
          <w:sz w:val="20"/>
          <w:szCs w:val="20"/>
        </w:rPr>
      </w:pPr>
      <w:r w:rsidRPr="00E40249">
        <w:rPr>
          <w:rFonts w:ascii="Tahoma" w:hAnsi="Tahoma" w:cs="Tahoma"/>
          <w:sz w:val="20"/>
          <w:szCs w:val="20"/>
        </w:rPr>
        <w:t xml:space="preserve">Jeżeli Wykonawca polega na zdolnościach innych podmiotów w celu spełnienia warunków udziału w postępowaniu określonych w SIWZ, należy przedstawić informację dla każdego </w:t>
      </w:r>
      <w:r w:rsidR="004024A9">
        <w:rPr>
          <w:rFonts w:ascii="Tahoma" w:hAnsi="Tahoma" w:cs="Tahoma"/>
          <w:sz w:val="20"/>
          <w:szCs w:val="20"/>
        </w:rPr>
        <w:br/>
      </w:r>
      <w:r w:rsidRPr="00E40249">
        <w:rPr>
          <w:rFonts w:ascii="Tahoma" w:hAnsi="Tahoma" w:cs="Tahoma"/>
          <w:sz w:val="20"/>
          <w:szCs w:val="20"/>
        </w:rPr>
        <w:t xml:space="preserve">z podmiotów, których to dotyczy, </w:t>
      </w:r>
      <w:r w:rsidRPr="00E40249">
        <w:rPr>
          <w:rFonts w:ascii="Tahoma" w:hAnsi="Tahoma" w:cs="Tahoma"/>
          <w:b/>
          <w:sz w:val="20"/>
          <w:szCs w:val="20"/>
        </w:rPr>
        <w:t>odrębnym oświadczeniem stanowiącym załącznik nr 2 do SIWZ, w odniesieniu do innego podmiotu,</w:t>
      </w:r>
    </w:p>
    <w:p w:rsidR="00E40249" w:rsidRPr="00E63790" w:rsidRDefault="00E40249" w:rsidP="00244162">
      <w:pPr>
        <w:numPr>
          <w:ilvl w:val="0"/>
          <w:numId w:val="37"/>
        </w:numPr>
        <w:spacing w:after="0" w:line="240" w:lineRule="auto"/>
        <w:ind w:left="1134" w:right="-2" w:hanging="141"/>
        <w:rPr>
          <w:rFonts w:ascii="Tahoma" w:hAnsi="Tahoma" w:cs="Tahoma"/>
          <w:b/>
          <w:sz w:val="20"/>
          <w:szCs w:val="20"/>
        </w:rPr>
      </w:pPr>
      <w:r w:rsidRPr="00E40249">
        <w:rPr>
          <w:rFonts w:ascii="Tahoma" w:hAnsi="Tahoma" w:cs="Tahoma"/>
          <w:bCs/>
          <w:sz w:val="20"/>
          <w:szCs w:val="20"/>
        </w:rPr>
        <w:t xml:space="preserve">W przypadku wspólnego ubiegania się o zamówienie przez Wykonawców oświadczenie, </w:t>
      </w:r>
      <w:r w:rsidR="004024A9">
        <w:rPr>
          <w:rFonts w:ascii="Tahoma" w:hAnsi="Tahoma" w:cs="Tahoma"/>
          <w:bCs/>
          <w:sz w:val="20"/>
          <w:szCs w:val="20"/>
        </w:rPr>
        <w:br/>
      </w:r>
      <w:r w:rsidRPr="00E40249">
        <w:rPr>
          <w:rFonts w:ascii="Tahoma" w:hAnsi="Tahoma" w:cs="Tahoma"/>
          <w:bCs/>
          <w:sz w:val="20"/>
          <w:szCs w:val="20"/>
        </w:rPr>
        <w:t xml:space="preserve">o którym mowa powyżej składa </w:t>
      </w:r>
      <w:r w:rsidRPr="00E63790">
        <w:rPr>
          <w:rFonts w:ascii="Tahoma" w:hAnsi="Tahoma" w:cs="Tahoma"/>
          <w:b/>
          <w:bCs/>
          <w:sz w:val="20"/>
          <w:szCs w:val="20"/>
        </w:rPr>
        <w:t xml:space="preserve">każdy z Wykonawców wspólnie ubiegających się </w:t>
      </w:r>
      <w:r w:rsidR="004024A9">
        <w:rPr>
          <w:rFonts w:ascii="Tahoma" w:hAnsi="Tahoma" w:cs="Tahoma"/>
          <w:b/>
          <w:bCs/>
          <w:sz w:val="20"/>
          <w:szCs w:val="20"/>
        </w:rPr>
        <w:br/>
      </w:r>
      <w:r w:rsidRPr="00E63790">
        <w:rPr>
          <w:rFonts w:ascii="Tahoma" w:hAnsi="Tahoma" w:cs="Tahoma"/>
          <w:b/>
          <w:bCs/>
          <w:sz w:val="20"/>
          <w:szCs w:val="20"/>
        </w:rPr>
        <w:t>o zamówienie</w:t>
      </w:r>
      <w:r w:rsidRPr="00E63790">
        <w:rPr>
          <w:rFonts w:ascii="Tahoma" w:hAnsi="Tahoma" w:cs="Tahoma"/>
          <w:b/>
          <w:sz w:val="20"/>
          <w:szCs w:val="20"/>
        </w:rPr>
        <w:t>.</w:t>
      </w:r>
    </w:p>
    <w:p w:rsidR="00F605F4" w:rsidRPr="00E63790" w:rsidRDefault="00F605F4" w:rsidP="003F7E35">
      <w:pPr>
        <w:numPr>
          <w:ilvl w:val="0"/>
          <w:numId w:val="1"/>
        </w:numPr>
        <w:tabs>
          <w:tab w:val="clear" w:pos="1191"/>
        </w:tabs>
        <w:spacing w:after="0" w:line="240" w:lineRule="auto"/>
        <w:ind w:left="993" w:right="-2" w:hanging="284"/>
        <w:rPr>
          <w:rFonts w:ascii="Tahoma" w:hAnsi="Tahoma" w:cs="Tahoma"/>
          <w:noProof/>
          <w:sz w:val="20"/>
          <w:szCs w:val="20"/>
        </w:rPr>
      </w:pPr>
      <w:r w:rsidRPr="00E63790">
        <w:rPr>
          <w:rFonts w:ascii="Tahoma" w:hAnsi="Tahoma" w:cs="Tahoma"/>
          <w:b/>
          <w:noProof/>
          <w:sz w:val="20"/>
          <w:szCs w:val="20"/>
        </w:rPr>
        <w:t>zobowiązanie</w:t>
      </w:r>
      <w:r w:rsidRPr="00E63790">
        <w:rPr>
          <w:rFonts w:ascii="Tahoma" w:hAnsi="Tahoma" w:cs="Tahoma"/>
          <w:noProof/>
          <w:sz w:val="20"/>
          <w:szCs w:val="20"/>
        </w:rPr>
        <w:t xml:space="preserve"> wymagane postanowieniami pkt </w:t>
      </w:r>
      <w:r w:rsidR="00087933">
        <w:rPr>
          <w:rFonts w:ascii="Tahoma" w:hAnsi="Tahoma" w:cs="Tahoma"/>
          <w:noProof/>
          <w:sz w:val="20"/>
          <w:szCs w:val="20"/>
        </w:rPr>
        <w:t xml:space="preserve">5.3. </w:t>
      </w:r>
      <w:r w:rsidRPr="00E63790">
        <w:rPr>
          <w:rFonts w:ascii="Tahoma" w:hAnsi="Tahoma" w:cs="Tahoma"/>
          <w:noProof/>
          <w:sz w:val="20"/>
          <w:szCs w:val="20"/>
        </w:rPr>
        <w:t>SIWZ, w przypadku gdy Wykonawca polega na zdolnościach innych podmiotów w celu potwierdzenia spełniania warunków udziału w postepowaniu;</w:t>
      </w:r>
    </w:p>
    <w:p w:rsidR="00712AA2" w:rsidRPr="00A625D3" w:rsidRDefault="007E20A3" w:rsidP="003F7E35">
      <w:pPr>
        <w:numPr>
          <w:ilvl w:val="0"/>
          <w:numId w:val="1"/>
        </w:numPr>
        <w:tabs>
          <w:tab w:val="clear" w:pos="1191"/>
        </w:tabs>
        <w:spacing w:after="0" w:line="240" w:lineRule="auto"/>
        <w:ind w:left="993" w:right="-2" w:hanging="284"/>
        <w:rPr>
          <w:rFonts w:ascii="Tahoma" w:hAnsi="Tahoma" w:cs="Tahoma"/>
          <w:b/>
          <w:noProof/>
          <w:color w:val="FF0000"/>
          <w:sz w:val="20"/>
          <w:szCs w:val="20"/>
        </w:rPr>
      </w:pPr>
      <w:r>
        <w:rPr>
          <w:rFonts w:ascii="Tahoma" w:hAnsi="Tahoma" w:cs="Tahoma"/>
          <w:noProof/>
          <w:sz w:val="20"/>
          <w:szCs w:val="20"/>
        </w:rPr>
        <w:t>w przypadku</w:t>
      </w:r>
      <w:r w:rsidR="00BB38D1">
        <w:rPr>
          <w:rFonts w:ascii="Tahoma" w:hAnsi="Tahoma" w:cs="Tahoma"/>
          <w:noProof/>
          <w:sz w:val="20"/>
          <w:szCs w:val="20"/>
        </w:rPr>
        <w:t>,</w:t>
      </w:r>
      <w:r>
        <w:rPr>
          <w:rFonts w:ascii="Tahoma" w:hAnsi="Tahoma" w:cs="Tahoma"/>
          <w:noProof/>
          <w:sz w:val="20"/>
          <w:szCs w:val="20"/>
        </w:rPr>
        <w:t xml:space="preserve"> gdy w imieniu Wykonawcy występują inne osoby, których uprawnienie do reprezentacji nie wynika z dokumentów rejestrowych (KRS, C</w:t>
      </w:r>
      <w:r w:rsidR="004275F6">
        <w:rPr>
          <w:rFonts w:ascii="Tahoma" w:hAnsi="Tahoma" w:cs="Tahoma"/>
          <w:noProof/>
          <w:sz w:val="20"/>
          <w:szCs w:val="20"/>
        </w:rPr>
        <w:t>e</w:t>
      </w:r>
      <w:r>
        <w:rPr>
          <w:rFonts w:ascii="Tahoma" w:hAnsi="Tahoma" w:cs="Tahoma"/>
          <w:noProof/>
          <w:sz w:val="20"/>
          <w:szCs w:val="20"/>
        </w:rPr>
        <w:t xml:space="preserve">iDG) do oferty należy dołączyć </w:t>
      </w:r>
      <w:r w:rsidR="00712AA2" w:rsidRPr="00087933">
        <w:rPr>
          <w:rFonts w:ascii="Tahoma" w:hAnsi="Tahoma" w:cs="Tahoma"/>
          <w:b/>
          <w:noProof/>
          <w:sz w:val="20"/>
          <w:szCs w:val="20"/>
        </w:rPr>
        <w:t>Pełnomocnictwo</w:t>
      </w:r>
      <w:r w:rsidR="00712AA2">
        <w:rPr>
          <w:rFonts w:ascii="Tahoma" w:hAnsi="Tahoma" w:cs="Tahoma"/>
          <w:noProof/>
          <w:sz w:val="20"/>
          <w:szCs w:val="20"/>
        </w:rPr>
        <w:t xml:space="preserve"> złożone w formie oryginału</w:t>
      </w:r>
      <w:r w:rsidR="00DA25D5">
        <w:rPr>
          <w:rFonts w:ascii="Tahoma" w:hAnsi="Tahoma" w:cs="Tahoma"/>
          <w:noProof/>
          <w:sz w:val="20"/>
          <w:szCs w:val="20"/>
        </w:rPr>
        <w:t xml:space="preserve"> lub kopii poświadcz</w:t>
      </w:r>
      <w:r w:rsidR="00914433">
        <w:rPr>
          <w:rFonts w:ascii="Tahoma" w:hAnsi="Tahoma" w:cs="Tahoma"/>
          <w:noProof/>
          <w:sz w:val="20"/>
          <w:szCs w:val="20"/>
        </w:rPr>
        <w:t>on</w:t>
      </w:r>
      <w:r w:rsidR="00DA25D5">
        <w:rPr>
          <w:rFonts w:ascii="Tahoma" w:hAnsi="Tahoma" w:cs="Tahoma"/>
          <w:noProof/>
          <w:sz w:val="20"/>
          <w:szCs w:val="20"/>
        </w:rPr>
        <w:t>ej notarialnie</w:t>
      </w:r>
      <w:r w:rsidR="00712AA2">
        <w:rPr>
          <w:rFonts w:ascii="Tahoma" w:hAnsi="Tahoma" w:cs="Tahoma"/>
          <w:noProof/>
          <w:sz w:val="20"/>
          <w:szCs w:val="20"/>
        </w:rPr>
        <w:t>;</w:t>
      </w:r>
    </w:p>
    <w:p w:rsidR="00A625D3" w:rsidRDefault="00A625D3" w:rsidP="003F7E35">
      <w:pPr>
        <w:numPr>
          <w:ilvl w:val="0"/>
          <w:numId w:val="1"/>
        </w:numPr>
        <w:tabs>
          <w:tab w:val="clear" w:pos="1191"/>
          <w:tab w:val="num" w:pos="-4962"/>
        </w:tabs>
        <w:spacing w:after="0" w:line="240" w:lineRule="auto"/>
        <w:ind w:left="993" w:right="-2" w:hanging="284"/>
        <w:rPr>
          <w:rFonts w:ascii="Tahoma" w:hAnsi="Tahoma" w:cs="Tahoma"/>
          <w:b/>
          <w:noProof/>
          <w:color w:val="FF0000"/>
          <w:sz w:val="20"/>
          <w:szCs w:val="20"/>
        </w:rPr>
      </w:pPr>
      <w:r w:rsidRPr="00087933">
        <w:rPr>
          <w:rFonts w:ascii="Tahoma" w:hAnsi="Tahoma" w:cs="Tahoma"/>
          <w:b/>
          <w:noProof/>
          <w:sz w:val="20"/>
          <w:szCs w:val="20"/>
        </w:rPr>
        <w:t>pełnomocnictwo</w:t>
      </w:r>
      <w:r>
        <w:rPr>
          <w:rFonts w:ascii="Tahoma" w:hAnsi="Tahoma" w:cs="Tahoma"/>
          <w:noProof/>
          <w:sz w:val="20"/>
          <w:szCs w:val="20"/>
        </w:rPr>
        <w:t xml:space="preserve"> </w:t>
      </w:r>
      <w:r w:rsidRPr="00087933">
        <w:rPr>
          <w:rFonts w:ascii="Tahoma" w:hAnsi="Tahoma" w:cs="Tahoma"/>
          <w:b/>
          <w:noProof/>
          <w:sz w:val="20"/>
          <w:szCs w:val="20"/>
        </w:rPr>
        <w:t>do reprezentowania wszystkich Wykonawców wspólnie ubiegających się o udzielenie zamówienia,</w:t>
      </w:r>
      <w:r>
        <w:rPr>
          <w:rFonts w:ascii="Tahoma" w:hAnsi="Tahoma" w:cs="Tahoma"/>
          <w:noProof/>
          <w:sz w:val="20"/>
          <w:szCs w:val="20"/>
        </w:rPr>
        <w:t xml:space="preserve"> ewentualnie umowa o współdziałaniu, </w:t>
      </w:r>
      <w:r w:rsidR="00087933">
        <w:rPr>
          <w:rFonts w:ascii="Tahoma" w:hAnsi="Tahoma" w:cs="Tahoma"/>
          <w:noProof/>
          <w:sz w:val="20"/>
          <w:szCs w:val="20"/>
        </w:rPr>
        <w:br/>
      </w:r>
      <w:r>
        <w:rPr>
          <w:rFonts w:ascii="Tahoma" w:hAnsi="Tahoma" w:cs="Tahoma"/>
          <w:noProof/>
          <w:sz w:val="20"/>
          <w:szCs w:val="20"/>
        </w:rPr>
        <w:t>z której będzie wynikać przedmiotowe pełnomocnictwo;</w:t>
      </w:r>
    </w:p>
    <w:p w:rsidR="005A7EA2" w:rsidRPr="005A7EA2" w:rsidRDefault="00A625D3" w:rsidP="003F7E35">
      <w:pPr>
        <w:numPr>
          <w:ilvl w:val="0"/>
          <w:numId w:val="1"/>
        </w:numPr>
        <w:tabs>
          <w:tab w:val="clear" w:pos="1191"/>
          <w:tab w:val="num" w:pos="-4962"/>
        </w:tabs>
        <w:spacing w:after="0" w:line="240" w:lineRule="auto"/>
        <w:ind w:left="993" w:right="-2" w:hanging="284"/>
        <w:rPr>
          <w:rFonts w:ascii="Tahoma" w:hAnsi="Tahoma" w:cs="Tahoma"/>
          <w:noProof/>
          <w:sz w:val="20"/>
          <w:szCs w:val="20"/>
        </w:rPr>
      </w:pPr>
      <w:r>
        <w:rPr>
          <w:rFonts w:ascii="Tahoma" w:hAnsi="Tahoma" w:cs="Tahoma"/>
          <w:noProof/>
          <w:sz w:val="20"/>
          <w:szCs w:val="20"/>
        </w:rPr>
        <w:t>Dokumenty, z których wynika prawo podpisania oferty (oryginał lub kopia potwierdzona za zgodność z oryginałem przez notariusza) względnie do podpis</w:t>
      </w:r>
      <w:r w:rsidR="00484FB1">
        <w:rPr>
          <w:rFonts w:ascii="Tahoma" w:hAnsi="Tahoma" w:cs="Tahoma"/>
          <w:noProof/>
          <w:sz w:val="20"/>
          <w:szCs w:val="20"/>
        </w:rPr>
        <w:t>a</w:t>
      </w:r>
      <w:r>
        <w:rPr>
          <w:rFonts w:ascii="Tahoma" w:hAnsi="Tahoma" w:cs="Tahoma"/>
          <w:noProof/>
          <w:sz w:val="20"/>
          <w:szCs w:val="20"/>
        </w:rPr>
        <w:t>nia innych dokumentów składanych wraz z ofertą, chyba że Zamawiający może je uzyskać w szczególności za pomocą bezpłatnych i ogólnodostepnych baz danych, w szczególnośc</w:t>
      </w:r>
      <w:r w:rsidR="00F54A9E">
        <w:rPr>
          <w:rFonts w:ascii="Tahoma" w:hAnsi="Tahoma" w:cs="Tahoma"/>
          <w:noProof/>
          <w:sz w:val="20"/>
          <w:szCs w:val="20"/>
        </w:rPr>
        <w:t>i</w:t>
      </w:r>
      <w:r>
        <w:rPr>
          <w:rFonts w:ascii="Tahoma" w:hAnsi="Tahoma" w:cs="Tahoma"/>
          <w:noProof/>
          <w:sz w:val="20"/>
          <w:szCs w:val="20"/>
        </w:rPr>
        <w:t xml:space="preserve"> rejestrów publicznych </w:t>
      </w:r>
      <w:r w:rsidR="004024A9">
        <w:rPr>
          <w:rFonts w:ascii="Tahoma" w:hAnsi="Tahoma" w:cs="Tahoma"/>
          <w:noProof/>
          <w:sz w:val="20"/>
          <w:szCs w:val="20"/>
        </w:rPr>
        <w:br/>
      </w:r>
      <w:r>
        <w:rPr>
          <w:rFonts w:ascii="Tahoma" w:hAnsi="Tahoma" w:cs="Tahoma"/>
          <w:noProof/>
          <w:sz w:val="20"/>
          <w:szCs w:val="20"/>
        </w:rPr>
        <w:t xml:space="preserve">w rozumieniu ustawy z dnia 17 lutego 2005r. o informatyzacji działalności podmiotów realizujących zadania publiczne Dz.U. z 2014r. poz 1114 oraz z 2016r. poz. 352), </w:t>
      </w:r>
      <w:r w:rsidR="004024A9">
        <w:rPr>
          <w:rFonts w:ascii="Tahoma" w:hAnsi="Tahoma" w:cs="Tahoma"/>
          <w:noProof/>
          <w:sz w:val="20"/>
          <w:szCs w:val="20"/>
        </w:rPr>
        <w:br/>
      </w:r>
      <w:r>
        <w:rPr>
          <w:rFonts w:ascii="Tahoma" w:hAnsi="Tahoma" w:cs="Tahoma"/>
          <w:noProof/>
          <w:sz w:val="20"/>
          <w:szCs w:val="20"/>
        </w:rPr>
        <w:t xml:space="preserve">a wykonawca wskazał to wraz ze złożeniem oferty, o ile prawo do ich podpisania nie wynika </w:t>
      </w:r>
      <w:r w:rsidR="004024A9">
        <w:rPr>
          <w:rFonts w:ascii="Tahoma" w:hAnsi="Tahoma" w:cs="Tahoma"/>
          <w:noProof/>
          <w:sz w:val="20"/>
          <w:szCs w:val="20"/>
        </w:rPr>
        <w:br/>
      </w:r>
      <w:r>
        <w:rPr>
          <w:rFonts w:ascii="Tahoma" w:hAnsi="Tahoma" w:cs="Tahoma"/>
          <w:noProof/>
          <w:sz w:val="20"/>
          <w:szCs w:val="20"/>
        </w:rPr>
        <w:t>z dokumentów złożonych wraz z ofertą</w:t>
      </w:r>
      <w:r w:rsidR="005A7EA2" w:rsidRPr="005A7EA2">
        <w:rPr>
          <w:rFonts w:ascii="Tahoma" w:hAnsi="Tahoma" w:cs="Tahoma"/>
          <w:noProof/>
          <w:sz w:val="20"/>
          <w:szCs w:val="20"/>
        </w:rPr>
        <w:t>;</w:t>
      </w:r>
    </w:p>
    <w:p w:rsidR="00CD2923" w:rsidRDefault="00053058" w:rsidP="003F7E35">
      <w:pPr>
        <w:numPr>
          <w:ilvl w:val="0"/>
          <w:numId w:val="1"/>
        </w:numPr>
        <w:tabs>
          <w:tab w:val="clear" w:pos="1191"/>
          <w:tab w:val="num" w:pos="-4820"/>
          <w:tab w:val="num" w:pos="-4253"/>
        </w:tabs>
        <w:spacing w:after="0" w:line="240" w:lineRule="auto"/>
        <w:ind w:left="993" w:right="-2" w:hanging="284"/>
        <w:rPr>
          <w:rFonts w:ascii="Tahoma" w:hAnsi="Tahoma" w:cs="Tahoma"/>
          <w:noProof/>
          <w:sz w:val="20"/>
          <w:szCs w:val="20"/>
        </w:rPr>
      </w:pPr>
      <w:r>
        <w:rPr>
          <w:rFonts w:ascii="Tahoma" w:hAnsi="Tahoma" w:cs="Tahoma"/>
          <w:b/>
          <w:sz w:val="20"/>
          <w:szCs w:val="20"/>
        </w:rPr>
        <w:t xml:space="preserve">dowód </w:t>
      </w:r>
      <w:r w:rsidR="00D42805">
        <w:rPr>
          <w:rFonts w:ascii="Tahoma" w:hAnsi="Tahoma" w:cs="Tahoma"/>
          <w:b/>
          <w:sz w:val="20"/>
          <w:szCs w:val="20"/>
        </w:rPr>
        <w:t>wpłaty</w:t>
      </w:r>
      <w:r>
        <w:rPr>
          <w:rFonts w:ascii="Tahoma" w:hAnsi="Tahoma" w:cs="Tahoma"/>
          <w:b/>
          <w:sz w:val="20"/>
          <w:szCs w:val="20"/>
        </w:rPr>
        <w:t xml:space="preserve"> wadium lub oryginał gwarancji / </w:t>
      </w:r>
      <w:r w:rsidR="00A625D3" w:rsidRPr="00427945">
        <w:rPr>
          <w:rFonts w:ascii="Tahoma" w:hAnsi="Tahoma" w:cs="Tahoma"/>
          <w:b/>
          <w:sz w:val="20"/>
          <w:szCs w:val="20"/>
        </w:rPr>
        <w:t>poręczenia</w:t>
      </w:r>
      <w:r w:rsidR="00A625D3">
        <w:rPr>
          <w:rFonts w:ascii="Tahoma" w:hAnsi="Tahoma" w:cs="Tahoma"/>
          <w:sz w:val="20"/>
          <w:szCs w:val="20"/>
        </w:rPr>
        <w:t>, jeżeli wadium wnoszone jest w innej formie niż w pieniądzu</w:t>
      </w:r>
      <w:r w:rsidR="00BB38D1">
        <w:rPr>
          <w:rFonts w:ascii="Tahoma" w:hAnsi="Tahoma" w:cs="Tahoma"/>
          <w:sz w:val="20"/>
          <w:szCs w:val="20"/>
        </w:rPr>
        <w:t>,</w:t>
      </w:r>
    </w:p>
    <w:p w:rsidR="00BB34DC" w:rsidRDefault="00BB34DC" w:rsidP="00541109">
      <w:pPr>
        <w:tabs>
          <w:tab w:val="num" w:pos="1440"/>
        </w:tabs>
        <w:spacing w:after="0" w:line="240" w:lineRule="auto"/>
        <w:ind w:left="0" w:right="-2" w:firstLine="0"/>
        <w:rPr>
          <w:rFonts w:ascii="Tahoma" w:hAnsi="Tahoma" w:cs="Tahoma"/>
          <w:noProof/>
          <w:sz w:val="20"/>
          <w:szCs w:val="20"/>
        </w:rPr>
      </w:pPr>
    </w:p>
    <w:p w:rsidR="0050495A" w:rsidRPr="003848C7" w:rsidRDefault="0050495A" w:rsidP="00541109">
      <w:pPr>
        <w:tabs>
          <w:tab w:val="num" w:pos="1440"/>
        </w:tabs>
        <w:spacing w:after="0" w:line="240" w:lineRule="auto"/>
        <w:ind w:left="0" w:right="-2" w:firstLine="0"/>
        <w:rPr>
          <w:rFonts w:ascii="Tahoma" w:hAnsi="Tahoma" w:cs="Tahoma"/>
          <w:noProof/>
          <w:sz w:val="20"/>
          <w:szCs w:val="20"/>
        </w:rPr>
      </w:pPr>
    </w:p>
    <w:p w:rsidR="002F717B" w:rsidRDefault="002F717B" w:rsidP="00244162">
      <w:pPr>
        <w:numPr>
          <w:ilvl w:val="1"/>
          <w:numId w:val="48"/>
        </w:numPr>
        <w:tabs>
          <w:tab w:val="left" w:pos="360"/>
        </w:tabs>
        <w:spacing w:after="0" w:line="240" w:lineRule="auto"/>
        <w:ind w:right="-2"/>
        <w:rPr>
          <w:rFonts w:ascii="Tahoma" w:hAnsi="Tahoma" w:cs="Tahoma"/>
          <w:b/>
          <w:sz w:val="20"/>
          <w:szCs w:val="20"/>
        </w:rPr>
      </w:pPr>
      <w:r w:rsidRPr="002F717B">
        <w:rPr>
          <w:rFonts w:ascii="Tahoma" w:hAnsi="Tahoma" w:cs="Tahoma"/>
          <w:b/>
          <w:sz w:val="20"/>
          <w:szCs w:val="20"/>
        </w:rPr>
        <w:lastRenderedPageBreak/>
        <w:t>Zmiana/wycofanie oferty.</w:t>
      </w:r>
    </w:p>
    <w:p w:rsidR="009A084A" w:rsidRPr="002F717B" w:rsidRDefault="009A084A" w:rsidP="004024A9">
      <w:pPr>
        <w:tabs>
          <w:tab w:val="left" w:pos="360"/>
        </w:tabs>
        <w:spacing w:after="0" w:line="240" w:lineRule="auto"/>
        <w:ind w:left="720" w:right="-2" w:firstLine="0"/>
        <w:rPr>
          <w:rFonts w:ascii="Tahoma" w:hAnsi="Tahoma" w:cs="Tahoma"/>
          <w:b/>
          <w:sz w:val="20"/>
          <w:szCs w:val="20"/>
        </w:rPr>
      </w:pPr>
    </w:p>
    <w:p w:rsidR="00541109" w:rsidRDefault="009A084A" w:rsidP="00244162">
      <w:pPr>
        <w:numPr>
          <w:ilvl w:val="2"/>
          <w:numId w:val="48"/>
        </w:numPr>
        <w:tabs>
          <w:tab w:val="left" w:pos="360"/>
        </w:tabs>
        <w:spacing w:after="0" w:line="240" w:lineRule="auto"/>
        <w:ind w:right="-2"/>
        <w:rPr>
          <w:rFonts w:ascii="Tahoma" w:hAnsi="Tahoma" w:cs="Tahoma"/>
          <w:sz w:val="20"/>
          <w:szCs w:val="20"/>
        </w:rPr>
      </w:pPr>
      <w:r>
        <w:rPr>
          <w:rFonts w:ascii="Tahoma" w:hAnsi="Tahoma" w:cs="Tahoma"/>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napisem „ZMIANA” zostaną otwarte przy otwieraniu oferty Wykonawcy, który wprowadził zmiany i po stwierdzeniu poprawności procedury dokonywania zmian</w:t>
      </w:r>
      <w:r w:rsidR="000C6E3D">
        <w:rPr>
          <w:rFonts w:ascii="Tahoma" w:hAnsi="Tahoma" w:cs="Tahoma"/>
          <w:sz w:val="20"/>
          <w:szCs w:val="20"/>
        </w:rPr>
        <w:t xml:space="preserve"> i zostaną dołączone do oferty</w:t>
      </w:r>
      <w:r w:rsidR="00E576C3" w:rsidRPr="005329F2">
        <w:rPr>
          <w:rFonts w:ascii="Tahoma" w:hAnsi="Tahoma" w:cs="Tahoma"/>
          <w:sz w:val="20"/>
          <w:szCs w:val="20"/>
        </w:rPr>
        <w:t xml:space="preserve">. </w:t>
      </w:r>
    </w:p>
    <w:p w:rsidR="0079591F" w:rsidRPr="00541109" w:rsidRDefault="000C6E3D" w:rsidP="00244162">
      <w:pPr>
        <w:numPr>
          <w:ilvl w:val="2"/>
          <w:numId w:val="48"/>
        </w:numPr>
        <w:tabs>
          <w:tab w:val="left" w:pos="360"/>
        </w:tabs>
        <w:spacing w:after="0" w:line="240" w:lineRule="auto"/>
        <w:ind w:right="-2"/>
        <w:rPr>
          <w:rFonts w:ascii="Tahoma" w:hAnsi="Tahoma" w:cs="Tahoma"/>
          <w:sz w:val="20"/>
          <w:szCs w:val="20"/>
        </w:rPr>
      </w:pPr>
      <w:r w:rsidRPr="00541109">
        <w:rPr>
          <w:rFonts w:ascii="Tahoma" w:hAnsi="Tahoma" w:cs="Tahoma"/>
          <w:sz w:val="20"/>
          <w:szCs w:val="20"/>
        </w:rPr>
        <w:t>Wykonawca ma prawo przed upływem terminu składania ofert wycofać się z postępowania poprzez złożenie pisemnego powiadomienia, według tych samych zasad jak wprowadzenie zmian i poprawek z napisem na kopercie „WYCOFANIE”. Koperty ofert wycofywanych nie będą otwierane.</w:t>
      </w:r>
    </w:p>
    <w:p w:rsidR="00195884" w:rsidRPr="00E71D33" w:rsidRDefault="00195884" w:rsidP="009A17C9">
      <w:pPr>
        <w:tabs>
          <w:tab w:val="left" w:pos="360"/>
        </w:tabs>
        <w:spacing w:after="0" w:line="240" w:lineRule="auto"/>
        <w:ind w:left="1080" w:right="-2" w:firstLine="0"/>
        <w:rPr>
          <w:rFonts w:ascii="Tahoma" w:hAnsi="Tahoma" w:cs="Tahoma"/>
          <w:sz w:val="20"/>
          <w:szCs w:val="20"/>
        </w:rPr>
      </w:pPr>
    </w:p>
    <w:p w:rsidR="007B0A56" w:rsidRDefault="00DD331F" w:rsidP="00244162">
      <w:pPr>
        <w:numPr>
          <w:ilvl w:val="1"/>
          <w:numId w:val="48"/>
        </w:numPr>
        <w:tabs>
          <w:tab w:val="left" w:pos="360"/>
        </w:tabs>
        <w:spacing w:after="0" w:line="240" w:lineRule="auto"/>
        <w:ind w:right="-2"/>
        <w:rPr>
          <w:rFonts w:ascii="Tahoma" w:hAnsi="Tahoma" w:cs="Tahoma"/>
          <w:b/>
          <w:sz w:val="20"/>
          <w:szCs w:val="20"/>
        </w:rPr>
      </w:pPr>
      <w:r w:rsidRPr="00DD331F">
        <w:rPr>
          <w:rFonts w:ascii="Tahoma" w:hAnsi="Tahoma" w:cs="Tahoma"/>
          <w:b/>
          <w:sz w:val="20"/>
          <w:szCs w:val="20"/>
        </w:rPr>
        <w:t>Tajemnica przedsiębiorstwa.</w:t>
      </w:r>
    </w:p>
    <w:p w:rsidR="00DD331F" w:rsidRDefault="00DD331F" w:rsidP="009A17C9">
      <w:pPr>
        <w:tabs>
          <w:tab w:val="left" w:pos="360"/>
        </w:tabs>
        <w:spacing w:after="0" w:line="240" w:lineRule="auto"/>
        <w:ind w:left="720" w:right="-2" w:firstLine="0"/>
        <w:rPr>
          <w:rFonts w:ascii="Tahoma" w:hAnsi="Tahoma" w:cs="Tahoma"/>
          <w:b/>
          <w:sz w:val="20"/>
          <w:szCs w:val="20"/>
        </w:rPr>
      </w:pPr>
    </w:p>
    <w:p w:rsidR="00541109" w:rsidRDefault="00DD331F" w:rsidP="00244162">
      <w:pPr>
        <w:numPr>
          <w:ilvl w:val="2"/>
          <w:numId w:val="48"/>
        </w:numPr>
        <w:spacing w:after="0" w:line="240" w:lineRule="auto"/>
        <w:ind w:right="-2"/>
        <w:rPr>
          <w:rFonts w:ascii="Tahoma" w:hAnsi="Tahoma" w:cs="Tahoma"/>
          <w:b/>
          <w:sz w:val="20"/>
          <w:szCs w:val="20"/>
        </w:rPr>
      </w:pPr>
      <w:r>
        <w:rPr>
          <w:rFonts w:ascii="Tahoma" w:hAnsi="Tahoma" w:cs="Tahoma"/>
          <w:sz w:val="20"/>
          <w:szCs w:val="20"/>
        </w:rPr>
        <w:t>Zamawiający informuje, iż zgodnie z art.</w:t>
      </w:r>
      <w:r w:rsidR="00ED5F0F">
        <w:rPr>
          <w:rFonts w:ascii="Tahoma" w:hAnsi="Tahoma" w:cs="Tahoma"/>
          <w:sz w:val="20"/>
          <w:szCs w:val="20"/>
        </w:rPr>
        <w:t xml:space="preserve"> 8</w:t>
      </w:r>
      <w:r>
        <w:rPr>
          <w:rFonts w:ascii="Tahoma" w:hAnsi="Tahoma" w:cs="Tahoma"/>
          <w:sz w:val="20"/>
          <w:szCs w:val="20"/>
        </w:rPr>
        <w:t xml:space="preserve"> ustawy Pzp oferty składane w postępowaniu o </w:t>
      </w:r>
      <w:r w:rsidR="00ED5F0F">
        <w:rPr>
          <w:rFonts w:ascii="Tahoma" w:hAnsi="Tahoma" w:cs="Tahoma"/>
          <w:sz w:val="20"/>
          <w:szCs w:val="20"/>
        </w:rPr>
        <w:t>udzielenie zamówienia</w:t>
      </w:r>
      <w:r>
        <w:rPr>
          <w:rFonts w:ascii="Tahoma" w:hAnsi="Tahoma" w:cs="Tahoma"/>
          <w:sz w:val="20"/>
          <w:szCs w:val="20"/>
        </w:rPr>
        <w:t xml:space="preserve"> publiczne</w:t>
      </w:r>
      <w:r w:rsidR="00ED5F0F">
        <w:rPr>
          <w:rFonts w:ascii="Tahoma" w:hAnsi="Tahoma" w:cs="Tahoma"/>
          <w:sz w:val="20"/>
          <w:szCs w:val="20"/>
        </w:rPr>
        <w:t>go</w:t>
      </w:r>
      <w:r>
        <w:rPr>
          <w:rFonts w:ascii="Tahoma" w:hAnsi="Tahoma" w:cs="Tahoma"/>
          <w:sz w:val="20"/>
          <w:szCs w:val="20"/>
        </w:rPr>
        <w:t xml:space="preserve"> są jawne i podlegają udostępnieniu od chwili ich otwarcia, z wyjątkiem informacji stanowiących tajemnicę przedsiębiorstwa w rozumieniu ustawy z dnia 16 kwietnia 1993r. o zwalczaniu nieuczciwej konkurencji (Dz. U. z 2003r., nr 153, poz. 1503 z późn. </w:t>
      </w:r>
      <w:r w:rsidR="004275F6">
        <w:rPr>
          <w:rFonts w:ascii="Tahoma" w:hAnsi="Tahoma" w:cs="Tahoma"/>
          <w:sz w:val="20"/>
          <w:szCs w:val="20"/>
        </w:rPr>
        <w:t>Z</w:t>
      </w:r>
      <w:r>
        <w:rPr>
          <w:rFonts w:ascii="Tahoma" w:hAnsi="Tahoma" w:cs="Tahoma"/>
          <w:sz w:val="20"/>
          <w:szCs w:val="20"/>
        </w:rPr>
        <w:t>m.), jeśli Wykonawca w terminie składania ofert zastrzegł, że nie mogą one być udostępnione i jednocześnie wykazał, iż zastrzeżone informacje stanowią tajemnicę przedsiębiorstwa.</w:t>
      </w:r>
    </w:p>
    <w:p w:rsidR="00541109" w:rsidRDefault="00DD331F" w:rsidP="00244162">
      <w:pPr>
        <w:numPr>
          <w:ilvl w:val="2"/>
          <w:numId w:val="48"/>
        </w:numPr>
        <w:spacing w:after="0" w:line="240" w:lineRule="auto"/>
        <w:ind w:right="-2"/>
        <w:rPr>
          <w:rFonts w:ascii="Tahoma" w:hAnsi="Tahoma" w:cs="Tahoma"/>
          <w:b/>
          <w:sz w:val="20"/>
          <w:szCs w:val="20"/>
        </w:rPr>
      </w:pPr>
      <w:r w:rsidRPr="00541109">
        <w:rPr>
          <w:rFonts w:ascii="Tahoma" w:hAnsi="Tahoma" w:cs="Tahoma"/>
          <w:sz w:val="20"/>
          <w:szCs w:val="20"/>
        </w:rPr>
        <w:t>Zamawiający zaleca, aby informacje zastrzeżone, jako tajemnica przedsiębiorstwa były przez W</w:t>
      </w:r>
      <w:r w:rsidR="00A8365C" w:rsidRPr="00541109">
        <w:rPr>
          <w:rFonts w:ascii="Tahoma" w:hAnsi="Tahoma" w:cs="Tahoma"/>
          <w:sz w:val="20"/>
          <w:szCs w:val="20"/>
        </w:rPr>
        <w:t>ykonawcę złożone w oddzielnej wewnętrz</w:t>
      </w:r>
      <w:r w:rsidRPr="00541109">
        <w:rPr>
          <w:rFonts w:ascii="Tahoma" w:hAnsi="Tahoma" w:cs="Tahoma"/>
          <w:sz w:val="20"/>
          <w:szCs w:val="20"/>
        </w:rPr>
        <w:t>nej kopercie z oznakowaniem „TAJEMNICA PRZEDSIĘ</w:t>
      </w:r>
      <w:r w:rsidR="00A8365C" w:rsidRPr="00541109">
        <w:rPr>
          <w:rFonts w:ascii="Tahoma" w:hAnsi="Tahoma" w:cs="Tahoma"/>
          <w:sz w:val="20"/>
          <w:szCs w:val="20"/>
        </w:rPr>
        <w:t>BIORSTWA”, lub spięte (zszyte) oddzielnie od pozostałych, jawnych elementów oferty. Brak jednoznacznego wskazania, które informacje stanowią tajemnice przedsiębiorstwa oznaczać będzie, że wszelkie oświadczenia i zaświadczenia składane w trakcie niniejszego postępowania są jawne bez zastrzeżeń.</w:t>
      </w:r>
    </w:p>
    <w:p w:rsidR="00541109" w:rsidRDefault="00A8365C" w:rsidP="00244162">
      <w:pPr>
        <w:numPr>
          <w:ilvl w:val="2"/>
          <w:numId w:val="48"/>
        </w:numPr>
        <w:spacing w:after="0" w:line="240" w:lineRule="auto"/>
        <w:ind w:right="-2"/>
        <w:rPr>
          <w:rFonts w:ascii="Tahoma" w:hAnsi="Tahoma" w:cs="Tahoma"/>
          <w:b/>
          <w:sz w:val="20"/>
          <w:szCs w:val="20"/>
        </w:rPr>
      </w:pPr>
      <w:r w:rsidRPr="00541109">
        <w:rPr>
          <w:rFonts w:ascii="Tahoma" w:hAnsi="Tahoma" w:cs="Tahoma"/>
          <w:sz w:val="20"/>
          <w:szCs w:val="20"/>
        </w:rPr>
        <w:t>Zastrzeżenie informacji, które nie stanowią tajemnicy przedsiębiorstwa w rozumieniu ustawy o zwalczaniu nieuczciwej konkurencji będzie traktowane, jako bezskuteczne i skutkować będzie zgodnie z uchwałą SN z 20 października 2005r. (</w:t>
      </w:r>
      <w:r w:rsidR="001C6685" w:rsidRPr="00541109">
        <w:rPr>
          <w:rFonts w:ascii="Tahoma" w:hAnsi="Tahoma" w:cs="Tahoma"/>
          <w:sz w:val="20"/>
          <w:szCs w:val="20"/>
        </w:rPr>
        <w:t>S</w:t>
      </w:r>
      <w:r w:rsidR="004275F6" w:rsidRPr="00541109">
        <w:rPr>
          <w:rFonts w:ascii="Tahoma" w:hAnsi="Tahoma" w:cs="Tahoma"/>
          <w:sz w:val="20"/>
          <w:szCs w:val="20"/>
        </w:rPr>
        <w:t>ygn</w:t>
      </w:r>
      <w:r w:rsidRPr="00541109">
        <w:rPr>
          <w:rFonts w:ascii="Tahoma" w:hAnsi="Tahoma" w:cs="Tahoma"/>
          <w:sz w:val="20"/>
          <w:szCs w:val="20"/>
        </w:rPr>
        <w:t>. II CZP 74/05) ich odtajnieniem.</w:t>
      </w:r>
    </w:p>
    <w:p w:rsidR="00A8365C" w:rsidRPr="00541109" w:rsidRDefault="00A8365C" w:rsidP="00244162">
      <w:pPr>
        <w:numPr>
          <w:ilvl w:val="2"/>
          <w:numId w:val="48"/>
        </w:numPr>
        <w:spacing w:after="0" w:line="240" w:lineRule="auto"/>
        <w:ind w:right="-2"/>
        <w:rPr>
          <w:rFonts w:ascii="Tahoma" w:hAnsi="Tahoma" w:cs="Tahoma"/>
          <w:b/>
          <w:sz w:val="20"/>
          <w:szCs w:val="20"/>
        </w:rPr>
      </w:pPr>
      <w:r w:rsidRPr="00541109">
        <w:rPr>
          <w:rFonts w:ascii="Tahoma" w:hAnsi="Tahoma" w:cs="Tahoma"/>
          <w:sz w:val="20"/>
          <w:szCs w:val="20"/>
        </w:rPr>
        <w:t xml:space="preserve">Zamawiający informuje, że w przypadku kiedy Wykonawca otrzyma od niego wezwanie w trybie art.90 ustawy Pzp, a złożone przez niego wyjaśnienia i/lub dowody stanowić będą tajemnice przedsiębiorstwa w rozumieniu ustawy o zwalczaniu nieuczciwej konkurencji Wykonawcy będzie przysługiwało prawo zastrzeżenia ich jako tajemnica przedsiębiorstwa. Przedmiotowe zastrzeżenie zamawiający uzna za </w:t>
      </w:r>
      <w:r w:rsidR="00E308A2" w:rsidRPr="00541109">
        <w:rPr>
          <w:rFonts w:ascii="Tahoma" w:hAnsi="Tahoma" w:cs="Tahoma"/>
          <w:sz w:val="20"/>
          <w:szCs w:val="20"/>
        </w:rPr>
        <w:t xml:space="preserve">skuteczne wyłącznie w sytuacji kiedy Wykonawca oprócz samego </w:t>
      </w:r>
      <w:r w:rsidR="00592E70" w:rsidRPr="00541109">
        <w:rPr>
          <w:rFonts w:ascii="Tahoma" w:hAnsi="Tahoma" w:cs="Tahoma"/>
          <w:sz w:val="20"/>
          <w:szCs w:val="20"/>
        </w:rPr>
        <w:t>zastrzeżenia, jednocześnie wykaże, iż dane informacje stanowią tajemnicę przedsiębiorstwa.</w:t>
      </w:r>
    </w:p>
    <w:p w:rsidR="00DD331F" w:rsidRPr="00DD331F" w:rsidRDefault="00DD331F" w:rsidP="006E26A4">
      <w:pPr>
        <w:tabs>
          <w:tab w:val="left" w:pos="360"/>
        </w:tabs>
        <w:spacing w:after="0" w:line="240" w:lineRule="auto"/>
        <w:ind w:left="0" w:firstLine="0"/>
        <w:rPr>
          <w:rFonts w:ascii="Tahoma" w:hAnsi="Tahoma" w:cs="Tahoma"/>
          <w:b/>
          <w:sz w:val="20"/>
          <w:szCs w:val="20"/>
        </w:rPr>
      </w:pPr>
    </w:p>
    <w:p w:rsidR="00E576C3" w:rsidRPr="005329F2" w:rsidRDefault="00E576C3" w:rsidP="00AF5967">
      <w:pPr>
        <w:tabs>
          <w:tab w:val="left" w:pos="426"/>
        </w:tabs>
        <w:spacing w:after="0" w:line="240" w:lineRule="auto"/>
        <w:rPr>
          <w:rFonts w:ascii="Tahoma" w:hAnsi="Tahoma" w:cs="Tahoma"/>
          <w:b/>
          <w:bCs/>
          <w:sz w:val="22"/>
          <w:szCs w:val="22"/>
        </w:rPr>
      </w:pPr>
      <w:r w:rsidRPr="005329F2">
        <w:rPr>
          <w:rFonts w:ascii="Tahoma" w:hAnsi="Tahoma" w:cs="Tahoma"/>
          <w:b/>
          <w:bCs/>
          <w:sz w:val="22"/>
          <w:szCs w:val="22"/>
        </w:rPr>
        <w:t>11.</w:t>
      </w:r>
      <w:r w:rsidRPr="005329F2">
        <w:rPr>
          <w:rFonts w:ascii="Tahoma" w:hAnsi="Tahoma" w:cs="Tahoma"/>
          <w:b/>
          <w:bCs/>
          <w:sz w:val="22"/>
          <w:szCs w:val="22"/>
        </w:rPr>
        <w:tab/>
        <w:t>Miejsce oraz termin składania i otwarcia ofert.</w:t>
      </w:r>
    </w:p>
    <w:p w:rsidR="00E576C3" w:rsidRPr="005329F2" w:rsidRDefault="00E576C3" w:rsidP="00AF5967">
      <w:pPr>
        <w:pStyle w:val="Tekstpodstawowy"/>
        <w:tabs>
          <w:tab w:val="left" w:pos="993"/>
        </w:tabs>
        <w:spacing w:after="0" w:line="240" w:lineRule="auto"/>
        <w:ind w:left="861" w:hanging="435"/>
        <w:rPr>
          <w:rFonts w:ascii="Tahoma" w:hAnsi="Tahoma" w:cs="Tahoma"/>
          <w:sz w:val="10"/>
          <w:szCs w:val="10"/>
        </w:rPr>
      </w:pPr>
    </w:p>
    <w:p w:rsidR="00E576C3" w:rsidRPr="005329F2" w:rsidRDefault="00E576C3" w:rsidP="00244162">
      <w:pPr>
        <w:pStyle w:val="Tekstpodstawowy"/>
        <w:widowControl w:val="0"/>
        <w:numPr>
          <w:ilvl w:val="1"/>
          <w:numId w:val="49"/>
        </w:numPr>
        <w:autoSpaceDE w:val="0"/>
        <w:autoSpaceDN w:val="0"/>
        <w:spacing w:after="0" w:line="240" w:lineRule="auto"/>
        <w:ind w:left="567" w:hanging="567"/>
        <w:rPr>
          <w:rFonts w:ascii="Tahoma" w:hAnsi="Tahoma" w:cs="Tahoma"/>
          <w:sz w:val="20"/>
          <w:szCs w:val="20"/>
        </w:rPr>
      </w:pPr>
      <w:r w:rsidRPr="005329F2">
        <w:rPr>
          <w:rFonts w:ascii="Tahoma" w:hAnsi="Tahoma" w:cs="Tahoma"/>
          <w:b/>
          <w:sz w:val="20"/>
          <w:szCs w:val="20"/>
        </w:rPr>
        <w:t xml:space="preserve">Miejsce oraz termin </w:t>
      </w:r>
      <w:r w:rsidRPr="005329F2">
        <w:rPr>
          <w:rFonts w:ascii="Tahoma" w:hAnsi="Tahoma" w:cs="Tahoma"/>
          <w:b/>
          <w:bCs/>
          <w:sz w:val="20"/>
          <w:szCs w:val="20"/>
        </w:rPr>
        <w:t>składania ofert</w:t>
      </w:r>
      <w:r w:rsidRPr="005329F2">
        <w:rPr>
          <w:rFonts w:ascii="Tahoma" w:hAnsi="Tahoma" w:cs="Tahoma"/>
          <w:sz w:val="20"/>
          <w:szCs w:val="20"/>
        </w:rPr>
        <w:t xml:space="preserve"> </w:t>
      </w:r>
      <w:r w:rsidR="001A7715" w:rsidRPr="005329F2">
        <w:rPr>
          <w:rFonts w:ascii="Tahoma" w:hAnsi="Tahoma" w:cs="Tahoma"/>
          <w:sz w:val="20"/>
          <w:szCs w:val="20"/>
        </w:rPr>
        <w:t>–</w:t>
      </w:r>
    </w:p>
    <w:p w:rsidR="00E14833" w:rsidRPr="00C81D6F" w:rsidRDefault="009B1E6B" w:rsidP="003F7E35">
      <w:pPr>
        <w:pStyle w:val="Tekstpodstawowy"/>
        <w:numPr>
          <w:ilvl w:val="0"/>
          <w:numId w:val="20"/>
        </w:numPr>
        <w:spacing w:after="0" w:line="240" w:lineRule="auto"/>
        <w:ind w:left="851" w:right="-2" w:hanging="284"/>
        <w:rPr>
          <w:rFonts w:ascii="Tahoma" w:hAnsi="Tahoma" w:cs="Tahoma"/>
          <w:sz w:val="20"/>
          <w:szCs w:val="20"/>
          <w:lang w:val="pl-PL"/>
        </w:rPr>
      </w:pPr>
      <w:r w:rsidRPr="00C81D6F">
        <w:rPr>
          <w:rFonts w:ascii="Tahoma" w:hAnsi="Tahoma" w:cs="Tahoma"/>
          <w:sz w:val="20"/>
          <w:szCs w:val="20"/>
          <w:lang w:val="pl-PL"/>
        </w:rPr>
        <w:t>Ofertę</w:t>
      </w:r>
      <w:r w:rsidRPr="00C81D6F">
        <w:rPr>
          <w:rFonts w:ascii="Tahoma" w:hAnsi="Tahoma" w:cs="Tahoma"/>
          <w:b/>
          <w:sz w:val="20"/>
          <w:szCs w:val="20"/>
          <w:lang w:val="pl-PL"/>
        </w:rPr>
        <w:t xml:space="preserve"> </w:t>
      </w:r>
      <w:r w:rsidRPr="00C81D6F">
        <w:rPr>
          <w:rFonts w:ascii="Tahoma" w:hAnsi="Tahoma" w:cs="Tahoma"/>
          <w:sz w:val="20"/>
          <w:szCs w:val="20"/>
          <w:lang w:val="pl-PL"/>
        </w:rPr>
        <w:t>należy złożyć w siedzibie Zamawiającego, tj. w</w:t>
      </w:r>
      <w:r w:rsidRPr="00C81D6F">
        <w:rPr>
          <w:rFonts w:ascii="Tahoma" w:hAnsi="Tahoma" w:cs="Tahoma"/>
          <w:b/>
          <w:sz w:val="20"/>
          <w:szCs w:val="20"/>
          <w:lang w:val="pl-PL"/>
        </w:rPr>
        <w:t xml:space="preserve"> </w:t>
      </w:r>
      <w:r w:rsidR="000F0668">
        <w:rPr>
          <w:rFonts w:ascii="Tahoma" w:hAnsi="Tahoma" w:cs="Tahoma"/>
          <w:b/>
          <w:sz w:val="20"/>
          <w:szCs w:val="20"/>
          <w:lang w:val="pl-PL"/>
        </w:rPr>
        <w:t>Zespole Placówek Szkolno – Wychowawczych, ul. Sportowa 1, 67-200 Głogów</w:t>
      </w:r>
      <w:r w:rsidRPr="00C81D6F">
        <w:rPr>
          <w:rFonts w:ascii="Tahoma" w:hAnsi="Tahoma" w:cs="Tahoma"/>
          <w:b/>
          <w:sz w:val="20"/>
          <w:szCs w:val="20"/>
        </w:rPr>
        <w:t xml:space="preserve"> – </w:t>
      </w:r>
      <w:r w:rsidR="00E576C3" w:rsidRPr="00C81D6F">
        <w:rPr>
          <w:rFonts w:ascii="Tahoma" w:hAnsi="Tahoma" w:cs="Tahoma"/>
          <w:b/>
          <w:bCs/>
          <w:sz w:val="20"/>
          <w:szCs w:val="20"/>
        </w:rPr>
        <w:t>sekretariat</w:t>
      </w:r>
      <w:r w:rsidR="000F0668">
        <w:rPr>
          <w:rFonts w:ascii="Tahoma" w:hAnsi="Tahoma" w:cs="Tahoma"/>
          <w:b/>
          <w:bCs/>
          <w:sz w:val="20"/>
          <w:szCs w:val="20"/>
          <w:lang w:val="pl-PL"/>
        </w:rPr>
        <w:t xml:space="preserve"> </w:t>
      </w:r>
      <w:r w:rsidR="00D575FF" w:rsidRPr="00C81D6F">
        <w:rPr>
          <w:rFonts w:ascii="Tahoma" w:hAnsi="Tahoma" w:cs="Tahoma"/>
          <w:b/>
          <w:bCs/>
          <w:sz w:val="20"/>
          <w:szCs w:val="20"/>
        </w:rPr>
        <w:t xml:space="preserve">pok. </w:t>
      </w:r>
      <w:r w:rsidR="004275F6" w:rsidRPr="00C81D6F">
        <w:rPr>
          <w:rFonts w:ascii="Tahoma" w:hAnsi="Tahoma" w:cs="Tahoma"/>
          <w:b/>
          <w:bCs/>
          <w:sz w:val="20"/>
          <w:szCs w:val="20"/>
        </w:rPr>
        <w:t>N</w:t>
      </w:r>
      <w:r w:rsidR="00D575FF" w:rsidRPr="00C81D6F">
        <w:rPr>
          <w:rFonts w:ascii="Tahoma" w:hAnsi="Tahoma" w:cs="Tahoma"/>
          <w:b/>
          <w:bCs/>
          <w:sz w:val="20"/>
          <w:szCs w:val="20"/>
        </w:rPr>
        <w:t xml:space="preserve">r </w:t>
      </w:r>
      <w:r w:rsidR="00612C39">
        <w:rPr>
          <w:rFonts w:ascii="Tahoma" w:hAnsi="Tahoma" w:cs="Tahoma"/>
          <w:b/>
          <w:bCs/>
          <w:sz w:val="20"/>
          <w:szCs w:val="20"/>
          <w:lang w:val="pl-PL"/>
        </w:rPr>
        <w:t>27</w:t>
      </w:r>
      <w:r w:rsidR="00D575FF" w:rsidRPr="00C81D6F">
        <w:rPr>
          <w:rFonts w:ascii="Tahoma" w:hAnsi="Tahoma" w:cs="Tahoma"/>
          <w:b/>
          <w:bCs/>
          <w:sz w:val="20"/>
          <w:szCs w:val="20"/>
        </w:rPr>
        <w:t xml:space="preserve"> </w:t>
      </w:r>
      <w:r w:rsidR="000F0668">
        <w:rPr>
          <w:rFonts w:ascii="Tahoma" w:hAnsi="Tahoma" w:cs="Tahoma"/>
          <w:b/>
          <w:bCs/>
          <w:sz w:val="20"/>
          <w:szCs w:val="20"/>
          <w:lang w:val="pl-PL"/>
        </w:rPr>
        <w:t xml:space="preserve">, </w:t>
      </w:r>
      <w:r w:rsidR="00F54A9E">
        <w:rPr>
          <w:rFonts w:ascii="Tahoma" w:hAnsi="Tahoma" w:cs="Tahoma"/>
          <w:b/>
          <w:bCs/>
          <w:sz w:val="20"/>
          <w:szCs w:val="20"/>
          <w:lang w:val="pl-PL"/>
        </w:rPr>
        <w:t xml:space="preserve">do dnia </w:t>
      </w:r>
      <w:r w:rsidR="00BB4D44">
        <w:rPr>
          <w:rFonts w:ascii="Tahoma" w:hAnsi="Tahoma" w:cs="Tahoma"/>
          <w:b/>
          <w:bCs/>
          <w:sz w:val="20"/>
          <w:szCs w:val="20"/>
          <w:lang w:val="pl-PL"/>
        </w:rPr>
        <w:t>28 kwietnia 2017r.</w:t>
      </w:r>
      <w:r w:rsidR="00E576C3" w:rsidRPr="00C81D6F">
        <w:rPr>
          <w:rFonts w:ascii="Tahoma" w:hAnsi="Tahoma" w:cs="Tahoma"/>
          <w:b/>
          <w:bCs/>
          <w:sz w:val="20"/>
          <w:szCs w:val="20"/>
        </w:rPr>
        <w:t xml:space="preserve"> </w:t>
      </w:r>
      <w:r w:rsidR="00E576C3" w:rsidRPr="00C81D6F">
        <w:rPr>
          <w:rFonts w:ascii="Tahoma" w:hAnsi="Tahoma" w:cs="Tahoma"/>
          <w:b/>
          <w:sz w:val="20"/>
          <w:szCs w:val="20"/>
        </w:rPr>
        <w:t>do godziny</w:t>
      </w:r>
      <w:r w:rsidR="00E576C3" w:rsidRPr="00C81D6F">
        <w:rPr>
          <w:rFonts w:ascii="Tahoma" w:hAnsi="Tahoma" w:cs="Tahoma"/>
          <w:sz w:val="20"/>
          <w:szCs w:val="20"/>
        </w:rPr>
        <w:t xml:space="preserve"> </w:t>
      </w:r>
      <w:r w:rsidR="00E576C3" w:rsidRPr="00C81D6F">
        <w:rPr>
          <w:rFonts w:ascii="Tahoma" w:hAnsi="Tahoma" w:cs="Tahoma"/>
          <w:b/>
          <w:bCs/>
          <w:sz w:val="20"/>
          <w:szCs w:val="20"/>
        </w:rPr>
        <w:t>10:00</w:t>
      </w:r>
      <w:r w:rsidRPr="00C81D6F">
        <w:rPr>
          <w:rFonts w:ascii="Tahoma" w:hAnsi="Tahoma" w:cs="Tahoma"/>
          <w:sz w:val="20"/>
          <w:szCs w:val="20"/>
          <w:lang w:val="pl-PL"/>
        </w:rPr>
        <w:t>.</w:t>
      </w:r>
    </w:p>
    <w:p w:rsidR="00E14833" w:rsidRDefault="00E576C3" w:rsidP="003F7E35">
      <w:pPr>
        <w:pStyle w:val="Tekstpodstawowy"/>
        <w:numPr>
          <w:ilvl w:val="0"/>
          <w:numId w:val="20"/>
        </w:numPr>
        <w:spacing w:after="0" w:line="240" w:lineRule="auto"/>
        <w:ind w:left="851" w:right="-2" w:hanging="284"/>
        <w:rPr>
          <w:rFonts w:ascii="Tahoma" w:hAnsi="Tahoma" w:cs="Tahoma"/>
          <w:sz w:val="20"/>
          <w:szCs w:val="20"/>
          <w:lang w:val="pl-PL"/>
        </w:rPr>
      </w:pPr>
      <w:r w:rsidRPr="00E14833">
        <w:rPr>
          <w:rFonts w:ascii="Tahoma" w:hAnsi="Tahoma" w:cs="Tahoma"/>
          <w:sz w:val="20"/>
          <w:szCs w:val="20"/>
        </w:rPr>
        <w:t>Ofertę należy złożyć w nieprzezroczystej, zabezpieczonej przed otwar</w:t>
      </w:r>
      <w:r w:rsidR="009C702A" w:rsidRPr="00E14833">
        <w:rPr>
          <w:rFonts w:ascii="Tahoma" w:hAnsi="Tahoma" w:cs="Tahoma"/>
          <w:sz w:val="20"/>
          <w:szCs w:val="20"/>
        </w:rPr>
        <w:t xml:space="preserve">ciem kopercie (paczce). Kopertę  </w:t>
      </w:r>
      <w:r w:rsidRPr="00E14833">
        <w:rPr>
          <w:rFonts w:ascii="Tahoma" w:hAnsi="Tahoma" w:cs="Tahoma"/>
          <w:sz w:val="20"/>
          <w:szCs w:val="20"/>
        </w:rPr>
        <w:t xml:space="preserve">(paczkę) należy </w:t>
      </w:r>
      <w:r w:rsidR="009B1E6B" w:rsidRPr="00E14833">
        <w:rPr>
          <w:rFonts w:ascii="Tahoma" w:hAnsi="Tahoma" w:cs="Tahoma"/>
          <w:sz w:val="20"/>
          <w:szCs w:val="20"/>
          <w:lang w:val="pl-PL"/>
        </w:rPr>
        <w:t>zaadresować zgodnie z opisem przedstawionym w pkt 10.2 niniejszej SIWZ.</w:t>
      </w:r>
    </w:p>
    <w:p w:rsidR="00E14833" w:rsidRDefault="00880103" w:rsidP="003F7E35">
      <w:pPr>
        <w:pStyle w:val="Tekstpodstawowy"/>
        <w:numPr>
          <w:ilvl w:val="0"/>
          <w:numId w:val="20"/>
        </w:numPr>
        <w:spacing w:after="0" w:line="240" w:lineRule="auto"/>
        <w:ind w:left="851" w:right="-2" w:hanging="284"/>
        <w:rPr>
          <w:rFonts w:ascii="Tahoma" w:hAnsi="Tahoma" w:cs="Tahoma"/>
          <w:sz w:val="20"/>
          <w:szCs w:val="20"/>
          <w:lang w:val="pl-PL"/>
        </w:rPr>
      </w:pPr>
      <w:r w:rsidRPr="00E14833">
        <w:rPr>
          <w:rFonts w:ascii="Tahoma" w:hAnsi="Tahoma" w:cs="Tahoma"/>
          <w:sz w:val="20"/>
          <w:szCs w:val="20"/>
          <w:lang w:val="pl-PL"/>
        </w:rPr>
        <w:t>Decydujące znaczenie dla oceny zachowania terminu składania ofert ma data i godzina wpływu oferty do Zamawiającego, a nie data jej wysłania przesyłką pocztową czy kurierską.</w:t>
      </w:r>
    </w:p>
    <w:p w:rsidR="00587A21" w:rsidRPr="003848C7" w:rsidRDefault="00880103" w:rsidP="00244162">
      <w:pPr>
        <w:pStyle w:val="Tekstpodstawowy"/>
        <w:numPr>
          <w:ilvl w:val="1"/>
          <w:numId w:val="49"/>
        </w:numPr>
        <w:spacing w:after="0" w:line="240" w:lineRule="auto"/>
        <w:ind w:left="567" w:right="-2" w:hanging="567"/>
        <w:rPr>
          <w:rFonts w:ascii="Tahoma" w:hAnsi="Tahoma" w:cs="Tahoma"/>
          <w:sz w:val="20"/>
          <w:szCs w:val="20"/>
        </w:rPr>
      </w:pPr>
      <w:r w:rsidRPr="004D4D8B">
        <w:rPr>
          <w:rFonts w:ascii="Tahoma" w:hAnsi="Tahoma" w:cs="Tahoma"/>
          <w:sz w:val="20"/>
          <w:szCs w:val="20"/>
          <w:lang w:val="pl-PL"/>
        </w:rPr>
        <w:t>Oferta złożona po terminie wskazanym w pkt</w:t>
      </w:r>
      <w:r w:rsidR="004D4D8B" w:rsidRPr="004D4D8B">
        <w:rPr>
          <w:rFonts w:ascii="Tahoma" w:hAnsi="Tahoma" w:cs="Tahoma"/>
          <w:sz w:val="20"/>
          <w:szCs w:val="20"/>
          <w:lang w:val="pl-PL"/>
        </w:rPr>
        <w:t xml:space="preserve"> 11.1. niniejszej SIWZ z</w:t>
      </w:r>
      <w:r w:rsidR="003D012C" w:rsidRPr="004D4D8B">
        <w:rPr>
          <w:rFonts w:ascii="Tahoma" w:hAnsi="Tahoma" w:cs="Tahoma"/>
          <w:sz w:val="20"/>
          <w:szCs w:val="20"/>
          <w:lang w:val="pl-PL"/>
        </w:rPr>
        <w:t xml:space="preserve">godnie z art. 84 ust. 2 ustawy Pzp </w:t>
      </w:r>
      <w:r w:rsidR="004D4D8B" w:rsidRPr="004D4D8B">
        <w:rPr>
          <w:rFonts w:ascii="Tahoma" w:hAnsi="Tahoma" w:cs="Tahoma"/>
          <w:sz w:val="20"/>
          <w:szCs w:val="20"/>
          <w:lang w:val="pl-PL"/>
        </w:rPr>
        <w:t>zostanie niezwłocznie zwrócona Wykonawcy.</w:t>
      </w:r>
    </w:p>
    <w:p w:rsidR="002E3DC5" w:rsidRPr="00587A21" w:rsidRDefault="002E3DC5" w:rsidP="00F54A9E">
      <w:pPr>
        <w:pStyle w:val="Tekstpodstawowy"/>
        <w:spacing w:after="0" w:line="240" w:lineRule="auto"/>
        <w:ind w:left="0" w:right="-2" w:firstLine="0"/>
        <w:rPr>
          <w:rFonts w:ascii="Tahoma" w:hAnsi="Tahoma" w:cs="Tahoma"/>
          <w:sz w:val="20"/>
          <w:szCs w:val="20"/>
          <w:lang w:val="pl-PL"/>
        </w:rPr>
      </w:pPr>
    </w:p>
    <w:p w:rsidR="00D614AA" w:rsidRPr="004D4D8B" w:rsidRDefault="00E576C3" w:rsidP="00244162">
      <w:pPr>
        <w:pStyle w:val="Tekstpodstawowy"/>
        <w:numPr>
          <w:ilvl w:val="1"/>
          <w:numId w:val="49"/>
        </w:numPr>
        <w:spacing w:after="0" w:line="240" w:lineRule="auto"/>
        <w:ind w:left="567" w:right="-2" w:hanging="567"/>
        <w:rPr>
          <w:rFonts w:ascii="Tahoma" w:hAnsi="Tahoma" w:cs="Tahoma"/>
          <w:sz w:val="20"/>
          <w:szCs w:val="20"/>
        </w:rPr>
      </w:pPr>
      <w:r w:rsidRPr="004D4D8B">
        <w:rPr>
          <w:rFonts w:ascii="Tahoma" w:hAnsi="Tahoma" w:cs="Tahoma"/>
          <w:b/>
          <w:sz w:val="20"/>
          <w:szCs w:val="20"/>
        </w:rPr>
        <w:t xml:space="preserve">Miejsce oraz termin </w:t>
      </w:r>
      <w:r w:rsidRPr="004D4D8B">
        <w:rPr>
          <w:rFonts w:ascii="Tahoma" w:hAnsi="Tahoma" w:cs="Tahoma"/>
          <w:b/>
          <w:bCs/>
          <w:sz w:val="20"/>
          <w:szCs w:val="20"/>
        </w:rPr>
        <w:t>otwarcia ofert</w:t>
      </w:r>
      <w:r w:rsidRPr="004D4D8B">
        <w:rPr>
          <w:rFonts w:ascii="Tahoma" w:hAnsi="Tahoma" w:cs="Tahoma"/>
          <w:b/>
          <w:sz w:val="20"/>
          <w:szCs w:val="20"/>
        </w:rPr>
        <w:t xml:space="preserve"> </w:t>
      </w:r>
      <w:r w:rsidR="00BE02B5">
        <w:rPr>
          <w:rFonts w:ascii="Tahoma" w:hAnsi="Tahoma" w:cs="Tahoma"/>
          <w:b/>
          <w:sz w:val="20"/>
          <w:szCs w:val="20"/>
        </w:rPr>
        <w:t>.</w:t>
      </w:r>
    </w:p>
    <w:p w:rsidR="00582BDE" w:rsidRPr="00582BDE" w:rsidRDefault="00E14833" w:rsidP="00244162">
      <w:pPr>
        <w:pStyle w:val="Tekstpodstawowy"/>
        <w:numPr>
          <w:ilvl w:val="2"/>
          <w:numId w:val="49"/>
        </w:numPr>
        <w:spacing w:after="0" w:line="240" w:lineRule="auto"/>
        <w:ind w:right="-2"/>
        <w:rPr>
          <w:rFonts w:ascii="Tahoma" w:hAnsi="Tahoma" w:cs="Tahoma"/>
          <w:sz w:val="20"/>
          <w:szCs w:val="20"/>
        </w:rPr>
      </w:pPr>
      <w:r w:rsidRPr="00E14833">
        <w:rPr>
          <w:rFonts w:ascii="Tahoma" w:hAnsi="Tahoma" w:cs="Tahoma"/>
          <w:sz w:val="20"/>
          <w:szCs w:val="20"/>
          <w:lang w:val="pl-PL"/>
        </w:rPr>
        <w:t>otwarcie ofert nastąpi w siedzibie Zamawiającego</w:t>
      </w:r>
      <w:r>
        <w:rPr>
          <w:rFonts w:ascii="Tahoma" w:hAnsi="Tahoma" w:cs="Tahoma"/>
          <w:b/>
          <w:sz w:val="20"/>
          <w:szCs w:val="20"/>
          <w:lang w:val="pl-PL"/>
        </w:rPr>
        <w:t xml:space="preserve">, tj. w </w:t>
      </w:r>
      <w:r w:rsidR="000F0668">
        <w:rPr>
          <w:rFonts w:ascii="Tahoma" w:hAnsi="Tahoma" w:cs="Tahoma"/>
          <w:b/>
          <w:sz w:val="20"/>
          <w:szCs w:val="20"/>
          <w:lang w:val="pl-PL"/>
        </w:rPr>
        <w:t xml:space="preserve">Zespole Placówek Szkolno – Wychowawczych, ul. Sportowa 1, 67-200 Głogów </w:t>
      </w:r>
      <w:r>
        <w:rPr>
          <w:rFonts w:ascii="Tahoma" w:hAnsi="Tahoma" w:cs="Tahoma"/>
          <w:b/>
          <w:sz w:val="20"/>
          <w:szCs w:val="20"/>
          <w:lang w:val="pl-PL"/>
        </w:rPr>
        <w:t xml:space="preserve">– </w:t>
      </w:r>
      <w:r w:rsidR="00D575FF">
        <w:rPr>
          <w:rFonts w:ascii="Tahoma" w:hAnsi="Tahoma" w:cs="Tahoma"/>
          <w:b/>
          <w:bCs/>
          <w:sz w:val="20"/>
          <w:szCs w:val="20"/>
        </w:rPr>
        <w:t xml:space="preserve">pok. </w:t>
      </w:r>
      <w:r w:rsidR="004275F6">
        <w:rPr>
          <w:rFonts w:ascii="Tahoma" w:hAnsi="Tahoma" w:cs="Tahoma"/>
          <w:b/>
          <w:bCs/>
          <w:sz w:val="20"/>
          <w:szCs w:val="20"/>
        </w:rPr>
        <w:t>N</w:t>
      </w:r>
      <w:r w:rsidR="00D575FF">
        <w:rPr>
          <w:rFonts w:ascii="Tahoma" w:hAnsi="Tahoma" w:cs="Tahoma"/>
          <w:b/>
          <w:bCs/>
          <w:sz w:val="20"/>
          <w:szCs w:val="20"/>
        </w:rPr>
        <w:t xml:space="preserve">r </w:t>
      </w:r>
      <w:r w:rsidR="00612C39">
        <w:rPr>
          <w:rFonts w:ascii="Tahoma" w:hAnsi="Tahoma" w:cs="Tahoma"/>
          <w:b/>
          <w:bCs/>
          <w:sz w:val="20"/>
          <w:szCs w:val="20"/>
          <w:lang w:val="pl-PL"/>
        </w:rPr>
        <w:t>27</w:t>
      </w:r>
      <w:r w:rsidR="00D575FF">
        <w:rPr>
          <w:rFonts w:ascii="Tahoma" w:hAnsi="Tahoma" w:cs="Tahoma"/>
          <w:b/>
          <w:bCs/>
          <w:sz w:val="20"/>
          <w:szCs w:val="20"/>
        </w:rPr>
        <w:t xml:space="preserve"> </w:t>
      </w:r>
      <w:r w:rsidR="00F350AA">
        <w:rPr>
          <w:rFonts w:ascii="Tahoma" w:hAnsi="Tahoma" w:cs="Tahoma"/>
          <w:sz w:val="20"/>
          <w:szCs w:val="20"/>
        </w:rPr>
        <w:t>w dniu</w:t>
      </w:r>
      <w:r w:rsidR="00F54A9E">
        <w:rPr>
          <w:rFonts w:ascii="Tahoma" w:hAnsi="Tahoma" w:cs="Tahoma"/>
          <w:sz w:val="20"/>
          <w:szCs w:val="20"/>
          <w:lang w:val="pl-PL"/>
        </w:rPr>
        <w:t xml:space="preserve"> </w:t>
      </w:r>
      <w:r w:rsidR="00BB4D44">
        <w:rPr>
          <w:rFonts w:ascii="Tahoma" w:hAnsi="Tahoma" w:cs="Tahoma"/>
          <w:b/>
          <w:sz w:val="20"/>
          <w:szCs w:val="20"/>
          <w:lang w:val="pl-PL"/>
        </w:rPr>
        <w:t xml:space="preserve">28 kwietnia 2017r. </w:t>
      </w:r>
      <w:r w:rsidR="00D614AA" w:rsidRPr="00C81D6F">
        <w:rPr>
          <w:rFonts w:ascii="Tahoma" w:hAnsi="Tahoma" w:cs="Tahoma"/>
          <w:b/>
          <w:sz w:val="20"/>
          <w:szCs w:val="20"/>
        </w:rPr>
        <w:t>o godzinie 10:30.</w:t>
      </w:r>
    </w:p>
    <w:p w:rsidR="00582BDE" w:rsidRPr="00582BDE" w:rsidRDefault="00E14833" w:rsidP="00244162">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lang w:val="pl-PL"/>
        </w:rPr>
        <w:t>Otwarcie ofert jest jawne.</w:t>
      </w:r>
    </w:p>
    <w:p w:rsidR="00582BDE" w:rsidRPr="00582BDE" w:rsidRDefault="00906661" w:rsidP="00244162">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rPr>
        <w:lastRenderedPageBreak/>
        <w:t xml:space="preserve">Bezpośrednio przed otwarciem ofert Zamawiający podaje kwotę, jaką zamierza przeznaczyć </w:t>
      </w:r>
      <w:r w:rsidRPr="00582BDE">
        <w:rPr>
          <w:rFonts w:ascii="Tahoma" w:hAnsi="Tahoma" w:cs="Tahoma"/>
          <w:sz w:val="20"/>
          <w:szCs w:val="20"/>
        </w:rPr>
        <w:br/>
        <w:t>na sfinansowanie zamówienia.</w:t>
      </w:r>
    </w:p>
    <w:p w:rsidR="00582BDE" w:rsidRPr="00582BDE" w:rsidRDefault="00906661" w:rsidP="00244162">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lang w:val="pl-PL"/>
        </w:rPr>
        <w:t>Podczas otwarcia ofert Zamawiający odczyta informacje, o których mowa w art. 86 ust. 4 ustawy Pzp.</w:t>
      </w:r>
    </w:p>
    <w:p w:rsidR="003C6925" w:rsidRPr="00582BDE" w:rsidRDefault="00906661" w:rsidP="00612C39">
      <w:pPr>
        <w:pStyle w:val="Tekstpodstawowy"/>
        <w:numPr>
          <w:ilvl w:val="2"/>
          <w:numId w:val="49"/>
        </w:numPr>
        <w:spacing w:after="0" w:line="240" w:lineRule="auto"/>
        <w:ind w:right="-2"/>
        <w:rPr>
          <w:rFonts w:ascii="Tahoma" w:hAnsi="Tahoma" w:cs="Tahoma"/>
          <w:sz w:val="20"/>
          <w:szCs w:val="20"/>
        </w:rPr>
      </w:pPr>
      <w:r w:rsidRPr="00582BDE">
        <w:rPr>
          <w:rFonts w:ascii="Tahoma" w:hAnsi="Tahoma" w:cs="Tahoma"/>
          <w:sz w:val="20"/>
          <w:szCs w:val="20"/>
          <w:lang w:val="pl-PL"/>
        </w:rPr>
        <w:t xml:space="preserve">Niezwłocznie po otwarciu ofert Zamawiający zamieści na stronie </w:t>
      </w:r>
      <w:r w:rsidR="007558D9" w:rsidRPr="00582BDE">
        <w:rPr>
          <w:rFonts w:ascii="Tahoma" w:hAnsi="Tahoma" w:cs="Tahoma"/>
          <w:sz w:val="20"/>
          <w:szCs w:val="20"/>
          <w:lang w:val="pl-PL"/>
        </w:rPr>
        <w:t xml:space="preserve">internetowej: </w:t>
      </w:r>
      <w:r w:rsidR="00612C39" w:rsidRPr="00612C39">
        <w:rPr>
          <w:rFonts w:ascii="Tahoma" w:hAnsi="Tahoma" w:cs="Tahoma"/>
          <w:b/>
          <w:sz w:val="20"/>
          <w:szCs w:val="20"/>
          <w:lang w:val="pl-PL"/>
        </w:rPr>
        <w:t>http://zpswglogow.biposwiata.pl/</w:t>
      </w:r>
      <w:r w:rsidRPr="00582BDE">
        <w:rPr>
          <w:rFonts w:ascii="Tahoma" w:hAnsi="Tahoma" w:cs="Tahoma"/>
          <w:sz w:val="20"/>
          <w:szCs w:val="20"/>
          <w:lang w:val="pl-PL"/>
        </w:rPr>
        <w:t xml:space="preserve">informacje </w:t>
      </w:r>
      <w:r w:rsidR="007558D9" w:rsidRPr="00582BDE">
        <w:rPr>
          <w:rFonts w:ascii="Tahoma" w:hAnsi="Tahoma" w:cs="Tahoma"/>
          <w:sz w:val="20"/>
          <w:szCs w:val="20"/>
          <w:lang w:val="pl-PL"/>
        </w:rPr>
        <w:t>dotyczące:</w:t>
      </w:r>
    </w:p>
    <w:p w:rsidR="003C6925" w:rsidRPr="003C6925" w:rsidRDefault="003C6925" w:rsidP="003F7E35">
      <w:pPr>
        <w:pStyle w:val="Tekstpodstawowy"/>
        <w:numPr>
          <w:ilvl w:val="0"/>
          <w:numId w:val="21"/>
        </w:numPr>
        <w:spacing w:after="0" w:line="240" w:lineRule="auto"/>
        <w:ind w:left="993" w:right="-2" w:hanging="284"/>
        <w:rPr>
          <w:rFonts w:ascii="Tahoma" w:hAnsi="Tahoma" w:cs="Tahoma"/>
          <w:sz w:val="20"/>
          <w:szCs w:val="20"/>
          <w:lang w:val="pl-PL"/>
        </w:rPr>
      </w:pPr>
      <w:r w:rsidRPr="003C6925">
        <w:rPr>
          <w:rFonts w:ascii="Tahoma" w:hAnsi="Tahoma" w:cs="Tahoma"/>
          <w:bCs/>
          <w:sz w:val="20"/>
          <w:szCs w:val="20"/>
        </w:rPr>
        <w:t xml:space="preserve">kwoty, jaką zamierza przeznaczyć na sfinansowanie zamówienia; </w:t>
      </w:r>
    </w:p>
    <w:p w:rsidR="003C6925" w:rsidRDefault="003C6925" w:rsidP="003F7E35">
      <w:pPr>
        <w:pStyle w:val="Tekstpodstawowy"/>
        <w:numPr>
          <w:ilvl w:val="0"/>
          <w:numId w:val="21"/>
        </w:numPr>
        <w:spacing w:after="0" w:line="240" w:lineRule="auto"/>
        <w:ind w:left="993" w:right="-2" w:hanging="284"/>
        <w:rPr>
          <w:rFonts w:ascii="Tahoma" w:hAnsi="Tahoma" w:cs="Tahoma"/>
          <w:sz w:val="20"/>
          <w:szCs w:val="20"/>
          <w:lang w:val="pl-PL"/>
        </w:rPr>
      </w:pPr>
      <w:r w:rsidRPr="003C6925">
        <w:rPr>
          <w:rFonts w:ascii="Tahoma" w:eastAsia="Calibri" w:hAnsi="Tahoma" w:cs="Tahoma"/>
          <w:bCs/>
          <w:color w:val="000000"/>
          <w:sz w:val="20"/>
          <w:szCs w:val="20"/>
        </w:rPr>
        <w:t xml:space="preserve">firm oraz adresów wykonawców, którzy złożyli oferty w terminie; </w:t>
      </w:r>
    </w:p>
    <w:p w:rsidR="00880103" w:rsidRPr="00CF3F80" w:rsidRDefault="003C6925" w:rsidP="003F7E35">
      <w:pPr>
        <w:pStyle w:val="Tekstpodstawowy"/>
        <w:numPr>
          <w:ilvl w:val="0"/>
          <w:numId w:val="21"/>
        </w:numPr>
        <w:spacing w:after="0" w:line="240" w:lineRule="auto"/>
        <w:ind w:left="993" w:right="-2" w:hanging="284"/>
        <w:rPr>
          <w:rFonts w:ascii="Tahoma" w:hAnsi="Tahoma" w:cs="Tahoma"/>
          <w:sz w:val="20"/>
          <w:szCs w:val="20"/>
          <w:lang w:val="pl-PL"/>
        </w:rPr>
      </w:pPr>
      <w:r w:rsidRPr="003C6925">
        <w:rPr>
          <w:rFonts w:ascii="Tahoma" w:eastAsia="Calibri" w:hAnsi="Tahoma" w:cs="Tahoma"/>
          <w:bCs/>
          <w:color w:val="000000"/>
          <w:sz w:val="20"/>
          <w:szCs w:val="20"/>
          <w:lang w:val="pl-PL"/>
        </w:rPr>
        <w:t>ceny, terminu wykonania zamówienia, okresu gwarancji i warunków płatności zawartych w ofertach</w:t>
      </w:r>
      <w:r w:rsidR="00801832">
        <w:rPr>
          <w:rFonts w:ascii="Tahoma" w:eastAsia="Calibri" w:hAnsi="Tahoma" w:cs="Tahoma"/>
          <w:bCs/>
          <w:color w:val="000000"/>
          <w:sz w:val="20"/>
          <w:szCs w:val="20"/>
          <w:lang w:val="pl-PL"/>
        </w:rPr>
        <w:t>.</w:t>
      </w:r>
    </w:p>
    <w:p w:rsidR="00043EB3" w:rsidRPr="00801832" w:rsidRDefault="00043EB3" w:rsidP="00391604">
      <w:pPr>
        <w:pStyle w:val="Tekstpodstawowy"/>
        <w:spacing w:after="0" w:line="240" w:lineRule="auto"/>
        <w:ind w:left="0" w:right="-2" w:firstLine="0"/>
        <w:rPr>
          <w:rFonts w:ascii="Tahoma" w:hAnsi="Tahoma" w:cs="Tahoma"/>
          <w:sz w:val="20"/>
          <w:szCs w:val="20"/>
          <w:lang w:val="pl-PL"/>
        </w:rPr>
      </w:pPr>
    </w:p>
    <w:p w:rsidR="00E576C3" w:rsidRPr="005329F2" w:rsidRDefault="00E576C3" w:rsidP="003F7E35">
      <w:pPr>
        <w:numPr>
          <w:ilvl w:val="0"/>
          <w:numId w:val="6"/>
        </w:numPr>
        <w:tabs>
          <w:tab w:val="left" w:pos="426"/>
        </w:tabs>
        <w:spacing w:after="0" w:line="240" w:lineRule="auto"/>
        <w:ind w:left="426" w:right="-2" w:hanging="426"/>
        <w:rPr>
          <w:rFonts w:ascii="Tahoma" w:hAnsi="Tahoma" w:cs="Tahoma"/>
          <w:b/>
          <w:bCs/>
          <w:sz w:val="22"/>
          <w:szCs w:val="22"/>
        </w:rPr>
      </w:pPr>
      <w:r w:rsidRPr="005329F2">
        <w:rPr>
          <w:rFonts w:ascii="Tahoma" w:hAnsi="Tahoma" w:cs="Tahoma"/>
          <w:b/>
          <w:bCs/>
          <w:sz w:val="22"/>
          <w:szCs w:val="22"/>
        </w:rPr>
        <w:t>Opis sposobu obliczenia ceny:</w:t>
      </w:r>
    </w:p>
    <w:p w:rsidR="00C771E9" w:rsidRPr="005329F2" w:rsidRDefault="00C771E9" w:rsidP="00391604">
      <w:pPr>
        <w:tabs>
          <w:tab w:val="left" w:pos="426"/>
        </w:tabs>
        <w:spacing w:after="0" w:line="240" w:lineRule="auto"/>
        <w:ind w:left="426" w:right="-2" w:firstLine="0"/>
        <w:rPr>
          <w:rFonts w:ascii="Tahoma" w:hAnsi="Tahoma" w:cs="Tahoma"/>
          <w:b/>
          <w:bCs/>
          <w:sz w:val="22"/>
          <w:szCs w:val="22"/>
        </w:rPr>
      </w:pPr>
    </w:p>
    <w:p w:rsidR="007F3CF9" w:rsidRPr="007F3CF9" w:rsidRDefault="003C7E41" w:rsidP="00244162">
      <w:pPr>
        <w:numPr>
          <w:ilvl w:val="1"/>
          <w:numId w:val="50"/>
        </w:numPr>
        <w:autoSpaceDE w:val="0"/>
        <w:autoSpaceDN w:val="0"/>
        <w:spacing w:after="0" w:line="240" w:lineRule="auto"/>
        <w:ind w:left="426" w:right="0" w:hanging="568"/>
        <w:rPr>
          <w:rFonts w:ascii="Tahoma" w:hAnsi="Tahoma" w:cs="Tahoma"/>
          <w:sz w:val="20"/>
          <w:szCs w:val="20"/>
        </w:rPr>
      </w:pPr>
      <w:r>
        <w:rPr>
          <w:rFonts w:ascii="Tahoma" w:hAnsi="Tahoma" w:cs="Tahoma"/>
          <w:sz w:val="20"/>
          <w:szCs w:val="20"/>
        </w:rPr>
        <w:t>W formularzu ofertowym należy podać cenę w walucie polskiej z podatkiem od towarów i usług VAT</w:t>
      </w:r>
      <w:r w:rsidR="000A23A5" w:rsidRPr="00BC5CF3">
        <w:rPr>
          <w:rFonts w:ascii="Tahoma" w:hAnsi="Tahoma" w:cs="Tahoma"/>
          <w:sz w:val="20"/>
          <w:szCs w:val="20"/>
        </w:rPr>
        <w:t>.</w:t>
      </w:r>
      <w:r>
        <w:rPr>
          <w:rFonts w:ascii="Tahoma" w:hAnsi="Tahoma" w:cs="Tahoma"/>
          <w:sz w:val="20"/>
          <w:szCs w:val="20"/>
        </w:rPr>
        <w:t xml:space="preserve"> Na cenę wyrażoną </w:t>
      </w:r>
      <w:r w:rsidR="005A6643">
        <w:rPr>
          <w:rFonts w:ascii="Tahoma" w:hAnsi="Tahoma" w:cs="Tahoma"/>
          <w:sz w:val="20"/>
          <w:szCs w:val="20"/>
        </w:rPr>
        <w:t>w złotych polskich składają się: cena podstawowa autobusu zsumowana z kosztami wyposażenia wskazanego (opisanego) w opisie przedmiotu zamówienia oraz wszystkie należności związane z realizacją przedmiotu zamówienia, w szczególności koszty transportu, ubezpieczenia pojazdu na czas transportu, należne cła, podatki itp.</w:t>
      </w:r>
    </w:p>
    <w:p w:rsidR="007F3CF9" w:rsidRPr="007F3CF9" w:rsidRDefault="007F3CF9" w:rsidP="00244162">
      <w:pPr>
        <w:numPr>
          <w:ilvl w:val="1"/>
          <w:numId w:val="50"/>
        </w:numPr>
        <w:autoSpaceDE w:val="0"/>
        <w:autoSpaceDN w:val="0"/>
        <w:spacing w:after="0" w:line="240" w:lineRule="auto"/>
        <w:ind w:left="426" w:right="0" w:hanging="568"/>
        <w:rPr>
          <w:rFonts w:ascii="Tahoma" w:hAnsi="Tahoma" w:cs="Tahoma"/>
          <w:b/>
          <w:sz w:val="20"/>
          <w:szCs w:val="20"/>
        </w:rPr>
      </w:pPr>
      <w:r w:rsidRPr="007F3CF9">
        <w:rPr>
          <w:rFonts w:ascii="Tahoma" w:hAnsi="Tahoma" w:cs="Tahoma"/>
          <w:b/>
          <w:sz w:val="20"/>
          <w:szCs w:val="20"/>
        </w:rPr>
        <w:t>Podstawą wyceny oferty są wytyczne zawarte w SIWZ i załącznikach.</w:t>
      </w:r>
    </w:p>
    <w:p w:rsidR="00BC5CF3" w:rsidRDefault="000A23A5" w:rsidP="00244162">
      <w:pPr>
        <w:numPr>
          <w:ilvl w:val="1"/>
          <w:numId w:val="50"/>
        </w:numPr>
        <w:autoSpaceDE w:val="0"/>
        <w:autoSpaceDN w:val="0"/>
        <w:spacing w:after="0" w:line="240" w:lineRule="auto"/>
        <w:ind w:left="426" w:right="0" w:hanging="568"/>
        <w:rPr>
          <w:rFonts w:ascii="Tahoma" w:hAnsi="Tahoma" w:cs="Tahoma"/>
          <w:sz w:val="20"/>
          <w:szCs w:val="20"/>
        </w:rPr>
      </w:pPr>
      <w:r w:rsidRPr="00BC5CF3">
        <w:rPr>
          <w:rFonts w:ascii="Tahoma" w:hAnsi="Tahoma" w:cs="Tahoma"/>
          <w:noProof/>
          <w:sz w:val="20"/>
          <w:szCs w:val="20"/>
        </w:rPr>
        <w:t xml:space="preserve">Sposób zapłaty i rozliczenia za realizację niniejszego zamówienia określony został we wzorze umowy stanowiącym </w:t>
      </w:r>
      <w:r w:rsidRPr="00BC5CF3">
        <w:rPr>
          <w:rFonts w:ascii="Tahoma" w:hAnsi="Tahoma" w:cs="Tahoma"/>
          <w:b/>
          <w:noProof/>
          <w:sz w:val="20"/>
          <w:szCs w:val="20"/>
        </w:rPr>
        <w:t xml:space="preserve">załącznik nr </w:t>
      </w:r>
      <w:r w:rsidR="005A6643">
        <w:rPr>
          <w:rFonts w:ascii="Tahoma" w:hAnsi="Tahoma" w:cs="Tahoma"/>
          <w:b/>
          <w:noProof/>
          <w:sz w:val="20"/>
          <w:szCs w:val="20"/>
        </w:rPr>
        <w:t>3</w:t>
      </w:r>
      <w:r w:rsidRPr="00BC5CF3">
        <w:rPr>
          <w:rFonts w:ascii="Tahoma" w:hAnsi="Tahoma" w:cs="Tahoma"/>
          <w:b/>
          <w:noProof/>
          <w:sz w:val="20"/>
          <w:szCs w:val="20"/>
        </w:rPr>
        <w:t xml:space="preserve"> do niniejszej SIWZ.</w:t>
      </w:r>
    </w:p>
    <w:p w:rsidR="00BC5CF3" w:rsidRDefault="000A23A5" w:rsidP="00244162">
      <w:pPr>
        <w:numPr>
          <w:ilvl w:val="1"/>
          <w:numId w:val="50"/>
        </w:numPr>
        <w:autoSpaceDE w:val="0"/>
        <w:autoSpaceDN w:val="0"/>
        <w:spacing w:after="0" w:line="240" w:lineRule="auto"/>
        <w:ind w:left="426" w:right="0" w:hanging="568"/>
        <w:rPr>
          <w:rFonts w:ascii="Tahoma" w:hAnsi="Tahoma" w:cs="Tahoma"/>
          <w:sz w:val="20"/>
          <w:szCs w:val="20"/>
        </w:rPr>
      </w:pPr>
      <w:r w:rsidRPr="00BC5CF3">
        <w:rPr>
          <w:rFonts w:ascii="Tahoma" w:hAnsi="Tahoma" w:cs="Tahoma"/>
          <w:sz w:val="20"/>
          <w:szCs w:val="20"/>
        </w:rPr>
        <w:t>Ewentualne rabaty, upusty oraz inne koszty muszą być wliczone w cenę brutto oferty.</w:t>
      </w:r>
    </w:p>
    <w:p w:rsidR="00F331B7" w:rsidRPr="00BC5CF3" w:rsidRDefault="00F331B7" w:rsidP="00244162">
      <w:pPr>
        <w:numPr>
          <w:ilvl w:val="1"/>
          <w:numId w:val="50"/>
        </w:numPr>
        <w:autoSpaceDE w:val="0"/>
        <w:autoSpaceDN w:val="0"/>
        <w:spacing w:after="0" w:line="240" w:lineRule="auto"/>
        <w:ind w:left="426" w:right="0" w:hanging="568"/>
        <w:rPr>
          <w:rFonts w:ascii="Tahoma" w:hAnsi="Tahoma" w:cs="Tahoma"/>
          <w:sz w:val="20"/>
          <w:szCs w:val="20"/>
        </w:rPr>
      </w:pPr>
      <w:r w:rsidRPr="00BC5CF3">
        <w:rPr>
          <w:rFonts w:ascii="Tahoma" w:hAnsi="Tahoma" w:cs="Tahoma"/>
          <w:sz w:val="20"/>
          <w:szCs w:val="20"/>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r w:rsidR="005B2DFB" w:rsidRPr="00BC5CF3">
        <w:rPr>
          <w:rFonts w:ascii="Tahoma" w:hAnsi="Tahoma" w:cs="Tahoma"/>
          <w:sz w:val="20"/>
          <w:szCs w:val="20"/>
        </w:rPr>
        <w:t xml:space="preserve">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rsidR="00BB3AC0" w:rsidRPr="00F331B7" w:rsidRDefault="00BB3AC0" w:rsidP="00C27A14">
      <w:pPr>
        <w:autoSpaceDE w:val="0"/>
        <w:autoSpaceDN w:val="0"/>
        <w:spacing w:after="0" w:line="240" w:lineRule="auto"/>
        <w:ind w:left="0" w:right="-2" w:firstLine="0"/>
        <w:rPr>
          <w:rFonts w:ascii="Tahoma" w:hAnsi="Tahoma" w:cs="Tahoma"/>
          <w:sz w:val="20"/>
          <w:szCs w:val="20"/>
        </w:rPr>
      </w:pPr>
    </w:p>
    <w:p w:rsidR="00E15CCC" w:rsidRPr="005329F2" w:rsidRDefault="00637BF0" w:rsidP="003F7E35">
      <w:pPr>
        <w:pStyle w:val="Tekstpodstawowywcity2"/>
        <w:numPr>
          <w:ilvl w:val="0"/>
          <w:numId w:val="6"/>
        </w:numPr>
        <w:spacing w:after="0" w:line="240" w:lineRule="auto"/>
        <w:ind w:left="426" w:right="-2" w:hanging="426"/>
        <w:rPr>
          <w:rFonts w:ascii="Tahoma" w:hAnsi="Tahoma" w:cs="Tahoma"/>
          <w:b/>
          <w:bCs/>
          <w:sz w:val="22"/>
          <w:szCs w:val="22"/>
        </w:rPr>
      </w:pPr>
      <w:r w:rsidRPr="005329F2">
        <w:rPr>
          <w:rFonts w:ascii="Tahoma" w:hAnsi="Tahoma" w:cs="Tahoma"/>
          <w:b/>
          <w:bCs/>
          <w:sz w:val="22"/>
          <w:szCs w:val="22"/>
        </w:rPr>
        <w:t>Opis kryteriów, kt</w:t>
      </w:r>
      <w:r w:rsidR="00C6191A" w:rsidRPr="005329F2">
        <w:rPr>
          <w:rFonts w:ascii="Tahoma" w:hAnsi="Tahoma" w:cs="Tahoma"/>
          <w:b/>
          <w:bCs/>
          <w:sz w:val="22"/>
          <w:szCs w:val="22"/>
        </w:rPr>
        <w:t>ó</w:t>
      </w:r>
      <w:r w:rsidR="00AE09F8" w:rsidRPr="005329F2">
        <w:rPr>
          <w:rFonts w:ascii="Tahoma" w:hAnsi="Tahoma" w:cs="Tahoma"/>
          <w:b/>
          <w:bCs/>
          <w:sz w:val="22"/>
          <w:szCs w:val="22"/>
        </w:rPr>
        <w:t>rymi Z</w:t>
      </w:r>
      <w:r w:rsidR="00E576C3" w:rsidRPr="005329F2">
        <w:rPr>
          <w:rFonts w:ascii="Tahoma" w:hAnsi="Tahoma" w:cs="Tahoma"/>
          <w:b/>
          <w:bCs/>
          <w:sz w:val="22"/>
          <w:szCs w:val="22"/>
        </w:rPr>
        <w:t xml:space="preserve">amawiający będzie się kierował przy wyborze oferty, wraz z podaniem </w:t>
      </w:r>
      <w:r w:rsidR="007426B0">
        <w:rPr>
          <w:rFonts w:ascii="Tahoma" w:hAnsi="Tahoma" w:cs="Tahoma"/>
          <w:b/>
          <w:bCs/>
          <w:sz w:val="22"/>
          <w:szCs w:val="22"/>
          <w:lang w:val="pl-PL"/>
        </w:rPr>
        <w:t>wag</w:t>
      </w:r>
      <w:r w:rsidR="00E576C3" w:rsidRPr="005329F2">
        <w:rPr>
          <w:rFonts w:ascii="Tahoma" w:hAnsi="Tahoma" w:cs="Tahoma"/>
          <w:b/>
          <w:bCs/>
          <w:sz w:val="22"/>
          <w:szCs w:val="22"/>
        </w:rPr>
        <w:t xml:space="preserve"> tych kryteriów </w:t>
      </w:r>
      <w:r w:rsidR="007426B0">
        <w:rPr>
          <w:rFonts w:ascii="Tahoma" w:hAnsi="Tahoma" w:cs="Tahoma"/>
          <w:b/>
          <w:bCs/>
          <w:sz w:val="22"/>
          <w:szCs w:val="22"/>
          <w:lang w:val="pl-PL"/>
        </w:rPr>
        <w:t xml:space="preserve">i </w:t>
      </w:r>
      <w:r w:rsidR="00E576C3" w:rsidRPr="005329F2">
        <w:rPr>
          <w:rFonts w:ascii="Tahoma" w:hAnsi="Tahoma" w:cs="Tahoma"/>
          <w:b/>
          <w:bCs/>
          <w:sz w:val="22"/>
          <w:szCs w:val="22"/>
        </w:rPr>
        <w:t>sposobu oceny ofert.</w:t>
      </w:r>
    </w:p>
    <w:p w:rsidR="00E15CCC" w:rsidRPr="005329F2" w:rsidRDefault="00E15CCC" w:rsidP="00391604">
      <w:pPr>
        <w:pStyle w:val="Tekstpodstawowywcity2"/>
        <w:spacing w:after="0" w:line="240" w:lineRule="auto"/>
        <w:ind w:left="426" w:right="-2" w:firstLine="0"/>
        <w:rPr>
          <w:rFonts w:ascii="Tahoma" w:hAnsi="Tahoma" w:cs="Tahoma"/>
          <w:b/>
          <w:bCs/>
          <w:sz w:val="22"/>
          <w:szCs w:val="22"/>
        </w:rPr>
      </w:pPr>
    </w:p>
    <w:p w:rsidR="00F32B48" w:rsidRPr="00244DBB" w:rsidRDefault="00F32B48" w:rsidP="00244162">
      <w:pPr>
        <w:numPr>
          <w:ilvl w:val="1"/>
          <w:numId w:val="51"/>
        </w:numPr>
        <w:spacing w:after="0" w:line="240" w:lineRule="auto"/>
        <w:ind w:left="567" w:right="-2" w:hanging="567"/>
        <w:rPr>
          <w:rFonts w:ascii="Tahoma" w:hAnsi="Tahoma" w:cs="Tahoma"/>
          <w:b/>
          <w:sz w:val="20"/>
          <w:szCs w:val="20"/>
        </w:rPr>
      </w:pPr>
      <w:r w:rsidRPr="00244DBB">
        <w:rPr>
          <w:rFonts w:ascii="Tahoma" w:hAnsi="Tahoma" w:cs="Tahoma"/>
          <w:b/>
          <w:sz w:val="20"/>
          <w:szCs w:val="20"/>
        </w:rPr>
        <w:t>Ocena ofert:</w:t>
      </w:r>
    </w:p>
    <w:p w:rsidR="00F32B48" w:rsidRPr="00244DBB" w:rsidRDefault="00F32B48" w:rsidP="00244162">
      <w:pPr>
        <w:numPr>
          <w:ilvl w:val="2"/>
          <w:numId w:val="51"/>
        </w:numPr>
        <w:spacing w:after="0" w:line="240" w:lineRule="auto"/>
        <w:ind w:right="-2"/>
        <w:rPr>
          <w:rFonts w:ascii="Tahoma" w:hAnsi="Tahoma" w:cs="Tahoma"/>
          <w:sz w:val="20"/>
          <w:szCs w:val="20"/>
        </w:rPr>
      </w:pPr>
      <w:r w:rsidRPr="00244DBB">
        <w:rPr>
          <w:rFonts w:ascii="Tahoma" w:hAnsi="Tahoma" w:cs="Tahoma"/>
          <w:sz w:val="20"/>
          <w:szCs w:val="20"/>
        </w:rPr>
        <w:t>Za ofertę najkorzystniejszą zostanie uznana oferta zawierająca najkorzystniejszy bilans punktów w następujący</w:t>
      </w:r>
      <w:r w:rsidR="004C3B5D" w:rsidRPr="00244DBB">
        <w:rPr>
          <w:rFonts w:ascii="Tahoma" w:hAnsi="Tahoma" w:cs="Tahoma"/>
          <w:sz w:val="20"/>
          <w:szCs w:val="20"/>
        </w:rPr>
        <w:t>ch</w:t>
      </w:r>
      <w:r w:rsidRPr="00244DBB">
        <w:rPr>
          <w:rFonts w:ascii="Tahoma" w:hAnsi="Tahoma" w:cs="Tahoma"/>
          <w:sz w:val="20"/>
          <w:szCs w:val="20"/>
        </w:rPr>
        <w:t xml:space="preserve"> kryteriach:</w:t>
      </w:r>
    </w:p>
    <w:p w:rsidR="00F32B48" w:rsidRPr="00244DBB" w:rsidRDefault="00F32B48" w:rsidP="003F7E35">
      <w:pPr>
        <w:numPr>
          <w:ilvl w:val="0"/>
          <w:numId w:val="22"/>
        </w:numPr>
        <w:tabs>
          <w:tab w:val="num" w:pos="567"/>
        </w:tabs>
        <w:spacing w:after="0" w:line="240" w:lineRule="auto"/>
        <w:ind w:left="993" w:right="-2" w:hanging="284"/>
        <w:rPr>
          <w:rFonts w:ascii="Tahoma" w:hAnsi="Tahoma" w:cs="Tahoma"/>
          <w:sz w:val="20"/>
          <w:szCs w:val="20"/>
        </w:rPr>
      </w:pPr>
      <w:r w:rsidRPr="00244DBB">
        <w:rPr>
          <w:rFonts w:ascii="Tahoma" w:hAnsi="Tahoma" w:cs="Tahoma"/>
          <w:sz w:val="20"/>
          <w:szCs w:val="20"/>
        </w:rPr>
        <w:t>„cena” C – 60%,</w:t>
      </w:r>
    </w:p>
    <w:p w:rsidR="00F32B48" w:rsidRDefault="00F32B48" w:rsidP="003F7E35">
      <w:pPr>
        <w:numPr>
          <w:ilvl w:val="0"/>
          <w:numId w:val="22"/>
        </w:numPr>
        <w:tabs>
          <w:tab w:val="num" w:pos="567"/>
        </w:tabs>
        <w:spacing w:after="0" w:line="240" w:lineRule="auto"/>
        <w:ind w:left="993" w:right="-2" w:hanging="284"/>
        <w:rPr>
          <w:rFonts w:ascii="Tahoma" w:hAnsi="Tahoma" w:cs="Tahoma"/>
          <w:sz w:val="20"/>
          <w:szCs w:val="20"/>
        </w:rPr>
      </w:pPr>
      <w:r w:rsidRPr="00244DBB">
        <w:rPr>
          <w:rFonts w:ascii="Tahoma" w:hAnsi="Tahoma" w:cs="Tahoma"/>
          <w:sz w:val="20"/>
          <w:szCs w:val="20"/>
        </w:rPr>
        <w:t>„</w:t>
      </w:r>
      <w:r w:rsidR="00D30521" w:rsidRPr="00244DBB">
        <w:rPr>
          <w:rFonts w:ascii="Tahoma" w:hAnsi="Tahoma" w:cs="Tahoma"/>
          <w:sz w:val="20"/>
          <w:szCs w:val="20"/>
        </w:rPr>
        <w:t xml:space="preserve">okres </w:t>
      </w:r>
      <w:r w:rsidR="00D30521">
        <w:rPr>
          <w:rFonts w:ascii="Tahoma" w:hAnsi="Tahoma" w:cs="Tahoma"/>
          <w:sz w:val="20"/>
          <w:szCs w:val="20"/>
        </w:rPr>
        <w:t xml:space="preserve">dodatkowej </w:t>
      </w:r>
      <w:r w:rsidR="00D30521" w:rsidRPr="00244DBB">
        <w:rPr>
          <w:rFonts w:ascii="Tahoma" w:hAnsi="Tahoma" w:cs="Tahoma"/>
          <w:sz w:val="20"/>
          <w:szCs w:val="20"/>
        </w:rPr>
        <w:t>gwarancji</w:t>
      </w:r>
      <w:r w:rsidR="00D30521" w:rsidRPr="00D30521">
        <w:rPr>
          <w:rFonts w:ascii="Tahoma" w:hAnsi="Tahoma" w:cs="Tahoma"/>
          <w:b/>
          <w:sz w:val="20"/>
          <w:szCs w:val="20"/>
        </w:rPr>
        <w:t xml:space="preserve"> </w:t>
      </w:r>
      <w:r w:rsidR="00D30521" w:rsidRPr="00D30521">
        <w:rPr>
          <w:rFonts w:ascii="Tahoma" w:hAnsi="Tahoma" w:cs="Tahoma"/>
          <w:sz w:val="20"/>
          <w:szCs w:val="20"/>
        </w:rPr>
        <w:t>na cały autobus (bez limitu kilometrów</w:t>
      </w:r>
      <w:r w:rsidR="00D30521">
        <w:rPr>
          <w:rFonts w:ascii="Tahoma" w:hAnsi="Tahoma" w:cs="Tahoma"/>
          <w:sz w:val="20"/>
          <w:szCs w:val="20"/>
        </w:rPr>
        <w:t xml:space="preserve">)” </w:t>
      </w:r>
      <w:r w:rsidRPr="00244DBB">
        <w:rPr>
          <w:rFonts w:ascii="Tahoma" w:hAnsi="Tahoma" w:cs="Tahoma"/>
          <w:sz w:val="20"/>
          <w:szCs w:val="20"/>
        </w:rPr>
        <w:t xml:space="preserve">G – </w:t>
      </w:r>
      <w:r w:rsidR="00D30521">
        <w:rPr>
          <w:rFonts w:ascii="Tahoma" w:hAnsi="Tahoma" w:cs="Tahoma"/>
          <w:sz w:val="20"/>
          <w:szCs w:val="20"/>
        </w:rPr>
        <w:t>25</w:t>
      </w:r>
      <w:r w:rsidRPr="00244DBB">
        <w:rPr>
          <w:rFonts w:ascii="Tahoma" w:hAnsi="Tahoma" w:cs="Tahoma"/>
          <w:sz w:val="20"/>
          <w:szCs w:val="20"/>
        </w:rPr>
        <w:t>%,</w:t>
      </w:r>
    </w:p>
    <w:p w:rsidR="00BC5CF3" w:rsidRPr="00244DBB" w:rsidRDefault="00C27A14" w:rsidP="003F7E35">
      <w:pPr>
        <w:numPr>
          <w:ilvl w:val="0"/>
          <w:numId w:val="22"/>
        </w:numPr>
        <w:tabs>
          <w:tab w:val="num" w:pos="567"/>
        </w:tabs>
        <w:spacing w:after="0" w:line="240" w:lineRule="auto"/>
        <w:ind w:left="993" w:right="-2" w:hanging="284"/>
        <w:rPr>
          <w:rFonts w:ascii="Tahoma" w:hAnsi="Tahoma" w:cs="Tahoma"/>
          <w:sz w:val="20"/>
          <w:szCs w:val="20"/>
        </w:rPr>
      </w:pPr>
      <w:r>
        <w:rPr>
          <w:rFonts w:ascii="Tahoma" w:hAnsi="Tahoma" w:cs="Tahoma"/>
          <w:sz w:val="20"/>
          <w:szCs w:val="20"/>
        </w:rPr>
        <w:t>„</w:t>
      </w:r>
      <w:r w:rsidR="00D30521">
        <w:rPr>
          <w:rFonts w:ascii="Tahoma" w:hAnsi="Tahoma" w:cs="Tahoma"/>
          <w:sz w:val="20"/>
          <w:szCs w:val="20"/>
        </w:rPr>
        <w:t>aspekty środowiskowe” Ś – 15%.</w:t>
      </w:r>
    </w:p>
    <w:p w:rsidR="00F32B48" w:rsidRPr="00244DBB" w:rsidRDefault="00F32B48" w:rsidP="00244162">
      <w:pPr>
        <w:pStyle w:val="Akapitzlist"/>
        <w:numPr>
          <w:ilvl w:val="2"/>
          <w:numId w:val="51"/>
        </w:numPr>
        <w:spacing w:after="0" w:line="240" w:lineRule="auto"/>
        <w:ind w:right="-2"/>
        <w:rPr>
          <w:rFonts w:ascii="Tahoma" w:hAnsi="Tahoma" w:cs="Tahoma"/>
          <w:sz w:val="20"/>
          <w:szCs w:val="20"/>
        </w:rPr>
      </w:pPr>
      <w:r w:rsidRPr="00244DBB">
        <w:rPr>
          <w:rFonts w:ascii="Tahoma" w:hAnsi="Tahoma" w:cs="Tahoma"/>
          <w:sz w:val="20"/>
          <w:szCs w:val="20"/>
        </w:rPr>
        <w:t>Całkowita liczba punktów, jaką otrzyma dana oferta, zostanie obliczona wg poniższego wzoru:</w:t>
      </w:r>
    </w:p>
    <w:p w:rsidR="00F32B48" w:rsidRPr="00244DBB" w:rsidRDefault="00F32B48" w:rsidP="00391604">
      <w:pPr>
        <w:tabs>
          <w:tab w:val="num" w:pos="567"/>
        </w:tabs>
        <w:spacing w:after="0" w:line="240" w:lineRule="auto"/>
        <w:ind w:left="993" w:right="-2" w:hanging="425"/>
        <w:rPr>
          <w:rFonts w:ascii="Tahoma" w:hAnsi="Tahoma" w:cs="Tahoma"/>
          <w:sz w:val="20"/>
          <w:szCs w:val="20"/>
        </w:rPr>
      </w:pPr>
    </w:p>
    <w:p w:rsidR="00F32B48" w:rsidRPr="00244DBB" w:rsidRDefault="00A011A4" w:rsidP="00391604">
      <w:pPr>
        <w:tabs>
          <w:tab w:val="num" w:pos="567"/>
        </w:tabs>
        <w:spacing w:after="0" w:line="240" w:lineRule="auto"/>
        <w:ind w:right="-2" w:hanging="425"/>
        <w:jc w:val="center"/>
        <w:rPr>
          <w:rFonts w:ascii="Tahoma" w:hAnsi="Tahoma" w:cs="Tahoma"/>
          <w:sz w:val="20"/>
          <w:szCs w:val="20"/>
        </w:rPr>
      </w:pPr>
      <w:r>
        <w:rPr>
          <w:rFonts w:ascii="Tahoma" w:hAnsi="Tahoma" w:cs="Tahoma"/>
          <w:sz w:val="20"/>
          <w:szCs w:val="20"/>
        </w:rPr>
        <w:t xml:space="preserve">L = C + G </w:t>
      </w:r>
      <w:r w:rsidR="00D30521">
        <w:rPr>
          <w:rFonts w:ascii="Tahoma" w:hAnsi="Tahoma" w:cs="Tahoma"/>
          <w:sz w:val="20"/>
          <w:szCs w:val="20"/>
        </w:rPr>
        <w:t>+ Ś</w:t>
      </w:r>
      <w:r w:rsidR="00F32B48" w:rsidRPr="00244DBB">
        <w:rPr>
          <w:rFonts w:ascii="Tahoma" w:hAnsi="Tahoma" w:cs="Tahoma"/>
          <w:sz w:val="20"/>
          <w:szCs w:val="20"/>
        </w:rPr>
        <w:t xml:space="preserve">, </w:t>
      </w:r>
    </w:p>
    <w:p w:rsidR="00F32B48" w:rsidRPr="00244DBB" w:rsidRDefault="00F32B48" w:rsidP="00391604">
      <w:pPr>
        <w:tabs>
          <w:tab w:val="num" w:pos="567"/>
        </w:tabs>
        <w:spacing w:after="0" w:line="240" w:lineRule="auto"/>
        <w:ind w:left="993" w:right="-2" w:firstLine="0"/>
        <w:rPr>
          <w:rFonts w:ascii="Tahoma" w:hAnsi="Tahoma" w:cs="Tahoma"/>
          <w:sz w:val="20"/>
          <w:szCs w:val="20"/>
        </w:rPr>
      </w:pPr>
      <w:r w:rsidRPr="00244DBB">
        <w:rPr>
          <w:rFonts w:ascii="Tahoma" w:hAnsi="Tahoma" w:cs="Tahoma"/>
          <w:sz w:val="20"/>
          <w:szCs w:val="20"/>
        </w:rPr>
        <w:t>gdzie:</w:t>
      </w:r>
    </w:p>
    <w:p w:rsidR="00F32B48" w:rsidRPr="00244DBB" w:rsidRDefault="00F32B48" w:rsidP="00391604">
      <w:pPr>
        <w:tabs>
          <w:tab w:val="num" w:pos="567"/>
        </w:tabs>
        <w:spacing w:after="0" w:line="240" w:lineRule="auto"/>
        <w:ind w:left="993" w:right="-2" w:firstLine="0"/>
        <w:rPr>
          <w:rFonts w:ascii="Tahoma" w:hAnsi="Tahoma" w:cs="Tahoma"/>
          <w:sz w:val="20"/>
          <w:szCs w:val="20"/>
        </w:rPr>
      </w:pPr>
      <w:r w:rsidRPr="00244DBB">
        <w:rPr>
          <w:rFonts w:ascii="Tahoma" w:hAnsi="Tahoma" w:cs="Tahoma"/>
          <w:sz w:val="20"/>
          <w:szCs w:val="20"/>
        </w:rPr>
        <w:t>L – całkowita liczba punktów,</w:t>
      </w:r>
    </w:p>
    <w:p w:rsidR="00F32B48" w:rsidRPr="00244DBB" w:rsidRDefault="00F32B48" w:rsidP="00391604">
      <w:pPr>
        <w:tabs>
          <w:tab w:val="num" w:pos="567"/>
        </w:tabs>
        <w:spacing w:after="0" w:line="240" w:lineRule="auto"/>
        <w:ind w:left="993" w:right="-2" w:firstLine="0"/>
        <w:rPr>
          <w:rFonts w:ascii="Tahoma" w:hAnsi="Tahoma" w:cs="Tahoma"/>
          <w:sz w:val="20"/>
          <w:szCs w:val="20"/>
        </w:rPr>
      </w:pPr>
      <w:r w:rsidRPr="00244DBB">
        <w:rPr>
          <w:rFonts w:ascii="Tahoma" w:hAnsi="Tahoma" w:cs="Tahoma"/>
          <w:sz w:val="20"/>
          <w:szCs w:val="20"/>
        </w:rPr>
        <w:t>C – punkty uzyskane w kryterium „cena”,</w:t>
      </w:r>
    </w:p>
    <w:p w:rsidR="00F32B48" w:rsidRDefault="00F32B48" w:rsidP="00391604">
      <w:pPr>
        <w:tabs>
          <w:tab w:val="num" w:pos="567"/>
        </w:tabs>
        <w:spacing w:after="0" w:line="240" w:lineRule="auto"/>
        <w:ind w:left="993" w:right="-2" w:firstLine="0"/>
        <w:rPr>
          <w:rFonts w:ascii="Tahoma" w:hAnsi="Tahoma" w:cs="Tahoma"/>
          <w:sz w:val="20"/>
          <w:szCs w:val="20"/>
        </w:rPr>
      </w:pPr>
      <w:r w:rsidRPr="00244DBB">
        <w:rPr>
          <w:rFonts w:ascii="Tahoma" w:hAnsi="Tahoma" w:cs="Tahoma"/>
          <w:sz w:val="20"/>
          <w:szCs w:val="20"/>
        </w:rPr>
        <w:t>G – punkty uzyskane w kryterium „</w:t>
      </w:r>
      <w:r w:rsidR="002D4DEB" w:rsidRPr="00244DBB">
        <w:rPr>
          <w:rFonts w:ascii="Tahoma" w:hAnsi="Tahoma" w:cs="Tahoma"/>
          <w:sz w:val="20"/>
          <w:szCs w:val="20"/>
        </w:rPr>
        <w:t xml:space="preserve">okres </w:t>
      </w:r>
      <w:r w:rsidR="00D30521">
        <w:rPr>
          <w:rFonts w:ascii="Tahoma" w:hAnsi="Tahoma" w:cs="Tahoma"/>
          <w:sz w:val="20"/>
          <w:szCs w:val="20"/>
        </w:rPr>
        <w:t xml:space="preserve">dodatkowej </w:t>
      </w:r>
      <w:r w:rsidR="002D4DEB" w:rsidRPr="00244DBB">
        <w:rPr>
          <w:rFonts w:ascii="Tahoma" w:hAnsi="Tahoma" w:cs="Tahoma"/>
          <w:sz w:val="20"/>
          <w:szCs w:val="20"/>
        </w:rPr>
        <w:t>gwarancji</w:t>
      </w:r>
      <w:r w:rsidR="00D30521" w:rsidRPr="00D30521">
        <w:rPr>
          <w:rFonts w:ascii="Tahoma" w:hAnsi="Tahoma" w:cs="Tahoma"/>
          <w:b/>
          <w:sz w:val="20"/>
          <w:szCs w:val="20"/>
        </w:rPr>
        <w:t xml:space="preserve"> </w:t>
      </w:r>
      <w:r w:rsidR="00D30521" w:rsidRPr="00D30521">
        <w:rPr>
          <w:rFonts w:ascii="Tahoma" w:hAnsi="Tahoma" w:cs="Tahoma"/>
          <w:sz w:val="20"/>
          <w:szCs w:val="20"/>
        </w:rPr>
        <w:t>na cały autobus (bez limitu kilometrów</w:t>
      </w:r>
      <w:r w:rsidR="00AF775B">
        <w:rPr>
          <w:rFonts w:ascii="Tahoma" w:hAnsi="Tahoma" w:cs="Tahoma"/>
          <w:sz w:val="20"/>
          <w:szCs w:val="20"/>
        </w:rPr>
        <w:t>)”,</w:t>
      </w:r>
    </w:p>
    <w:p w:rsidR="00AF775B" w:rsidRPr="00D30521" w:rsidRDefault="00AF775B" w:rsidP="00391604">
      <w:pPr>
        <w:tabs>
          <w:tab w:val="num" w:pos="567"/>
        </w:tabs>
        <w:spacing w:after="0" w:line="240" w:lineRule="auto"/>
        <w:ind w:left="993" w:right="-2" w:firstLine="0"/>
        <w:rPr>
          <w:rFonts w:ascii="Tahoma" w:hAnsi="Tahoma" w:cs="Tahoma"/>
          <w:sz w:val="20"/>
          <w:szCs w:val="20"/>
        </w:rPr>
      </w:pPr>
      <w:r>
        <w:rPr>
          <w:rFonts w:ascii="Tahoma" w:hAnsi="Tahoma" w:cs="Tahoma"/>
          <w:sz w:val="20"/>
          <w:szCs w:val="20"/>
        </w:rPr>
        <w:t xml:space="preserve">Ś – </w:t>
      </w:r>
      <w:r w:rsidRPr="00244DBB">
        <w:rPr>
          <w:rFonts w:ascii="Tahoma" w:hAnsi="Tahoma" w:cs="Tahoma"/>
          <w:sz w:val="20"/>
          <w:szCs w:val="20"/>
        </w:rPr>
        <w:t>punkty uzyskane w kryterium „</w:t>
      </w:r>
      <w:r>
        <w:rPr>
          <w:rFonts w:ascii="Tahoma" w:hAnsi="Tahoma" w:cs="Tahoma"/>
          <w:sz w:val="20"/>
          <w:szCs w:val="20"/>
        </w:rPr>
        <w:t>aspekty środowiskowe”.</w:t>
      </w:r>
    </w:p>
    <w:p w:rsidR="00F32B48" w:rsidRPr="00244DBB" w:rsidRDefault="00F32B48" w:rsidP="00F32B48">
      <w:pPr>
        <w:tabs>
          <w:tab w:val="num" w:pos="567"/>
        </w:tabs>
        <w:spacing w:after="0" w:line="240" w:lineRule="auto"/>
        <w:ind w:left="993" w:hanging="425"/>
        <w:rPr>
          <w:rFonts w:ascii="Tahoma" w:hAnsi="Tahoma" w:cs="Tahoma"/>
          <w:sz w:val="20"/>
          <w:szCs w:val="20"/>
        </w:rPr>
      </w:pPr>
    </w:p>
    <w:p w:rsidR="00F32B48" w:rsidRPr="00244DBB" w:rsidRDefault="00F32B48" w:rsidP="00244162">
      <w:pPr>
        <w:pStyle w:val="Akapitzlist"/>
        <w:numPr>
          <w:ilvl w:val="2"/>
          <w:numId w:val="51"/>
        </w:numPr>
        <w:spacing w:after="0" w:line="240" w:lineRule="auto"/>
        <w:ind w:right="-2"/>
        <w:rPr>
          <w:rFonts w:ascii="Tahoma" w:hAnsi="Tahoma" w:cs="Tahoma"/>
          <w:sz w:val="20"/>
          <w:szCs w:val="20"/>
        </w:rPr>
      </w:pPr>
      <w:r w:rsidRPr="00244DBB">
        <w:rPr>
          <w:rFonts w:ascii="Tahoma" w:hAnsi="Tahoma" w:cs="Tahoma"/>
          <w:sz w:val="20"/>
          <w:szCs w:val="20"/>
        </w:rPr>
        <w:t xml:space="preserve">Ocena punktowa w kryterium </w:t>
      </w:r>
      <w:r w:rsidRPr="0046482A">
        <w:rPr>
          <w:rFonts w:ascii="Tahoma" w:hAnsi="Tahoma" w:cs="Tahoma"/>
          <w:b/>
          <w:sz w:val="20"/>
          <w:szCs w:val="20"/>
        </w:rPr>
        <w:t>„cena”</w:t>
      </w:r>
      <w:r w:rsidRPr="00244DBB">
        <w:rPr>
          <w:rFonts w:ascii="Tahoma" w:hAnsi="Tahoma" w:cs="Tahoma"/>
          <w:sz w:val="20"/>
          <w:szCs w:val="20"/>
        </w:rPr>
        <w:t xml:space="preserve"> dokonana zostanie na podstawie łącznej ceny ofertowej brutto wskazanej przez Wykonawcę w ofercie i przeliczona wg wzoru:</w:t>
      </w:r>
    </w:p>
    <w:p w:rsidR="00F32B48" w:rsidRPr="00244DBB" w:rsidRDefault="00F32B48" w:rsidP="00B445A1">
      <w:pPr>
        <w:pStyle w:val="Akapitzlist"/>
        <w:spacing w:after="0" w:line="240" w:lineRule="auto"/>
        <w:ind w:left="851" w:right="-2" w:firstLine="0"/>
        <w:rPr>
          <w:rFonts w:ascii="Tahoma" w:hAnsi="Tahoma" w:cs="Tahoma"/>
          <w:sz w:val="20"/>
          <w:szCs w:val="20"/>
        </w:rPr>
      </w:pPr>
    </w:p>
    <w:p w:rsidR="00F32B48" w:rsidRPr="00244DBB" w:rsidRDefault="00F32B48" w:rsidP="00B445A1">
      <w:pPr>
        <w:pStyle w:val="Akapitzlist"/>
        <w:spacing w:after="0" w:line="240" w:lineRule="auto"/>
        <w:ind w:left="851" w:right="-2"/>
        <w:rPr>
          <w:rFonts w:ascii="Tahoma" w:hAnsi="Tahoma" w:cs="Tahoma"/>
          <w:sz w:val="20"/>
          <w:szCs w:val="20"/>
        </w:rPr>
      </w:pPr>
      <w:r w:rsidRPr="00244DBB">
        <w:rPr>
          <w:rFonts w:ascii="Tahoma" w:hAnsi="Tahoma" w:cs="Tahoma"/>
          <w:sz w:val="20"/>
          <w:szCs w:val="20"/>
        </w:rPr>
        <w:t xml:space="preserve">                                                 Cena najtańszej oferty</w:t>
      </w:r>
    </w:p>
    <w:p w:rsidR="00F32B48" w:rsidRPr="00244DBB" w:rsidRDefault="00F32B48" w:rsidP="00B445A1">
      <w:pPr>
        <w:pStyle w:val="Akapitzlist"/>
        <w:spacing w:after="0" w:line="240" w:lineRule="auto"/>
        <w:ind w:left="851" w:right="-2"/>
        <w:jc w:val="center"/>
        <w:rPr>
          <w:rFonts w:ascii="Tahoma" w:hAnsi="Tahoma" w:cs="Tahoma"/>
          <w:sz w:val="20"/>
          <w:szCs w:val="20"/>
        </w:rPr>
      </w:pPr>
      <w:r w:rsidRPr="00244DBB">
        <w:rPr>
          <w:rFonts w:ascii="Tahoma" w:hAnsi="Tahoma" w:cs="Tahoma"/>
          <w:sz w:val="20"/>
          <w:szCs w:val="20"/>
        </w:rPr>
        <w:t>C = ------------------------------------------- X 0,60 X 100</w:t>
      </w:r>
    </w:p>
    <w:p w:rsidR="00F32B48" w:rsidRPr="0050495A" w:rsidRDefault="00F32B48" w:rsidP="0050495A">
      <w:pPr>
        <w:pStyle w:val="Akapitzlist"/>
        <w:spacing w:after="0" w:line="240" w:lineRule="auto"/>
        <w:ind w:left="851" w:right="-2"/>
        <w:rPr>
          <w:rFonts w:ascii="Tahoma" w:hAnsi="Tahoma" w:cs="Tahoma"/>
          <w:sz w:val="20"/>
          <w:szCs w:val="20"/>
          <w:lang w:val="pl-PL"/>
        </w:rPr>
      </w:pPr>
      <w:r w:rsidRPr="00244DBB">
        <w:rPr>
          <w:rFonts w:ascii="Tahoma" w:hAnsi="Tahoma" w:cs="Tahoma"/>
          <w:sz w:val="20"/>
          <w:szCs w:val="20"/>
        </w:rPr>
        <w:t xml:space="preserve">                                                   Cena badanej oferty</w:t>
      </w:r>
    </w:p>
    <w:p w:rsidR="00644430" w:rsidRPr="0037567D" w:rsidRDefault="00644430" w:rsidP="00244162">
      <w:pPr>
        <w:pStyle w:val="Akapitzlist"/>
        <w:numPr>
          <w:ilvl w:val="2"/>
          <w:numId w:val="51"/>
        </w:numPr>
        <w:spacing w:after="0" w:line="240" w:lineRule="auto"/>
        <w:ind w:right="-2"/>
        <w:rPr>
          <w:rFonts w:ascii="Tahoma" w:hAnsi="Tahoma" w:cs="Tahoma"/>
          <w:sz w:val="20"/>
          <w:szCs w:val="20"/>
        </w:rPr>
      </w:pPr>
      <w:r w:rsidRPr="0037567D">
        <w:rPr>
          <w:rFonts w:ascii="Tahoma" w:hAnsi="Tahoma" w:cs="Tahoma"/>
          <w:sz w:val="20"/>
          <w:szCs w:val="20"/>
        </w:rPr>
        <w:lastRenderedPageBreak/>
        <w:t xml:space="preserve">Ocena punktowa w kryterium </w:t>
      </w:r>
      <w:r w:rsidRPr="0037567D">
        <w:rPr>
          <w:rFonts w:ascii="Tahoma" w:hAnsi="Tahoma" w:cs="Tahoma"/>
          <w:b/>
          <w:sz w:val="20"/>
          <w:szCs w:val="20"/>
        </w:rPr>
        <w:t>„okres dodatkowej gwarancji</w:t>
      </w:r>
      <w:r w:rsidRPr="0037567D">
        <w:rPr>
          <w:rFonts w:ascii="Tahoma" w:hAnsi="Tahoma" w:cs="Tahoma"/>
          <w:sz w:val="20"/>
          <w:szCs w:val="20"/>
        </w:rPr>
        <w:t xml:space="preserve"> </w:t>
      </w:r>
      <w:r w:rsidRPr="0037567D">
        <w:rPr>
          <w:rFonts w:ascii="Tahoma" w:hAnsi="Tahoma" w:cs="Tahoma"/>
          <w:b/>
          <w:sz w:val="20"/>
          <w:szCs w:val="20"/>
        </w:rPr>
        <w:t xml:space="preserve">na </w:t>
      </w:r>
      <w:r>
        <w:rPr>
          <w:rFonts w:ascii="Tahoma" w:hAnsi="Tahoma" w:cs="Tahoma"/>
          <w:b/>
          <w:sz w:val="20"/>
          <w:szCs w:val="20"/>
          <w:lang w:val="pl-PL"/>
        </w:rPr>
        <w:t>cały autobus (bez limitu kilometrów</w:t>
      </w:r>
      <w:r w:rsidRPr="0037567D">
        <w:rPr>
          <w:rFonts w:ascii="Tahoma" w:hAnsi="Tahoma" w:cs="Tahoma"/>
          <w:b/>
          <w:sz w:val="20"/>
          <w:szCs w:val="20"/>
        </w:rPr>
        <w:t>”</w:t>
      </w:r>
      <w:r w:rsidRPr="0037567D">
        <w:rPr>
          <w:rFonts w:ascii="Tahoma" w:hAnsi="Tahoma" w:cs="Tahoma"/>
          <w:sz w:val="20"/>
          <w:szCs w:val="20"/>
        </w:rPr>
        <w:t xml:space="preserve"> dokonana zostanie wg poniższych zasad:</w:t>
      </w:r>
    </w:p>
    <w:p w:rsidR="00644430" w:rsidRPr="0037567D" w:rsidRDefault="00644430" w:rsidP="00644430">
      <w:pPr>
        <w:autoSpaceDE w:val="0"/>
        <w:autoSpaceDN w:val="0"/>
        <w:adjustRightInd w:val="0"/>
        <w:spacing w:after="0" w:line="240" w:lineRule="auto"/>
        <w:ind w:left="709" w:right="-2" w:firstLine="0"/>
        <w:rPr>
          <w:rFonts w:ascii="Tahoma" w:hAnsi="Tahoma" w:cs="Tahoma"/>
          <w:sz w:val="20"/>
          <w:szCs w:val="20"/>
        </w:rPr>
      </w:pPr>
      <w:r w:rsidRPr="0037567D">
        <w:rPr>
          <w:rFonts w:ascii="Tahoma" w:hAnsi="Tahoma" w:cs="Tahoma"/>
          <w:sz w:val="20"/>
          <w:szCs w:val="20"/>
        </w:rPr>
        <w:t xml:space="preserve">Kryterium będzie rozpatrywane na podstawie długości dodatkowej gwarancji </w:t>
      </w:r>
      <w:r>
        <w:rPr>
          <w:rFonts w:ascii="Tahoma" w:hAnsi="Tahoma" w:cs="Tahoma"/>
          <w:b/>
          <w:sz w:val="20"/>
          <w:szCs w:val="20"/>
        </w:rPr>
        <w:t>cały autobus (bez limitu kilometrów</w:t>
      </w:r>
      <w:r w:rsidRPr="0037567D">
        <w:rPr>
          <w:rFonts w:ascii="Tahoma" w:hAnsi="Tahoma" w:cs="Tahoma"/>
          <w:sz w:val="20"/>
          <w:szCs w:val="20"/>
        </w:rPr>
        <w:t xml:space="preserve">, podanej przez Wykonawcę w Formularzu ofertowym. W kryterium tym można maksymalnie uzyskać </w:t>
      </w:r>
      <w:r w:rsidRPr="0037567D">
        <w:rPr>
          <w:rFonts w:ascii="Tahoma" w:hAnsi="Tahoma" w:cs="Tahoma"/>
          <w:b/>
          <w:bCs/>
          <w:sz w:val="20"/>
          <w:szCs w:val="20"/>
        </w:rPr>
        <w:t>2</w:t>
      </w:r>
      <w:r>
        <w:rPr>
          <w:rFonts w:ascii="Tahoma" w:hAnsi="Tahoma" w:cs="Tahoma"/>
          <w:b/>
          <w:bCs/>
          <w:sz w:val="20"/>
          <w:szCs w:val="20"/>
        </w:rPr>
        <w:t>5</w:t>
      </w:r>
      <w:r w:rsidRPr="0037567D">
        <w:rPr>
          <w:rFonts w:ascii="Tahoma" w:hAnsi="Tahoma" w:cs="Tahoma"/>
          <w:b/>
          <w:bCs/>
          <w:sz w:val="20"/>
          <w:szCs w:val="20"/>
        </w:rPr>
        <w:t xml:space="preserve"> punktów</w:t>
      </w:r>
      <w:r w:rsidRPr="0037567D">
        <w:rPr>
          <w:rFonts w:ascii="Tahoma" w:hAnsi="Tahoma" w:cs="Tahoma"/>
          <w:sz w:val="20"/>
          <w:szCs w:val="20"/>
        </w:rPr>
        <w:t>. Przyznane punkty zostaną zaokrąglone do dwóch miejsc po przecinku.</w:t>
      </w:r>
    </w:p>
    <w:p w:rsidR="00644430" w:rsidRPr="0037567D" w:rsidRDefault="00644430" w:rsidP="00644430">
      <w:pPr>
        <w:spacing w:after="0" w:line="240" w:lineRule="auto"/>
        <w:ind w:left="851" w:right="-2"/>
        <w:rPr>
          <w:rFonts w:ascii="Tahoma" w:hAnsi="Tahoma" w:cs="Tahoma"/>
          <w:sz w:val="20"/>
          <w:szCs w:val="20"/>
        </w:rPr>
      </w:pPr>
    </w:p>
    <w:p w:rsidR="00644430" w:rsidRPr="0037567D" w:rsidRDefault="00644430" w:rsidP="00644430">
      <w:pPr>
        <w:pStyle w:val="Akapitzlist"/>
        <w:spacing w:after="0" w:line="240" w:lineRule="auto"/>
        <w:ind w:left="709" w:firstLine="0"/>
        <w:rPr>
          <w:rFonts w:ascii="Tahoma" w:hAnsi="Tahoma" w:cs="Tahoma"/>
          <w:sz w:val="20"/>
          <w:szCs w:val="20"/>
          <w:lang w:val="pl-PL"/>
        </w:rPr>
      </w:pPr>
      <w:r w:rsidRPr="0037567D">
        <w:rPr>
          <w:rFonts w:ascii="Tahoma" w:hAnsi="Tahoma" w:cs="Tahoma"/>
          <w:b/>
          <w:sz w:val="20"/>
          <w:szCs w:val="20"/>
        </w:rPr>
        <w:t>Minimalny okres gwarancji</w:t>
      </w:r>
      <w:r w:rsidRPr="0037567D">
        <w:rPr>
          <w:rFonts w:ascii="Tahoma" w:hAnsi="Tahoma" w:cs="Tahoma"/>
          <w:sz w:val="20"/>
          <w:szCs w:val="20"/>
        </w:rPr>
        <w:t xml:space="preserve"> wymagany przez Zamawiającego na</w:t>
      </w:r>
      <w:r w:rsidRPr="0037567D">
        <w:rPr>
          <w:rFonts w:ascii="Tahoma" w:hAnsi="Tahoma" w:cs="Tahoma"/>
          <w:b/>
          <w:sz w:val="20"/>
          <w:szCs w:val="20"/>
        </w:rPr>
        <w:t xml:space="preserve"> </w:t>
      </w:r>
      <w:r>
        <w:rPr>
          <w:rFonts w:ascii="Tahoma" w:hAnsi="Tahoma" w:cs="Tahoma"/>
          <w:b/>
          <w:sz w:val="20"/>
          <w:szCs w:val="20"/>
          <w:lang w:val="pl-PL"/>
        </w:rPr>
        <w:t>cały autobus (bez limitu kilometrów)</w:t>
      </w:r>
      <w:r w:rsidRPr="0037567D">
        <w:rPr>
          <w:rFonts w:ascii="Tahoma" w:hAnsi="Tahoma" w:cs="Tahoma"/>
          <w:sz w:val="20"/>
          <w:szCs w:val="20"/>
        </w:rPr>
        <w:t xml:space="preserve"> to </w:t>
      </w:r>
      <w:r w:rsidRPr="0037567D">
        <w:rPr>
          <w:rFonts w:ascii="Tahoma" w:hAnsi="Tahoma" w:cs="Tahoma"/>
          <w:b/>
          <w:sz w:val="20"/>
          <w:szCs w:val="20"/>
        </w:rPr>
        <w:t>24 miesiące (2 lata)</w:t>
      </w:r>
      <w:r w:rsidRPr="0037567D">
        <w:rPr>
          <w:rFonts w:ascii="Tahoma" w:hAnsi="Tahoma" w:cs="Tahoma"/>
          <w:sz w:val="20"/>
          <w:szCs w:val="20"/>
        </w:rPr>
        <w:t xml:space="preserve">, </w:t>
      </w:r>
      <w:r>
        <w:rPr>
          <w:rFonts w:ascii="Tahoma" w:hAnsi="Tahoma" w:cs="Tahoma"/>
          <w:sz w:val="20"/>
          <w:szCs w:val="20"/>
          <w:lang w:val="pl-PL"/>
        </w:rPr>
        <w:t>od dnia odbioru końcowego.</w:t>
      </w:r>
    </w:p>
    <w:p w:rsidR="00644430" w:rsidRPr="0037567D" w:rsidRDefault="00644430" w:rsidP="00644430">
      <w:pPr>
        <w:spacing w:after="0" w:line="240" w:lineRule="auto"/>
        <w:ind w:left="709" w:right="-2" w:firstLine="0"/>
        <w:rPr>
          <w:rFonts w:ascii="Tahoma" w:hAnsi="Tahoma" w:cs="Tahoma"/>
          <w:sz w:val="20"/>
          <w:szCs w:val="20"/>
        </w:rPr>
      </w:pPr>
      <w:r w:rsidRPr="0037567D">
        <w:rPr>
          <w:rFonts w:ascii="Tahoma" w:hAnsi="Tahoma" w:cs="Tahoma"/>
          <w:b/>
          <w:sz w:val="20"/>
          <w:szCs w:val="20"/>
        </w:rPr>
        <w:t>Maksymalny okres gwarancji</w:t>
      </w:r>
      <w:r w:rsidRPr="0037567D">
        <w:rPr>
          <w:rFonts w:ascii="Tahoma" w:hAnsi="Tahoma" w:cs="Tahoma"/>
          <w:sz w:val="20"/>
          <w:szCs w:val="20"/>
        </w:rPr>
        <w:t xml:space="preserve"> </w:t>
      </w:r>
      <w:r w:rsidRPr="0037567D">
        <w:rPr>
          <w:rFonts w:ascii="Tahoma" w:hAnsi="Tahoma" w:cs="Tahoma"/>
          <w:b/>
          <w:sz w:val="20"/>
          <w:szCs w:val="20"/>
        </w:rPr>
        <w:t>dodatkowej</w:t>
      </w:r>
      <w:r w:rsidRPr="0037567D">
        <w:rPr>
          <w:rFonts w:ascii="Tahoma" w:hAnsi="Tahoma" w:cs="Tahoma"/>
          <w:sz w:val="20"/>
          <w:szCs w:val="20"/>
        </w:rPr>
        <w:t xml:space="preserve"> to </w:t>
      </w:r>
      <w:r w:rsidRPr="0037567D">
        <w:rPr>
          <w:rFonts w:ascii="Tahoma" w:hAnsi="Tahoma" w:cs="Tahoma"/>
          <w:b/>
          <w:sz w:val="20"/>
          <w:szCs w:val="20"/>
        </w:rPr>
        <w:t>24 miesiące – 2 lata</w:t>
      </w:r>
      <w:r w:rsidRPr="0037567D">
        <w:rPr>
          <w:rFonts w:ascii="Tahoma" w:hAnsi="Tahoma" w:cs="Tahoma"/>
          <w:sz w:val="20"/>
          <w:szCs w:val="20"/>
        </w:rPr>
        <w:t>.</w:t>
      </w:r>
    </w:p>
    <w:p w:rsidR="00644430" w:rsidRPr="0037567D" w:rsidRDefault="00644430" w:rsidP="00644430">
      <w:pPr>
        <w:spacing w:after="0" w:line="240" w:lineRule="auto"/>
        <w:ind w:left="709" w:right="-2" w:firstLine="0"/>
        <w:rPr>
          <w:rFonts w:ascii="Tahoma" w:hAnsi="Tahoma" w:cs="Tahoma"/>
          <w:b/>
          <w:sz w:val="20"/>
          <w:szCs w:val="20"/>
        </w:rPr>
      </w:pPr>
      <w:r w:rsidRPr="0037567D">
        <w:rPr>
          <w:rFonts w:ascii="Tahoma" w:hAnsi="Tahoma" w:cs="Tahoma"/>
          <w:b/>
          <w:sz w:val="20"/>
          <w:szCs w:val="20"/>
        </w:rPr>
        <w:t xml:space="preserve">Łącznie okres gwarancji nie może przekroczyć 48 miesięcy – 4 lata. </w:t>
      </w:r>
    </w:p>
    <w:p w:rsidR="00644430" w:rsidRPr="0037567D" w:rsidRDefault="00644430" w:rsidP="00644430">
      <w:pPr>
        <w:autoSpaceDE w:val="0"/>
        <w:autoSpaceDN w:val="0"/>
        <w:adjustRightInd w:val="0"/>
        <w:spacing w:after="0" w:line="240" w:lineRule="auto"/>
        <w:ind w:left="851" w:right="-2" w:firstLine="0"/>
        <w:rPr>
          <w:rFonts w:ascii="Tahoma" w:hAnsi="Tahoma" w:cs="Tahoma"/>
          <w:sz w:val="20"/>
          <w:szCs w:val="20"/>
        </w:rPr>
      </w:pPr>
    </w:p>
    <w:p w:rsidR="00644430" w:rsidRPr="0037567D" w:rsidRDefault="00644430" w:rsidP="00644430">
      <w:pPr>
        <w:pStyle w:val="Akapitzlist"/>
        <w:spacing w:after="0" w:line="240" w:lineRule="auto"/>
        <w:ind w:left="709" w:firstLine="0"/>
        <w:rPr>
          <w:rFonts w:ascii="Tahoma" w:hAnsi="Tahoma" w:cs="Tahoma"/>
          <w:sz w:val="20"/>
          <w:szCs w:val="20"/>
          <w:lang w:val="pl-PL"/>
        </w:rPr>
      </w:pPr>
      <w:r w:rsidRPr="0037567D">
        <w:rPr>
          <w:rFonts w:ascii="Tahoma" w:hAnsi="Tahoma" w:cs="Tahoma"/>
          <w:sz w:val="20"/>
          <w:szCs w:val="20"/>
        </w:rPr>
        <w:t xml:space="preserve">Wykonawca, który zobowiązał się do udzielenia gwarancji na </w:t>
      </w:r>
      <w:r>
        <w:rPr>
          <w:rFonts w:ascii="Tahoma" w:hAnsi="Tahoma" w:cs="Tahoma"/>
          <w:b/>
          <w:sz w:val="20"/>
          <w:szCs w:val="20"/>
          <w:lang w:val="pl-PL"/>
        </w:rPr>
        <w:t>cały autobus (bez limitu kilometrów</w:t>
      </w:r>
      <w:r w:rsidRPr="0037567D">
        <w:rPr>
          <w:rFonts w:ascii="Tahoma" w:hAnsi="Tahoma" w:cs="Tahoma"/>
          <w:sz w:val="20"/>
          <w:szCs w:val="20"/>
        </w:rPr>
        <w:t xml:space="preserve"> na okres </w:t>
      </w:r>
      <w:r w:rsidRPr="0037567D">
        <w:rPr>
          <w:rFonts w:ascii="Tahoma" w:hAnsi="Tahoma" w:cs="Tahoma"/>
          <w:sz w:val="20"/>
          <w:szCs w:val="20"/>
          <w:lang w:val="pl-PL"/>
        </w:rPr>
        <w:t>24</w:t>
      </w:r>
      <w:r w:rsidRPr="0037567D">
        <w:rPr>
          <w:rFonts w:ascii="Tahoma" w:hAnsi="Tahoma" w:cs="Tahoma"/>
          <w:sz w:val="20"/>
          <w:szCs w:val="20"/>
        </w:rPr>
        <w:t xml:space="preserve"> miesięcy (tj. gwarancji wymaganej przez Zamawiającego) – otrzymuje 0 pkt. Wykonawca, który zaoferował maksymalny okres gwarancji dodatkowej, tj. 24 miesi</w:t>
      </w:r>
      <w:r w:rsidRPr="0037567D">
        <w:rPr>
          <w:rFonts w:ascii="Tahoma" w:hAnsi="Tahoma" w:cs="Tahoma"/>
          <w:sz w:val="20"/>
          <w:szCs w:val="20"/>
          <w:lang w:val="pl-PL"/>
        </w:rPr>
        <w:t>ą</w:t>
      </w:r>
      <w:r w:rsidRPr="0037567D">
        <w:rPr>
          <w:rFonts w:ascii="Tahoma" w:hAnsi="Tahoma" w:cs="Tahoma"/>
          <w:sz w:val="20"/>
          <w:szCs w:val="20"/>
        </w:rPr>
        <w:t xml:space="preserve">ce – otrzymuje </w:t>
      </w:r>
      <w:r>
        <w:rPr>
          <w:rFonts w:ascii="Tahoma" w:hAnsi="Tahoma" w:cs="Tahoma"/>
          <w:sz w:val="20"/>
          <w:szCs w:val="20"/>
          <w:lang w:val="pl-PL"/>
        </w:rPr>
        <w:t>25</w:t>
      </w:r>
      <w:r w:rsidRPr="0037567D">
        <w:rPr>
          <w:rFonts w:ascii="Tahoma" w:hAnsi="Tahoma" w:cs="Tahoma"/>
          <w:sz w:val="20"/>
          <w:szCs w:val="20"/>
        </w:rPr>
        <w:t xml:space="preserve"> pkt. </w:t>
      </w:r>
    </w:p>
    <w:p w:rsidR="00644430" w:rsidRPr="0037567D" w:rsidRDefault="00644430" w:rsidP="00644430">
      <w:pPr>
        <w:autoSpaceDE w:val="0"/>
        <w:autoSpaceDN w:val="0"/>
        <w:adjustRightInd w:val="0"/>
        <w:spacing w:after="0" w:line="240" w:lineRule="auto"/>
        <w:ind w:left="709" w:right="-2" w:firstLine="0"/>
        <w:rPr>
          <w:rFonts w:ascii="Tahoma" w:hAnsi="Tahoma" w:cs="Tahoma"/>
          <w:sz w:val="20"/>
          <w:szCs w:val="20"/>
        </w:rPr>
      </w:pPr>
      <w:r w:rsidRPr="0037567D">
        <w:rPr>
          <w:rFonts w:ascii="Tahoma" w:hAnsi="Tahoma" w:cs="Tahoma"/>
          <w:sz w:val="20"/>
          <w:szCs w:val="20"/>
        </w:rPr>
        <w:t>W przypadku, gdy Wykonawca zaproponował wartość pośrednią, otrzymuje liczbę punktów obliczoną wg wzoru:</w:t>
      </w:r>
    </w:p>
    <w:p w:rsidR="00644430" w:rsidRPr="0037567D" w:rsidRDefault="00644430" w:rsidP="00644430">
      <w:pPr>
        <w:autoSpaceDE w:val="0"/>
        <w:autoSpaceDN w:val="0"/>
        <w:adjustRightInd w:val="0"/>
        <w:spacing w:after="0" w:line="240" w:lineRule="auto"/>
        <w:ind w:left="851" w:right="-2"/>
        <w:rPr>
          <w:rFonts w:ascii="Tahoma" w:hAnsi="Tahoma" w:cs="Tahoma"/>
          <w:sz w:val="20"/>
          <w:szCs w:val="20"/>
        </w:rPr>
      </w:pPr>
    </w:p>
    <w:p w:rsidR="00644430" w:rsidRPr="0037567D" w:rsidRDefault="00644430" w:rsidP="00644430">
      <w:pPr>
        <w:spacing w:after="0" w:line="240" w:lineRule="auto"/>
        <w:ind w:left="851" w:right="-2"/>
        <w:rPr>
          <w:rFonts w:ascii="Tahoma" w:hAnsi="Tahoma" w:cs="Tahoma"/>
          <w:sz w:val="20"/>
          <w:szCs w:val="20"/>
        </w:rPr>
      </w:pPr>
      <w:r w:rsidRPr="0037567D">
        <w:rPr>
          <w:rFonts w:ascii="Tahoma" w:hAnsi="Tahoma" w:cs="Tahoma"/>
          <w:sz w:val="20"/>
          <w:szCs w:val="20"/>
        </w:rPr>
        <w:t xml:space="preserve">                                  okres dodatkowej gwarancji w ofercie badanej                      </w:t>
      </w:r>
    </w:p>
    <w:p w:rsidR="00644430" w:rsidRPr="0037567D" w:rsidRDefault="00644430" w:rsidP="00644430">
      <w:pPr>
        <w:spacing w:after="0" w:line="240" w:lineRule="auto"/>
        <w:ind w:left="851" w:right="-2"/>
        <w:jc w:val="center"/>
        <w:rPr>
          <w:rFonts w:ascii="Tahoma" w:hAnsi="Tahoma" w:cs="Tahoma"/>
          <w:sz w:val="20"/>
          <w:szCs w:val="20"/>
        </w:rPr>
      </w:pPr>
      <w:r w:rsidRPr="0037567D">
        <w:rPr>
          <w:rFonts w:ascii="Tahoma" w:hAnsi="Tahoma" w:cs="Tahoma"/>
          <w:sz w:val="20"/>
          <w:szCs w:val="20"/>
        </w:rPr>
        <w:t>G = -------------------------------------------------------- X 0,2</w:t>
      </w:r>
      <w:r w:rsidR="004855F1">
        <w:rPr>
          <w:rFonts w:ascii="Tahoma" w:hAnsi="Tahoma" w:cs="Tahoma"/>
          <w:sz w:val="20"/>
          <w:szCs w:val="20"/>
        </w:rPr>
        <w:t>5</w:t>
      </w:r>
      <w:r w:rsidRPr="0037567D">
        <w:rPr>
          <w:rFonts w:ascii="Tahoma" w:hAnsi="Tahoma" w:cs="Tahoma"/>
          <w:sz w:val="20"/>
          <w:szCs w:val="20"/>
        </w:rPr>
        <w:t xml:space="preserve"> X 100</w:t>
      </w:r>
    </w:p>
    <w:p w:rsidR="00644430" w:rsidRPr="0037567D" w:rsidRDefault="00644430" w:rsidP="00644430">
      <w:pPr>
        <w:autoSpaceDE w:val="0"/>
        <w:autoSpaceDN w:val="0"/>
        <w:adjustRightInd w:val="0"/>
        <w:spacing w:after="0" w:line="240" w:lineRule="auto"/>
        <w:ind w:left="851" w:right="-2"/>
        <w:rPr>
          <w:rFonts w:ascii="Tahoma" w:hAnsi="Tahoma" w:cs="Tahoma"/>
          <w:sz w:val="20"/>
          <w:szCs w:val="20"/>
        </w:rPr>
      </w:pPr>
      <w:r w:rsidRPr="0037567D">
        <w:rPr>
          <w:rFonts w:ascii="Tahoma" w:hAnsi="Tahoma" w:cs="Tahoma"/>
          <w:sz w:val="20"/>
          <w:szCs w:val="20"/>
        </w:rPr>
        <w:t xml:space="preserve">                                    Maksymalny okres gwarancji dodatkowej </w:t>
      </w:r>
    </w:p>
    <w:p w:rsidR="00644430" w:rsidRPr="0037567D" w:rsidRDefault="00644430" w:rsidP="00644430">
      <w:pPr>
        <w:tabs>
          <w:tab w:val="center" w:pos="4536"/>
        </w:tabs>
        <w:autoSpaceDE w:val="0"/>
        <w:autoSpaceDN w:val="0"/>
        <w:adjustRightInd w:val="0"/>
        <w:spacing w:after="0" w:line="240" w:lineRule="auto"/>
        <w:ind w:left="0" w:right="-2" w:firstLine="0"/>
        <w:rPr>
          <w:rFonts w:ascii="Tahoma" w:hAnsi="Tahoma" w:cs="Tahoma"/>
          <w:sz w:val="20"/>
          <w:szCs w:val="20"/>
        </w:rPr>
      </w:pPr>
      <w:r w:rsidRPr="0037567D">
        <w:rPr>
          <w:rFonts w:ascii="Tahoma" w:hAnsi="Tahoma" w:cs="Tahoma"/>
          <w:sz w:val="20"/>
          <w:szCs w:val="20"/>
        </w:rPr>
        <w:tab/>
        <w:t xml:space="preserve">         </w:t>
      </w:r>
      <w:r w:rsidRPr="002403B1">
        <w:rPr>
          <w:rFonts w:ascii="Tahoma" w:hAnsi="Tahoma" w:cs="Tahoma"/>
          <w:sz w:val="20"/>
          <w:szCs w:val="20"/>
        </w:rPr>
        <w:t>cały autobus (bez limitu kilometrów)</w:t>
      </w:r>
      <w:r w:rsidRPr="0037567D">
        <w:rPr>
          <w:rFonts w:ascii="Tahoma" w:hAnsi="Tahoma" w:cs="Tahoma"/>
          <w:sz w:val="20"/>
          <w:szCs w:val="20"/>
        </w:rPr>
        <w:t xml:space="preserve"> (24 miesiące)</w:t>
      </w:r>
    </w:p>
    <w:p w:rsidR="00644430" w:rsidRPr="0037567D" w:rsidRDefault="00644430" w:rsidP="00644430">
      <w:pPr>
        <w:autoSpaceDE w:val="0"/>
        <w:autoSpaceDN w:val="0"/>
        <w:adjustRightInd w:val="0"/>
        <w:spacing w:after="0" w:line="240" w:lineRule="auto"/>
        <w:ind w:left="851" w:right="-2"/>
        <w:rPr>
          <w:rFonts w:ascii="Tahoma" w:hAnsi="Tahoma" w:cs="Tahoma"/>
          <w:sz w:val="20"/>
          <w:szCs w:val="20"/>
        </w:rPr>
      </w:pPr>
    </w:p>
    <w:p w:rsidR="00644430" w:rsidRPr="0037567D" w:rsidRDefault="00644430" w:rsidP="00644430">
      <w:pPr>
        <w:spacing w:after="0" w:line="240" w:lineRule="auto"/>
        <w:ind w:left="709" w:right="-2" w:firstLine="0"/>
        <w:rPr>
          <w:rFonts w:ascii="Tahoma" w:hAnsi="Tahoma" w:cs="Tahoma"/>
          <w:sz w:val="20"/>
          <w:szCs w:val="20"/>
        </w:rPr>
      </w:pPr>
      <w:r w:rsidRPr="0037567D">
        <w:rPr>
          <w:rFonts w:ascii="Tahoma" w:hAnsi="Tahoma" w:cs="Tahoma"/>
          <w:sz w:val="20"/>
          <w:szCs w:val="20"/>
        </w:rPr>
        <w:t xml:space="preserve">Wykonawca zobowiązany jest do określenia okresu gwarancji dodatkowej na </w:t>
      </w:r>
      <w:r>
        <w:rPr>
          <w:rFonts w:ascii="Tahoma" w:hAnsi="Tahoma" w:cs="Tahoma"/>
          <w:b/>
          <w:sz w:val="20"/>
          <w:szCs w:val="20"/>
        </w:rPr>
        <w:t>cały autobus (bez limitu kilometrów)</w:t>
      </w:r>
      <w:r w:rsidRPr="0037567D">
        <w:rPr>
          <w:rFonts w:ascii="Tahoma" w:hAnsi="Tahoma" w:cs="Tahoma"/>
          <w:sz w:val="20"/>
          <w:szCs w:val="20"/>
        </w:rPr>
        <w:t>, w sposób realny, możliwy do zrealizowania, bowiem okres ten będzie stanowił zobowiązanie Wykonawcy będące integralnym elementem  umowy.</w:t>
      </w:r>
    </w:p>
    <w:p w:rsidR="00644430" w:rsidRPr="0037567D" w:rsidRDefault="00644430" w:rsidP="00644430">
      <w:pPr>
        <w:spacing w:after="0" w:line="240" w:lineRule="auto"/>
        <w:ind w:left="851" w:right="-2" w:firstLine="0"/>
        <w:rPr>
          <w:rFonts w:ascii="Tahoma" w:hAnsi="Tahoma" w:cs="Tahoma"/>
          <w:sz w:val="20"/>
          <w:szCs w:val="20"/>
        </w:rPr>
      </w:pPr>
    </w:p>
    <w:p w:rsidR="00644430" w:rsidRPr="0037567D" w:rsidRDefault="00644430" w:rsidP="00644430">
      <w:pPr>
        <w:spacing w:after="0" w:line="240" w:lineRule="auto"/>
        <w:ind w:left="709" w:right="-2" w:firstLine="0"/>
        <w:rPr>
          <w:rFonts w:ascii="Tahoma" w:hAnsi="Tahoma" w:cs="Tahoma"/>
          <w:sz w:val="20"/>
          <w:szCs w:val="20"/>
        </w:rPr>
      </w:pPr>
      <w:r w:rsidRPr="0037567D">
        <w:rPr>
          <w:rFonts w:ascii="Tahoma" w:hAnsi="Tahoma" w:cs="Tahoma"/>
          <w:sz w:val="20"/>
          <w:szCs w:val="20"/>
        </w:rPr>
        <w:t xml:space="preserve">W przypadku gdy Wykonawca nie wskaże w formularzu ofertowym okresu gwarancji dodatkowej, Zamawiający do oceny oferty przyjmie minimalny okres gwarancji wymagany przez Zamawiającego, tj. 24 miesiące, oraz przyzna Wykonawcy 0 pkt. </w:t>
      </w:r>
    </w:p>
    <w:p w:rsidR="00644430" w:rsidRPr="0037567D" w:rsidRDefault="00644430" w:rsidP="00644430">
      <w:pPr>
        <w:spacing w:after="0" w:line="240" w:lineRule="auto"/>
        <w:ind w:left="709" w:right="-2" w:firstLine="0"/>
        <w:rPr>
          <w:rFonts w:ascii="Tahoma" w:hAnsi="Tahoma" w:cs="Tahoma"/>
          <w:sz w:val="20"/>
          <w:szCs w:val="20"/>
        </w:rPr>
      </w:pPr>
    </w:p>
    <w:p w:rsidR="00644430" w:rsidRDefault="00644430" w:rsidP="00644430">
      <w:pPr>
        <w:spacing w:after="0" w:line="240" w:lineRule="auto"/>
        <w:ind w:left="709" w:right="-2" w:firstLine="0"/>
        <w:rPr>
          <w:rFonts w:ascii="Tahoma" w:hAnsi="Tahoma" w:cs="Tahoma"/>
          <w:sz w:val="20"/>
          <w:szCs w:val="20"/>
        </w:rPr>
      </w:pPr>
      <w:r w:rsidRPr="0037567D">
        <w:rPr>
          <w:rFonts w:ascii="Tahoma" w:hAnsi="Tahoma" w:cs="Tahoma"/>
          <w:sz w:val="20"/>
          <w:szCs w:val="20"/>
        </w:rPr>
        <w:t xml:space="preserve">W przypadku dodatkowej gwarancji na </w:t>
      </w:r>
      <w:r>
        <w:rPr>
          <w:rFonts w:ascii="Tahoma" w:hAnsi="Tahoma" w:cs="Tahoma"/>
          <w:b/>
          <w:sz w:val="20"/>
          <w:szCs w:val="20"/>
        </w:rPr>
        <w:t>cały autobus (bez limitu kilometrów)</w:t>
      </w:r>
      <w:r w:rsidRPr="0037567D">
        <w:rPr>
          <w:rFonts w:ascii="Tahoma" w:hAnsi="Tahoma" w:cs="Tahoma"/>
          <w:sz w:val="20"/>
          <w:szCs w:val="20"/>
        </w:rPr>
        <w:t xml:space="preserve"> podanej w miesiącach i dniach – do punktacji przyjmuje się tylko pełne miesiące po odcięciu dni, a długość gwarancji łącznej podaje się zgodnie z zapisem w ofercie.</w:t>
      </w:r>
    </w:p>
    <w:p w:rsidR="00F8330F" w:rsidRPr="0037567D" w:rsidRDefault="00F8330F" w:rsidP="00644430">
      <w:pPr>
        <w:spacing w:after="0" w:line="240" w:lineRule="auto"/>
        <w:ind w:left="709" w:right="-2" w:firstLine="0"/>
        <w:rPr>
          <w:rFonts w:ascii="Tahoma" w:hAnsi="Tahoma" w:cs="Tahoma"/>
          <w:sz w:val="20"/>
          <w:szCs w:val="20"/>
        </w:rPr>
      </w:pPr>
    </w:p>
    <w:p w:rsidR="00F8330F" w:rsidRPr="00F8330F" w:rsidRDefault="00F8330F" w:rsidP="00244162">
      <w:pPr>
        <w:pStyle w:val="Akapitzlist"/>
        <w:numPr>
          <w:ilvl w:val="2"/>
          <w:numId w:val="51"/>
        </w:numPr>
        <w:spacing w:after="0" w:line="240" w:lineRule="auto"/>
        <w:ind w:right="-2"/>
        <w:rPr>
          <w:rFonts w:ascii="Tahoma" w:hAnsi="Tahoma" w:cs="Tahoma"/>
          <w:sz w:val="20"/>
          <w:szCs w:val="20"/>
        </w:rPr>
      </w:pPr>
      <w:r w:rsidRPr="0037567D">
        <w:rPr>
          <w:rFonts w:ascii="Tahoma" w:hAnsi="Tahoma" w:cs="Tahoma"/>
          <w:sz w:val="20"/>
          <w:szCs w:val="20"/>
        </w:rPr>
        <w:t xml:space="preserve">Ocena punktowa w kryterium </w:t>
      </w:r>
      <w:r w:rsidRPr="00F8330F">
        <w:rPr>
          <w:rFonts w:ascii="Tahoma" w:hAnsi="Tahoma" w:cs="Tahoma"/>
          <w:b/>
          <w:sz w:val="20"/>
          <w:szCs w:val="20"/>
        </w:rPr>
        <w:t>„aspekty środowiskowe”</w:t>
      </w:r>
      <w:r w:rsidRPr="0037567D">
        <w:rPr>
          <w:rFonts w:ascii="Tahoma" w:hAnsi="Tahoma" w:cs="Tahoma"/>
          <w:sz w:val="20"/>
          <w:szCs w:val="20"/>
        </w:rPr>
        <w:t xml:space="preserve"> dokonana zostanie wg poniższych zasad:</w:t>
      </w:r>
    </w:p>
    <w:p w:rsidR="009C508B" w:rsidRDefault="009C508B" w:rsidP="009C508B">
      <w:pPr>
        <w:autoSpaceDE w:val="0"/>
        <w:autoSpaceDN w:val="0"/>
        <w:adjustRightInd w:val="0"/>
        <w:spacing w:after="0" w:line="240" w:lineRule="auto"/>
        <w:ind w:left="709" w:right="-2" w:firstLine="11"/>
        <w:rPr>
          <w:rFonts w:ascii="Tahoma" w:hAnsi="Tahoma" w:cs="Tahoma"/>
          <w:sz w:val="20"/>
          <w:szCs w:val="20"/>
        </w:rPr>
      </w:pPr>
      <w:r w:rsidRPr="0037567D">
        <w:rPr>
          <w:rFonts w:ascii="Tahoma" w:hAnsi="Tahoma" w:cs="Tahoma"/>
          <w:sz w:val="20"/>
          <w:szCs w:val="20"/>
        </w:rPr>
        <w:t xml:space="preserve">Kryterium będzie rozpatrywane na podstawie </w:t>
      </w:r>
      <w:r>
        <w:rPr>
          <w:rFonts w:ascii="Tahoma" w:hAnsi="Tahoma" w:cs="Tahoma"/>
          <w:sz w:val="20"/>
          <w:szCs w:val="20"/>
        </w:rPr>
        <w:t>zużycia energii, emisji dwutlenku węgla i emisji zanieczyszczeń, podanych</w:t>
      </w:r>
      <w:r w:rsidRPr="0037567D">
        <w:rPr>
          <w:rFonts w:ascii="Tahoma" w:hAnsi="Tahoma" w:cs="Tahoma"/>
          <w:sz w:val="20"/>
          <w:szCs w:val="20"/>
        </w:rPr>
        <w:t xml:space="preserve"> przez Wykonawcę w Formularzu ofertowym. W kryterium tym można maksymalnie uzyskać </w:t>
      </w:r>
      <w:r>
        <w:rPr>
          <w:rFonts w:ascii="Tahoma" w:hAnsi="Tahoma" w:cs="Tahoma"/>
          <w:b/>
          <w:bCs/>
          <w:sz w:val="20"/>
          <w:szCs w:val="20"/>
        </w:rPr>
        <w:t>15</w:t>
      </w:r>
      <w:r w:rsidRPr="0037567D">
        <w:rPr>
          <w:rFonts w:ascii="Tahoma" w:hAnsi="Tahoma" w:cs="Tahoma"/>
          <w:b/>
          <w:bCs/>
          <w:sz w:val="20"/>
          <w:szCs w:val="20"/>
        </w:rPr>
        <w:t xml:space="preserve"> punktów</w:t>
      </w:r>
      <w:r w:rsidRPr="0037567D">
        <w:rPr>
          <w:rFonts w:ascii="Tahoma" w:hAnsi="Tahoma" w:cs="Tahoma"/>
          <w:sz w:val="20"/>
          <w:szCs w:val="20"/>
        </w:rPr>
        <w:t xml:space="preserve">. </w:t>
      </w:r>
    </w:p>
    <w:p w:rsidR="008563C1" w:rsidRDefault="008563C1" w:rsidP="009C508B">
      <w:pPr>
        <w:autoSpaceDE w:val="0"/>
        <w:autoSpaceDN w:val="0"/>
        <w:adjustRightInd w:val="0"/>
        <w:spacing w:after="0" w:line="240" w:lineRule="auto"/>
        <w:ind w:left="709" w:right="-2" w:firstLine="11"/>
        <w:rPr>
          <w:rFonts w:ascii="Tahoma" w:hAnsi="Tahoma" w:cs="Tahoma"/>
          <w:sz w:val="20"/>
          <w:szCs w:val="20"/>
        </w:rPr>
      </w:pPr>
      <w:r>
        <w:rPr>
          <w:rFonts w:ascii="Tahoma" w:hAnsi="Tahoma" w:cs="Tahoma"/>
          <w:sz w:val="20"/>
          <w:szCs w:val="20"/>
        </w:rPr>
        <w:t>Punkty w kryterium „aspekty środowiskowe” zostaną obliczone na podstawie wzoru:</w:t>
      </w:r>
    </w:p>
    <w:p w:rsidR="008563C1" w:rsidRDefault="008563C1" w:rsidP="008563C1">
      <w:pPr>
        <w:autoSpaceDE w:val="0"/>
        <w:autoSpaceDN w:val="0"/>
        <w:adjustRightInd w:val="0"/>
        <w:spacing w:after="0" w:line="240" w:lineRule="auto"/>
        <w:ind w:left="709" w:right="-2" w:firstLine="11"/>
        <w:jc w:val="center"/>
        <w:rPr>
          <w:rFonts w:ascii="Tahoma" w:hAnsi="Tahoma" w:cs="Tahoma"/>
          <w:sz w:val="20"/>
          <w:szCs w:val="20"/>
        </w:rPr>
      </w:pPr>
    </w:p>
    <w:p w:rsidR="008563C1" w:rsidRPr="008563C1" w:rsidRDefault="008563C1" w:rsidP="008563C1">
      <w:pPr>
        <w:autoSpaceDE w:val="0"/>
        <w:autoSpaceDN w:val="0"/>
        <w:adjustRightInd w:val="0"/>
        <w:spacing w:after="0" w:line="240" w:lineRule="auto"/>
        <w:ind w:left="709" w:right="-2" w:firstLine="11"/>
        <w:jc w:val="center"/>
        <w:rPr>
          <w:rFonts w:ascii="Tahoma" w:hAnsi="Tahoma" w:cs="Tahoma"/>
          <w:b/>
          <w:sz w:val="20"/>
          <w:szCs w:val="20"/>
        </w:rPr>
      </w:pPr>
      <w:r w:rsidRPr="008563C1">
        <w:rPr>
          <w:rFonts w:ascii="Tahoma" w:hAnsi="Tahoma" w:cs="Tahoma"/>
          <w:b/>
          <w:sz w:val="20"/>
          <w:szCs w:val="20"/>
        </w:rPr>
        <w:t xml:space="preserve">Ś = ZE + EDW + EZ, </w:t>
      </w:r>
    </w:p>
    <w:p w:rsidR="008563C1" w:rsidRDefault="008563C1" w:rsidP="008563C1">
      <w:pPr>
        <w:autoSpaceDE w:val="0"/>
        <w:autoSpaceDN w:val="0"/>
        <w:adjustRightInd w:val="0"/>
        <w:spacing w:after="0" w:line="240" w:lineRule="auto"/>
        <w:ind w:left="709" w:right="-2" w:firstLine="11"/>
        <w:rPr>
          <w:rFonts w:ascii="Tahoma" w:hAnsi="Tahoma" w:cs="Tahoma"/>
          <w:sz w:val="20"/>
          <w:szCs w:val="20"/>
        </w:rPr>
      </w:pPr>
      <w:r>
        <w:rPr>
          <w:rFonts w:ascii="Tahoma" w:hAnsi="Tahoma" w:cs="Tahoma"/>
          <w:sz w:val="20"/>
          <w:szCs w:val="20"/>
        </w:rPr>
        <w:t>gdzie:</w:t>
      </w:r>
    </w:p>
    <w:p w:rsidR="008563C1" w:rsidRDefault="008563C1" w:rsidP="008563C1">
      <w:pPr>
        <w:autoSpaceDE w:val="0"/>
        <w:autoSpaceDN w:val="0"/>
        <w:adjustRightInd w:val="0"/>
        <w:spacing w:after="0" w:line="240" w:lineRule="auto"/>
        <w:ind w:left="709" w:right="-2" w:firstLine="11"/>
        <w:rPr>
          <w:rFonts w:ascii="Tahoma" w:hAnsi="Tahoma" w:cs="Tahoma"/>
          <w:sz w:val="20"/>
          <w:szCs w:val="20"/>
        </w:rPr>
      </w:pPr>
      <w:r>
        <w:rPr>
          <w:rFonts w:ascii="Tahoma" w:hAnsi="Tahoma" w:cs="Tahoma"/>
          <w:sz w:val="20"/>
          <w:szCs w:val="20"/>
        </w:rPr>
        <w:t xml:space="preserve">Ś – ilość punktów przyznana w kryterium „aspekty środowiskowe” w ofercie badanej, </w:t>
      </w:r>
    </w:p>
    <w:p w:rsidR="008563C1" w:rsidRDefault="008563C1" w:rsidP="008563C1">
      <w:pPr>
        <w:autoSpaceDE w:val="0"/>
        <w:autoSpaceDN w:val="0"/>
        <w:adjustRightInd w:val="0"/>
        <w:spacing w:after="0" w:line="240" w:lineRule="auto"/>
        <w:ind w:left="709" w:right="-2" w:firstLine="11"/>
        <w:rPr>
          <w:rFonts w:ascii="Tahoma" w:hAnsi="Tahoma" w:cs="Tahoma"/>
          <w:sz w:val="20"/>
          <w:szCs w:val="20"/>
        </w:rPr>
      </w:pPr>
      <w:r>
        <w:rPr>
          <w:rFonts w:ascii="Tahoma" w:hAnsi="Tahoma" w:cs="Tahoma"/>
          <w:sz w:val="20"/>
          <w:szCs w:val="20"/>
        </w:rPr>
        <w:t xml:space="preserve">ZE – zużycie energii, </w:t>
      </w:r>
    </w:p>
    <w:p w:rsidR="008563C1" w:rsidRDefault="008563C1" w:rsidP="008563C1">
      <w:pPr>
        <w:autoSpaceDE w:val="0"/>
        <w:autoSpaceDN w:val="0"/>
        <w:adjustRightInd w:val="0"/>
        <w:spacing w:after="0" w:line="240" w:lineRule="auto"/>
        <w:ind w:left="709" w:right="-2" w:firstLine="11"/>
        <w:rPr>
          <w:rFonts w:ascii="Tahoma" w:hAnsi="Tahoma" w:cs="Tahoma"/>
          <w:sz w:val="20"/>
          <w:szCs w:val="20"/>
        </w:rPr>
      </w:pPr>
      <w:r>
        <w:rPr>
          <w:rFonts w:ascii="Tahoma" w:hAnsi="Tahoma" w:cs="Tahoma"/>
          <w:sz w:val="20"/>
          <w:szCs w:val="20"/>
        </w:rPr>
        <w:t xml:space="preserve">EDW – emisja dwutlenku węgla, </w:t>
      </w:r>
    </w:p>
    <w:p w:rsidR="008563C1" w:rsidRDefault="008563C1" w:rsidP="008563C1">
      <w:pPr>
        <w:autoSpaceDE w:val="0"/>
        <w:autoSpaceDN w:val="0"/>
        <w:adjustRightInd w:val="0"/>
        <w:spacing w:after="0" w:line="240" w:lineRule="auto"/>
        <w:ind w:left="709" w:right="-2" w:firstLine="11"/>
        <w:rPr>
          <w:rFonts w:ascii="Tahoma" w:hAnsi="Tahoma" w:cs="Tahoma"/>
          <w:sz w:val="20"/>
          <w:szCs w:val="20"/>
        </w:rPr>
      </w:pPr>
      <w:r>
        <w:rPr>
          <w:rFonts w:ascii="Tahoma" w:hAnsi="Tahoma" w:cs="Tahoma"/>
          <w:sz w:val="20"/>
          <w:szCs w:val="20"/>
        </w:rPr>
        <w:t>EZ – emisja zanieczyszczeń.</w:t>
      </w:r>
    </w:p>
    <w:p w:rsidR="008563C1" w:rsidRDefault="008563C1" w:rsidP="008563C1">
      <w:pPr>
        <w:autoSpaceDE w:val="0"/>
        <w:autoSpaceDN w:val="0"/>
        <w:adjustRightInd w:val="0"/>
        <w:spacing w:after="0" w:line="240" w:lineRule="auto"/>
        <w:ind w:left="709" w:right="-2" w:firstLine="11"/>
        <w:rPr>
          <w:rFonts w:ascii="Tahoma" w:hAnsi="Tahoma" w:cs="Tahoma"/>
          <w:sz w:val="20"/>
          <w:szCs w:val="20"/>
        </w:rPr>
      </w:pPr>
    </w:p>
    <w:p w:rsidR="008563C1" w:rsidRPr="0023167D" w:rsidRDefault="008563C1" w:rsidP="008563C1">
      <w:pPr>
        <w:autoSpaceDE w:val="0"/>
        <w:autoSpaceDN w:val="0"/>
        <w:adjustRightInd w:val="0"/>
        <w:spacing w:after="0" w:line="240" w:lineRule="auto"/>
        <w:ind w:left="709" w:right="-2" w:firstLine="11"/>
        <w:rPr>
          <w:rFonts w:ascii="Tahoma" w:hAnsi="Tahoma" w:cs="Tahoma"/>
          <w:b/>
          <w:sz w:val="20"/>
          <w:szCs w:val="20"/>
        </w:rPr>
      </w:pPr>
      <w:r w:rsidRPr="0023167D">
        <w:rPr>
          <w:rFonts w:ascii="Tahoma" w:hAnsi="Tahoma" w:cs="Tahoma"/>
          <w:b/>
          <w:sz w:val="20"/>
          <w:szCs w:val="20"/>
        </w:rPr>
        <w:t>Punkty za zużycie energii (ZE) obliczone będą wg wzoru:</w:t>
      </w:r>
    </w:p>
    <w:p w:rsidR="008563C1" w:rsidRDefault="008563C1" w:rsidP="008563C1">
      <w:pPr>
        <w:autoSpaceDE w:val="0"/>
        <w:autoSpaceDN w:val="0"/>
        <w:adjustRightInd w:val="0"/>
        <w:spacing w:after="0" w:line="240" w:lineRule="auto"/>
        <w:ind w:left="709" w:right="-2" w:firstLine="11"/>
        <w:rPr>
          <w:rFonts w:ascii="Tahoma" w:hAnsi="Tahoma" w:cs="Tahoma"/>
          <w:sz w:val="20"/>
          <w:szCs w:val="20"/>
        </w:rPr>
      </w:pPr>
    </w:p>
    <w:p w:rsidR="008563C1" w:rsidRDefault="008563C1" w:rsidP="008563C1">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najniższa wielkość zużywanej energii podana w ocenianych ofertach</w:t>
      </w:r>
    </w:p>
    <w:p w:rsidR="008563C1" w:rsidRDefault="008563C1" w:rsidP="008563C1">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 xml:space="preserve">ZE = ---------------------------------------------------------------------------------------- x </w:t>
      </w:r>
      <w:r w:rsidR="0050495A">
        <w:rPr>
          <w:rFonts w:ascii="Tahoma" w:hAnsi="Tahoma" w:cs="Tahoma"/>
          <w:sz w:val="20"/>
          <w:szCs w:val="20"/>
        </w:rPr>
        <w:t>0,</w:t>
      </w:r>
      <w:r>
        <w:rPr>
          <w:rFonts w:ascii="Tahoma" w:hAnsi="Tahoma" w:cs="Tahoma"/>
          <w:sz w:val="20"/>
          <w:szCs w:val="20"/>
        </w:rPr>
        <w:t>5 x 100</w:t>
      </w:r>
    </w:p>
    <w:p w:rsidR="008563C1" w:rsidRDefault="008563C1" w:rsidP="008563C1">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wielkość zużywanej energii podana w ocenianej ofercie</w:t>
      </w:r>
    </w:p>
    <w:p w:rsidR="00AF775B" w:rsidRDefault="00AF775B" w:rsidP="0050495A">
      <w:pPr>
        <w:autoSpaceDE w:val="0"/>
        <w:autoSpaceDN w:val="0"/>
        <w:adjustRightInd w:val="0"/>
        <w:spacing w:after="0" w:line="240" w:lineRule="auto"/>
        <w:ind w:left="0" w:right="-2" w:firstLine="0"/>
        <w:rPr>
          <w:rFonts w:ascii="Tahoma" w:eastAsia="Calibri" w:hAnsi="Tahoma" w:cs="Tahoma"/>
          <w:b/>
          <w:bCs/>
          <w:sz w:val="20"/>
          <w:szCs w:val="20"/>
        </w:rPr>
      </w:pPr>
    </w:p>
    <w:p w:rsidR="002116D3" w:rsidRPr="002116D3" w:rsidRDefault="002116D3" w:rsidP="002116D3">
      <w:pPr>
        <w:autoSpaceDE w:val="0"/>
        <w:autoSpaceDN w:val="0"/>
        <w:adjustRightInd w:val="0"/>
        <w:spacing w:after="0" w:line="240" w:lineRule="auto"/>
        <w:ind w:left="709" w:right="-2" w:firstLine="11"/>
        <w:rPr>
          <w:rFonts w:ascii="Tahoma" w:hAnsi="Tahoma" w:cs="Tahoma"/>
          <w:sz w:val="20"/>
          <w:szCs w:val="20"/>
        </w:rPr>
      </w:pPr>
      <w:r w:rsidRPr="002116D3">
        <w:rPr>
          <w:rFonts w:ascii="Tahoma" w:eastAsia="Calibri" w:hAnsi="Tahoma" w:cs="Tahoma"/>
          <w:b/>
          <w:bCs/>
          <w:sz w:val="20"/>
          <w:szCs w:val="20"/>
        </w:rPr>
        <w:lastRenderedPageBreak/>
        <w:t>Uwaga:</w:t>
      </w:r>
    </w:p>
    <w:p w:rsidR="00F8330F" w:rsidRPr="002156F8" w:rsidRDefault="002116D3" w:rsidP="002116D3">
      <w:pPr>
        <w:autoSpaceDE w:val="0"/>
        <w:autoSpaceDN w:val="0"/>
        <w:adjustRightInd w:val="0"/>
        <w:spacing w:after="0" w:line="240" w:lineRule="auto"/>
        <w:ind w:left="709" w:right="0" w:firstLine="0"/>
        <w:rPr>
          <w:rFonts w:ascii="Tahoma" w:eastAsia="Calibri" w:hAnsi="Tahoma" w:cs="Tahoma"/>
          <w:i/>
          <w:iCs/>
          <w:sz w:val="18"/>
          <w:szCs w:val="18"/>
        </w:rPr>
      </w:pPr>
      <w:r w:rsidRPr="002156F8">
        <w:rPr>
          <w:rFonts w:ascii="Tahoma" w:eastAsia="Calibri" w:hAnsi="Tahoma" w:cs="Tahoma"/>
          <w:i/>
          <w:iCs/>
          <w:sz w:val="18"/>
          <w:szCs w:val="18"/>
        </w:rPr>
        <w:t>Wielko</w:t>
      </w:r>
      <w:r w:rsidRPr="002156F8">
        <w:rPr>
          <w:rFonts w:ascii="Tahoma" w:eastAsia="TimesNewRoman,Italic" w:hAnsi="Tahoma" w:cs="Tahoma"/>
          <w:i/>
          <w:iCs/>
          <w:sz w:val="18"/>
          <w:szCs w:val="18"/>
        </w:rPr>
        <w:t xml:space="preserve">ść </w:t>
      </w:r>
      <w:r w:rsidRPr="002156F8">
        <w:rPr>
          <w:rFonts w:ascii="Tahoma" w:eastAsia="Calibri" w:hAnsi="Tahoma" w:cs="Tahoma"/>
          <w:i/>
          <w:iCs/>
          <w:sz w:val="18"/>
          <w:szCs w:val="18"/>
        </w:rPr>
        <w:t>zu</w:t>
      </w:r>
      <w:r w:rsidRPr="002156F8">
        <w:rPr>
          <w:rFonts w:ascii="Tahoma" w:eastAsia="TimesNewRoman,Italic" w:hAnsi="Tahoma" w:cs="Tahoma"/>
          <w:i/>
          <w:iCs/>
          <w:sz w:val="18"/>
          <w:szCs w:val="18"/>
        </w:rPr>
        <w:t>ż</w:t>
      </w:r>
      <w:r w:rsidRPr="002156F8">
        <w:rPr>
          <w:rFonts w:ascii="Tahoma" w:eastAsia="Calibri" w:hAnsi="Tahoma" w:cs="Tahoma"/>
          <w:i/>
          <w:iCs/>
          <w:sz w:val="18"/>
          <w:szCs w:val="18"/>
        </w:rPr>
        <w:t>ycia energii nale</w:t>
      </w:r>
      <w:r w:rsidRPr="002156F8">
        <w:rPr>
          <w:rFonts w:ascii="Tahoma" w:eastAsia="TimesNewRoman,Italic" w:hAnsi="Tahoma" w:cs="Tahoma"/>
          <w:i/>
          <w:iCs/>
          <w:sz w:val="18"/>
          <w:szCs w:val="18"/>
        </w:rPr>
        <w:t>ż</w:t>
      </w:r>
      <w:r w:rsidRPr="002156F8">
        <w:rPr>
          <w:rFonts w:ascii="Tahoma" w:eastAsia="Calibri" w:hAnsi="Tahoma" w:cs="Tahoma"/>
          <w:i/>
          <w:iCs/>
          <w:sz w:val="18"/>
          <w:szCs w:val="18"/>
        </w:rPr>
        <w:t>y poda</w:t>
      </w:r>
      <w:r w:rsidRPr="002156F8">
        <w:rPr>
          <w:rFonts w:ascii="Tahoma" w:eastAsia="TimesNewRoman,Italic" w:hAnsi="Tahoma" w:cs="Tahoma"/>
          <w:i/>
          <w:iCs/>
          <w:sz w:val="18"/>
          <w:szCs w:val="18"/>
        </w:rPr>
        <w:t xml:space="preserve">ć </w:t>
      </w:r>
      <w:r w:rsidRPr="002156F8">
        <w:rPr>
          <w:rFonts w:ascii="Tahoma" w:eastAsia="Calibri" w:hAnsi="Tahoma" w:cs="Tahoma"/>
          <w:i/>
          <w:iCs/>
          <w:sz w:val="18"/>
          <w:szCs w:val="18"/>
        </w:rPr>
        <w:t>zgodnie z rozporz</w:t>
      </w:r>
      <w:r w:rsidRPr="002156F8">
        <w:rPr>
          <w:rFonts w:ascii="Tahoma" w:eastAsia="TimesNewRoman,Italic" w:hAnsi="Tahoma" w:cs="Tahoma"/>
          <w:i/>
          <w:iCs/>
          <w:sz w:val="18"/>
          <w:szCs w:val="18"/>
        </w:rPr>
        <w:t>ą</w:t>
      </w:r>
      <w:r w:rsidRPr="002156F8">
        <w:rPr>
          <w:rFonts w:ascii="Tahoma" w:eastAsia="Calibri" w:hAnsi="Tahoma" w:cs="Tahoma"/>
          <w:i/>
          <w:iCs/>
          <w:sz w:val="18"/>
          <w:szCs w:val="18"/>
        </w:rPr>
        <w:t>dzeniem Prezesa Rady Ministrów z dnia 10 maja 2011r. w sprawie innych ni</w:t>
      </w:r>
      <w:r w:rsidRPr="002156F8">
        <w:rPr>
          <w:rFonts w:ascii="Tahoma" w:eastAsia="TimesNewRoman,Italic" w:hAnsi="Tahoma" w:cs="Tahoma"/>
          <w:i/>
          <w:iCs/>
          <w:sz w:val="18"/>
          <w:szCs w:val="18"/>
        </w:rPr>
        <w:t xml:space="preserve">ż </w:t>
      </w:r>
      <w:r w:rsidRPr="002156F8">
        <w:rPr>
          <w:rFonts w:ascii="Tahoma" w:eastAsia="Calibri" w:hAnsi="Tahoma" w:cs="Tahoma"/>
          <w:i/>
          <w:iCs/>
          <w:sz w:val="18"/>
          <w:szCs w:val="18"/>
        </w:rPr>
        <w:t>cena obowi</w:t>
      </w:r>
      <w:r w:rsidRPr="002156F8">
        <w:rPr>
          <w:rFonts w:ascii="Tahoma" w:eastAsia="TimesNewRoman,Italic" w:hAnsi="Tahoma" w:cs="Tahoma"/>
          <w:i/>
          <w:iCs/>
          <w:sz w:val="18"/>
          <w:szCs w:val="18"/>
        </w:rPr>
        <w:t>ą</w:t>
      </w:r>
      <w:r w:rsidRPr="002156F8">
        <w:rPr>
          <w:rFonts w:ascii="Tahoma" w:eastAsia="Calibri" w:hAnsi="Tahoma" w:cs="Tahoma"/>
          <w:i/>
          <w:iCs/>
          <w:sz w:val="18"/>
          <w:szCs w:val="18"/>
        </w:rPr>
        <w:t>zkowych kryteriów oceny ofert w odniesieniu do niektórych rodzajów zamówie</w:t>
      </w:r>
      <w:r w:rsidRPr="002156F8">
        <w:rPr>
          <w:rFonts w:ascii="Tahoma" w:eastAsia="TimesNewRoman,Italic" w:hAnsi="Tahoma" w:cs="Tahoma"/>
          <w:i/>
          <w:iCs/>
          <w:sz w:val="18"/>
          <w:szCs w:val="18"/>
        </w:rPr>
        <w:t xml:space="preserve">ń </w:t>
      </w:r>
      <w:r w:rsidRPr="002156F8">
        <w:rPr>
          <w:rFonts w:ascii="Tahoma" w:eastAsia="Calibri" w:hAnsi="Tahoma" w:cs="Tahoma"/>
          <w:i/>
          <w:iCs/>
          <w:sz w:val="18"/>
          <w:szCs w:val="18"/>
        </w:rPr>
        <w:t>publicznych (Dz. U. z 2011r. nr 96 poz. 559), zmierzon</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według procedury ustalonej dla celów bada</w:t>
      </w:r>
      <w:r w:rsidRPr="002156F8">
        <w:rPr>
          <w:rFonts w:ascii="Tahoma" w:eastAsia="TimesNewRoman,Italic" w:hAnsi="Tahoma" w:cs="Tahoma"/>
          <w:i/>
          <w:iCs/>
          <w:sz w:val="18"/>
          <w:szCs w:val="18"/>
        </w:rPr>
        <w:t xml:space="preserve">ń </w:t>
      </w:r>
      <w:r w:rsidRPr="002156F8">
        <w:rPr>
          <w:rFonts w:ascii="Tahoma" w:eastAsia="Calibri" w:hAnsi="Tahoma" w:cs="Tahoma"/>
          <w:i/>
          <w:iCs/>
          <w:sz w:val="18"/>
          <w:szCs w:val="18"/>
        </w:rPr>
        <w:t>homologacyjnych, a w przypadku pojazdów nieobj</w:t>
      </w:r>
      <w:r w:rsidRPr="002156F8">
        <w:rPr>
          <w:rFonts w:ascii="Tahoma" w:eastAsia="TimesNewRoman,Italic" w:hAnsi="Tahoma" w:cs="Tahoma"/>
          <w:i/>
          <w:iCs/>
          <w:sz w:val="18"/>
          <w:szCs w:val="18"/>
        </w:rPr>
        <w:t>ę</w:t>
      </w:r>
      <w:r w:rsidRPr="002156F8">
        <w:rPr>
          <w:rFonts w:ascii="Tahoma" w:eastAsia="Calibri" w:hAnsi="Tahoma" w:cs="Tahoma"/>
          <w:i/>
          <w:iCs/>
          <w:sz w:val="18"/>
          <w:szCs w:val="18"/>
        </w:rPr>
        <w:t>tych t</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procedur</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 okre</w:t>
      </w:r>
      <w:r w:rsidRPr="002156F8">
        <w:rPr>
          <w:rFonts w:ascii="Tahoma" w:eastAsia="TimesNewRoman,Italic" w:hAnsi="Tahoma" w:cs="Tahoma"/>
          <w:i/>
          <w:iCs/>
          <w:sz w:val="18"/>
          <w:szCs w:val="18"/>
        </w:rPr>
        <w:t>ś</w:t>
      </w:r>
      <w:r w:rsidRPr="002156F8">
        <w:rPr>
          <w:rFonts w:ascii="Tahoma" w:eastAsia="Calibri" w:hAnsi="Tahoma" w:cs="Tahoma"/>
          <w:i/>
          <w:iCs/>
          <w:sz w:val="18"/>
          <w:szCs w:val="18"/>
        </w:rPr>
        <w:t>lon</w:t>
      </w:r>
      <w:r w:rsidRPr="002156F8">
        <w:rPr>
          <w:rFonts w:ascii="Tahoma" w:eastAsia="TimesNewRoman,Italic" w:hAnsi="Tahoma" w:cs="Tahoma"/>
          <w:i/>
          <w:iCs/>
          <w:sz w:val="18"/>
          <w:szCs w:val="18"/>
        </w:rPr>
        <w:t>ą</w:t>
      </w:r>
      <w:r w:rsidRPr="002156F8">
        <w:rPr>
          <w:rFonts w:ascii="Tahoma" w:eastAsia="Calibri" w:hAnsi="Tahoma" w:cs="Tahoma"/>
          <w:i/>
          <w:iCs/>
          <w:sz w:val="18"/>
          <w:szCs w:val="18"/>
        </w:rPr>
        <w:t xml:space="preserve"> według innej metody pomiaru zu</w:t>
      </w:r>
      <w:r w:rsidRPr="002156F8">
        <w:rPr>
          <w:rFonts w:ascii="Tahoma" w:eastAsia="TimesNewRoman,Italic" w:hAnsi="Tahoma" w:cs="Tahoma"/>
          <w:i/>
          <w:iCs/>
          <w:sz w:val="18"/>
          <w:szCs w:val="18"/>
        </w:rPr>
        <w:t>ż</w:t>
      </w:r>
      <w:r w:rsidRPr="002156F8">
        <w:rPr>
          <w:rFonts w:ascii="Tahoma" w:eastAsia="Calibri" w:hAnsi="Tahoma" w:cs="Tahoma"/>
          <w:i/>
          <w:iCs/>
          <w:sz w:val="18"/>
          <w:szCs w:val="18"/>
        </w:rPr>
        <w:t>ycia paliwa lub zu</w:t>
      </w:r>
      <w:r w:rsidRPr="002156F8">
        <w:rPr>
          <w:rFonts w:ascii="Tahoma" w:eastAsia="TimesNewRoman,Italic" w:hAnsi="Tahoma" w:cs="Tahoma"/>
          <w:i/>
          <w:iCs/>
          <w:sz w:val="18"/>
          <w:szCs w:val="18"/>
        </w:rPr>
        <w:t>ż</w:t>
      </w:r>
      <w:r w:rsidRPr="002156F8">
        <w:rPr>
          <w:rFonts w:ascii="Tahoma" w:eastAsia="Calibri" w:hAnsi="Tahoma" w:cs="Tahoma"/>
          <w:i/>
          <w:iCs/>
          <w:sz w:val="18"/>
          <w:szCs w:val="18"/>
        </w:rPr>
        <w:t>ycia energii elektrycznej, zapewniaj</w:t>
      </w:r>
      <w:r w:rsidRPr="002156F8">
        <w:rPr>
          <w:rFonts w:ascii="Tahoma" w:eastAsia="TimesNewRoman,Italic" w:hAnsi="Tahoma" w:cs="Tahoma"/>
          <w:i/>
          <w:iCs/>
          <w:sz w:val="18"/>
          <w:szCs w:val="18"/>
        </w:rPr>
        <w:t>ą</w:t>
      </w:r>
      <w:r w:rsidRPr="002156F8">
        <w:rPr>
          <w:rFonts w:ascii="Tahoma" w:eastAsia="Calibri" w:hAnsi="Tahoma" w:cs="Tahoma"/>
          <w:i/>
          <w:iCs/>
          <w:sz w:val="18"/>
          <w:szCs w:val="18"/>
        </w:rPr>
        <w:t>cej porównywalno</w:t>
      </w:r>
      <w:r w:rsidRPr="002156F8">
        <w:rPr>
          <w:rFonts w:ascii="Tahoma" w:eastAsia="TimesNewRoman,Italic" w:hAnsi="Tahoma" w:cs="Tahoma"/>
          <w:i/>
          <w:iCs/>
          <w:sz w:val="18"/>
          <w:szCs w:val="18"/>
        </w:rPr>
        <w:t xml:space="preserve">ść </w:t>
      </w:r>
      <w:r w:rsidRPr="002156F8">
        <w:rPr>
          <w:rFonts w:ascii="Tahoma" w:eastAsia="Calibri" w:hAnsi="Tahoma" w:cs="Tahoma"/>
          <w:i/>
          <w:iCs/>
          <w:sz w:val="18"/>
          <w:szCs w:val="18"/>
        </w:rPr>
        <w:t>ofert; je</w:t>
      </w:r>
      <w:r w:rsidRPr="002156F8">
        <w:rPr>
          <w:rFonts w:ascii="Tahoma" w:eastAsia="TimesNewRoman,Italic" w:hAnsi="Tahoma" w:cs="Tahoma"/>
          <w:i/>
          <w:iCs/>
          <w:sz w:val="18"/>
          <w:szCs w:val="18"/>
        </w:rPr>
        <w:t>ż</w:t>
      </w:r>
      <w:r w:rsidRPr="002156F8">
        <w:rPr>
          <w:rFonts w:ascii="Tahoma" w:eastAsia="Calibri" w:hAnsi="Tahoma" w:cs="Tahoma"/>
          <w:i/>
          <w:iCs/>
          <w:sz w:val="18"/>
          <w:szCs w:val="18"/>
        </w:rPr>
        <w:t>eli Wykonawca nie posiada dokładnych danych w tym zakresie otrzymuje 0 pkt w kryterium „ZE”</w:t>
      </w:r>
      <w:r w:rsidR="002156F8">
        <w:rPr>
          <w:rFonts w:ascii="Tahoma" w:eastAsia="Calibri" w:hAnsi="Tahoma" w:cs="Tahoma"/>
          <w:i/>
          <w:iCs/>
          <w:sz w:val="18"/>
          <w:szCs w:val="18"/>
        </w:rPr>
        <w:t>.</w:t>
      </w:r>
    </w:p>
    <w:p w:rsidR="002116D3" w:rsidRDefault="002116D3" w:rsidP="002116D3">
      <w:pPr>
        <w:autoSpaceDE w:val="0"/>
        <w:autoSpaceDN w:val="0"/>
        <w:adjustRightInd w:val="0"/>
        <w:spacing w:after="0" w:line="240" w:lineRule="auto"/>
        <w:ind w:left="709" w:right="-2" w:firstLine="11"/>
        <w:rPr>
          <w:rFonts w:ascii="Tahoma" w:hAnsi="Tahoma" w:cs="Tahoma"/>
          <w:sz w:val="20"/>
          <w:szCs w:val="20"/>
        </w:rPr>
      </w:pPr>
    </w:p>
    <w:p w:rsidR="002116D3" w:rsidRPr="0023167D" w:rsidRDefault="002116D3" w:rsidP="002116D3">
      <w:pPr>
        <w:autoSpaceDE w:val="0"/>
        <w:autoSpaceDN w:val="0"/>
        <w:adjustRightInd w:val="0"/>
        <w:spacing w:after="0" w:line="240" w:lineRule="auto"/>
        <w:ind w:left="709" w:right="-2" w:firstLine="11"/>
        <w:rPr>
          <w:rFonts w:ascii="Tahoma" w:hAnsi="Tahoma" w:cs="Tahoma"/>
          <w:b/>
          <w:sz w:val="20"/>
          <w:szCs w:val="20"/>
        </w:rPr>
      </w:pPr>
      <w:r w:rsidRPr="0023167D">
        <w:rPr>
          <w:rFonts w:ascii="Tahoma" w:hAnsi="Tahoma" w:cs="Tahoma"/>
          <w:b/>
          <w:sz w:val="20"/>
          <w:szCs w:val="20"/>
        </w:rPr>
        <w:t>Punkty za emisję dwutlenku węgla (EDW) obliczone będą wg wzoru:</w:t>
      </w:r>
    </w:p>
    <w:p w:rsidR="002116D3" w:rsidRDefault="002116D3" w:rsidP="002116D3">
      <w:pPr>
        <w:autoSpaceDE w:val="0"/>
        <w:autoSpaceDN w:val="0"/>
        <w:adjustRightInd w:val="0"/>
        <w:spacing w:after="0" w:line="240" w:lineRule="auto"/>
        <w:ind w:left="709" w:right="-2" w:firstLine="11"/>
        <w:rPr>
          <w:rFonts w:ascii="Tahoma" w:hAnsi="Tahoma" w:cs="Tahoma"/>
          <w:sz w:val="20"/>
          <w:szCs w:val="20"/>
        </w:rPr>
      </w:pP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najniższa wielkość emisji dwutlenku węgla podana w ocenianych ofertach</w:t>
      </w: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 xml:space="preserve">EDW = ---------------------------------------------------------------------------------------- x </w:t>
      </w:r>
      <w:r w:rsidR="003230CE">
        <w:rPr>
          <w:rFonts w:ascii="Tahoma" w:hAnsi="Tahoma" w:cs="Tahoma"/>
          <w:sz w:val="20"/>
          <w:szCs w:val="20"/>
        </w:rPr>
        <w:t>0,</w:t>
      </w:r>
      <w:r>
        <w:rPr>
          <w:rFonts w:ascii="Tahoma" w:hAnsi="Tahoma" w:cs="Tahoma"/>
          <w:sz w:val="20"/>
          <w:szCs w:val="20"/>
        </w:rPr>
        <w:t>5 x 100</w:t>
      </w: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wielkość emisji dwutlenku węgla podana w ocenianej ofercie</w:t>
      </w: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p>
    <w:p w:rsidR="002116D3" w:rsidRPr="002116D3" w:rsidRDefault="002116D3" w:rsidP="002116D3">
      <w:pPr>
        <w:autoSpaceDE w:val="0"/>
        <w:autoSpaceDN w:val="0"/>
        <w:adjustRightInd w:val="0"/>
        <w:spacing w:after="0" w:line="240" w:lineRule="auto"/>
        <w:ind w:left="709" w:right="-2" w:firstLine="11"/>
        <w:rPr>
          <w:rFonts w:ascii="Tahoma" w:hAnsi="Tahoma" w:cs="Tahoma"/>
          <w:sz w:val="20"/>
          <w:szCs w:val="20"/>
        </w:rPr>
      </w:pPr>
      <w:r w:rsidRPr="002116D3">
        <w:rPr>
          <w:rFonts w:ascii="Tahoma" w:eastAsia="Calibri" w:hAnsi="Tahoma" w:cs="Tahoma"/>
          <w:b/>
          <w:bCs/>
          <w:sz w:val="20"/>
          <w:szCs w:val="20"/>
        </w:rPr>
        <w:t>Uwaga:</w:t>
      </w:r>
    </w:p>
    <w:p w:rsidR="002116D3" w:rsidRPr="002156F8" w:rsidRDefault="002116D3" w:rsidP="002116D3">
      <w:pPr>
        <w:autoSpaceDE w:val="0"/>
        <w:autoSpaceDN w:val="0"/>
        <w:adjustRightInd w:val="0"/>
        <w:spacing w:after="0" w:line="240" w:lineRule="auto"/>
        <w:ind w:left="709" w:right="0" w:firstLine="0"/>
        <w:rPr>
          <w:rFonts w:ascii="Tahoma" w:eastAsia="Calibri" w:hAnsi="Tahoma" w:cs="Tahoma"/>
          <w:i/>
          <w:iCs/>
          <w:sz w:val="18"/>
          <w:szCs w:val="18"/>
        </w:rPr>
      </w:pPr>
      <w:r w:rsidRPr="002156F8">
        <w:rPr>
          <w:rFonts w:ascii="Tahoma" w:eastAsia="Calibri" w:hAnsi="Tahoma" w:cs="Tahoma"/>
          <w:i/>
          <w:iCs/>
          <w:sz w:val="18"/>
          <w:szCs w:val="18"/>
        </w:rPr>
        <w:t>Wielko</w:t>
      </w:r>
      <w:r w:rsidRPr="002156F8">
        <w:rPr>
          <w:rFonts w:ascii="Tahoma" w:eastAsia="TimesNewRoman,Italic" w:hAnsi="Tahoma" w:cs="Tahoma"/>
          <w:i/>
          <w:iCs/>
          <w:sz w:val="18"/>
          <w:szCs w:val="18"/>
        </w:rPr>
        <w:t xml:space="preserve">ść </w:t>
      </w:r>
      <w:r w:rsidRPr="002156F8">
        <w:rPr>
          <w:rFonts w:ascii="Tahoma" w:eastAsia="Calibri" w:hAnsi="Tahoma" w:cs="Tahoma"/>
          <w:i/>
          <w:iCs/>
          <w:sz w:val="18"/>
          <w:szCs w:val="18"/>
        </w:rPr>
        <w:t>emisji dwutlenku węgla nale</w:t>
      </w:r>
      <w:r w:rsidRPr="002156F8">
        <w:rPr>
          <w:rFonts w:ascii="Tahoma" w:eastAsia="TimesNewRoman,Italic" w:hAnsi="Tahoma" w:cs="Tahoma"/>
          <w:i/>
          <w:iCs/>
          <w:sz w:val="18"/>
          <w:szCs w:val="18"/>
        </w:rPr>
        <w:t>ż</w:t>
      </w:r>
      <w:r w:rsidRPr="002156F8">
        <w:rPr>
          <w:rFonts w:ascii="Tahoma" w:eastAsia="Calibri" w:hAnsi="Tahoma" w:cs="Tahoma"/>
          <w:i/>
          <w:iCs/>
          <w:sz w:val="18"/>
          <w:szCs w:val="18"/>
        </w:rPr>
        <w:t>y poda</w:t>
      </w:r>
      <w:r w:rsidRPr="002156F8">
        <w:rPr>
          <w:rFonts w:ascii="Tahoma" w:eastAsia="TimesNewRoman,Italic" w:hAnsi="Tahoma" w:cs="Tahoma"/>
          <w:i/>
          <w:iCs/>
          <w:sz w:val="18"/>
          <w:szCs w:val="18"/>
        </w:rPr>
        <w:t xml:space="preserve">ć </w:t>
      </w:r>
      <w:r w:rsidRPr="002156F8">
        <w:rPr>
          <w:rFonts w:ascii="Tahoma" w:eastAsia="Calibri" w:hAnsi="Tahoma" w:cs="Tahoma"/>
          <w:i/>
          <w:iCs/>
          <w:sz w:val="18"/>
          <w:szCs w:val="18"/>
        </w:rPr>
        <w:t>zgodnie z rozporz</w:t>
      </w:r>
      <w:r w:rsidRPr="002156F8">
        <w:rPr>
          <w:rFonts w:ascii="Tahoma" w:eastAsia="TimesNewRoman,Italic" w:hAnsi="Tahoma" w:cs="Tahoma"/>
          <w:i/>
          <w:iCs/>
          <w:sz w:val="18"/>
          <w:szCs w:val="18"/>
        </w:rPr>
        <w:t>ą</w:t>
      </w:r>
      <w:r w:rsidRPr="002156F8">
        <w:rPr>
          <w:rFonts w:ascii="Tahoma" w:eastAsia="Calibri" w:hAnsi="Tahoma" w:cs="Tahoma"/>
          <w:i/>
          <w:iCs/>
          <w:sz w:val="18"/>
          <w:szCs w:val="18"/>
        </w:rPr>
        <w:t>dzeniem Prezesa Rady Ministrów z dnia 10 maja 2011r. w sprawie innych ni</w:t>
      </w:r>
      <w:r w:rsidRPr="002156F8">
        <w:rPr>
          <w:rFonts w:ascii="Tahoma" w:eastAsia="TimesNewRoman,Italic" w:hAnsi="Tahoma" w:cs="Tahoma"/>
          <w:i/>
          <w:iCs/>
          <w:sz w:val="18"/>
          <w:szCs w:val="18"/>
        </w:rPr>
        <w:t xml:space="preserve">ż </w:t>
      </w:r>
      <w:r w:rsidRPr="002156F8">
        <w:rPr>
          <w:rFonts w:ascii="Tahoma" w:eastAsia="Calibri" w:hAnsi="Tahoma" w:cs="Tahoma"/>
          <w:i/>
          <w:iCs/>
          <w:sz w:val="18"/>
          <w:szCs w:val="18"/>
        </w:rPr>
        <w:t>cena obowi</w:t>
      </w:r>
      <w:r w:rsidRPr="002156F8">
        <w:rPr>
          <w:rFonts w:ascii="Tahoma" w:eastAsia="TimesNewRoman,Italic" w:hAnsi="Tahoma" w:cs="Tahoma"/>
          <w:i/>
          <w:iCs/>
          <w:sz w:val="18"/>
          <w:szCs w:val="18"/>
        </w:rPr>
        <w:t>ą</w:t>
      </w:r>
      <w:r w:rsidRPr="002156F8">
        <w:rPr>
          <w:rFonts w:ascii="Tahoma" w:eastAsia="Calibri" w:hAnsi="Tahoma" w:cs="Tahoma"/>
          <w:i/>
          <w:iCs/>
          <w:sz w:val="18"/>
          <w:szCs w:val="18"/>
        </w:rPr>
        <w:t>zkowych kryteriów oceny ofert w odniesieniu do niektórych rodzajów zamówie</w:t>
      </w:r>
      <w:r w:rsidRPr="002156F8">
        <w:rPr>
          <w:rFonts w:ascii="Tahoma" w:eastAsia="TimesNewRoman,Italic" w:hAnsi="Tahoma" w:cs="Tahoma"/>
          <w:i/>
          <w:iCs/>
          <w:sz w:val="18"/>
          <w:szCs w:val="18"/>
        </w:rPr>
        <w:t xml:space="preserve">ń </w:t>
      </w:r>
      <w:r w:rsidRPr="002156F8">
        <w:rPr>
          <w:rFonts w:ascii="Tahoma" w:eastAsia="Calibri" w:hAnsi="Tahoma" w:cs="Tahoma"/>
          <w:i/>
          <w:iCs/>
          <w:sz w:val="18"/>
          <w:szCs w:val="18"/>
        </w:rPr>
        <w:t>publicznych (Dz. U. z 2011r. nr 96 poz. 559), zmierzon</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według procedury ustalonej dla celów bada</w:t>
      </w:r>
      <w:r w:rsidRPr="002156F8">
        <w:rPr>
          <w:rFonts w:ascii="Tahoma" w:eastAsia="TimesNewRoman,Italic" w:hAnsi="Tahoma" w:cs="Tahoma"/>
          <w:i/>
          <w:iCs/>
          <w:sz w:val="18"/>
          <w:szCs w:val="18"/>
        </w:rPr>
        <w:t xml:space="preserve">ń </w:t>
      </w:r>
      <w:r w:rsidRPr="002156F8">
        <w:rPr>
          <w:rFonts w:ascii="Tahoma" w:eastAsia="Calibri" w:hAnsi="Tahoma" w:cs="Tahoma"/>
          <w:i/>
          <w:iCs/>
          <w:sz w:val="18"/>
          <w:szCs w:val="18"/>
        </w:rPr>
        <w:t>homologacyjnych, a w przypadku pojazdów nieobj</w:t>
      </w:r>
      <w:r w:rsidRPr="002156F8">
        <w:rPr>
          <w:rFonts w:ascii="Tahoma" w:eastAsia="TimesNewRoman,Italic" w:hAnsi="Tahoma" w:cs="Tahoma"/>
          <w:i/>
          <w:iCs/>
          <w:sz w:val="18"/>
          <w:szCs w:val="18"/>
        </w:rPr>
        <w:t>ę</w:t>
      </w:r>
      <w:r w:rsidRPr="002156F8">
        <w:rPr>
          <w:rFonts w:ascii="Tahoma" w:eastAsia="Calibri" w:hAnsi="Tahoma" w:cs="Tahoma"/>
          <w:i/>
          <w:iCs/>
          <w:sz w:val="18"/>
          <w:szCs w:val="18"/>
        </w:rPr>
        <w:t>tych t</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procedur</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 okre</w:t>
      </w:r>
      <w:r w:rsidRPr="002156F8">
        <w:rPr>
          <w:rFonts w:ascii="Tahoma" w:eastAsia="TimesNewRoman,Italic" w:hAnsi="Tahoma" w:cs="Tahoma"/>
          <w:i/>
          <w:iCs/>
          <w:sz w:val="18"/>
          <w:szCs w:val="18"/>
        </w:rPr>
        <w:t>ś</w:t>
      </w:r>
      <w:r w:rsidRPr="002156F8">
        <w:rPr>
          <w:rFonts w:ascii="Tahoma" w:eastAsia="Calibri" w:hAnsi="Tahoma" w:cs="Tahoma"/>
          <w:i/>
          <w:iCs/>
          <w:sz w:val="18"/>
          <w:szCs w:val="18"/>
        </w:rPr>
        <w:t>lon</w:t>
      </w:r>
      <w:r w:rsidRPr="002156F8">
        <w:rPr>
          <w:rFonts w:ascii="Tahoma" w:eastAsia="TimesNewRoman,Italic" w:hAnsi="Tahoma" w:cs="Tahoma"/>
          <w:i/>
          <w:iCs/>
          <w:sz w:val="18"/>
          <w:szCs w:val="18"/>
        </w:rPr>
        <w:t>ą</w:t>
      </w:r>
      <w:r w:rsidRPr="002156F8">
        <w:rPr>
          <w:rFonts w:ascii="Tahoma" w:eastAsia="Calibri" w:hAnsi="Tahoma" w:cs="Tahoma"/>
          <w:i/>
          <w:iCs/>
          <w:sz w:val="18"/>
          <w:szCs w:val="18"/>
        </w:rPr>
        <w:t xml:space="preserve"> według innej metody pomiaru emisji, zapewniaj</w:t>
      </w:r>
      <w:r w:rsidRPr="002156F8">
        <w:rPr>
          <w:rFonts w:ascii="Tahoma" w:eastAsia="TimesNewRoman,Italic" w:hAnsi="Tahoma" w:cs="Tahoma"/>
          <w:i/>
          <w:iCs/>
          <w:sz w:val="18"/>
          <w:szCs w:val="18"/>
        </w:rPr>
        <w:t>ą</w:t>
      </w:r>
      <w:r w:rsidRPr="002156F8">
        <w:rPr>
          <w:rFonts w:ascii="Tahoma" w:eastAsia="Calibri" w:hAnsi="Tahoma" w:cs="Tahoma"/>
          <w:i/>
          <w:iCs/>
          <w:sz w:val="18"/>
          <w:szCs w:val="18"/>
        </w:rPr>
        <w:t>cej porównywalno</w:t>
      </w:r>
      <w:r w:rsidRPr="002156F8">
        <w:rPr>
          <w:rFonts w:ascii="Tahoma" w:eastAsia="TimesNewRoman,Italic" w:hAnsi="Tahoma" w:cs="Tahoma"/>
          <w:i/>
          <w:iCs/>
          <w:sz w:val="18"/>
          <w:szCs w:val="18"/>
        </w:rPr>
        <w:t xml:space="preserve">ść </w:t>
      </w:r>
      <w:r w:rsidRPr="002156F8">
        <w:rPr>
          <w:rFonts w:ascii="Tahoma" w:eastAsia="Calibri" w:hAnsi="Tahoma" w:cs="Tahoma"/>
          <w:i/>
          <w:iCs/>
          <w:sz w:val="18"/>
          <w:szCs w:val="18"/>
        </w:rPr>
        <w:t>ofert; je</w:t>
      </w:r>
      <w:r w:rsidRPr="002156F8">
        <w:rPr>
          <w:rFonts w:ascii="Tahoma" w:eastAsia="TimesNewRoman,Italic" w:hAnsi="Tahoma" w:cs="Tahoma"/>
          <w:i/>
          <w:iCs/>
          <w:sz w:val="18"/>
          <w:szCs w:val="18"/>
        </w:rPr>
        <w:t>ż</w:t>
      </w:r>
      <w:r w:rsidRPr="002156F8">
        <w:rPr>
          <w:rFonts w:ascii="Tahoma" w:eastAsia="Calibri" w:hAnsi="Tahoma" w:cs="Tahoma"/>
          <w:i/>
          <w:iCs/>
          <w:sz w:val="18"/>
          <w:szCs w:val="18"/>
        </w:rPr>
        <w:t>eli Wykonawca nie posiada dokładnych danych w tym zakresie otrzymuje 0 pkt w kryterium „EDW”</w:t>
      </w:r>
      <w:r w:rsidR="002156F8">
        <w:rPr>
          <w:rFonts w:ascii="Tahoma" w:eastAsia="Calibri" w:hAnsi="Tahoma" w:cs="Tahoma"/>
          <w:i/>
          <w:iCs/>
          <w:sz w:val="18"/>
          <w:szCs w:val="18"/>
        </w:rPr>
        <w:t>.</w:t>
      </w:r>
    </w:p>
    <w:p w:rsidR="002116D3" w:rsidRDefault="002116D3" w:rsidP="002116D3">
      <w:pPr>
        <w:autoSpaceDE w:val="0"/>
        <w:autoSpaceDN w:val="0"/>
        <w:adjustRightInd w:val="0"/>
        <w:spacing w:after="0" w:line="240" w:lineRule="auto"/>
        <w:ind w:left="709" w:right="-2" w:firstLine="11"/>
        <w:rPr>
          <w:rFonts w:ascii="Tahoma" w:hAnsi="Tahoma" w:cs="Tahoma"/>
          <w:sz w:val="20"/>
          <w:szCs w:val="20"/>
        </w:rPr>
      </w:pPr>
    </w:p>
    <w:p w:rsidR="002116D3" w:rsidRPr="0023167D" w:rsidRDefault="002116D3" w:rsidP="002116D3">
      <w:pPr>
        <w:autoSpaceDE w:val="0"/>
        <w:autoSpaceDN w:val="0"/>
        <w:adjustRightInd w:val="0"/>
        <w:spacing w:after="0" w:line="240" w:lineRule="auto"/>
        <w:ind w:left="709" w:right="-2" w:firstLine="11"/>
        <w:rPr>
          <w:rFonts w:ascii="Tahoma" w:hAnsi="Tahoma" w:cs="Tahoma"/>
          <w:b/>
          <w:sz w:val="20"/>
          <w:szCs w:val="20"/>
        </w:rPr>
      </w:pPr>
      <w:r w:rsidRPr="0023167D">
        <w:rPr>
          <w:rFonts w:ascii="Tahoma" w:hAnsi="Tahoma" w:cs="Tahoma"/>
          <w:b/>
          <w:sz w:val="20"/>
          <w:szCs w:val="20"/>
        </w:rPr>
        <w:t>Punkty za emisję zanieczyszczeń (EZ) obliczone będą wg wzoru:</w:t>
      </w:r>
    </w:p>
    <w:p w:rsidR="002116D3" w:rsidRDefault="002116D3" w:rsidP="002116D3">
      <w:pPr>
        <w:autoSpaceDE w:val="0"/>
        <w:autoSpaceDN w:val="0"/>
        <w:adjustRightInd w:val="0"/>
        <w:spacing w:after="0" w:line="240" w:lineRule="auto"/>
        <w:ind w:left="709" w:right="-2" w:firstLine="11"/>
        <w:rPr>
          <w:rFonts w:ascii="Tahoma" w:hAnsi="Tahoma" w:cs="Tahoma"/>
          <w:sz w:val="20"/>
          <w:szCs w:val="20"/>
        </w:rPr>
      </w:pP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najniższa wielkość emisji zanieczyszczeń podana w ocenianych ofertach</w:t>
      </w: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 xml:space="preserve">EZ = ---------------------------------------------------------------------------------------- x </w:t>
      </w:r>
      <w:r w:rsidR="003230CE">
        <w:rPr>
          <w:rFonts w:ascii="Tahoma" w:hAnsi="Tahoma" w:cs="Tahoma"/>
          <w:sz w:val="20"/>
          <w:szCs w:val="20"/>
        </w:rPr>
        <w:t>0,</w:t>
      </w:r>
      <w:r>
        <w:rPr>
          <w:rFonts w:ascii="Tahoma" w:hAnsi="Tahoma" w:cs="Tahoma"/>
          <w:sz w:val="20"/>
          <w:szCs w:val="20"/>
        </w:rPr>
        <w:t>5 x 100</w:t>
      </w: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r>
        <w:rPr>
          <w:rFonts w:ascii="Tahoma" w:hAnsi="Tahoma" w:cs="Tahoma"/>
          <w:sz w:val="20"/>
          <w:szCs w:val="20"/>
        </w:rPr>
        <w:t>wielkość emisji zanieczyszczeń podana w ocenianej ofercie</w:t>
      </w:r>
    </w:p>
    <w:p w:rsidR="002116D3" w:rsidRDefault="002116D3" w:rsidP="002116D3">
      <w:pPr>
        <w:autoSpaceDE w:val="0"/>
        <w:autoSpaceDN w:val="0"/>
        <w:adjustRightInd w:val="0"/>
        <w:spacing w:after="0" w:line="240" w:lineRule="auto"/>
        <w:ind w:left="709" w:right="-2" w:firstLine="11"/>
        <w:jc w:val="center"/>
        <w:rPr>
          <w:rFonts w:ascii="Tahoma" w:hAnsi="Tahoma" w:cs="Tahoma"/>
          <w:sz w:val="20"/>
          <w:szCs w:val="20"/>
        </w:rPr>
      </w:pPr>
    </w:p>
    <w:p w:rsidR="002116D3" w:rsidRPr="002116D3" w:rsidRDefault="002116D3" w:rsidP="002116D3">
      <w:pPr>
        <w:autoSpaceDE w:val="0"/>
        <w:autoSpaceDN w:val="0"/>
        <w:adjustRightInd w:val="0"/>
        <w:spacing w:after="0" w:line="240" w:lineRule="auto"/>
        <w:ind w:left="709" w:right="-2" w:firstLine="11"/>
        <w:rPr>
          <w:rFonts w:ascii="Tahoma" w:hAnsi="Tahoma" w:cs="Tahoma"/>
          <w:sz w:val="20"/>
          <w:szCs w:val="20"/>
        </w:rPr>
      </w:pPr>
      <w:r w:rsidRPr="002116D3">
        <w:rPr>
          <w:rFonts w:ascii="Tahoma" w:eastAsia="Calibri" w:hAnsi="Tahoma" w:cs="Tahoma"/>
          <w:b/>
          <w:bCs/>
          <w:sz w:val="20"/>
          <w:szCs w:val="20"/>
        </w:rPr>
        <w:t>Uwaga:</w:t>
      </w:r>
    </w:p>
    <w:p w:rsidR="002116D3" w:rsidRPr="002156F8" w:rsidRDefault="002116D3" w:rsidP="002116D3">
      <w:pPr>
        <w:autoSpaceDE w:val="0"/>
        <w:autoSpaceDN w:val="0"/>
        <w:adjustRightInd w:val="0"/>
        <w:spacing w:after="0" w:line="240" w:lineRule="auto"/>
        <w:ind w:left="709" w:right="0" w:firstLine="0"/>
        <w:rPr>
          <w:rFonts w:ascii="Tahoma" w:eastAsia="Calibri" w:hAnsi="Tahoma" w:cs="Tahoma"/>
          <w:i/>
          <w:iCs/>
          <w:sz w:val="18"/>
          <w:szCs w:val="18"/>
        </w:rPr>
      </w:pPr>
      <w:r w:rsidRPr="002156F8">
        <w:rPr>
          <w:rFonts w:ascii="Tahoma" w:eastAsia="Calibri" w:hAnsi="Tahoma" w:cs="Tahoma"/>
          <w:i/>
          <w:iCs/>
          <w:sz w:val="18"/>
          <w:szCs w:val="18"/>
        </w:rPr>
        <w:t>Wielko</w:t>
      </w:r>
      <w:r w:rsidRPr="002156F8">
        <w:rPr>
          <w:rFonts w:ascii="Tahoma" w:eastAsia="TimesNewRoman,Italic" w:hAnsi="Tahoma" w:cs="Tahoma"/>
          <w:i/>
          <w:iCs/>
          <w:sz w:val="18"/>
          <w:szCs w:val="18"/>
        </w:rPr>
        <w:t xml:space="preserve">ść </w:t>
      </w:r>
      <w:r w:rsidRPr="002156F8">
        <w:rPr>
          <w:rFonts w:ascii="Tahoma" w:eastAsia="Calibri" w:hAnsi="Tahoma" w:cs="Tahoma"/>
          <w:i/>
          <w:iCs/>
          <w:sz w:val="18"/>
          <w:szCs w:val="18"/>
        </w:rPr>
        <w:t>emisji zanieczyszczeń nale</w:t>
      </w:r>
      <w:r w:rsidRPr="002156F8">
        <w:rPr>
          <w:rFonts w:ascii="Tahoma" w:eastAsia="TimesNewRoman,Italic" w:hAnsi="Tahoma" w:cs="Tahoma"/>
          <w:i/>
          <w:iCs/>
          <w:sz w:val="18"/>
          <w:szCs w:val="18"/>
        </w:rPr>
        <w:t>ż</w:t>
      </w:r>
      <w:r w:rsidRPr="002156F8">
        <w:rPr>
          <w:rFonts w:ascii="Tahoma" w:eastAsia="Calibri" w:hAnsi="Tahoma" w:cs="Tahoma"/>
          <w:i/>
          <w:iCs/>
          <w:sz w:val="18"/>
          <w:szCs w:val="18"/>
        </w:rPr>
        <w:t>y poda</w:t>
      </w:r>
      <w:r w:rsidRPr="002156F8">
        <w:rPr>
          <w:rFonts w:ascii="Tahoma" w:eastAsia="TimesNewRoman,Italic" w:hAnsi="Tahoma" w:cs="Tahoma"/>
          <w:i/>
          <w:iCs/>
          <w:sz w:val="18"/>
          <w:szCs w:val="18"/>
        </w:rPr>
        <w:t xml:space="preserve">ć </w:t>
      </w:r>
      <w:r w:rsidRPr="002156F8">
        <w:rPr>
          <w:rFonts w:ascii="Tahoma" w:eastAsia="Calibri" w:hAnsi="Tahoma" w:cs="Tahoma"/>
          <w:i/>
          <w:iCs/>
          <w:sz w:val="18"/>
          <w:szCs w:val="18"/>
        </w:rPr>
        <w:t>zgodnie z rozporz</w:t>
      </w:r>
      <w:r w:rsidRPr="002156F8">
        <w:rPr>
          <w:rFonts w:ascii="Tahoma" w:eastAsia="TimesNewRoman,Italic" w:hAnsi="Tahoma" w:cs="Tahoma"/>
          <w:i/>
          <w:iCs/>
          <w:sz w:val="18"/>
          <w:szCs w:val="18"/>
        </w:rPr>
        <w:t>ą</w:t>
      </w:r>
      <w:r w:rsidRPr="002156F8">
        <w:rPr>
          <w:rFonts w:ascii="Tahoma" w:eastAsia="Calibri" w:hAnsi="Tahoma" w:cs="Tahoma"/>
          <w:i/>
          <w:iCs/>
          <w:sz w:val="18"/>
          <w:szCs w:val="18"/>
        </w:rPr>
        <w:t>dzeniem Prezesa Rady Ministrów z dnia 10 maja 2011r. w sprawie innych ni</w:t>
      </w:r>
      <w:r w:rsidRPr="002156F8">
        <w:rPr>
          <w:rFonts w:ascii="Tahoma" w:eastAsia="TimesNewRoman,Italic" w:hAnsi="Tahoma" w:cs="Tahoma"/>
          <w:i/>
          <w:iCs/>
          <w:sz w:val="18"/>
          <w:szCs w:val="18"/>
        </w:rPr>
        <w:t xml:space="preserve">ż </w:t>
      </w:r>
      <w:r w:rsidRPr="002156F8">
        <w:rPr>
          <w:rFonts w:ascii="Tahoma" w:eastAsia="Calibri" w:hAnsi="Tahoma" w:cs="Tahoma"/>
          <w:i/>
          <w:iCs/>
          <w:sz w:val="18"/>
          <w:szCs w:val="18"/>
        </w:rPr>
        <w:t>cena obowi</w:t>
      </w:r>
      <w:r w:rsidRPr="002156F8">
        <w:rPr>
          <w:rFonts w:ascii="Tahoma" w:eastAsia="TimesNewRoman,Italic" w:hAnsi="Tahoma" w:cs="Tahoma"/>
          <w:i/>
          <w:iCs/>
          <w:sz w:val="18"/>
          <w:szCs w:val="18"/>
        </w:rPr>
        <w:t>ą</w:t>
      </w:r>
      <w:r w:rsidRPr="002156F8">
        <w:rPr>
          <w:rFonts w:ascii="Tahoma" w:eastAsia="Calibri" w:hAnsi="Tahoma" w:cs="Tahoma"/>
          <w:i/>
          <w:iCs/>
          <w:sz w:val="18"/>
          <w:szCs w:val="18"/>
        </w:rPr>
        <w:t>zkowych kryteriów oceny ofert w odniesieniu do niektórych rodzajów zamówie</w:t>
      </w:r>
      <w:r w:rsidRPr="002156F8">
        <w:rPr>
          <w:rFonts w:ascii="Tahoma" w:eastAsia="TimesNewRoman,Italic" w:hAnsi="Tahoma" w:cs="Tahoma"/>
          <w:i/>
          <w:iCs/>
          <w:sz w:val="18"/>
          <w:szCs w:val="18"/>
        </w:rPr>
        <w:t xml:space="preserve">ń </w:t>
      </w:r>
      <w:r w:rsidRPr="002156F8">
        <w:rPr>
          <w:rFonts w:ascii="Tahoma" w:eastAsia="Calibri" w:hAnsi="Tahoma" w:cs="Tahoma"/>
          <w:i/>
          <w:iCs/>
          <w:sz w:val="18"/>
          <w:szCs w:val="18"/>
        </w:rPr>
        <w:t>publicznych (Dz. U. z 2011r. nr 96 poz. 559), zmierzon</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według procedury ustalonej dla celów bada</w:t>
      </w:r>
      <w:r w:rsidRPr="002156F8">
        <w:rPr>
          <w:rFonts w:ascii="Tahoma" w:eastAsia="TimesNewRoman,Italic" w:hAnsi="Tahoma" w:cs="Tahoma"/>
          <w:i/>
          <w:iCs/>
          <w:sz w:val="18"/>
          <w:szCs w:val="18"/>
        </w:rPr>
        <w:t xml:space="preserve">ń </w:t>
      </w:r>
      <w:r w:rsidRPr="002156F8">
        <w:rPr>
          <w:rFonts w:ascii="Tahoma" w:eastAsia="Calibri" w:hAnsi="Tahoma" w:cs="Tahoma"/>
          <w:i/>
          <w:iCs/>
          <w:sz w:val="18"/>
          <w:szCs w:val="18"/>
        </w:rPr>
        <w:t>homologacyjnych, a w przypadku pojazdów nieobj</w:t>
      </w:r>
      <w:r w:rsidRPr="002156F8">
        <w:rPr>
          <w:rFonts w:ascii="Tahoma" w:eastAsia="TimesNewRoman,Italic" w:hAnsi="Tahoma" w:cs="Tahoma"/>
          <w:i/>
          <w:iCs/>
          <w:sz w:val="18"/>
          <w:szCs w:val="18"/>
        </w:rPr>
        <w:t>ę</w:t>
      </w:r>
      <w:r w:rsidRPr="002156F8">
        <w:rPr>
          <w:rFonts w:ascii="Tahoma" w:eastAsia="Calibri" w:hAnsi="Tahoma" w:cs="Tahoma"/>
          <w:i/>
          <w:iCs/>
          <w:sz w:val="18"/>
          <w:szCs w:val="18"/>
        </w:rPr>
        <w:t>tych t</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procedur</w:t>
      </w:r>
      <w:r w:rsidRPr="002156F8">
        <w:rPr>
          <w:rFonts w:ascii="Tahoma" w:eastAsia="TimesNewRoman,Italic" w:hAnsi="Tahoma" w:cs="Tahoma"/>
          <w:i/>
          <w:iCs/>
          <w:sz w:val="18"/>
          <w:szCs w:val="18"/>
        </w:rPr>
        <w:t xml:space="preserve">ą </w:t>
      </w:r>
      <w:r w:rsidRPr="002156F8">
        <w:rPr>
          <w:rFonts w:ascii="Tahoma" w:eastAsia="Calibri" w:hAnsi="Tahoma" w:cs="Tahoma"/>
          <w:i/>
          <w:iCs/>
          <w:sz w:val="18"/>
          <w:szCs w:val="18"/>
        </w:rPr>
        <w:t>— okre</w:t>
      </w:r>
      <w:r w:rsidRPr="002156F8">
        <w:rPr>
          <w:rFonts w:ascii="Tahoma" w:eastAsia="TimesNewRoman,Italic" w:hAnsi="Tahoma" w:cs="Tahoma"/>
          <w:i/>
          <w:iCs/>
          <w:sz w:val="18"/>
          <w:szCs w:val="18"/>
        </w:rPr>
        <w:t>ś</w:t>
      </w:r>
      <w:r w:rsidRPr="002156F8">
        <w:rPr>
          <w:rFonts w:ascii="Tahoma" w:eastAsia="Calibri" w:hAnsi="Tahoma" w:cs="Tahoma"/>
          <w:i/>
          <w:iCs/>
          <w:sz w:val="18"/>
          <w:szCs w:val="18"/>
        </w:rPr>
        <w:t>lon</w:t>
      </w:r>
      <w:r w:rsidRPr="002156F8">
        <w:rPr>
          <w:rFonts w:ascii="Tahoma" w:eastAsia="TimesNewRoman,Italic" w:hAnsi="Tahoma" w:cs="Tahoma"/>
          <w:i/>
          <w:iCs/>
          <w:sz w:val="18"/>
          <w:szCs w:val="18"/>
        </w:rPr>
        <w:t>ą</w:t>
      </w:r>
      <w:r w:rsidRPr="002156F8">
        <w:rPr>
          <w:rFonts w:ascii="Tahoma" w:eastAsia="Calibri" w:hAnsi="Tahoma" w:cs="Tahoma"/>
          <w:i/>
          <w:iCs/>
          <w:sz w:val="18"/>
          <w:szCs w:val="18"/>
        </w:rPr>
        <w:t xml:space="preserve"> według innej metody pomiaru </w:t>
      </w:r>
      <w:r w:rsidR="00753D3F" w:rsidRPr="002156F8">
        <w:rPr>
          <w:rFonts w:ascii="Tahoma" w:eastAsia="Calibri" w:hAnsi="Tahoma" w:cs="Tahoma"/>
          <w:i/>
          <w:iCs/>
          <w:sz w:val="18"/>
          <w:szCs w:val="18"/>
        </w:rPr>
        <w:t>emisji</w:t>
      </w:r>
      <w:r w:rsidRPr="002156F8">
        <w:rPr>
          <w:rFonts w:ascii="Tahoma" w:eastAsia="Calibri" w:hAnsi="Tahoma" w:cs="Tahoma"/>
          <w:i/>
          <w:iCs/>
          <w:sz w:val="18"/>
          <w:szCs w:val="18"/>
        </w:rPr>
        <w:t>, zapewniaj</w:t>
      </w:r>
      <w:r w:rsidRPr="002156F8">
        <w:rPr>
          <w:rFonts w:ascii="Tahoma" w:eastAsia="TimesNewRoman,Italic" w:hAnsi="Tahoma" w:cs="Tahoma"/>
          <w:i/>
          <w:iCs/>
          <w:sz w:val="18"/>
          <w:szCs w:val="18"/>
        </w:rPr>
        <w:t>ą</w:t>
      </w:r>
      <w:r w:rsidRPr="002156F8">
        <w:rPr>
          <w:rFonts w:ascii="Tahoma" w:eastAsia="Calibri" w:hAnsi="Tahoma" w:cs="Tahoma"/>
          <w:i/>
          <w:iCs/>
          <w:sz w:val="18"/>
          <w:szCs w:val="18"/>
        </w:rPr>
        <w:t>cej porównywalno</w:t>
      </w:r>
      <w:r w:rsidRPr="002156F8">
        <w:rPr>
          <w:rFonts w:ascii="Tahoma" w:eastAsia="TimesNewRoman,Italic" w:hAnsi="Tahoma" w:cs="Tahoma"/>
          <w:i/>
          <w:iCs/>
          <w:sz w:val="18"/>
          <w:szCs w:val="18"/>
        </w:rPr>
        <w:t xml:space="preserve">ść </w:t>
      </w:r>
      <w:r w:rsidRPr="002156F8">
        <w:rPr>
          <w:rFonts w:ascii="Tahoma" w:eastAsia="Calibri" w:hAnsi="Tahoma" w:cs="Tahoma"/>
          <w:i/>
          <w:iCs/>
          <w:sz w:val="18"/>
          <w:szCs w:val="18"/>
        </w:rPr>
        <w:t>ofert; je</w:t>
      </w:r>
      <w:r w:rsidRPr="002156F8">
        <w:rPr>
          <w:rFonts w:ascii="Tahoma" w:eastAsia="TimesNewRoman,Italic" w:hAnsi="Tahoma" w:cs="Tahoma"/>
          <w:i/>
          <w:iCs/>
          <w:sz w:val="18"/>
          <w:szCs w:val="18"/>
        </w:rPr>
        <w:t>ż</w:t>
      </w:r>
      <w:r w:rsidRPr="002156F8">
        <w:rPr>
          <w:rFonts w:ascii="Tahoma" w:eastAsia="Calibri" w:hAnsi="Tahoma" w:cs="Tahoma"/>
          <w:i/>
          <w:iCs/>
          <w:sz w:val="18"/>
          <w:szCs w:val="18"/>
        </w:rPr>
        <w:t>eli Wykonawca nie posiada dokładnych danych w tym zakresie otrzymuje 0 pkt w kryterium „</w:t>
      </w:r>
      <w:r w:rsidR="00753D3F" w:rsidRPr="002156F8">
        <w:rPr>
          <w:rFonts w:ascii="Tahoma" w:eastAsia="Calibri" w:hAnsi="Tahoma" w:cs="Tahoma"/>
          <w:i/>
          <w:iCs/>
          <w:sz w:val="18"/>
          <w:szCs w:val="18"/>
        </w:rPr>
        <w:t>EZ</w:t>
      </w:r>
      <w:r w:rsidRPr="002156F8">
        <w:rPr>
          <w:rFonts w:ascii="Tahoma" w:eastAsia="Calibri" w:hAnsi="Tahoma" w:cs="Tahoma"/>
          <w:i/>
          <w:iCs/>
          <w:sz w:val="18"/>
          <w:szCs w:val="18"/>
        </w:rPr>
        <w:t>”</w:t>
      </w:r>
      <w:r w:rsidR="002156F8">
        <w:rPr>
          <w:rFonts w:ascii="Tahoma" w:eastAsia="Calibri" w:hAnsi="Tahoma" w:cs="Tahoma"/>
          <w:i/>
          <w:iCs/>
          <w:sz w:val="18"/>
          <w:szCs w:val="18"/>
        </w:rPr>
        <w:t>.</w:t>
      </w:r>
    </w:p>
    <w:p w:rsidR="00346F3B" w:rsidRPr="002116D3" w:rsidRDefault="00346F3B" w:rsidP="00782097">
      <w:pPr>
        <w:spacing w:after="0" w:line="240" w:lineRule="auto"/>
        <w:ind w:left="0" w:right="-2" w:firstLine="0"/>
        <w:rPr>
          <w:rFonts w:ascii="Tahoma" w:hAnsi="Tahoma" w:cs="Tahoma"/>
          <w:sz w:val="20"/>
          <w:szCs w:val="20"/>
        </w:rPr>
      </w:pPr>
    </w:p>
    <w:p w:rsidR="003245EC" w:rsidRDefault="00772FDC" w:rsidP="00244162">
      <w:pPr>
        <w:numPr>
          <w:ilvl w:val="2"/>
          <w:numId w:val="51"/>
        </w:numPr>
        <w:spacing w:after="0" w:line="240" w:lineRule="auto"/>
        <w:ind w:right="-1"/>
        <w:rPr>
          <w:rFonts w:ascii="Tahoma" w:hAnsi="Tahoma" w:cs="Tahoma"/>
          <w:sz w:val="20"/>
          <w:szCs w:val="20"/>
        </w:rPr>
      </w:pPr>
      <w:r w:rsidRPr="00244DBB">
        <w:rPr>
          <w:rFonts w:ascii="Tahoma" w:hAnsi="Tahoma" w:cs="Tahoma"/>
          <w:sz w:val="20"/>
          <w:szCs w:val="20"/>
        </w:rPr>
        <w:t xml:space="preserve">Punktacja przyznawana </w:t>
      </w:r>
      <w:r w:rsidR="00B4184D">
        <w:rPr>
          <w:rFonts w:ascii="Tahoma" w:hAnsi="Tahoma" w:cs="Tahoma"/>
          <w:sz w:val="20"/>
          <w:szCs w:val="20"/>
        </w:rPr>
        <w:t xml:space="preserve">w </w:t>
      </w:r>
      <w:r w:rsidR="00DA25D5">
        <w:rPr>
          <w:rFonts w:ascii="Tahoma" w:hAnsi="Tahoma" w:cs="Tahoma"/>
          <w:sz w:val="20"/>
          <w:szCs w:val="20"/>
        </w:rPr>
        <w:t>poszczególnych kryteriach</w:t>
      </w:r>
      <w:r w:rsidR="00D80518" w:rsidRPr="00244DBB">
        <w:rPr>
          <w:rFonts w:ascii="Tahoma" w:hAnsi="Tahoma" w:cs="Tahoma"/>
          <w:sz w:val="20"/>
          <w:szCs w:val="20"/>
        </w:rPr>
        <w:t xml:space="preserve"> </w:t>
      </w:r>
      <w:r w:rsidRPr="00244DBB">
        <w:rPr>
          <w:rFonts w:ascii="Tahoma" w:hAnsi="Tahoma" w:cs="Tahoma"/>
          <w:sz w:val="20"/>
          <w:szCs w:val="20"/>
        </w:rPr>
        <w:t xml:space="preserve">będzie liczona z dokładnością do dwóch miejsc po przecinku. </w:t>
      </w:r>
    </w:p>
    <w:p w:rsidR="003245EC" w:rsidRDefault="00772FDC" w:rsidP="00244162">
      <w:pPr>
        <w:numPr>
          <w:ilvl w:val="2"/>
          <w:numId w:val="51"/>
        </w:numPr>
        <w:spacing w:after="0" w:line="240" w:lineRule="auto"/>
        <w:ind w:right="-1"/>
        <w:rPr>
          <w:rFonts w:ascii="Tahoma" w:hAnsi="Tahoma" w:cs="Tahoma"/>
          <w:sz w:val="20"/>
          <w:szCs w:val="20"/>
        </w:rPr>
      </w:pPr>
      <w:r w:rsidRPr="003245EC">
        <w:rPr>
          <w:rFonts w:ascii="Tahoma" w:hAnsi="Tahoma" w:cs="Tahoma"/>
          <w:sz w:val="20"/>
          <w:szCs w:val="20"/>
        </w:rPr>
        <w:t>Najwyższa liczba punktów wyznaczy najkorzystniejsza ofertę.</w:t>
      </w:r>
    </w:p>
    <w:p w:rsidR="003245EC" w:rsidRDefault="00772FDC" w:rsidP="00244162">
      <w:pPr>
        <w:numPr>
          <w:ilvl w:val="2"/>
          <w:numId w:val="51"/>
        </w:numPr>
        <w:spacing w:after="0" w:line="240" w:lineRule="auto"/>
        <w:ind w:right="-1"/>
        <w:rPr>
          <w:rFonts w:ascii="Tahoma" w:hAnsi="Tahoma" w:cs="Tahoma"/>
          <w:sz w:val="20"/>
          <w:szCs w:val="20"/>
        </w:rPr>
      </w:pPr>
      <w:r w:rsidRPr="003245EC">
        <w:rPr>
          <w:rFonts w:ascii="Tahoma" w:hAnsi="Tahoma" w:cs="Tahoma"/>
          <w:sz w:val="20"/>
          <w:szCs w:val="20"/>
        </w:rPr>
        <w:t xml:space="preserve">Jeżeli nie będzie można dokonać wyboru oferty najkorzystniejszej ze względu na to, że dwie lub więcej ofert przedstawia taki sam bilans ceny i pozostałych kryteriów oceny ofert, Zamawiający </w:t>
      </w:r>
      <w:r w:rsidR="00A42CC6" w:rsidRPr="003245EC">
        <w:rPr>
          <w:rFonts w:ascii="Tahoma" w:hAnsi="Tahoma" w:cs="Tahoma"/>
          <w:sz w:val="20"/>
          <w:szCs w:val="20"/>
        </w:rPr>
        <w:t>spośród tych ofert dokona wyboru oferty z najniższą ceną (art. 91 ust. 4 ustawy Pzp).</w:t>
      </w:r>
    </w:p>
    <w:p w:rsidR="003245EC" w:rsidRPr="003245EC" w:rsidRDefault="00A42CC6" w:rsidP="00244162">
      <w:pPr>
        <w:numPr>
          <w:ilvl w:val="2"/>
          <w:numId w:val="51"/>
        </w:numPr>
        <w:spacing w:after="0" w:line="240" w:lineRule="auto"/>
        <w:ind w:right="-1"/>
        <w:rPr>
          <w:rFonts w:ascii="Tahoma" w:hAnsi="Tahoma" w:cs="Tahoma"/>
          <w:sz w:val="20"/>
          <w:szCs w:val="20"/>
        </w:rPr>
      </w:pPr>
      <w:r w:rsidRPr="003245EC">
        <w:rPr>
          <w:rFonts w:ascii="Tahoma" w:hAnsi="Tahoma" w:cs="Tahoma"/>
          <w:sz w:val="20"/>
          <w:szCs w:val="20"/>
        </w:rPr>
        <w:t>Zamawiający nie przewiduje przeprowadzenia dogrywki w formie aukcji elektronicznej.</w:t>
      </w:r>
      <w:r w:rsidRPr="003245EC">
        <w:rPr>
          <w:rFonts w:ascii="Tahoma" w:hAnsi="Tahoma" w:cs="Tahoma"/>
          <w:bCs/>
          <w:sz w:val="20"/>
          <w:szCs w:val="20"/>
        </w:rPr>
        <w:t xml:space="preserve"> </w:t>
      </w:r>
      <w:bookmarkStart w:id="6" w:name="_Toc86216080"/>
    </w:p>
    <w:p w:rsidR="00E576C3" w:rsidRPr="003245EC" w:rsidRDefault="00E576C3" w:rsidP="00753D3F">
      <w:pPr>
        <w:numPr>
          <w:ilvl w:val="2"/>
          <w:numId w:val="51"/>
        </w:numPr>
        <w:spacing w:after="0" w:line="240" w:lineRule="auto"/>
        <w:ind w:left="851" w:right="-1" w:hanging="851"/>
        <w:rPr>
          <w:rFonts w:ascii="Tahoma" w:hAnsi="Tahoma" w:cs="Tahoma"/>
          <w:sz w:val="20"/>
          <w:szCs w:val="20"/>
        </w:rPr>
      </w:pPr>
      <w:r w:rsidRPr="003245EC">
        <w:rPr>
          <w:rFonts w:ascii="Tahoma" w:hAnsi="Tahoma" w:cs="Tahoma"/>
          <w:sz w:val="20"/>
          <w:szCs w:val="20"/>
        </w:rPr>
        <w:t>Wybór oferty i zawiadomienie o wyniku postępowania</w:t>
      </w:r>
      <w:bookmarkEnd w:id="6"/>
      <w:r w:rsidRPr="003245EC">
        <w:rPr>
          <w:rFonts w:ascii="Tahoma" w:hAnsi="Tahoma" w:cs="Tahoma"/>
          <w:sz w:val="20"/>
          <w:szCs w:val="20"/>
        </w:rPr>
        <w:t>:</w:t>
      </w:r>
    </w:p>
    <w:p w:rsidR="00A840DF" w:rsidRDefault="00A840DF" w:rsidP="003F7E35">
      <w:pPr>
        <w:numPr>
          <w:ilvl w:val="0"/>
          <w:numId w:val="2"/>
        </w:numPr>
        <w:tabs>
          <w:tab w:val="left" w:pos="993"/>
        </w:tabs>
        <w:spacing w:after="0" w:line="240" w:lineRule="auto"/>
        <w:ind w:right="-2" w:hanging="198"/>
        <w:rPr>
          <w:rFonts w:ascii="Tahoma" w:hAnsi="Tahoma" w:cs="Tahoma"/>
          <w:noProof/>
          <w:sz w:val="20"/>
          <w:szCs w:val="20"/>
        </w:rPr>
      </w:pPr>
      <w:r>
        <w:rPr>
          <w:rFonts w:ascii="Tahoma" w:hAnsi="Tahoma" w:cs="Tahoma"/>
          <w:sz w:val="20"/>
          <w:szCs w:val="20"/>
        </w:rPr>
        <w:t>Zamawiający udzieli zamówienia Wykonawcy, którego oferta będzie odpowiadać wszystkim wymaganiom przedstawionym w ustawie Pzp oraz w SIWZ, i zostanie oceniona jako najkorzystniejsza w oparciu o podane kryteria wyboru.</w:t>
      </w:r>
    </w:p>
    <w:p w:rsidR="00E576C3" w:rsidRPr="005329F2" w:rsidRDefault="00E576C3" w:rsidP="003F7E35">
      <w:pPr>
        <w:numPr>
          <w:ilvl w:val="0"/>
          <w:numId w:val="2"/>
        </w:numPr>
        <w:tabs>
          <w:tab w:val="left" w:pos="993"/>
        </w:tabs>
        <w:spacing w:after="0" w:line="240" w:lineRule="auto"/>
        <w:ind w:right="-2" w:hanging="198"/>
        <w:rPr>
          <w:rFonts w:ascii="Tahoma" w:hAnsi="Tahoma" w:cs="Tahoma"/>
          <w:noProof/>
          <w:sz w:val="20"/>
          <w:szCs w:val="20"/>
        </w:rPr>
      </w:pPr>
      <w:r w:rsidRPr="005329F2">
        <w:rPr>
          <w:rFonts w:ascii="Tahoma" w:hAnsi="Tahoma" w:cs="Tahoma"/>
          <w:bCs/>
          <w:noProof/>
          <w:sz w:val="20"/>
          <w:szCs w:val="20"/>
        </w:rPr>
        <w:t xml:space="preserve">Niezwłocznie po wyborze najkorzystniejszej oferty </w:t>
      </w:r>
      <w:r w:rsidRPr="005329F2">
        <w:rPr>
          <w:rFonts w:ascii="Tahoma" w:hAnsi="Tahoma" w:cs="Tahoma"/>
          <w:noProof/>
          <w:sz w:val="20"/>
          <w:szCs w:val="20"/>
        </w:rPr>
        <w:t>Zamawiający jednocześnie zawiadamia Wykonawców, którzy złożyli oferty, o:</w:t>
      </w:r>
    </w:p>
    <w:p w:rsidR="00F81B67" w:rsidRPr="00F81B67" w:rsidRDefault="00A840DF" w:rsidP="003F7E35">
      <w:pPr>
        <w:numPr>
          <w:ilvl w:val="0"/>
          <w:numId w:val="23"/>
        </w:numPr>
        <w:tabs>
          <w:tab w:val="left" w:pos="993"/>
        </w:tabs>
        <w:autoSpaceDE w:val="0"/>
        <w:autoSpaceDN w:val="0"/>
        <w:adjustRightInd w:val="0"/>
        <w:spacing w:after="0" w:line="240" w:lineRule="auto"/>
        <w:ind w:left="1134" w:right="-2" w:hanging="198"/>
        <w:rPr>
          <w:rFonts w:ascii="Tahoma" w:eastAsia="Calibri" w:hAnsi="Tahoma" w:cs="Tahoma"/>
          <w:color w:val="000000"/>
          <w:sz w:val="20"/>
          <w:szCs w:val="20"/>
        </w:rPr>
      </w:pPr>
      <w:r w:rsidRPr="00A840DF">
        <w:rPr>
          <w:rFonts w:ascii="Tahoma" w:eastAsia="Calibri" w:hAnsi="Tahoma" w:cs="Tahoma"/>
          <w:bCs/>
          <w:color w:val="000000"/>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F81B67" w:rsidRPr="00F81B67" w:rsidRDefault="00A840DF" w:rsidP="003F7E35">
      <w:pPr>
        <w:numPr>
          <w:ilvl w:val="0"/>
          <w:numId w:val="23"/>
        </w:numPr>
        <w:tabs>
          <w:tab w:val="left" w:pos="993"/>
        </w:tabs>
        <w:autoSpaceDE w:val="0"/>
        <w:autoSpaceDN w:val="0"/>
        <w:adjustRightInd w:val="0"/>
        <w:spacing w:after="0" w:line="240" w:lineRule="auto"/>
        <w:ind w:left="1134" w:right="-2" w:hanging="198"/>
        <w:rPr>
          <w:rFonts w:ascii="Tahoma" w:eastAsia="Calibri" w:hAnsi="Tahoma" w:cs="Tahoma"/>
          <w:color w:val="000000"/>
          <w:sz w:val="20"/>
          <w:szCs w:val="20"/>
        </w:rPr>
      </w:pPr>
      <w:r w:rsidRPr="00A840DF">
        <w:rPr>
          <w:rFonts w:ascii="Tahoma" w:eastAsia="Calibri" w:hAnsi="Tahoma" w:cs="Tahoma"/>
          <w:bCs/>
          <w:color w:val="000000"/>
          <w:sz w:val="20"/>
          <w:szCs w:val="20"/>
        </w:rPr>
        <w:t xml:space="preserve">wykonawcach, którzy zostali wykluczeni, </w:t>
      </w:r>
    </w:p>
    <w:p w:rsidR="00F81B67" w:rsidRPr="00F81B67" w:rsidRDefault="00A840DF" w:rsidP="003F7E35">
      <w:pPr>
        <w:numPr>
          <w:ilvl w:val="0"/>
          <w:numId w:val="23"/>
        </w:numPr>
        <w:tabs>
          <w:tab w:val="left" w:pos="993"/>
        </w:tabs>
        <w:autoSpaceDE w:val="0"/>
        <w:autoSpaceDN w:val="0"/>
        <w:adjustRightInd w:val="0"/>
        <w:spacing w:after="0" w:line="240" w:lineRule="auto"/>
        <w:ind w:left="1134" w:right="-2" w:hanging="198"/>
        <w:rPr>
          <w:rFonts w:ascii="Tahoma" w:eastAsia="Calibri" w:hAnsi="Tahoma" w:cs="Tahoma"/>
          <w:color w:val="000000"/>
          <w:sz w:val="20"/>
          <w:szCs w:val="20"/>
        </w:rPr>
      </w:pPr>
      <w:r w:rsidRPr="00A840DF">
        <w:rPr>
          <w:rFonts w:ascii="Tahoma" w:eastAsia="Calibri" w:hAnsi="Tahoma" w:cs="Tahoma"/>
          <w:bCs/>
          <w:color w:val="000000"/>
          <w:sz w:val="20"/>
          <w:szCs w:val="20"/>
        </w:rPr>
        <w:t xml:space="preserve">wykonawcach, których oferty zostały odrzucone, powodach odrzucenia oferty, a w przypadkach, o których mowa w art. 89 ust. 4 i 5, braku równoważności lub braku spełniania wymagań dotyczących wydajności lub funkcjonalności, </w:t>
      </w:r>
    </w:p>
    <w:p w:rsidR="00A840DF" w:rsidRPr="00A840DF" w:rsidRDefault="00A840DF" w:rsidP="003F7E35">
      <w:pPr>
        <w:numPr>
          <w:ilvl w:val="0"/>
          <w:numId w:val="23"/>
        </w:numPr>
        <w:tabs>
          <w:tab w:val="left" w:pos="993"/>
        </w:tabs>
        <w:autoSpaceDE w:val="0"/>
        <w:autoSpaceDN w:val="0"/>
        <w:adjustRightInd w:val="0"/>
        <w:spacing w:after="0" w:line="240" w:lineRule="auto"/>
        <w:ind w:left="1134" w:hanging="198"/>
        <w:jc w:val="left"/>
        <w:rPr>
          <w:rFonts w:ascii="Tahoma" w:eastAsia="Calibri" w:hAnsi="Tahoma" w:cs="Tahoma"/>
          <w:color w:val="000000"/>
          <w:sz w:val="20"/>
          <w:szCs w:val="20"/>
        </w:rPr>
      </w:pPr>
      <w:r w:rsidRPr="00A840DF">
        <w:rPr>
          <w:rFonts w:ascii="Tahoma" w:eastAsia="Calibri" w:hAnsi="Tahoma" w:cs="Tahoma"/>
          <w:bCs/>
          <w:color w:val="000000"/>
          <w:sz w:val="20"/>
          <w:szCs w:val="20"/>
        </w:rPr>
        <w:lastRenderedPageBreak/>
        <w:t xml:space="preserve">unieważnieniu postępowania </w:t>
      </w:r>
    </w:p>
    <w:p w:rsidR="00A840DF" w:rsidRPr="00A840DF" w:rsidRDefault="00A840DF" w:rsidP="003245EC">
      <w:pPr>
        <w:tabs>
          <w:tab w:val="left" w:pos="993"/>
        </w:tabs>
        <w:autoSpaceDE w:val="0"/>
        <w:autoSpaceDN w:val="0"/>
        <w:adjustRightInd w:val="0"/>
        <w:spacing w:after="0" w:line="240" w:lineRule="auto"/>
        <w:ind w:left="709" w:firstLine="0"/>
        <w:jc w:val="left"/>
        <w:rPr>
          <w:rFonts w:ascii="Tahoma" w:eastAsia="Calibri" w:hAnsi="Tahoma" w:cs="Tahoma"/>
        </w:rPr>
      </w:pPr>
      <w:r w:rsidRPr="00F81B67">
        <w:rPr>
          <w:rFonts w:ascii="Tahoma" w:eastAsia="Calibri" w:hAnsi="Tahoma" w:cs="Tahoma"/>
          <w:color w:val="000000"/>
          <w:sz w:val="20"/>
          <w:szCs w:val="20"/>
        </w:rPr>
        <w:t>podając uzasadnienie faktyczne i prawne.</w:t>
      </w:r>
    </w:p>
    <w:p w:rsidR="002156F8" w:rsidRPr="00F81B67" w:rsidRDefault="002156F8" w:rsidP="00073CDB">
      <w:pPr>
        <w:spacing w:after="0" w:line="240" w:lineRule="auto"/>
        <w:ind w:left="907" w:firstLine="0"/>
        <w:rPr>
          <w:rFonts w:ascii="Tahoma" w:hAnsi="Tahoma" w:cs="Tahoma"/>
          <w:noProof/>
          <w:sz w:val="20"/>
          <w:szCs w:val="20"/>
        </w:rPr>
      </w:pPr>
    </w:p>
    <w:p w:rsidR="00E576C3" w:rsidRPr="005329F2" w:rsidRDefault="00E576C3" w:rsidP="003F7E35">
      <w:pPr>
        <w:numPr>
          <w:ilvl w:val="0"/>
          <w:numId w:val="3"/>
        </w:numPr>
        <w:tabs>
          <w:tab w:val="clear" w:pos="928"/>
          <w:tab w:val="num" w:pos="-5103"/>
          <w:tab w:val="num" w:pos="284"/>
        </w:tabs>
        <w:autoSpaceDE w:val="0"/>
        <w:autoSpaceDN w:val="0"/>
        <w:spacing w:after="0" w:line="240" w:lineRule="auto"/>
        <w:ind w:left="426" w:right="-2" w:hanging="426"/>
        <w:rPr>
          <w:rFonts w:ascii="Tahoma" w:hAnsi="Tahoma" w:cs="Tahoma"/>
          <w:b/>
          <w:bCs/>
          <w:sz w:val="22"/>
          <w:szCs w:val="22"/>
        </w:rPr>
      </w:pPr>
      <w:r w:rsidRPr="005329F2">
        <w:rPr>
          <w:rFonts w:ascii="Tahoma" w:hAnsi="Tahoma" w:cs="Tahoma"/>
          <w:b/>
          <w:bCs/>
          <w:sz w:val="22"/>
          <w:szCs w:val="22"/>
        </w:rPr>
        <w:t>Informacje o formalnościach, jakie powinny zostać dopełnione po wyborze oferty w celu zawarcia umowy w sprawie zamówienia publicznego.</w:t>
      </w:r>
    </w:p>
    <w:p w:rsidR="00E576C3" w:rsidRPr="005329F2" w:rsidRDefault="00E576C3" w:rsidP="0002640F">
      <w:pPr>
        <w:tabs>
          <w:tab w:val="right" w:pos="-3119"/>
        </w:tabs>
        <w:autoSpaceDE w:val="0"/>
        <w:autoSpaceDN w:val="0"/>
        <w:spacing w:after="0" w:line="240" w:lineRule="auto"/>
        <w:ind w:right="-2"/>
        <w:rPr>
          <w:rFonts w:ascii="Tahoma" w:hAnsi="Tahoma" w:cs="Tahoma"/>
          <w:sz w:val="20"/>
          <w:szCs w:val="20"/>
        </w:rPr>
      </w:pPr>
    </w:p>
    <w:p w:rsidR="00D5078C" w:rsidRDefault="00E576C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5329F2">
        <w:rPr>
          <w:rFonts w:ascii="Tahoma" w:hAnsi="Tahoma" w:cs="Tahoma"/>
          <w:b/>
          <w:sz w:val="20"/>
          <w:szCs w:val="20"/>
        </w:rPr>
        <w:t>Zamawiający zawrze umowę</w:t>
      </w:r>
      <w:r w:rsidRPr="005329F2">
        <w:rPr>
          <w:rFonts w:ascii="Tahoma" w:hAnsi="Tahoma" w:cs="Tahoma"/>
          <w:sz w:val="20"/>
          <w:szCs w:val="20"/>
        </w:rPr>
        <w:t xml:space="preserve"> w sprawie zamówienia publicznego w terminie nie krótszym </w:t>
      </w:r>
      <w:r w:rsidR="0098098E">
        <w:rPr>
          <w:rFonts w:ascii="Tahoma" w:hAnsi="Tahoma" w:cs="Tahoma"/>
          <w:sz w:val="20"/>
          <w:szCs w:val="20"/>
        </w:rPr>
        <w:br/>
      </w:r>
      <w:r w:rsidRPr="005329F2">
        <w:rPr>
          <w:rFonts w:ascii="Tahoma" w:hAnsi="Tahoma" w:cs="Tahoma"/>
          <w:sz w:val="20"/>
          <w:szCs w:val="20"/>
        </w:rPr>
        <w:t xml:space="preserve">niż 5 dni od </w:t>
      </w:r>
      <w:r w:rsidR="00CF0FC6">
        <w:rPr>
          <w:rFonts w:ascii="Tahoma" w:hAnsi="Tahoma" w:cs="Tahoma"/>
          <w:sz w:val="20"/>
          <w:szCs w:val="20"/>
        </w:rPr>
        <w:t>dnia przesłania</w:t>
      </w:r>
      <w:r w:rsidRPr="005329F2">
        <w:rPr>
          <w:rFonts w:ascii="Tahoma" w:hAnsi="Tahoma" w:cs="Tahoma"/>
          <w:sz w:val="20"/>
          <w:szCs w:val="20"/>
        </w:rPr>
        <w:t xml:space="preserve"> zawiadomienia o wyborze o</w:t>
      </w:r>
      <w:r w:rsidR="00D80BAF" w:rsidRPr="005329F2">
        <w:rPr>
          <w:rFonts w:ascii="Tahoma" w:hAnsi="Tahoma" w:cs="Tahoma"/>
          <w:sz w:val="20"/>
          <w:szCs w:val="20"/>
        </w:rPr>
        <w:t xml:space="preserve">ferty najkorzystniejszej </w:t>
      </w:r>
      <w:r w:rsidR="00CF0FC6">
        <w:rPr>
          <w:rFonts w:ascii="Tahoma" w:hAnsi="Tahoma" w:cs="Tahoma"/>
          <w:sz w:val="20"/>
          <w:szCs w:val="20"/>
        </w:rPr>
        <w:t>przy użyciu środków komunikacji elektronicznej</w:t>
      </w:r>
      <w:r w:rsidR="00D80BAF" w:rsidRPr="005329F2">
        <w:rPr>
          <w:rFonts w:ascii="Tahoma" w:hAnsi="Tahoma" w:cs="Tahoma"/>
          <w:sz w:val="20"/>
          <w:szCs w:val="20"/>
        </w:rPr>
        <w:t>.</w:t>
      </w:r>
      <w:r w:rsidRPr="005329F2">
        <w:rPr>
          <w:rFonts w:ascii="Tahoma" w:hAnsi="Tahoma" w:cs="Tahoma"/>
          <w:sz w:val="20"/>
          <w:szCs w:val="20"/>
        </w:rPr>
        <w:t xml:space="preserve"> Zamawiający może zawrzeć umowę w sprawie zamówienia publicznego przed upływem 5</w:t>
      </w:r>
      <w:r w:rsidR="00526B38" w:rsidRPr="005329F2">
        <w:rPr>
          <w:rFonts w:ascii="Tahoma" w:hAnsi="Tahoma" w:cs="Tahoma"/>
          <w:sz w:val="20"/>
          <w:szCs w:val="20"/>
        </w:rPr>
        <w:t xml:space="preserve"> –</w:t>
      </w:r>
      <w:r w:rsidRPr="005329F2">
        <w:rPr>
          <w:rFonts w:ascii="Tahoma" w:hAnsi="Tahoma" w:cs="Tahoma"/>
          <w:sz w:val="20"/>
          <w:szCs w:val="20"/>
        </w:rPr>
        <w:t xml:space="preserve"> dniowego terminu, jeżeli w postępowaniu zos</w:t>
      </w:r>
      <w:r w:rsidR="002F1C33" w:rsidRPr="005329F2">
        <w:rPr>
          <w:rFonts w:ascii="Tahoma" w:hAnsi="Tahoma" w:cs="Tahoma"/>
          <w:sz w:val="20"/>
          <w:szCs w:val="20"/>
        </w:rPr>
        <w:t>tała złożona tylko jedna oferta, lub wystąpią inne przesłanki określone w art. 94 ustawy pzp.</w:t>
      </w:r>
    </w:p>
    <w:p w:rsidR="00D5078C" w:rsidRDefault="00E576C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 xml:space="preserve">O terminie i miejscu zawarcia umowy Zamawiający zawiadomi wybranego Wykonawcę odrębnym pismem. Termin ten może ulec zmianie w przypadku złożenia przez któregoś z Wykonawców odwołania. </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Zawarcie umowy nastąpi wg wzoru Zamawiającego.</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Postanowienia ustalone we wzorze umowy nie podlegają negocjacjom.</w:t>
      </w:r>
    </w:p>
    <w:p w:rsidR="00D5078C" w:rsidRDefault="00665B23" w:rsidP="00244162">
      <w:pPr>
        <w:numPr>
          <w:ilvl w:val="1"/>
          <w:numId w:val="52"/>
        </w:numPr>
        <w:tabs>
          <w:tab w:val="right" w:pos="-3119"/>
        </w:tabs>
        <w:autoSpaceDE w:val="0"/>
        <w:autoSpaceDN w:val="0"/>
        <w:spacing w:after="0" w:line="240" w:lineRule="auto"/>
        <w:ind w:left="567" w:right="-2" w:hanging="567"/>
        <w:rPr>
          <w:rFonts w:ascii="Tahoma" w:hAnsi="Tahoma" w:cs="Tahoma"/>
          <w:sz w:val="20"/>
          <w:szCs w:val="20"/>
        </w:rPr>
      </w:pPr>
      <w:r w:rsidRPr="00D5078C">
        <w:rPr>
          <w:rFonts w:ascii="Tahoma" w:hAnsi="Tahoma" w:cs="Tahoma"/>
          <w:sz w:val="20"/>
          <w:szCs w:val="20"/>
        </w:rPr>
        <w:t>W przypadku, gdy Wykonawca, którego oferta została wybrana jako najkorzystniejsza, uchyla się od zawarcia umowy</w:t>
      </w:r>
      <w:r w:rsidR="00BD4F86" w:rsidRPr="00D5078C">
        <w:rPr>
          <w:rFonts w:ascii="Tahoma" w:hAnsi="Tahoma" w:cs="Tahoma"/>
          <w:sz w:val="20"/>
          <w:szCs w:val="20"/>
        </w:rPr>
        <w:t xml:space="preserve"> lub nie wnosi wymaganego zabezpieczenia należytego wykonania umowy</w:t>
      </w:r>
      <w:r w:rsidRPr="00D5078C">
        <w:rPr>
          <w:rFonts w:ascii="Tahoma" w:hAnsi="Tahoma" w:cs="Tahoma"/>
          <w:sz w:val="20"/>
          <w:szCs w:val="20"/>
        </w:rPr>
        <w:t>, Zamawiający będzie mógł wybrać ofertę najkorzystniejszą spośród pozostałych ofert, bez przeprowadzenia ich ponownego badania i oceny chyba, że zachodzą przesłanki, o któryc</w:t>
      </w:r>
      <w:r w:rsidR="00BD4F86" w:rsidRPr="00D5078C">
        <w:rPr>
          <w:rFonts w:ascii="Tahoma" w:hAnsi="Tahoma" w:cs="Tahoma"/>
          <w:sz w:val="20"/>
          <w:szCs w:val="20"/>
        </w:rPr>
        <w:t>h mowa w art. 93 ust. 1 ustawy P</w:t>
      </w:r>
      <w:r w:rsidRPr="00D5078C">
        <w:rPr>
          <w:rFonts w:ascii="Tahoma" w:hAnsi="Tahoma" w:cs="Tahoma"/>
          <w:sz w:val="20"/>
          <w:szCs w:val="20"/>
        </w:rPr>
        <w:t xml:space="preserve">zp. </w:t>
      </w:r>
    </w:p>
    <w:p w:rsidR="00C06747" w:rsidRDefault="00C06747" w:rsidP="0002640F">
      <w:pPr>
        <w:tabs>
          <w:tab w:val="right" w:pos="-3119"/>
        </w:tabs>
        <w:autoSpaceDE w:val="0"/>
        <w:autoSpaceDN w:val="0"/>
        <w:spacing w:after="0" w:line="240" w:lineRule="auto"/>
        <w:ind w:left="0" w:right="-2" w:firstLine="0"/>
        <w:rPr>
          <w:rFonts w:ascii="Tahoma" w:hAnsi="Tahoma" w:cs="Tahoma"/>
          <w:sz w:val="10"/>
          <w:szCs w:val="10"/>
        </w:rPr>
      </w:pPr>
    </w:p>
    <w:p w:rsidR="00C06747" w:rsidRPr="005329F2" w:rsidRDefault="00C06747" w:rsidP="0002640F">
      <w:pPr>
        <w:tabs>
          <w:tab w:val="right" w:pos="-3119"/>
        </w:tabs>
        <w:autoSpaceDE w:val="0"/>
        <w:autoSpaceDN w:val="0"/>
        <w:spacing w:after="0" w:line="240" w:lineRule="auto"/>
        <w:ind w:left="0" w:right="-2" w:firstLine="0"/>
        <w:rPr>
          <w:rFonts w:ascii="Tahoma" w:hAnsi="Tahoma" w:cs="Tahoma"/>
          <w:sz w:val="10"/>
          <w:szCs w:val="10"/>
        </w:rPr>
      </w:pPr>
    </w:p>
    <w:p w:rsidR="00AE7CBB" w:rsidRDefault="00E576C3" w:rsidP="003F7E35">
      <w:pPr>
        <w:numPr>
          <w:ilvl w:val="0"/>
          <w:numId w:val="3"/>
        </w:numPr>
        <w:tabs>
          <w:tab w:val="clear" w:pos="928"/>
          <w:tab w:val="num" w:pos="426"/>
        </w:tabs>
        <w:spacing w:after="0" w:line="240" w:lineRule="auto"/>
        <w:ind w:left="426" w:right="-2" w:hanging="426"/>
        <w:rPr>
          <w:rFonts w:ascii="Tahoma" w:hAnsi="Tahoma" w:cs="Tahoma"/>
          <w:b/>
          <w:bCs/>
          <w:sz w:val="22"/>
          <w:szCs w:val="22"/>
        </w:rPr>
      </w:pPr>
      <w:r w:rsidRPr="005329F2">
        <w:rPr>
          <w:rFonts w:ascii="Tahoma" w:hAnsi="Tahoma" w:cs="Tahoma"/>
          <w:b/>
          <w:bCs/>
          <w:sz w:val="22"/>
          <w:szCs w:val="22"/>
        </w:rPr>
        <w:t xml:space="preserve">Wymagania dotyczące zabezpieczenia należytego wykonania umowy. </w:t>
      </w:r>
    </w:p>
    <w:p w:rsidR="00F256CD" w:rsidRPr="005329F2" w:rsidRDefault="00F256CD" w:rsidP="0002640F">
      <w:pPr>
        <w:spacing w:after="0" w:line="240" w:lineRule="auto"/>
        <w:ind w:left="426" w:right="-2" w:firstLine="0"/>
        <w:rPr>
          <w:rFonts w:ascii="Tahoma" w:hAnsi="Tahoma" w:cs="Tahoma"/>
          <w:b/>
          <w:bCs/>
          <w:sz w:val="22"/>
          <w:szCs w:val="22"/>
        </w:rPr>
      </w:pPr>
    </w:p>
    <w:p w:rsidR="00260BBE" w:rsidRPr="00D5078C" w:rsidRDefault="002156F8" w:rsidP="002156F8">
      <w:pPr>
        <w:pStyle w:val="Tekstpodstawowy"/>
        <w:spacing w:after="0" w:line="240" w:lineRule="auto"/>
        <w:ind w:right="-2" w:firstLine="142"/>
        <w:rPr>
          <w:rStyle w:val="Hipercze"/>
          <w:rFonts w:ascii="Tahoma" w:hAnsi="Tahoma" w:cs="Tahoma"/>
          <w:bCs/>
          <w:color w:val="auto"/>
          <w:sz w:val="20"/>
          <w:szCs w:val="20"/>
          <w:u w:val="none"/>
        </w:rPr>
      </w:pPr>
      <w:r>
        <w:rPr>
          <w:rFonts w:ascii="Tahoma" w:hAnsi="Tahoma" w:cs="Tahoma"/>
          <w:sz w:val="20"/>
          <w:szCs w:val="20"/>
          <w:lang w:val="pl-PL"/>
        </w:rPr>
        <w:t>Zamawiający nie wymaga wniesienia zabezpieczenia należytego wykonania umowy.</w:t>
      </w:r>
    </w:p>
    <w:p w:rsidR="00031EBC" w:rsidRPr="00031EBC" w:rsidRDefault="00031EBC" w:rsidP="0002640F">
      <w:pPr>
        <w:pStyle w:val="Tekstpodstawowy"/>
        <w:spacing w:after="0" w:line="240" w:lineRule="auto"/>
        <w:ind w:left="0" w:right="-2" w:firstLine="0"/>
        <w:rPr>
          <w:rFonts w:ascii="Tahoma" w:hAnsi="Tahoma" w:cs="Tahoma"/>
          <w:bCs/>
          <w:sz w:val="20"/>
          <w:szCs w:val="20"/>
          <w:lang w:val="pl-PL"/>
        </w:rPr>
      </w:pPr>
    </w:p>
    <w:p w:rsidR="00E576C3" w:rsidRPr="00E047FA" w:rsidRDefault="00E576C3" w:rsidP="003F7E35">
      <w:pPr>
        <w:pStyle w:val="Tekstpodstawowywcity3"/>
        <w:numPr>
          <w:ilvl w:val="0"/>
          <w:numId w:val="3"/>
        </w:numPr>
        <w:tabs>
          <w:tab w:val="clear" w:pos="928"/>
          <w:tab w:val="num" w:pos="426"/>
        </w:tabs>
        <w:spacing w:after="0" w:line="240" w:lineRule="auto"/>
        <w:ind w:left="426" w:right="-2" w:hanging="426"/>
        <w:rPr>
          <w:rFonts w:ascii="Tahoma" w:hAnsi="Tahoma" w:cs="Tahoma"/>
          <w:sz w:val="22"/>
          <w:szCs w:val="22"/>
        </w:rPr>
      </w:pPr>
      <w:r w:rsidRPr="005329F2">
        <w:rPr>
          <w:rFonts w:ascii="Tahoma" w:hAnsi="Tahoma" w:cs="Tahoma"/>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5329F2">
        <w:rPr>
          <w:rFonts w:ascii="Tahoma" w:hAnsi="Tahoma" w:cs="Tahoma"/>
          <w:sz w:val="22"/>
          <w:szCs w:val="22"/>
        </w:rPr>
        <w:t>.</w:t>
      </w:r>
    </w:p>
    <w:p w:rsidR="00E047FA" w:rsidRPr="005329F2" w:rsidRDefault="00E047FA" w:rsidP="0002640F">
      <w:pPr>
        <w:pStyle w:val="Tekstpodstawowywcity3"/>
        <w:spacing w:after="0" w:line="240" w:lineRule="auto"/>
        <w:ind w:left="426" w:right="-2" w:firstLine="0"/>
        <w:rPr>
          <w:rFonts w:ascii="Tahoma" w:hAnsi="Tahoma" w:cs="Tahoma"/>
          <w:sz w:val="22"/>
          <w:szCs w:val="22"/>
        </w:rPr>
      </w:pPr>
    </w:p>
    <w:p w:rsidR="00D5078C" w:rsidRPr="00D5078C" w:rsidRDefault="00652BD5" w:rsidP="00244162">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652BD5">
        <w:rPr>
          <w:rFonts w:ascii="Tahoma" w:hAnsi="Tahoma" w:cs="Tahoma"/>
          <w:sz w:val="20"/>
          <w:szCs w:val="20"/>
        </w:rPr>
        <w:t>W przypadkach  przewidzianych w umowie dopuszcza się możliwość wprowadzenia zmian w tej umowie z zastrzeżeniem zapisów wskazanych w art. 144 ustawy- Prawo zamówień publicznych.</w:t>
      </w:r>
    </w:p>
    <w:p w:rsidR="00D5078C" w:rsidRPr="00D5078C" w:rsidRDefault="00652BD5" w:rsidP="00244162">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D5078C">
        <w:rPr>
          <w:rFonts w:ascii="Tahoma" w:hAnsi="Tahoma" w:cs="Tahoma"/>
          <w:sz w:val="20"/>
          <w:szCs w:val="20"/>
        </w:rPr>
        <w:t>Zmiany mogą być inicjowane przez Zamawiającego lub przez Wykonawcę.</w:t>
      </w:r>
    </w:p>
    <w:p w:rsidR="00D5078C" w:rsidRPr="00D5078C" w:rsidRDefault="00652BD5" w:rsidP="00244162">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D5078C">
        <w:rPr>
          <w:rFonts w:ascii="Tahoma" w:hAnsi="Tahoma" w:cs="Tahoma"/>
          <w:sz w:val="20"/>
          <w:szCs w:val="20"/>
        </w:rPr>
        <w:t>Zmiany nie mogą  wykraczać poza zakres świadczenia określony w SIWZ.</w:t>
      </w:r>
    </w:p>
    <w:p w:rsidR="0023167D" w:rsidRPr="00DD0C78" w:rsidRDefault="00652BD5" w:rsidP="00DD0C78">
      <w:pPr>
        <w:pStyle w:val="Tekstpodstawowy"/>
        <w:numPr>
          <w:ilvl w:val="1"/>
          <w:numId w:val="54"/>
        </w:numPr>
        <w:overflowPunct w:val="0"/>
        <w:autoSpaceDE w:val="0"/>
        <w:autoSpaceDN w:val="0"/>
        <w:adjustRightInd w:val="0"/>
        <w:spacing w:after="0" w:line="240" w:lineRule="auto"/>
        <w:ind w:left="567" w:right="-2" w:hanging="567"/>
        <w:textAlignment w:val="baseline"/>
        <w:rPr>
          <w:rFonts w:ascii="Tahoma" w:hAnsi="Tahoma" w:cs="Tahoma"/>
          <w:sz w:val="20"/>
          <w:szCs w:val="20"/>
        </w:rPr>
      </w:pPr>
      <w:r w:rsidRPr="00D5078C">
        <w:rPr>
          <w:rFonts w:ascii="Tahoma" w:hAnsi="Tahoma" w:cs="Tahoma"/>
          <w:snapToGrid w:val="0"/>
          <w:sz w:val="20"/>
          <w:szCs w:val="20"/>
        </w:rPr>
        <w:t>Wszelkie zmiany umowy możliwe są za obopólnym pisemnym porozumieniem stron w formie aneksu do umowy pod rygorem nieważności.</w:t>
      </w:r>
    </w:p>
    <w:p w:rsidR="00652BD5" w:rsidRPr="00652BD5" w:rsidRDefault="00652BD5" w:rsidP="00DD0C78">
      <w:pPr>
        <w:pStyle w:val="Tekstpodstawowy2"/>
        <w:numPr>
          <w:ilvl w:val="1"/>
          <w:numId w:val="54"/>
        </w:numPr>
        <w:spacing w:after="0" w:line="240" w:lineRule="auto"/>
        <w:ind w:left="567" w:right="-2" w:hanging="567"/>
        <w:rPr>
          <w:rFonts w:ascii="Tahoma" w:hAnsi="Tahoma" w:cs="Tahoma"/>
          <w:sz w:val="20"/>
          <w:szCs w:val="20"/>
        </w:rPr>
      </w:pPr>
      <w:r w:rsidRPr="00652BD5">
        <w:rPr>
          <w:rFonts w:ascii="Tahoma" w:hAnsi="Tahoma" w:cs="Tahoma"/>
          <w:sz w:val="20"/>
          <w:szCs w:val="20"/>
        </w:rPr>
        <w:t>Nie stanowi zmiany umowy w rozumieniu art. 144 ustawy- Prawo zamówień publicznych:</w:t>
      </w:r>
    </w:p>
    <w:p w:rsidR="00305B9C" w:rsidRPr="00305B9C" w:rsidRDefault="00652BD5" w:rsidP="00244162">
      <w:pPr>
        <w:pStyle w:val="Tekstpodstawowy"/>
        <w:numPr>
          <w:ilvl w:val="2"/>
          <w:numId w:val="54"/>
        </w:numPr>
        <w:overflowPunct w:val="0"/>
        <w:autoSpaceDE w:val="0"/>
        <w:autoSpaceDN w:val="0"/>
        <w:adjustRightInd w:val="0"/>
        <w:spacing w:after="0" w:line="240" w:lineRule="auto"/>
        <w:ind w:right="-2"/>
        <w:textAlignment w:val="baseline"/>
        <w:rPr>
          <w:rFonts w:ascii="Tahoma" w:hAnsi="Tahoma" w:cs="Tahoma"/>
          <w:sz w:val="20"/>
          <w:szCs w:val="20"/>
        </w:rPr>
      </w:pPr>
      <w:r w:rsidRPr="00652BD5">
        <w:rPr>
          <w:rFonts w:ascii="Tahoma" w:hAnsi="Tahoma" w:cs="Tahoma"/>
          <w:sz w:val="20"/>
          <w:szCs w:val="20"/>
        </w:rPr>
        <w:t>zmiana adresów wskazanych w umowie,</w:t>
      </w:r>
    </w:p>
    <w:p w:rsidR="00305B9C" w:rsidRPr="00305B9C" w:rsidRDefault="00652BD5" w:rsidP="00244162">
      <w:pPr>
        <w:pStyle w:val="Tekstpodstawowy"/>
        <w:numPr>
          <w:ilvl w:val="2"/>
          <w:numId w:val="54"/>
        </w:numPr>
        <w:overflowPunct w:val="0"/>
        <w:autoSpaceDE w:val="0"/>
        <w:autoSpaceDN w:val="0"/>
        <w:adjustRightInd w:val="0"/>
        <w:spacing w:after="0" w:line="240" w:lineRule="auto"/>
        <w:ind w:right="-2"/>
        <w:textAlignment w:val="baseline"/>
        <w:rPr>
          <w:rFonts w:ascii="Tahoma" w:hAnsi="Tahoma" w:cs="Tahoma"/>
          <w:sz w:val="20"/>
          <w:szCs w:val="20"/>
        </w:rPr>
      </w:pPr>
      <w:r w:rsidRPr="00305B9C">
        <w:rPr>
          <w:rFonts w:ascii="Tahoma" w:hAnsi="Tahoma" w:cs="Tahoma"/>
          <w:sz w:val="20"/>
          <w:szCs w:val="20"/>
        </w:rPr>
        <w:t>utrata mocy  lub zmiana aktów prawnych przywołanych w treści umowy. W każdym takim przypadku Wykonawca ma obowiązek stosowania się do obowiązując</w:t>
      </w:r>
      <w:r w:rsidR="00305B9C">
        <w:rPr>
          <w:rFonts w:ascii="Tahoma" w:hAnsi="Tahoma" w:cs="Tahoma"/>
          <w:sz w:val="20"/>
          <w:szCs w:val="20"/>
        </w:rPr>
        <w:t>ych w danych czasie aktów prawa</w:t>
      </w:r>
      <w:r w:rsidR="00305B9C">
        <w:rPr>
          <w:rFonts w:ascii="Tahoma" w:hAnsi="Tahoma" w:cs="Tahoma"/>
          <w:sz w:val="20"/>
          <w:szCs w:val="20"/>
          <w:lang w:val="pl-PL"/>
        </w:rPr>
        <w:t>.</w:t>
      </w:r>
    </w:p>
    <w:p w:rsidR="008D00E4" w:rsidRPr="00BB1452" w:rsidRDefault="00652BD5" w:rsidP="00AE7BE3">
      <w:pPr>
        <w:pStyle w:val="Tekstpodstawowy"/>
        <w:numPr>
          <w:ilvl w:val="2"/>
          <w:numId w:val="54"/>
        </w:numPr>
        <w:overflowPunct w:val="0"/>
        <w:autoSpaceDE w:val="0"/>
        <w:autoSpaceDN w:val="0"/>
        <w:adjustRightInd w:val="0"/>
        <w:spacing w:after="0" w:line="240" w:lineRule="auto"/>
        <w:ind w:right="-2"/>
        <w:textAlignment w:val="baseline"/>
        <w:rPr>
          <w:rFonts w:ascii="Tahoma" w:hAnsi="Tahoma" w:cs="Tahoma"/>
          <w:sz w:val="20"/>
          <w:szCs w:val="20"/>
        </w:rPr>
      </w:pPr>
      <w:r w:rsidRPr="00305B9C">
        <w:rPr>
          <w:rFonts w:ascii="Tahoma" w:hAnsi="Tahoma" w:cs="Tahoma"/>
          <w:sz w:val="20"/>
          <w:szCs w:val="20"/>
        </w:rPr>
        <w:t xml:space="preserve">Zmiany wskazane w pkt </w:t>
      </w:r>
      <w:r w:rsidR="00305B9C">
        <w:rPr>
          <w:rFonts w:ascii="Tahoma" w:hAnsi="Tahoma" w:cs="Tahoma"/>
          <w:sz w:val="20"/>
          <w:szCs w:val="20"/>
          <w:lang w:val="pl-PL"/>
        </w:rPr>
        <w:t>1</w:t>
      </w:r>
      <w:r w:rsidR="00305B9C">
        <w:rPr>
          <w:rFonts w:ascii="Tahoma" w:hAnsi="Tahoma" w:cs="Tahoma"/>
          <w:sz w:val="20"/>
          <w:szCs w:val="20"/>
        </w:rPr>
        <w:t>6</w:t>
      </w:r>
      <w:r w:rsidR="00305B9C">
        <w:rPr>
          <w:rFonts w:ascii="Tahoma" w:hAnsi="Tahoma" w:cs="Tahoma"/>
          <w:sz w:val="20"/>
          <w:szCs w:val="20"/>
          <w:lang w:val="pl-PL"/>
        </w:rPr>
        <w:t>.</w:t>
      </w:r>
      <w:r w:rsidR="00BB1452">
        <w:rPr>
          <w:rFonts w:ascii="Tahoma" w:hAnsi="Tahoma" w:cs="Tahoma"/>
          <w:sz w:val="20"/>
          <w:szCs w:val="20"/>
          <w:lang w:val="pl-PL"/>
        </w:rPr>
        <w:t>5.1</w:t>
      </w:r>
      <w:r w:rsidR="00305B9C">
        <w:rPr>
          <w:rFonts w:ascii="Tahoma" w:hAnsi="Tahoma" w:cs="Tahoma"/>
          <w:sz w:val="20"/>
          <w:szCs w:val="20"/>
          <w:lang w:val="pl-PL"/>
        </w:rPr>
        <w:t xml:space="preserve"> i 16.</w:t>
      </w:r>
      <w:r w:rsidR="00BB1452">
        <w:rPr>
          <w:rFonts w:ascii="Tahoma" w:hAnsi="Tahoma" w:cs="Tahoma"/>
          <w:sz w:val="20"/>
          <w:szCs w:val="20"/>
          <w:lang w:val="pl-PL"/>
        </w:rPr>
        <w:t>5</w:t>
      </w:r>
      <w:r w:rsidR="00305B9C">
        <w:rPr>
          <w:rFonts w:ascii="Tahoma" w:hAnsi="Tahoma" w:cs="Tahoma"/>
          <w:sz w:val="20"/>
          <w:szCs w:val="20"/>
          <w:lang w:val="pl-PL"/>
        </w:rPr>
        <w:t xml:space="preserve">.2 </w:t>
      </w:r>
      <w:r w:rsidRPr="00305B9C">
        <w:rPr>
          <w:rFonts w:ascii="Tahoma" w:hAnsi="Tahoma" w:cs="Tahoma"/>
          <w:sz w:val="20"/>
          <w:szCs w:val="20"/>
        </w:rPr>
        <w:t>dokonywane są w drodze jednostronnego oświadczenia danej Strony i wywołują skutek od dnia doręczenia go drugiej Stronie.</w:t>
      </w:r>
    </w:p>
    <w:p w:rsidR="00AF775B" w:rsidRPr="00BB1452" w:rsidRDefault="00BB1452" w:rsidP="00BB1452">
      <w:pPr>
        <w:pStyle w:val="Tekstpodstawowy"/>
        <w:numPr>
          <w:ilvl w:val="1"/>
          <w:numId w:val="54"/>
        </w:numPr>
        <w:overflowPunct w:val="0"/>
        <w:autoSpaceDE w:val="0"/>
        <w:autoSpaceDN w:val="0"/>
        <w:adjustRightInd w:val="0"/>
        <w:spacing w:after="0" w:line="240" w:lineRule="auto"/>
        <w:ind w:right="-2"/>
        <w:textAlignment w:val="baseline"/>
        <w:rPr>
          <w:rFonts w:ascii="Tahoma" w:hAnsi="Tahoma" w:cs="Tahoma"/>
          <w:sz w:val="20"/>
          <w:szCs w:val="20"/>
        </w:rPr>
      </w:pPr>
      <w:r>
        <w:rPr>
          <w:rFonts w:ascii="Tahoma" w:hAnsi="Tahoma" w:cs="Tahoma"/>
          <w:sz w:val="20"/>
          <w:szCs w:val="20"/>
          <w:lang w:val="pl-PL"/>
        </w:rPr>
        <w:t>Zamawiający dopuszcza zmiany umowy, które są korzystne dla Zamawiającego.</w:t>
      </w:r>
    </w:p>
    <w:p w:rsidR="00E576C3" w:rsidRPr="005329F2" w:rsidRDefault="00E576C3" w:rsidP="0002640F">
      <w:pPr>
        <w:tabs>
          <w:tab w:val="right" w:pos="426"/>
        </w:tabs>
        <w:spacing w:after="0" w:line="240" w:lineRule="auto"/>
        <w:ind w:left="408" w:right="-2" w:hanging="408"/>
        <w:rPr>
          <w:rFonts w:ascii="Tahoma" w:hAnsi="Tahoma" w:cs="Tahoma"/>
          <w:b/>
          <w:bCs/>
          <w:sz w:val="22"/>
          <w:szCs w:val="22"/>
        </w:rPr>
      </w:pPr>
      <w:r w:rsidRPr="005329F2">
        <w:rPr>
          <w:rFonts w:ascii="Tahoma" w:hAnsi="Tahoma" w:cs="Tahoma"/>
          <w:b/>
          <w:bCs/>
          <w:sz w:val="22"/>
          <w:szCs w:val="22"/>
        </w:rPr>
        <w:lastRenderedPageBreak/>
        <w:t>17.</w:t>
      </w:r>
      <w:r w:rsidRPr="005329F2">
        <w:rPr>
          <w:rFonts w:ascii="Tahoma" w:hAnsi="Tahoma" w:cs="Tahoma"/>
          <w:b/>
          <w:bCs/>
          <w:sz w:val="22"/>
          <w:szCs w:val="22"/>
        </w:rPr>
        <w:tab/>
        <w:t xml:space="preserve">Pouczenie o środkach ochrony prawnej przysługujących Wykonawcy w toku postępowania o udzielenie zamówienia. </w:t>
      </w:r>
    </w:p>
    <w:p w:rsidR="00073CDB" w:rsidRPr="005329F2" w:rsidRDefault="00073CDB" w:rsidP="0002640F">
      <w:pPr>
        <w:tabs>
          <w:tab w:val="right" w:pos="426"/>
        </w:tabs>
        <w:spacing w:after="0" w:line="240" w:lineRule="auto"/>
        <w:ind w:left="408" w:right="-2" w:hanging="408"/>
        <w:rPr>
          <w:rFonts w:ascii="Tahoma" w:hAnsi="Tahoma" w:cs="Tahoma"/>
          <w:b/>
          <w:bCs/>
          <w:sz w:val="22"/>
          <w:szCs w:val="22"/>
        </w:rPr>
      </w:pPr>
    </w:p>
    <w:p w:rsidR="00811899" w:rsidRDefault="00383383" w:rsidP="00244162">
      <w:pPr>
        <w:pStyle w:val="Styl1"/>
        <w:widowControl/>
        <w:numPr>
          <w:ilvl w:val="1"/>
          <w:numId w:val="55"/>
        </w:numPr>
        <w:spacing w:before="0"/>
        <w:ind w:left="567" w:right="-2" w:hanging="567"/>
        <w:rPr>
          <w:rFonts w:ascii="Tahoma" w:hAnsi="Tahoma" w:cs="Tahoma"/>
          <w:sz w:val="20"/>
        </w:rPr>
      </w:pPr>
      <w:r>
        <w:rPr>
          <w:rFonts w:ascii="Tahoma" w:hAnsi="Tahoma" w:cs="Tahoma"/>
          <w:sz w:val="20"/>
        </w:rPr>
        <w:t xml:space="preserve">Każdemu </w:t>
      </w:r>
      <w:r w:rsidR="00055C3B" w:rsidRPr="005329F2">
        <w:rPr>
          <w:rFonts w:ascii="Tahoma" w:hAnsi="Tahoma" w:cs="Tahoma"/>
          <w:sz w:val="20"/>
        </w:rPr>
        <w:t>Wykonawcy, a także innemu podmiotowi, jeżeli ma lub miał interes w uzyskaniu danego zamówienia oraz poniósł lub może ponieść szkodę w wyniku naruszenia przez  Zamawiającego przepisów ustawy</w:t>
      </w:r>
      <w:r>
        <w:rPr>
          <w:rFonts w:ascii="Tahoma" w:hAnsi="Tahoma" w:cs="Tahoma"/>
          <w:sz w:val="20"/>
        </w:rPr>
        <w:t xml:space="preserve"> Pzp</w:t>
      </w:r>
      <w:r w:rsidR="00055C3B" w:rsidRPr="005329F2">
        <w:rPr>
          <w:rFonts w:ascii="Tahoma" w:hAnsi="Tahoma" w:cs="Tahoma"/>
          <w:sz w:val="20"/>
        </w:rPr>
        <w:t>, przysługują środki ochrony prawnej przewidziane w dziale VI ustawy Prawo zamówień publicznych.</w:t>
      </w:r>
    </w:p>
    <w:p w:rsidR="00811899" w:rsidRDefault="00055C3B" w:rsidP="00244162">
      <w:pPr>
        <w:pStyle w:val="Styl1"/>
        <w:widowControl/>
        <w:numPr>
          <w:ilvl w:val="1"/>
          <w:numId w:val="55"/>
        </w:numPr>
        <w:spacing w:before="0"/>
        <w:ind w:left="567" w:right="-2" w:hanging="567"/>
        <w:rPr>
          <w:rFonts w:ascii="Tahoma" w:hAnsi="Tahoma" w:cs="Tahoma"/>
          <w:sz w:val="20"/>
        </w:rPr>
      </w:pPr>
      <w:r w:rsidRPr="00811899">
        <w:rPr>
          <w:rFonts w:ascii="Tahoma" w:hAnsi="Tahoma" w:cs="Tahoma"/>
          <w:sz w:val="20"/>
        </w:rPr>
        <w:t xml:space="preserve">Środki ochrony prawnej wobec ogłoszenia o zamówieniu oraz siwz przysługują również organizacjom </w:t>
      </w:r>
      <w:r w:rsidR="00C14E56" w:rsidRPr="00811899">
        <w:rPr>
          <w:rFonts w:ascii="Tahoma" w:hAnsi="Tahoma" w:cs="Tahoma"/>
          <w:sz w:val="20"/>
        </w:rPr>
        <w:t xml:space="preserve">  </w:t>
      </w:r>
      <w:r w:rsidRPr="00811899">
        <w:rPr>
          <w:rFonts w:ascii="Tahoma" w:hAnsi="Tahoma" w:cs="Tahoma"/>
          <w:sz w:val="20"/>
        </w:rPr>
        <w:t xml:space="preserve">wpisanym na listę, o której mowa w art. 154 </w:t>
      </w:r>
      <w:r w:rsidR="00704AA9" w:rsidRPr="00811899">
        <w:rPr>
          <w:rFonts w:ascii="Tahoma" w:hAnsi="Tahoma" w:cs="Tahoma"/>
          <w:sz w:val="20"/>
        </w:rPr>
        <w:t>pkt 5 ustawy Pzp.</w:t>
      </w:r>
    </w:p>
    <w:p w:rsidR="00055C3B" w:rsidRPr="00811899" w:rsidRDefault="00055C3B" w:rsidP="00244162">
      <w:pPr>
        <w:pStyle w:val="Styl1"/>
        <w:widowControl/>
        <w:numPr>
          <w:ilvl w:val="1"/>
          <w:numId w:val="55"/>
        </w:numPr>
        <w:spacing w:before="0"/>
        <w:ind w:left="567" w:right="-2" w:hanging="567"/>
        <w:rPr>
          <w:rFonts w:ascii="Tahoma" w:hAnsi="Tahoma" w:cs="Tahoma"/>
          <w:sz w:val="20"/>
        </w:rPr>
      </w:pPr>
      <w:r w:rsidRPr="00811899">
        <w:rPr>
          <w:rFonts w:ascii="Tahoma" w:hAnsi="Tahoma" w:cs="Tahoma"/>
          <w:sz w:val="20"/>
        </w:rPr>
        <w:t xml:space="preserve">Odwołanie przysługuje </w:t>
      </w:r>
      <w:r w:rsidR="00704AA9" w:rsidRPr="00811899">
        <w:rPr>
          <w:rFonts w:ascii="Tahoma" w:hAnsi="Tahoma" w:cs="Tahoma"/>
          <w:sz w:val="20"/>
        </w:rPr>
        <w:t xml:space="preserve">wyłącznie </w:t>
      </w:r>
      <w:r w:rsidRPr="00811899">
        <w:rPr>
          <w:rFonts w:ascii="Tahoma" w:hAnsi="Tahoma" w:cs="Tahoma"/>
          <w:sz w:val="20"/>
        </w:rPr>
        <w:t>wobec czynności:</w:t>
      </w:r>
    </w:p>
    <w:p w:rsidR="00704AA9" w:rsidRPr="00704AA9" w:rsidRDefault="00704AA9" w:rsidP="003F7E35">
      <w:pPr>
        <w:pStyle w:val="Default"/>
        <w:numPr>
          <w:ilvl w:val="0"/>
          <w:numId w:val="24"/>
        </w:numPr>
        <w:spacing w:after="0" w:line="240" w:lineRule="auto"/>
        <w:ind w:left="709" w:right="-2" w:hanging="142"/>
        <w:rPr>
          <w:sz w:val="20"/>
          <w:szCs w:val="20"/>
        </w:rPr>
      </w:pPr>
      <w:r w:rsidRPr="00704AA9">
        <w:rPr>
          <w:sz w:val="20"/>
          <w:szCs w:val="20"/>
        </w:rPr>
        <w:t>wyboru trybu negocjacji bez ogłoszenia, zamówienia z wolnej ręki lub zapytania o cenę;</w:t>
      </w:r>
    </w:p>
    <w:p w:rsidR="00704AA9" w:rsidRPr="00704AA9" w:rsidRDefault="00704AA9" w:rsidP="003F7E35">
      <w:pPr>
        <w:pStyle w:val="Default"/>
        <w:numPr>
          <w:ilvl w:val="0"/>
          <w:numId w:val="24"/>
        </w:numPr>
        <w:spacing w:after="0" w:line="240" w:lineRule="auto"/>
        <w:ind w:left="709" w:right="-2" w:hanging="142"/>
        <w:rPr>
          <w:sz w:val="20"/>
          <w:szCs w:val="20"/>
        </w:rPr>
      </w:pPr>
      <w:r w:rsidRPr="00704AA9">
        <w:rPr>
          <w:bCs/>
          <w:sz w:val="20"/>
          <w:szCs w:val="20"/>
        </w:rPr>
        <w:t xml:space="preserve">określenia warunków udziału w postępowaniu; </w:t>
      </w:r>
    </w:p>
    <w:p w:rsidR="00704AA9" w:rsidRPr="00704AA9" w:rsidRDefault="00704AA9" w:rsidP="003F7E35">
      <w:pPr>
        <w:pStyle w:val="Default"/>
        <w:numPr>
          <w:ilvl w:val="0"/>
          <w:numId w:val="24"/>
        </w:numPr>
        <w:spacing w:after="0" w:line="240" w:lineRule="auto"/>
        <w:ind w:left="709" w:right="-2" w:hanging="142"/>
        <w:rPr>
          <w:sz w:val="20"/>
          <w:szCs w:val="20"/>
        </w:rPr>
      </w:pPr>
      <w:r w:rsidRPr="00704AA9">
        <w:rPr>
          <w:sz w:val="20"/>
          <w:szCs w:val="20"/>
        </w:rPr>
        <w:t xml:space="preserve">wykluczenia odwołującego z postępowania o udzielenie zamówienia; </w:t>
      </w:r>
    </w:p>
    <w:p w:rsidR="00704AA9" w:rsidRPr="00704AA9" w:rsidRDefault="00704AA9" w:rsidP="003F7E35">
      <w:pPr>
        <w:numPr>
          <w:ilvl w:val="0"/>
          <w:numId w:val="24"/>
        </w:numPr>
        <w:autoSpaceDE w:val="0"/>
        <w:autoSpaceDN w:val="0"/>
        <w:adjustRightInd w:val="0"/>
        <w:spacing w:after="0" w:line="240" w:lineRule="auto"/>
        <w:ind w:left="709" w:right="-2" w:hanging="142"/>
        <w:jc w:val="left"/>
        <w:rPr>
          <w:rFonts w:ascii="Tahoma" w:eastAsia="Calibri" w:hAnsi="Tahoma" w:cs="Tahoma"/>
          <w:color w:val="000000"/>
          <w:sz w:val="20"/>
          <w:szCs w:val="20"/>
        </w:rPr>
      </w:pPr>
      <w:r w:rsidRPr="00704AA9">
        <w:rPr>
          <w:rFonts w:ascii="Tahoma" w:eastAsia="Calibri" w:hAnsi="Tahoma" w:cs="Tahoma"/>
          <w:color w:val="000000"/>
          <w:sz w:val="20"/>
          <w:szCs w:val="20"/>
        </w:rPr>
        <w:t xml:space="preserve">odrzucenia oferty odwołującego; </w:t>
      </w:r>
    </w:p>
    <w:p w:rsidR="00704AA9" w:rsidRPr="00704AA9" w:rsidRDefault="00704AA9" w:rsidP="003F7E35">
      <w:pPr>
        <w:numPr>
          <w:ilvl w:val="0"/>
          <w:numId w:val="24"/>
        </w:numPr>
        <w:autoSpaceDE w:val="0"/>
        <w:autoSpaceDN w:val="0"/>
        <w:adjustRightInd w:val="0"/>
        <w:spacing w:after="0" w:line="240" w:lineRule="auto"/>
        <w:ind w:left="709" w:right="-2" w:hanging="142"/>
        <w:jc w:val="left"/>
        <w:rPr>
          <w:rFonts w:ascii="Tahoma" w:eastAsia="Calibri" w:hAnsi="Tahoma" w:cs="Tahoma"/>
          <w:color w:val="000000"/>
          <w:sz w:val="20"/>
          <w:szCs w:val="20"/>
        </w:rPr>
      </w:pPr>
      <w:r w:rsidRPr="00704AA9">
        <w:rPr>
          <w:rFonts w:ascii="Tahoma" w:eastAsia="Calibri" w:hAnsi="Tahoma" w:cs="Tahoma"/>
          <w:bCs/>
          <w:color w:val="000000"/>
          <w:sz w:val="20"/>
          <w:szCs w:val="20"/>
        </w:rPr>
        <w:t xml:space="preserve">opisu przedmiotu zamówienia; </w:t>
      </w:r>
    </w:p>
    <w:p w:rsidR="00704AA9" w:rsidRDefault="00704AA9" w:rsidP="003F7E35">
      <w:pPr>
        <w:pStyle w:val="Styl1"/>
        <w:widowControl/>
        <w:numPr>
          <w:ilvl w:val="0"/>
          <w:numId w:val="24"/>
        </w:numPr>
        <w:spacing w:before="0"/>
        <w:ind w:left="709" w:right="-2" w:hanging="142"/>
        <w:rPr>
          <w:rFonts w:ascii="Tahoma" w:hAnsi="Tahoma" w:cs="Tahoma"/>
          <w:sz w:val="20"/>
        </w:rPr>
      </w:pPr>
      <w:r w:rsidRPr="00704AA9">
        <w:rPr>
          <w:rFonts w:ascii="Tahoma" w:eastAsia="Calibri" w:hAnsi="Tahoma" w:cs="Tahoma"/>
          <w:bCs/>
          <w:color w:val="000000"/>
          <w:sz w:val="20"/>
        </w:rPr>
        <w:t>wyboru najkorzystniejszej oferty.</w:t>
      </w:r>
      <w:r w:rsidRPr="00704AA9">
        <w:rPr>
          <w:rFonts w:ascii="Calibri" w:eastAsia="Calibri" w:hAnsi="Calibri" w:cs="Calibri"/>
          <w:bCs/>
          <w:color w:val="000000"/>
          <w:sz w:val="20"/>
        </w:rPr>
        <w:t xml:space="preserve"> </w:t>
      </w:r>
    </w:p>
    <w:p w:rsidR="008D00E4" w:rsidRDefault="008D00E4" w:rsidP="00975CE5">
      <w:pPr>
        <w:spacing w:after="0" w:line="240" w:lineRule="auto"/>
        <w:ind w:left="0" w:firstLine="0"/>
        <w:rPr>
          <w:rFonts w:ascii="Tahoma" w:hAnsi="Tahoma" w:cs="Tahoma"/>
          <w:b/>
        </w:rPr>
      </w:pPr>
    </w:p>
    <w:p w:rsidR="00516B61" w:rsidRDefault="00516B61"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p w:rsidR="00180EC7" w:rsidRDefault="00180EC7" w:rsidP="00975CE5">
      <w:pPr>
        <w:spacing w:after="0" w:line="240" w:lineRule="auto"/>
        <w:ind w:left="0" w:firstLine="0"/>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2"/>
      </w:tblGrid>
      <w:tr w:rsidR="00E83A51" w:rsidRPr="00460C9C" w:rsidTr="00460C9C">
        <w:trPr>
          <w:trHeight w:val="823"/>
        </w:trPr>
        <w:tc>
          <w:tcPr>
            <w:tcW w:w="9808" w:type="dxa"/>
            <w:shd w:val="clear" w:color="auto" w:fill="BFBFBF"/>
            <w:vAlign w:val="center"/>
          </w:tcPr>
          <w:p w:rsidR="00E83A51" w:rsidRPr="00460C9C" w:rsidRDefault="00E83A51" w:rsidP="00460C9C">
            <w:pPr>
              <w:spacing w:after="0" w:line="240" w:lineRule="auto"/>
              <w:ind w:left="0" w:firstLine="0"/>
              <w:jc w:val="center"/>
              <w:rPr>
                <w:rFonts w:ascii="Tahoma" w:hAnsi="Tahoma" w:cs="Tahoma"/>
                <w:b/>
              </w:rPr>
            </w:pPr>
            <w:r w:rsidRPr="00460C9C">
              <w:rPr>
                <w:rFonts w:ascii="Tahoma" w:hAnsi="Tahoma" w:cs="Tahoma"/>
                <w:b/>
              </w:rPr>
              <w:lastRenderedPageBreak/>
              <w:t>ROZDZIAŁ II – Informacje uzupełniające</w:t>
            </w:r>
          </w:p>
        </w:tc>
      </w:tr>
    </w:tbl>
    <w:p w:rsidR="007E252F" w:rsidRPr="00FF711B" w:rsidRDefault="007E252F" w:rsidP="00481111">
      <w:pPr>
        <w:tabs>
          <w:tab w:val="left" w:pos="408"/>
        </w:tabs>
        <w:autoSpaceDE w:val="0"/>
        <w:autoSpaceDN w:val="0"/>
        <w:spacing w:after="0" w:line="240" w:lineRule="auto"/>
        <w:ind w:left="0" w:firstLine="0"/>
        <w:rPr>
          <w:rFonts w:ascii="Tahoma" w:hAnsi="Tahoma" w:cs="Tahoma"/>
          <w:b/>
        </w:rPr>
      </w:pPr>
    </w:p>
    <w:p w:rsidR="00E576C3" w:rsidRPr="005329F2" w:rsidRDefault="00E576C3" w:rsidP="003F7E35">
      <w:pPr>
        <w:numPr>
          <w:ilvl w:val="0"/>
          <w:numId w:val="4"/>
        </w:numPr>
        <w:tabs>
          <w:tab w:val="left" w:pos="408"/>
        </w:tabs>
        <w:autoSpaceDE w:val="0"/>
        <w:autoSpaceDN w:val="0"/>
        <w:spacing w:after="0" w:line="240" w:lineRule="auto"/>
        <w:ind w:right="-2"/>
        <w:rPr>
          <w:rFonts w:ascii="Tahoma" w:hAnsi="Tahoma" w:cs="Tahoma"/>
          <w:sz w:val="22"/>
          <w:szCs w:val="22"/>
        </w:rPr>
      </w:pPr>
      <w:r w:rsidRPr="005329F2">
        <w:rPr>
          <w:rFonts w:ascii="Tahoma" w:hAnsi="Tahoma" w:cs="Tahoma"/>
          <w:b/>
          <w:bCs/>
          <w:sz w:val="22"/>
          <w:szCs w:val="22"/>
        </w:rPr>
        <w:t>Opis części zamówienia, jeżeli zamawiający dopuszcza składanie ofert częściowych;</w:t>
      </w:r>
      <w:r w:rsidRPr="005329F2">
        <w:rPr>
          <w:rFonts w:ascii="Tahoma" w:hAnsi="Tahoma" w:cs="Tahoma"/>
          <w:sz w:val="22"/>
          <w:szCs w:val="22"/>
        </w:rPr>
        <w:t xml:space="preserve"> </w:t>
      </w:r>
    </w:p>
    <w:p w:rsidR="00E576C3" w:rsidRPr="005329F2" w:rsidRDefault="00E576C3" w:rsidP="002422B2">
      <w:pPr>
        <w:tabs>
          <w:tab w:val="right" w:pos="284"/>
          <w:tab w:val="left" w:pos="408"/>
        </w:tabs>
        <w:spacing w:after="0" w:line="240" w:lineRule="auto"/>
        <w:ind w:left="408" w:right="-2" w:hanging="48"/>
        <w:rPr>
          <w:rFonts w:ascii="Tahoma" w:hAnsi="Tahoma" w:cs="Tahoma"/>
          <w:bCs/>
          <w:sz w:val="20"/>
          <w:szCs w:val="20"/>
        </w:rPr>
      </w:pPr>
    </w:p>
    <w:p w:rsidR="00E576C3" w:rsidRPr="005329F2" w:rsidRDefault="00E576C3" w:rsidP="002422B2">
      <w:pPr>
        <w:tabs>
          <w:tab w:val="right" w:pos="284"/>
          <w:tab w:val="left" w:pos="408"/>
        </w:tabs>
        <w:spacing w:after="0" w:line="240" w:lineRule="auto"/>
        <w:ind w:left="408" w:right="-2" w:hanging="48"/>
        <w:rPr>
          <w:rFonts w:ascii="Tahoma" w:hAnsi="Tahoma" w:cs="Tahoma"/>
          <w:bCs/>
          <w:sz w:val="20"/>
          <w:szCs w:val="20"/>
        </w:rPr>
      </w:pPr>
      <w:r w:rsidRPr="005329F2">
        <w:rPr>
          <w:rFonts w:ascii="Tahoma" w:hAnsi="Tahoma" w:cs="Tahoma"/>
          <w:bCs/>
          <w:sz w:val="20"/>
          <w:szCs w:val="20"/>
        </w:rPr>
        <w:t>Zamawiający nie dopuszcza składania ofert częściowych.</w:t>
      </w:r>
    </w:p>
    <w:p w:rsidR="00E576C3" w:rsidRPr="005329F2" w:rsidRDefault="00E576C3" w:rsidP="002422B2">
      <w:pPr>
        <w:tabs>
          <w:tab w:val="right" w:pos="284"/>
          <w:tab w:val="left" w:pos="408"/>
        </w:tabs>
        <w:spacing w:after="0" w:line="240" w:lineRule="auto"/>
        <w:ind w:left="408" w:right="-2" w:hanging="408"/>
        <w:rPr>
          <w:rFonts w:ascii="Tahoma" w:hAnsi="Tahoma" w:cs="Tahoma"/>
          <w:b/>
          <w:bCs/>
        </w:rPr>
      </w:pPr>
    </w:p>
    <w:p w:rsidR="00E576C3" w:rsidRPr="005329F2" w:rsidRDefault="00E576C3" w:rsidP="003F7E35">
      <w:pPr>
        <w:numPr>
          <w:ilvl w:val="0"/>
          <w:numId w:val="4"/>
        </w:numPr>
        <w:shd w:val="clear" w:color="auto" w:fill="FFFFFF"/>
        <w:spacing w:after="0" w:line="240" w:lineRule="auto"/>
        <w:ind w:right="-2"/>
        <w:rPr>
          <w:rFonts w:ascii="Tahoma" w:hAnsi="Tahoma" w:cs="Tahoma"/>
          <w:b/>
          <w:spacing w:val="-7"/>
          <w:w w:val="107"/>
          <w:sz w:val="22"/>
          <w:szCs w:val="22"/>
        </w:rPr>
      </w:pPr>
      <w:r w:rsidRPr="005329F2">
        <w:rPr>
          <w:rFonts w:ascii="Tahoma" w:hAnsi="Tahoma" w:cs="Tahoma"/>
          <w:b/>
          <w:spacing w:val="-6"/>
          <w:w w:val="107"/>
          <w:sz w:val="22"/>
          <w:szCs w:val="22"/>
        </w:rPr>
        <w:t xml:space="preserve">Maksymalna liczba wykonawców, z którymi zamawiający zawrze umowę ramową, jeżeli </w:t>
      </w:r>
      <w:r w:rsidRPr="005329F2">
        <w:rPr>
          <w:rFonts w:ascii="Tahoma" w:hAnsi="Tahoma" w:cs="Tahoma"/>
          <w:b/>
          <w:spacing w:val="-7"/>
          <w:w w:val="107"/>
          <w:sz w:val="22"/>
          <w:szCs w:val="22"/>
        </w:rPr>
        <w:t>zamawiający przewiduje zawarcie umowy ramowej;</w:t>
      </w:r>
    </w:p>
    <w:p w:rsidR="00E576C3" w:rsidRPr="005329F2" w:rsidRDefault="00E576C3" w:rsidP="002422B2">
      <w:pPr>
        <w:tabs>
          <w:tab w:val="right" w:pos="284"/>
          <w:tab w:val="left" w:pos="408"/>
        </w:tabs>
        <w:spacing w:after="0" w:line="240" w:lineRule="auto"/>
        <w:ind w:right="-2"/>
        <w:rPr>
          <w:rFonts w:ascii="Tahoma" w:hAnsi="Tahoma" w:cs="Tahoma"/>
        </w:rPr>
      </w:pPr>
    </w:p>
    <w:p w:rsidR="00E576C3" w:rsidRPr="005329F2" w:rsidRDefault="00E576C3" w:rsidP="002422B2">
      <w:pPr>
        <w:tabs>
          <w:tab w:val="left" w:pos="294"/>
        </w:tabs>
        <w:spacing w:after="0" w:line="240" w:lineRule="auto"/>
        <w:ind w:right="-2" w:firstLine="0"/>
        <w:rPr>
          <w:rFonts w:ascii="Tahoma" w:hAnsi="Tahoma" w:cs="Tahoma"/>
          <w:sz w:val="20"/>
          <w:szCs w:val="20"/>
        </w:rPr>
      </w:pPr>
      <w:r w:rsidRPr="005329F2">
        <w:rPr>
          <w:rFonts w:ascii="Tahoma" w:hAnsi="Tahoma" w:cs="Tahoma"/>
          <w:sz w:val="20"/>
          <w:szCs w:val="20"/>
        </w:rPr>
        <w:t>Zamawiający nie przewiduje zawarcia umowy ramowej.</w:t>
      </w:r>
    </w:p>
    <w:p w:rsidR="00EB7F4E" w:rsidRDefault="00EB7F4E" w:rsidP="002422B2">
      <w:pPr>
        <w:spacing w:after="0" w:line="240" w:lineRule="auto"/>
        <w:ind w:left="0" w:right="-2" w:firstLine="0"/>
        <w:rPr>
          <w:rFonts w:ascii="Tahoma" w:hAnsi="Tahoma" w:cs="Tahoma"/>
          <w:b/>
          <w:bCs/>
        </w:rPr>
      </w:pPr>
    </w:p>
    <w:p w:rsidR="00E576C3" w:rsidRPr="00EB7F4E" w:rsidRDefault="00EB7F4E" w:rsidP="003F7E35">
      <w:pPr>
        <w:numPr>
          <w:ilvl w:val="0"/>
          <w:numId w:val="4"/>
        </w:numPr>
        <w:spacing w:after="0" w:line="240" w:lineRule="auto"/>
        <w:ind w:right="-2"/>
        <w:rPr>
          <w:rFonts w:ascii="Tahoma" w:hAnsi="Tahoma" w:cs="Tahoma"/>
          <w:bCs/>
          <w:sz w:val="22"/>
          <w:szCs w:val="22"/>
        </w:rPr>
      </w:pPr>
      <w:r w:rsidRPr="00EB7F4E">
        <w:rPr>
          <w:rFonts w:ascii="Tahoma" w:hAnsi="Tahoma" w:cs="Tahoma"/>
          <w:b/>
          <w:bCs/>
          <w:sz w:val="22"/>
          <w:szCs w:val="22"/>
        </w:rPr>
        <w:t>Informacje o przewidywanych zamówieniach, o których mowa w art. 67 ust. 1 pkt 6 i 7 lub art. 134 ust. 6 pkt, jeżeli zamawiający przewiduje udzielenie takich zamówień;</w:t>
      </w:r>
    </w:p>
    <w:p w:rsidR="00EB7F4E" w:rsidRDefault="00EB7F4E" w:rsidP="002422B2">
      <w:pPr>
        <w:spacing w:after="0" w:line="240" w:lineRule="auto"/>
        <w:ind w:right="-2" w:firstLine="24"/>
        <w:rPr>
          <w:rFonts w:ascii="Tahoma" w:hAnsi="Tahoma" w:cs="Tahoma"/>
          <w:bCs/>
          <w:sz w:val="20"/>
          <w:szCs w:val="20"/>
        </w:rPr>
      </w:pPr>
    </w:p>
    <w:p w:rsidR="00867CCD" w:rsidRDefault="00450E66" w:rsidP="002422B2">
      <w:pPr>
        <w:spacing w:after="0" w:line="240" w:lineRule="auto"/>
        <w:ind w:right="-2" w:firstLine="24"/>
        <w:rPr>
          <w:rFonts w:ascii="Tahoma" w:hAnsi="Tahoma" w:cs="Tahoma"/>
          <w:spacing w:val="-6"/>
          <w:w w:val="107"/>
          <w:sz w:val="20"/>
          <w:szCs w:val="20"/>
        </w:rPr>
      </w:pPr>
      <w:r>
        <w:rPr>
          <w:rFonts w:ascii="Tahoma" w:hAnsi="Tahoma" w:cs="Tahoma"/>
          <w:bCs/>
          <w:sz w:val="20"/>
          <w:szCs w:val="20"/>
        </w:rPr>
        <w:t>Zamawiający</w:t>
      </w:r>
      <w:r w:rsidR="00CC1A98">
        <w:rPr>
          <w:rFonts w:ascii="Tahoma" w:hAnsi="Tahoma" w:cs="Tahoma"/>
          <w:bCs/>
          <w:sz w:val="20"/>
          <w:szCs w:val="20"/>
        </w:rPr>
        <w:t xml:space="preserve"> </w:t>
      </w:r>
      <w:r w:rsidR="00A011A4">
        <w:rPr>
          <w:rFonts w:ascii="Tahoma" w:hAnsi="Tahoma" w:cs="Tahoma"/>
          <w:bCs/>
          <w:sz w:val="20"/>
          <w:szCs w:val="20"/>
        </w:rPr>
        <w:t xml:space="preserve">nie </w:t>
      </w:r>
      <w:r w:rsidR="00CB4833">
        <w:rPr>
          <w:rFonts w:ascii="Tahoma" w:hAnsi="Tahoma" w:cs="Tahoma"/>
          <w:bCs/>
          <w:sz w:val="20"/>
          <w:szCs w:val="20"/>
        </w:rPr>
        <w:t>przewiduje możliwoś</w:t>
      </w:r>
      <w:r w:rsidR="00A011A4">
        <w:rPr>
          <w:rFonts w:ascii="Tahoma" w:hAnsi="Tahoma" w:cs="Tahoma"/>
          <w:bCs/>
          <w:sz w:val="20"/>
          <w:szCs w:val="20"/>
        </w:rPr>
        <w:t>ci</w:t>
      </w:r>
      <w:r w:rsidR="00C7625F" w:rsidRPr="005329F2">
        <w:rPr>
          <w:rFonts w:ascii="Tahoma" w:hAnsi="Tahoma" w:cs="Tahoma"/>
          <w:bCs/>
          <w:sz w:val="20"/>
          <w:szCs w:val="20"/>
        </w:rPr>
        <w:t xml:space="preserve"> udzielenia zamówień</w:t>
      </w:r>
      <w:r w:rsidR="00CC1A98">
        <w:rPr>
          <w:rFonts w:ascii="Tahoma" w:hAnsi="Tahoma" w:cs="Tahoma"/>
          <w:bCs/>
          <w:sz w:val="20"/>
          <w:szCs w:val="20"/>
        </w:rPr>
        <w:t>,</w:t>
      </w:r>
      <w:r w:rsidR="00C7625F" w:rsidRPr="005329F2">
        <w:rPr>
          <w:rFonts w:ascii="Tahoma" w:hAnsi="Tahoma" w:cs="Tahoma"/>
          <w:bCs/>
          <w:sz w:val="20"/>
          <w:szCs w:val="20"/>
        </w:rPr>
        <w:t xml:space="preserve"> </w:t>
      </w:r>
      <w:r w:rsidR="00CC1A98">
        <w:rPr>
          <w:rFonts w:ascii="Tahoma" w:hAnsi="Tahoma" w:cs="Tahoma"/>
          <w:spacing w:val="-6"/>
          <w:w w:val="107"/>
          <w:sz w:val="20"/>
          <w:szCs w:val="20"/>
        </w:rPr>
        <w:t xml:space="preserve">o których mowa </w:t>
      </w:r>
      <w:r w:rsidR="000F671F">
        <w:rPr>
          <w:rFonts w:ascii="Tahoma" w:hAnsi="Tahoma" w:cs="Tahoma"/>
          <w:spacing w:val="-6"/>
          <w:w w:val="107"/>
          <w:sz w:val="20"/>
          <w:szCs w:val="20"/>
        </w:rPr>
        <w:t>w art. 67 ust. 1 pkt 7</w:t>
      </w:r>
      <w:r w:rsidR="00CC1A98">
        <w:rPr>
          <w:rFonts w:ascii="Tahoma" w:hAnsi="Tahoma" w:cs="Tahoma"/>
          <w:spacing w:val="-6"/>
          <w:w w:val="107"/>
          <w:sz w:val="20"/>
          <w:szCs w:val="20"/>
        </w:rPr>
        <w:t>.</w:t>
      </w:r>
    </w:p>
    <w:p w:rsidR="00F70688" w:rsidRDefault="00F70688" w:rsidP="002422B2">
      <w:pPr>
        <w:spacing w:after="0" w:line="240" w:lineRule="auto"/>
        <w:ind w:right="-2" w:firstLine="24"/>
        <w:rPr>
          <w:rFonts w:ascii="Tahoma" w:hAnsi="Tahoma" w:cs="Tahoma"/>
          <w:bCs/>
          <w:sz w:val="20"/>
          <w:szCs w:val="20"/>
        </w:rPr>
      </w:pPr>
      <w:r>
        <w:rPr>
          <w:rFonts w:ascii="Tahoma" w:hAnsi="Tahoma" w:cs="Tahoma"/>
          <w:spacing w:val="-6"/>
          <w:w w:val="107"/>
          <w:sz w:val="20"/>
          <w:szCs w:val="20"/>
        </w:rPr>
        <w:t xml:space="preserve">W zakresie art. 67 ust. 1 pkt </w:t>
      </w:r>
      <w:r w:rsidR="000F671F">
        <w:rPr>
          <w:rFonts w:ascii="Tahoma" w:hAnsi="Tahoma" w:cs="Tahoma"/>
          <w:spacing w:val="-6"/>
          <w:w w:val="107"/>
          <w:sz w:val="20"/>
          <w:szCs w:val="20"/>
        </w:rPr>
        <w:t>6</w:t>
      </w:r>
      <w:r>
        <w:rPr>
          <w:rFonts w:ascii="Tahoma" w:hAnsi="Tahoma" w:cs="Tahoma"/>
          <w:spacing w:val="-6"/>
          <w:w w:val="107"/>
          <w:sz w:val="20"/>
          <w:szCs w:val="20"/>
        </w:rPr>
        <w:t xml:space="preserve"> oraz art. 134 ust.6 – nie dotyczy.</w:t>
      </w:r>
    </w:p>
    <w:p w:rsidR="00867CCD" w:rsidRDefault="00867CCD" w:rsidP="002422B2">
      <w:pPr>
        <w:spacing w:after="0" w:line="240" w:lineRule="auto"/>
        <w:ind w:right="-2"/>
        <w:rPr>
          <w:rFonts w:ascii="Tahoma" w:hAnsi="Tahoma" w:cs="Tahoma"/>
          <w:bCs/>
          <w:sz w:val="20"/>
          <w:szCs w:val="20"/>
        </w:rPr>
      </w:pPr>
    </w:p>
    <w:p w:rsidR="00E576C3" w:rsidRPr="00867CCD" w:rsidRDefault="00867CCD" w:rsidP="003F7E35">
      <w:pPr>
        <w:numPr>
          <w:ilvl w:val="0"/>
          <w:numId w:val="4"/>
        </w:numPr>
        <w:spacing w:after="0" w:line="240" w:lineRule="auto"/>
        <w:ind w:right="-2"/>
        <w:rPr>
          <w:rFonts w:ascii="Tahoma" w:hAnsi="Tahoma" w:cs="Tahoma"/>
          <w:bCs/>
          <w:sz w:val="22"/>
          <w:szCs w:val="22"/>
        </w:rPr>
      </w:pPr>
      <w:r w:rsidRPr="00867CCD">
        <w:rPr>
          <w:rFonts w:ascii="Tahoma" w:hAnsi="Tahoma" w:cs="Tahoma"/>
          <w:b/>
          <w:bCs/>
          <w:sz w:val="22"/>
          <w:szCs w:val="22"/>
        </w:rPr>
        <w:t>Opis sposobu przedstawiania ofert wariantowych oraz minimalne warunki, jakim muszą odpowiadać oferty wariantowe wraz z wybranymi kryteriami oceny, jeżeli zamawiający wymaga lub dopuszcza ich składanie;</w:t>
      </w:r>
    </w:p>
    <w:p w:rsidR="00867CCD" w:rsidRPr="00867CCD" w:rsidRDefault="00867CCD" w:rsidP="002422B2">
      <w:pPr>
        <w:tabs>
          <w:tab w:val="right" w:pos="284"/>
        </w:tabs>
        <w:spacing w:after="0" w:line="240" w:lineRule="auto"/>
        <w:ind w:right="-2" w:firstLine="0"/>
        <w:rPr>
          <w:rFonts w:ascii="Tahoma" w:hAnsi="Tahoma" w:cs="Tahoma"/>
          <w:bCs/>
          <w:sz w:val="22"/>
          <w:szCs w:val="22"/>
        </w:rPr>
      </w:pPr>
    </w:p>
    <w:p w:rsidR="00E576C3" w:rsidRPr="005329F2" w:rsidRDefault="00E576C3" w:rsidP="002422B2">
      <w:pPr>
        <w:tabs>
          <w:tab w:val="right" w:pos="-2700"/>
        </w:tabs>
        <w:spacing w:after="0" w:line="240" w:lineRule="auto"/>
        <w:ind w:left="408" w:right="-2" w:hanging="114"/>
        <w:rPr>
          <w:rFonts w:ascii="Tahoma" w:hAnsi="Tahoma" w:cs="Tahoma"/>
          <w:sz w:val="20"/>
          <w:szCs w:val="20"/>
        </w:rPr>
      </w:pPr>
      <w:r w:rsidRPr="005329F2">
        <w:rPr>
          <w:rFonts w:ascii="Tahoma" w:hAnsi="Tahoma" w:cs="Tahoma"/>
          <w:sz w:val="20"/>
          <w:szCs w:val="20"/>
        </w:rPr>
        <w:t>Zamawiający nie dopuszcza składania ofert wariantowych w postępowaniu.</w:t>
      </w:r>
    </w:p>
    <w:p w:rsidR="00E576C3" w:rsidRPr="005329F2" w:rsidRDefault="00E576C3" w:rsidP="002422B2">
      <w:pPr>
        <w:tabs>
          <w:tab w:val="right" w:pos="426"/>
        </w:tabs>
        <w:spacing w:after="0" w:line="240" w:lineRule="auto"/>
        <w:ind w:left="408" w:right="-2" w:hanging="408"/>
        <w:rPr>
          <w:rFonts w:ascii="Tahoma" w:hAnsi="Tahoma" w:cs="Tahoma"/>
          <w:b/>
          <w:bCs/>
        </w:rPr>
      </w:pPr>
    </w:p>
    <w:p w:rsidR="00E576C3" w:rsidRPr="00867CCD" w:rsidRDefault="00867CCD" w:rsidP="003F7E35">
      <w:pPr>
        <w:numPr>
          <w:ilvl w:val="0"/>
          <w:numId w:val="4"/>
        </w:numPr>
        <w:shd w:val="clear" w:color="auto" w:fill="FFFFFF"/>
        <w:spacing w:after="0" w:line="240" w:lineRule="auto"/>
        <w:ind w:right="-2"/>
        <w:rPr>
          <w:rFonts w:ascii="Tahoma" w:hAnsi="Tahoma" w:cs="Tahoma"/>
          <w:b/>
          <w:sz w:val="22"/>
          <w:szCs w:val="22"/>
        </w:rPr>
      </w:pPr>
      <w:r w:rsidRPr="00867CCD">
        <w:rPr>
          <w:rFonts w:ascii="Tahoma" w:hAnsi="Tahoma" w:cs="Tahoma"/>
          <w:b/>
          <w:bCs/>
          <w:sz w:val="22"/>
          <w:szCs w:val="22"/>
        </w:rPr>
        <w:t>Adres poczty elektronicznej lub strony internetowej zamawiającego</w:t>
      </w:r>
      <w:r w:rsidR="00E576C3" w:rsidRPr="00867CCD">
        <w:rPr>
          <w:rFonts w:ascii="Tahoma" w:hAnsi="Tahoma" w:cs="Tahoma"/>
          <w:b/>
          <w:spacing w:val="-6"/>
          <w:w w:val="107"/>
          <w:sz w:val="22"/>
          <w:szCs w:val="22"/>
        </w:rPr>
        <w:t>;</w:t>
      </w:r>
    </w:p>
    <w:p w:rsidR="00E576C3" w:rsidRPr="005329F2" w:rsidRDefault="00E576C3" w:rsidP="002422B2">
      <w:pPr>
        <w:tabs>
          <w:tab w:val="right" w:pos="284"/>
          <w:tab w:val="left" w:pos="408"/>
        </w:tabs>
        <w:spacing w:after="0" w:line="240" w:lineRule="auto"/>
        <w:ind w:right="-2"/>
        <w:rPr>
          <w:rFonts w:ascii="Tahoma" w:hAnsi="Tahoma" w:cs="Tahoma"/>
        </w:rPr>
      </w:pPr>
    </w:p>
    <w:p w:rsidR="00867CCD" w:rsidRPr="00721CEE" w:rsidRDefault="007D069A" w:rsidP="002422B2">
      <w:pPr>
        <w:spacing w:after="0" w:line="240" w:lineRule="auto"/>
        <w:ind w:right="-2" w:firstLine="0"/>
        <w:rPr>
          <w:rFonts w:ascii="Tahoma" w:hAnsi="Tahoma" w:cs="Tahoma"/>
          <w:sz w:val="20"/>
          <w:szCs w:val="20"/>
        </w:rPr>
      </w:pPr>
      <w:r w:rsidRPr="00867CCD">
        <w:rPr>
          <w:rFonts w:ascii="Tahoma" w:hAnsi="Tahoma" w:cs="Tahoma"/>
          <w:sz w:val="20"/>
          <w:szCs w:val="20"/>
        </w:rPr>
        <w:t>Adres poczty elektronicznej Zamawiającego</w:t>
      </w:r>
      <w:r w:rsidR="00867CCD" w:rsidRPr="00867CCD">
        <w:rPr>
          <w:rFonts w:ascii="Tahoma" w:hAnsi="Tahoma" w:cs="Tahoma"/>
          <w:sz w:val="20"/>
          <w:szCs w:val="20"/>
        </w:rPr>
        <w:t>:</w:t>
      </w:r>
      <w:r w:rsidRPr="00867CCD">
        <w:rPr>
          <w:rFonts w:ascii="Tahoma" w:hAnsi="Tahoma" w:cs="Tahoma"/>
          <w:sz w:val="20"/>
          <w:szCs w:val="20"/>
        </w:rPr>
        <w:t xml:space="preserve"> </w:t>
      </w:r>
      <w:r w:rsidR="00612C39">
        <w:rPr>
          <w:rFonts w:ascii="Tahoma" w:hAnsi="Tahoma" w:cs="Tahoma"/>
          <w:b/>
          <w:sz w:val="20"/>
          <w:szCs w:val="20"/>
        </w:rPr>
        <w:t>zpsw.glogow@wp.pl</w:t>
      </w:r>
      <w:r w:rsidR="00721CEE" w:rsidRPr="00721CEE">
        <w:rPr>
          <w:rFonts w:ascii="Tahoma" w:hAnsi="Tahoma" w:cs="Tahoma"/>
          <w:b/>
          <w:sz w:val="20"/>
          <w:szCs w:val="20"/>
        </w:rPr>
        <w:t xml:space="preserve"> </w:t>
      </w:r>
      <w:r w:rsidR="00867CCD" w:rsidRPr="00867CCD">
        <w:rPr>
          <w:rFonts w:ascii="Tahoma" w:hAnsi="Tahoma" w:cs="Tahoma"/>
          <w:sz w:val="20"/>
          <w:szCs w:val="20"/>
        </w:rPr>
        <w:t xml:space="preserve">Adres strony internetowej Zamawiającego: </w:t>
      </w:r>
      <w:r w:rsidR="00612C39">
        <w:rPr>
          <w:rFonts w:ascii="Tahoma" w:hAnsi="Tahoma" w:cs="Tahoma"/>
          <w:b/>
          <w:sz w:val="20"/>
          <w:szCs w:val="20"/>
        </w:rPr>
        <w:t>zpsw.glogow.org</w:t>
      </w:r>
    </w:p>
    <w:p w:rsidR="006A2A76" w:rsidRPr="005329F2" w:rsidRDefault="006A2A76" w:rsidP="002422B2">
      <w:pPr>
        <w:shd w:val="clear" w:color="auto" w:fill="FFFFFF"/>
        <w:spacing w:after="0" w:line="240" w:lineRule="auto"/>
        <w:ind w:left="0" w:right="-2" w:firstLine="0"/>
        <w:rPr>
          <w:rFonts w:ascii="Tahoma" w:hAnsi="Tahoma" w:cs="Tahoma"/>
          <w:spacing w:val="-6"/>
          <w:w w:val="107"/>
          <w:sz w:val="22"/>
          <w:szCs w:val="22"/>
        </w:rPr>
      </w:pPr>
    </w:p>
    <w:p w:rsidR="000F0F4D" w:rsidRPr="00067667" w:rsidRDefault="00E576C3" w:rsidP="003F7E35">
      <w:pPr>
        <w:numPr>
          <w:ilvl w:val="0"/>
          <w:numId w:val="4"/>
        </w:numPr>
        <w:shd w:val="clear" w:color="auto" w:fill="FFFFFF"/>
        <w:spacing w:after="0" w:line="240" w:lineRule="auto"/>
        <w:ind w:right="-2"/>
        <w:rPr>
          <w:rFonts w:ascii="Tahoma" w:hAnsi="Tahoma" w:cs="Tahoma"/>
          <w:b/>
          <w:sz w:val="22"/>
          <w:szCs w:val="22"/>
        </w:rPr>
      </w:pPr>
      <w:r w:rsidRPr="005329F2">
        <w:rPr>
          <w:rFonts w:ascii="Tahoma" w:hAnsi="Tahoma" w:cs="Tahoma"/>
          <w:b/>
          <w:spacing w:val="-6"/>
          <w:w w:val="107"/>
          <w:sz w:val="22"/>
          <w:szCs w:val="22"/>
        </w:rPr>
        <w:t xml:space="preserve">Informacje dotyczące walut obcych, w jakich mogą być prowadzone rozliczenia między </w:t>
      </w:r>
      <w:r w:rsidRPr="005329F2">
        <w:rPr>
          <w:rFonts w:ascii="Tahoma" w:hAnsi="Tahoma" w:cs="Tahoma"/>
          <w:b/>
          <w:spacing w:val="-8"/>
          <w:w w:val="107"/>
          <w:sz w:val="22"/>
          <w:szCs w:val="22"/>
        </w:rPr>
        <w:t xml:space="preserve">zamawiającym a wykonawcą, jeżeli zamawiający przewiduje rozliczenia </w:t>
      </w:r>
      <w:r w:rsidR="0098098E">
        <w:rPr>
          <w:rFonts w:ascii="Tahoma" w:hAnsi="Tahoma" w:cs="Tahoma"/>
          <w:b/>
          <w:spacing w:val="-8"/>
          <w:w w:val="107"/>
          <w:sz w:val="22"/>
          <w:szCs w:val="22"/>
        </w:rPr>
        <w:br/>
      </w:r>
      <w:r w:rsidRPr="005329F2">
        <w:rPr>
          <w:rFonts w:ascii="Tahoma" w:hAnsi="Tahoma" w:cs="Tahoma"/>
          <w:b/>
          <w:spacing w:val="-8"/>
          <w:w w:val="107"/>
          <w:sz w:val="22"/>
          <w:szCs w:val="22"/>
        </w:rPr>
        <w:t xml:space="preserve">w walutach obcych; </w:t>
      </w:r>
    </w:p>
    <w:p w:rsidR="00067667" w:rsidRPr="00587A21" w:rsidRDefault="00067667" w:rsidP="002422B2">
      <w:pPr>
        <w:shd w:val="clear" w:color="auto" w:fill="FFFFFF"/>
        <w:spacing w:after="0" w:line="240" w:lineRule="auto"/>
        <w:ind w:right="-2" w:firstLine="0"/>
        <w:rPr>
          <w:rFonts w:ascii="Tahoma" w:hAnsi="Tahoma" w:cs="Tahoma"/>
          <w:b/>
          <w:sz w:val="22"/>
          <w:szCs w:val="22"/>
        </w:rPr>
      </w:pPr>
    </w:p>
    <w:p w:rsidR="00E576C3" w:rsidRDefault="00E576C3" w:rsidP="002422B2">
      <w:pPr>
        <w:tabs>
          <w:tab w:val="left" w:pos="284"/>
        </w:tabs>
        <w:spacing w:after="0" w:line="240" w:lineRule="auto"/>
        <w:ind w:right="-2" w:firstLine="0"/>
        <w:rPr>
          <w:rFonts w:ascii="Tahoma" w:hAnsi="Tahoma" w:cs="Tahoma"/>
          <w:sz w:val="20"/>
          <w:szCs w:val="20"/>
        </w:rPr>
      </w:pPr>
      <w:r w:rsidRPr="005329F2">
        <w:rPr>
          <w:rFonts w:ascii="Tahoma" w:hAnsi="Tahoma" w:cs="Tahoma"/>
          <w:sz w:val="20"/>
          <w:szCs w:val="20"/>
        </w:rPr>
        <w:t>Zamawiający nie przewiduje rozliczeń w walutach obcych.</w:t>
      </w:r>
    </w:p>
    <w:p w:rsidR="00587A21" w:rsidRPr="00C35781" w:rsidRDefault="00587A21" w:rsidP="002422B2">
      <w:pPr>
        <w:tabs>
          <w:tab w:val="left" w:pos="284"/>
        </w:tabs>
        <w:spacing w:after="0" w:line="240" w:lineRule="auto"/>
        <w:ind w:right="-2" w:firstLine="0"/>
        <w:rPr>
          <w:rFonts w:ascii="Tahoma" w:hAnsi="Tahoma" w:cs="Tahoma"/>
          <w:b/>
          <w:bCs/>
          <w:sz w:val="20"/>
          <w:szCs w:val="20"/>
        </w:rPr>
      </w:pPr>
    </w:p>
    <w:p w:rsidR="000F0F4D" w:rsidRPr="00067667" w:rsidRDefault="00E576C3" w:rsidP="003F7E35">
      <w:pPr>
        <w:numPr>
          <w:ilvl w:val="0"/>
          <w:numId w:val="4"/>
        </w:numPr>
        <w:shd w:val="clear" w:color="auto" w:fill="FFFFFF"/>
        <w:spacing w:after="0" w:line="240" w:lineRule="auto"/>
        <w:ind w:right="-2"/>
        <w:rPr>
          <w:rFonts w:ascii="Tahoma" w:hAnsi="Tahoma" w:cs="Tahoma"/>
          <w:b/>
          <w:sz w:val="22"/>
          <w:szCs w:val="22"/>
        </w:rPr>
      </w:pPr>
      <w:r w:rsidRPr="005329F2">
        <w:rPr>
          <w:rFonts w:ascii="Tahoma" w:hAnsi="Tahoma" w:cs="Tahoma"/>
          <w:b/>
          <w:spacing w:val="-6"/>
          <w:w w:val="107"/>
          <w:sz w:val="22"/>
          <w:szCs w:val="22"/>
        </w:rPr>
        <w:t>Aukcja elektroniczna;</w:t>
      </w:r>
    </w:p>
    <w:p w:rsidR="00067667" w:rsidRPr="00587A21" w:rsidRDefault="00067667" w:rsidP="002422B2">
      <w:pPr>
        <w:shd w:val="clear" w:color="auto" w:fill="FFFFFF"/>
        <w:spacing w:after="0" w:line="240" w:lineRule="auto"/>
        <w:ind w:right="-2" w:firstLine="0"/>
        <w:rPr>
          <w:rFonts w:ascii="Tahoma" w:hAnsi="Tahoma" w:cs="Tahoma"/>
          <w:b/>
          <w:sz w:val="22"/>
          <w:szCs w:val="22"/>
        </w:rPr>
      </w:pPr>
    </w:p>
    <w:p w:rsidR="00E576C3" w:rsidRPr="005329F2" w:rsidRDefault="00E576C3" w:rsidP="002422B2">
      <w:pPr>
        <w:shd w:val="clear" w:color="auto" w:fill="FFFFFF"/>
        <w:spacing w:after="0" w:line="240" w:lineRule="auto"/>
        <w:ind w:left="426" w:right="-2" w:hanging="142"/>
        <w:rPr>
          <w:rFonts w:ascii="Tahoma" w:hAnsi="Tahoma" w:cs="Tahoma"/>
          <w:sz w:val="20"/>
          <w:szCs w:val="20"/>
        </w:rPr>
      </w:pPr>
      <w:r w:rsidRPr="005329F2">
        <w:rPr>
          <w:rFonts w:ascii="Tahoma" w:hAnsi="Tahoma" w:cs="Tahoma"/>
          <w:sz w:val="20"/>
          <w:szCs w:val="20"/>
        </w:rPr>
        <w:t xml:space="preserve">Zamawiający nie przewiduje aukcji elektronicznej. </w:t>
      </w:r>
    </w:p>
    <w:p w:rsidR="00E576C3" w:rsidRPr="005329F2" w:rsidRDefault="00E576C3" w:rsidP="002422B2">
      <w:pPr>
        <w:shd w:val="clear" w:color="auto" w:fill="FFFFFF"/>
        <w:spacing w:after="0" w:line="240" w:lineRule="auto"/>
        <w:ind w:left="426" w:right="-2"/>
        <w:rPr>
          <w:rFonts w:ascii="Tahoma" w:hAnsi="Tahoma" w:cs="Tahoma"/>
          <w:sz w:val="20"/>
          <w:szCs w:val="20"/>
        </w:rPr>
      </w:pPr>
    </w:p>
    <w:p w:rsidR="000F0F4D" w:rsidRPr="00067667" w:rsidRDefault="00E576C3" w:rsidP="003F7E35">
      <w:pPr>
        <w:numPr>
          <w:ilvl w:val="0"/>
          <w:numId w:val="4"/>
        </w:numPr>
        <w:shd w:val="clear" w:color="auto" w:fill="FFFFFF"/>
        <w:spacing w:after="0" w:line="240" w:lineRule="auto"/>
        <w:ind w:right="-2"/>
        <w:rPr>
          <w:rFonts w:ascii="Tahoma" w:hAnsi="Tahoma" w:cs="Tahoma"/>
          <w:b/>
          <w:sz w:val="22"/>
          <w:szCs w:val="22"/>
        </w:rPr>
      </w:pPr>
      <w:r w:rsidRPr="005329F2">
        <w:rPr>
          <w:rFonts w:ascii="Tahoma" w:hAnsi="Tahoma" w:cs="Tahoma"/>
          <w:b/>
          <w:spacing w:val="-7"/>
          <w:w w:val="107"/>
          <w:sz w:val="22"/>
          <w:szCs w:val="22"/>
        </w:rPr>
        <w:t>Wysokość zwrotu kosztów udziału w postępowaniu, jeżeli zamawiający przewiduje ich zwrot;</w:t>
      </w:r>
    </w:p>
    <w:p w:rsidR="00067667" w:rsidRPr="00587A21" w:rsidRDefault="00067667" w:rsidP="002422B2">
      <w:pPr>
        <w:shd w:val="clear" w:color="auto" w:fill="FFFFFF"/>
        <w:spacing w:after="0" w:line="240" w:lineRule="auto"/>
        <w:ind w:right="-2" w:firstLine="0"/>
        <w:rPr>
          <w:rFonts w:ascii="Tahoma" w:hAnsi="Tahoma" w:cs="Tahoma"/>
          <w:b/>
          <w:sz w:val="22"/>
          <w:szCs w:val="22"/>
        </w:rPr>
      </w:pPr>
    </w:p>
    <w:p w:rsidR="004C2BC0" w:rsidRPr="005329F2" w:rsidRDefault="00E576C3" w:rsidP="002422B2">
      <w:pPr>
        <w:shd w:val="clear" w:color="auto" w:fill="FFFFFF"/>
        <w:spacing w:after="0" w:line="240" w:lineRule="auto"/>
        <w:ind w:right="-2" w:firstLine="0"/>
        <w:rPr>
          <w:rFonts w:ascii="Tahoma" w:hAnsi="Tahoma" w:cs="Tahoma"/>
          <w:sz w:val="20"/>
          <w:szCs w:val="20"/>
        </w:rPr>
      </w:pPr>
      <w:r w:rsidRPr="005329F2">
        <w:rPr>
          <w:rFonts w:ascii="Tahoma" w:hAnsi="Tahoma" w:cs="Tahoma"/>
          <w:sz w:val="20"/>
          <w:szCs w:val="20"/>
        </w:rPr>
        <w:t xml:space="preserve">Zamawiający nie przewiduje zwrotu kosztów udziału w postępowaniu. </w:t>
      </w:r>
    </w:p>
    <w:p w:rsidR="004C2BC0" w:rsidRPr="005329F2" w:rsidRDefault="004C2BC0" w:rsidP="002422B2">
      <w:pPr>
        <w:spacing w:after="0" w:line="240" w:lineRule="auto"/>
        <w:ind w:left="0" w:right="-2" w:firstLine="0"/>
        <w:rPr>
          <w:rFonts w:ascii="Tahoma" w:hAnsi="Tahoma" w:cs="Tahoma"/>
          <w:b/>
        </w:rPr>
      </w:pPr>
    </w:p>
    <w:p w:rsidR="00055C3B" w:rsidRPr="000567CF" w:rsidRDefault="00055C3B" w:rsidP="000F671F">
      <w:pPr>
        <w:numPr>
          <w:ilvl w:val="0"/>
          <w:numId w:val="4"/>
        </w:numPr>
        <w:spacing w:after="0" w:line="240" w:lineRule="auto"/>
        <w:ind w:right="-2"/>
        <w:rPr>
          <w:rFonts w:ascii="Tahoma" w:hAnsi="Tahoma" w:cs="Tahoma"/>
          <w:b/>
          <w:sz w:val="22"/>
          <w:szCs w:val="22"/>
        </w:rPr>
      </w:pPr>
      <w:r w:rsidRPr="000567CF">
        <w:rPr>
          <w:rFonts w:ascii="Tahoma" w:hAnsi="Tahoma" w:cs="Tahoma"/>
          <w:b/>
          <w:sz w:val="22"/>
          <w:szCs w:val="22"/>
        </w:rPr>
        <w:t xml:space="preserve">Informacja o wymaganiach określonych w art. 29 ust. </w:t>
      </w:r>
      <w:r w:rsidR="000F0F4D" w:rsidRPr="000567CF">
        <w:rPr>
          <w:rFonts w:ascii="Tahoma" w:hAnsi="Tahoma" w:cs="Tahoma"/>
          <w:b/>
          <w:sz w:val="22"/>
          <w:szCs w:val="22"/>
        </w:rPr>
        <w:t xml:space="preserve">3a oraz </w:t>
      </w:r>
      <w:r w:rsidRPr="000567CF">
        <w:rPr>
          <w:rFonts w:ascii="Tahoma" w:hAnsi="Tahoma" w:cs="Tahoma"/>
          <w:b/>
          <w:sz w:val="22"/>
          <w:szCs w:val="22"/>
        </w:rPr>
        <w:t>4 Pzp.</w:t>
      </w:r>
    </w:p>
    <w:p w:rsidR="000F0F4D" w:rsidRPr="000567CF" w:rsidRDefault="000F0F4D" w:rsidP="002422B2">
      <w:pPr>
        <w:spacing w:after="0" w:line="240" w:lineRule="auto"/>
        <w:ind w:left="0" w:right="-2" w:firstLine="0"/>
        <w:rPr>
          <w:rFonts w:ascii="Tahoma" w:hAnsi="Tahoma" w:cs="Tahoma"/>
          <w:sz w:val="22"/>
          <w:szCs w:val="22"/>
        </w:rPr>
      </w:pPr>
    </w:p>
    <w:p w:rsidR="009E29EE" w:rsidRDefault="0010620D" w:rsidP="00E84F17">
      <w:pPr>
        <w:spacing w:after="0" w:line="240" w:lineRule="auto"/>
        <w:ind w:right="-2" w:firstLine="0"/>
        <w:rPr>
          <w:rFonts w:ascii="Tahoma" w:hAnsi="Tahoma" w:cs="Tahoma"/>
          <w:sz w:val="20"/>
          <w:szCs w:val="20"/>
        </w:rPr>
      </w:pPr>
      <w:r>
        <w:rPr>
          <w:rFonts w:ascii="Tahoma" w:hAnsi="Tahoma" w:cs="Tahoma"/>
          <w:sz w:val="20"/>
          <w:szCs w:val="20"/>
        </w:rPr>
        <w:t xml:space="preserve">Wymagania, o których mowa w art. 29 ust. 3a ustawy Pzp </w:t>
      </w:r>
      <w:r w:rsidR="000F671F">
        <w:rPr>
          <w:rFonts w:ascii="Tahoma" w:hAnsi="Tahoma" w:cs="Tahoma"/>
          <w:sz w:val="20"/>
          <w:szCs w:val="20"/>
        </w:rPr>
        <w:t>– nie dotyczy</w:t>
      </w:r>
    </w:p>
    <w:p w:rsidR="00F01E21" w:rsidRDefault="00055C3B" w:rsidP="00180EC7">
      <w:pPr>
        <w:spacing w:after="0" w:line="240" w:lineRule="auto"/>
        <w:ind w:left="0" w:right="-2" w:firstLine="284"/>
        <w:rPr>
          <w:rFonts w:ascii="Tahoma" w:hAnsi="Tahoma" w:cs="Tahoma"/>
          <w:sz w:val="20"/>
          <w:szCs w:val="20"/>
        </w:rPr>
      </w:pPr>
      <w:r w:rsidRPr="005329F2">
        <w:rPr>
          <w:rFonts w:ascii="Tahoma" w:hAnsi="Tahoma" w:cs="Tahoma"/>
          <w:sz w:val="20"/>
          <w:szCs w:val="20"/>
        </w:rPr>
        <w:t xml:space="preserve">Zamawiający nie przewiduje wymagań określonych w art. 29 ust. 4 ustawy </w:t>
      </w:r>
      <w:r w:rsidR="0010620D">
        <w:rPr>
          <w:rFonts w:ascii="Tahoma" w:hAnsi="Tahoma" w:cs="Tahoma"/>
          <w:sz w:val="20"/>
          <w:szCs w:val="20"/>
        </w:rPr>
        <w:t>Pzp</w:t>
      </w:r>
      <w:r w:rsidR="00067667">
        <w:rPr>
          <w:rFonts w:ascii="Tahoma" w:hAnsi="Tahoma" w:cs="Tahoma"/>
          <w:sz w:val="20"/>
          <w:szCs w:val="20"/>
        </w:rPr>
        <w:t>.</w:t>
      </w:r>
    </w:p>
    <w:p w:rsidR="000F671F" w:rsidRPr="009E29EE" w:rsidRDefault="000F671F" w:rsidP="00180EC7">
      <w:pPr>
        <w:spacing w:after="0" w:line="240" w:lineRule="auto"/>
        <w:ind w:left="0" w:right="-2" w:firstLine="284"/>
        <w:rPr>
          <w:rFonts w:ascii="Tahoma" w:hAnsi="Tahoma" w:cs="Tahoma"/>
          <w:sz w:val="20"/>
          <w:szCs w:val="20"/>
        </w:rPr>
      </w:pPr>
    </w:p>
    <w:p w:rsidR="00200A61" w:rsidRDefault="00055C3B" w:rsidP="000F671F">
      <w:pPr>
        <w:pStyle w:val="NormalnyWeb"/>
        <w:numPr>
          <w:ilvl w:val="0"/>
          <w:numId w:val="4"/>
        </w:numPr>
        <w:tabs>
          <w:tab w:val="left" w:pos="-3060"/>
        </w:tabs>
        <w:spacing w:before="0" w:beforeAutospacing="0" w:after="0" w:afterAutospacing="0" w:line="240" w:lineRule="auto"/>
        <w:ind w:left="567" w:right="-2" w:hanging="567"/>
        <w:rPr>
          <w:rFonts w:ascii="Tahoma" w:hAnsi="Tahoma" w:cs="Tahoma"/>
          <w:b/>
          <w:sz w:val="22"/>
          <w:szCs w:val="22"/>
        </w:rPr>
      </w:pPr>
      <w:r w:rsidRPr="005329F2">
        <w:rPr>
          <w:rFonts w:ascii="Tahoma" w:hAnsi="Tahoma" w:cs="Tahoma"/>
          <w:b/>
          <w:sz w:val="22"/>
          <w:szCs w:val="22"/>
        </w:rPr>
        <w:lastRenderedPageBreak/>
        <w:t>Informacja o obowiązku osobistego wykonania przez wykonawcę kluczowych</w:t>
      </w:r>
    </w:p>
    <w:p w:rsidR="00055C3B" w:rsidRPr="005329F2" w:rsidRDefault="00055C3B" w:rsidP="002422B2">
      <w:pPr>
        <w:pStyle w:val="NormalnyWeb"/>
        <w:tabs>
          <w:tab w:val="left" w:pos="-3060"/>
          <w:tab w:val="num" w:pos="426"/>
        </w:tabs>
        <w:spacing w:before="0" w:beforeAutospacing="0" w:after="0" w:afterAutospacing="0" w:line="240" w:lineRule="auto"/>
        <w:ind w:right="-2" w:firstLine="0"/>
        <w:rPr>
          <w:rFonts w:ascii="Tahoma" w:hAnsi="Tahoma" w:cs="Tahoma"/>
          <w:b/>
          <w:sz w:val="22"/>
          <w:szCs w:val="22"/>
        </w:rPr>
      </w:pPr>
      <w:r w:rsidRPr="005329F2">
        <w:rPr>
          <w:rFonts w:ascii="Tahoma" w:hAnsi="Tahoma" w:cs="Tahoma"/>
          <w:b/>
          <w:sz w:val="22"/>
          <w:szCs w:val="22"/>
        </w:rPr>
        <w:t xml:space="preserve"> </w:t>
      </w:r>
      <w:r w:rsidR="00200A61">
        <w:rPr>
          <w:rFonts w:ascii="Tahoma" w:hAnsi="Tahoma" w:cs="Tahoma"/>
          <w:b/>
          <w:sz w:val="22"/>
          <w:szCs w:val="22"/>
        </w:rPr>
        <w:t xml:space="preserve"> </w:t>
      </w:r>
      <w:r w:rsidRPr="005329F2">
        <w:rPr>
          <w:rFonts w:ascii="Tahoma" w:hAnsi="Tahoma" w:cs="Tahoma"/>
          <w:b/>
          <w:sz w:val="22"/>
          <w:szCs w:val="22"/>
        </w:rPr>
        <w:t xml:space="preserve">części zamówienia: </w:t>
      </w:r>
    </w:p>
    <w:p w:rsidR="000F0F4D" w:rsidRDefault="000F0F4D" w:rsidP="002422B2">
      <w:pPr>
        <w:autoSpaceDE w:val="0"/>
        <w:autoSpaceDN w:val="0"/>
        <w:adjustRightInd w:val="0"/>
        <w:spacing w:after="0" w:line="240" w:lineRule="auto"/>
        <w:ind w:right="-2" w:firstLine="142"/>
        <w:jc w:val="left"/>
        <w:rPr>
          <w:rFonts w:ascii="Tahoma" w:hAnsi="Tahoma" w:cs="Tahoma"/>
          <w:sz w:val="20"/>
          <w:szCs w:val="20"/>
        </w:rPr>
      </w:pPr>
    </w:p>
    <w:p w:rsidR="00055C3B" w:rsidRDefault="00F01E21" w:rsidP="00F01E21">
      <w:pPr>
        <w:autoSpaceDE w:val="0"/>
        <w:autoSpaceDN w:val="0"/>
        <w:adjustRightInd w:val="0"/>
        <w:spacing w:after="0" w:line="240" w:lineRule="auto"/>
        <w:ind w:left="426" w:right="-2" w:firstLine="0"/>
        <w:rPr>
          <w:rFonts w:ascii="Tahoma" w:hAnsi="Tahoma" w:cs="Tahoma"/>
          <w:sz w:val="20"/>
          <w:szCs w:val="20"/>
        </w:rPr>
      </w:pPr>
      <w:r>
        <w:rPr>
          <w:rFonts w:ascii="Tahoma" w:hAnsi="Tahoma" w:cs="Tahoma"/>
          <w:sz w:val="20"/>
          <w:szCs w:val="20"/>
        </w:rPr>
        <w:t>Zamawiający</w:t>
      </w:r>
      <w:r w:rsidR="00055C3B" w:rsidRPr="005329F2">
        <w:rPr>
          <w:rFonts w:ascii="Tahoma" w:hAnsi="Tahoma" w:cs="Tahoma"/>
          <w:sz w:val="20"/>
          <w:szCs w:val="20"/>
        </w:rPr>
        <w:t xml:space="preserve"> </w:t>
      </w:r>
      <w:r>
        <w:rPr>
          <w:rFonts w:ascii="Tahoma" w:hAnsi="Tahoma" w:cs="Tahoma"/>
          <w:sz w:val="20"/>
          <w:szCs w:val="20"/>
        </w:rPr>
        <w:t>mając na uwadze</w:t>
      </w:r>
      <w:r w:rsidR="00055C3B" w:rsidRPr="005329F2">
        <w:rPr>
          <w:rFonts w:ascii="Tahoma" w:hAnsi="Tahoma" w:cs="Tahoma"/>
          <w:sz w:val="20"/>
          <w:szCs w:val="20"/>
        </w:rPr>
        <w:t xml:space="preserve"> art. </w:t>
      </w:r>
      <w:smartTag w:uri="urn:schemas-microsoft-com:office:smarttags" w:element="metricconverter">
        <w:smartTagPr>
          <w:attr w:name="ProductID" w:val="36 a"/>
        </w:smartTagPr>
        <w:r w:rsidR="00055C3B" w:rsidRPr="005329F2">
          <w:rPr>
            <w:rFonts w:ascii="Tahoma" w:hAnsi="Tahoma" w:cs="Tahoma"/>
            <w:sz w:val="20"/>
            <w:szCs w:val="20"/>
          </w:rPr>
          <w:t>36 a</w:t>
        </w:r>
      </w:smartTag>
      <w:r w:rsidR="00055C3B" w:rsidRPr="005329F2">
        <w:rPr>
          <w:rFonts w:ascii="Tahoma" w:hAnsi="Tahoma" w:cs="Tahoma"/>
          <w:sz w:val="20"/>
          <w:szCs w:val="20"/>
        </w:rPr>
        <w:t xml:space="preserve"> ust.</w:t>
      </w:r>
      <w:r w:rsidR="009E29EE">
        <w:rPr>
          <w:rFonts w:ascii="Tahoma" w:hAnsi="Tahoma" w:cs="Tahoma"/>
          <w:sz w:val="20"/>
          <w:szCs w:val="20"/>
        </w:rPr>
        <w:t xml:space="preserve"> 2 ustawy</w:t>
      </w:r>
      <w:r w:rsidR="00055C3B" w:rsidRPr="005329F2">
        <w:rPr>
          <w:rFonts w:ascii="Tahoma" w:hAnsi="Tahoma" w:cs="Tahoma"/>
          <w:sz w:val="20"/>
          <w:szCs w:val="20"/>
        </w:rPr>
        <w:t xml:space="preserve"> Pzp nie zastrzega </w:t>
      </w:r>
      <w:r w:rsidR="009E29EE">
        <w:rPr>
          <w:rFonts w:ascii="Tahoma" w:hAnsi="Tahoma" w:cs="Tahoma"/>
          <w:sz w:val="20"/>
          <w:szCs w:val="20"/>
        </w:rPr>
        <w:t xml:space="preserve">obowiązku </w:t>
      </w:r>
      <w:r w:rsidR="00055C3B" w:rsidRPr="005329F2">
        <w:rPr>
          <w:rFonts w:ascii="Tahoma" w:hAnsi="Tahoma" w:cs="Tahoma"/>
          <w:sz w:val="20"/>
          <w:szCs w:val="20"/>
        </w:rPr>
        <w:t>osobistego wykonania przez wykonawcę</w:t>
      </w:r>
      <w:r w:rsidR="009E29EE">
        <w:rPr>
          <w:rFonts w:ascii="Tahoma" w:hAnsi="Tahoma" w:cs="Tahoma"/>
          <w:sz w:val="20"/>
          <w:szCs w:val="20"/>
        </w:rPr>
        <w:t xml:space="preserve"> </w:t>
      </w:r>
      <w:r w:rsidR="00055C3B" w:rsidRPr="005329F2">
        <w:rPr>
          <w:rFonts w:ascii="Tahoma" w:hAnsi="Tahoma" w:cs="Tahoma"/>
          <w:sz w:val="20"/>
          <w:szCs w:val="20"/>
        </w:rPr>
        <w:t>kluczowych części zamówienia.</w:t>
      </w:r>
    </w:p>
    <w:p w:rsidR="00481111" w:rsidRDefault="00481111" w:rsidP="002422B2">
      <w:pPr>
        <w:autoSpaceDE w:val="0"/>
        <w:autoSpaceDN w:val="0"/>
        <w:adjustRightInd w:val="0"/>
        <w:spacing w:after="0" w:line="240" w:lineRule="auto"/>
        <w:ind w:left="0" w:right="-2" w:firstLine="426"/>
        <w:jc w:val="left"/>
        <w:rPr>
          <w:rFonts w:ascii="Tahoma" w:hAnsi="Tahoma" w:cs="Tahoma"/>
          <w:sz w:val="20"/>
          <w:szCs w:val="20"/>
        </w:rPr>
      </w:pPr>
    </w:p>
    <w:p w:rsidR="00055C3B" w:rsidRPr="005F64A1" w:rsidRDefault="00055C3B" w:rsidP="000F671F">
      <w:pPr>
        <w:numPr>
          <w:ilvl w:val="0"/>
          <w:numId w:val="4"/>
        </w:numPr>
        <w:autoSpaceDE w:val="0"/>
        <w:autoSpaceDN w:val="0"/>
        <w:adjustRightInd w:val="0"/>
        <w:spacing w:after="0" w:line="240" w:lineRule="auto"/>
        <w:ind w:left="426" w:right="-2" w:hanging="426"/>
        <w:jc w:val="left"/>
        <w:rPr>
          <w:rFonts w:ascii="Tahoma" w:hAnsi="Tahoma" w:cs="Tahoma"/>
        </w:rPr>
      </w:pPr>
      <w:r w:rsidRPr="005329F2">
        <w:rPr>
          <w:rFonts w:ascii="Tahoma" w:hAnsi="Tahoma" w:cs="Tahoma"/>
          <w:b/>
          <w:sz w:val="22"/>
          <w:szCs w:val="22"/>
        </w:rPr>
        <w:t>Wymagania dotyczące robót budowlanych:</w:t>
      </w:r>
    </w:p>
    <w:p w:rsidR="00055C3B" w:rsidRPr="005329F2" w:rsidRDefault="00055C3B" w:rsidP="002422B2">
      <w:pPr>
        <w:spacing w:after="0" w:line="240" w:lineRule="auto"/>
        <w:ind w:right="-2" w:firstLine="0"/>
        <w:rPr>
          <w:rFonts w:ascii="Tahoma" w:hAnsi="Tahoma" w:cs="Tahoma"/>
          <w:sz w:val="20"/>
          <w:szCs w:val="20"/>
        </w:rPr>
      </w:pPr>
    </w:p>
    <w:p w:rsidR="00055C3B" w:rsidRPr="00D36343" w:rsidRDefault="00AF32AC" w:rsidP="00AF32AC">
      <w:pPr>
        <w:spacing w:after="0" w:line="240" w:lineRule="auto"/>
        <w:ind w:left="709" w:right="-2" w:hanging="283"/>
        <w:rPr>
          <w:rFonts w:ascii="Tahoma" w:hAnsi="Tahoma" w:cs="Tahoma"/>
          <w:color w:val="FF0000"/>
          <w:sz w:val="20"/>
          <w:szCs w:val="20"/>
        </w:rPr>
      </w:pPr>
      <w:r>
        <w:rPr>
          <w:rFonts w:ascii="Tahoma" w:hAnsi="Tahoma" w:cs="Tahoma"/>
          <w:sz w:val="20"/>
          <w:szCs w:val="20"/>
        </w:rPr>
        <w:t>Nie dotyczy</w:t>
      </w:r>
    </w:p>
    <w:p w:rsidR="005A7CB0" w:rsidRPr="00D36343" w:rsidRDefault="005A7CB0" w:rsidP="002422B2">
      <w:pPr>
        <w:spacing w:after="0" w:line="240" w:lineRule="auto"/>
        <w:ind w:right="-2"/>
        <w:rPr>
          <w:rFonts w:ascii="Tahoma" w:hAnsi="Tahoma" w:cs="Tahoma"/>
          <w:color w:val="FF0000"/>
          <w:sz w:val="20"/>
          <w:szCs w:val="20"/>
        </w:rPr>
      </w:pPr>
    </w:p>
    <w:p w:rsidR="005F64A1" w:rsidRPr="00587A21" w:rsidRDefault="00055C3B" w:rsidP="000F671F">
      <w:pPr>
        <w:numPr>
          <w:ilvl w:val="0"/>
          <w:numId w:val="4"/>
        </w:numPr>
        <w:spacing w:after="0" w:line="240" w:lineRule="auto"/>
        <w:ind w:left="426" w:right="-2" w:hanging="426"/>
        <w:rPr>
          <w:rFonts w:ascii="Tahoma" w:hAnsi="Tahoma" w:cs="Tahoma"/>
          <w:b/>
          <w:sz w:val="22"/>
          <w:szCs w:val="22"/>
        </w:rPr>
      </w:pPr>
      <w:r w:rsidRPr="005329F2">
        <w:rPr>
          <w:rFonts w:ascii="Tahoma" w:hAnsi="Tahoma" w:cs="Tahoma"/>
          <w:b/>
          <w:sz w:val="22"/>
          <w:szCs w:val="22"/>
        </w:rPr>
        <w:t xml:space="preserve">Procentowa wartość ostatniej części wynagrodzenia za wykonanie umowy </w:t>
      </w:r>
      <w:r w:rsidR="005F64A1">
        <w:rPr>
          <w:rFonts w:ascii="Tahoma" w:hAnsi="Tahoma" w:cs="Tahoma"/>
          <w:b/>
          <w:sz w:val="22"/>
          <w:szCs w:val="22"/>
        </w:rPr>
        <w:br/>
      </w:r>
      <w:r w:rsidRPr="005329F2">
        <w:rPr>
          <w:rFonts w:ascii="Tahoma" w:hAnsi="Tahoma" w:cs="Tahoma"/>
          <w:b/>
          <w:sz w:val="22"/>
          <w:szCs w:val="22"/>
        </w:rPr>
        <w:t>w</w:t>
      </w:r>
      <w:r w:rsidR="0098098E">
        <w:rPr>
          <w:rFonts w:ascii="Tahoma" w:hAnsi="Tahoma" w:cs="Tahoma"/>
          <w:b/>
          <w:sz w:val="22"/>
          <w:szCs w:val="22"/>
        </w:rPr>
        <w:t xml:space="preserve"> </w:t>
      </w:r>
      <w:r w:rsidRPr="005329F2">
        <w:rPr>
          <w:rFonts w:ascii="Tahoma" w:hAnsi="Tahoma" w:cs="Tahoma"/>
          <w:b/>
          <w:sz w:val="22"/>
          <w:szCs w:val="22"/>
        </w:rPr>
        <w:t>sprawie zamówieni</w:t>
      </w:r>
      <w:r w:rsidR="00C77F0D">
        <w:rPr>
          <w:rFonts w:ascii="Tahoma" w:hAnsi="Tahoma" w:cs="Tahoma"/>
          <w:b/>
          <w:sz w:val="22"/>
          <w:szCs w:val="22"/>
        </w:rPr>
        <w:t>a</w:t>
      </w:r>
      <w:r w:rsidRPr="005329F2">
        <w:rPr>
          <w:rFonts w:ascii="Tahoma" w:hAnsi="Tahoma" w:cs="Tahoma"/>
          <w:b/>
          <w:sz w:val="22"/>
          <w:szCs w:val="22"/>
        </w:rPr>
        <w:t xml:space="preserve"> publicznego na roboty budowlane, jeżeli zamawiający </w:t>
      </w:r>
      <w:r w:rsidRPr="005F64A1">
        <w:rPr>
          <w:rFonts w:ascii="Tahoma" w:hAnsi="Tahoma" w:cs="Tahoma"/>
          <w:b/>
          <w:sz w:val="22"/>
          <w:szCs w:val="22"/>
        </w:rPr>
        <w:t>określa taką wartość, zgodnie z art. 143a ust.3</w:t>
      </w:r>
    </w:p>
    <w:p w:rsidR="00F226F7" w:rsidRDefault="00F226F7" w:rsidP="002422B2">
      <w:pPr>
        <w:spacing w:after="0" w:line="240" w:lineRule="auto"/>
        <w:ind w:right="-2" w:firstLine="142"/>
        <w:rPr>
          <w:rFonts w:ascii="Tahoma" w:hAnsi="Tahoma" w:cs="Tahoma"/>
          <w:sz w:val="20"/>
          <w:szCs w:val="20"/>
        </w:rPr>
      </w:pPr>
    </w:p>
    <w:p w:rsidR="00FF711B" w:rsidRDefault="00FF711B" w:rsidP="002422B2">
      <w:pPr>
        <w:spacing w:after="0" w:line="240" w:lineRule="auto"/>
        <w:ind w:right="-2" w:firstLine="142"/>
        <w:rPr>
          <w:rFonts w:ascii="Tahoma" w:hAnsi="Tahoma" w:cs="Tahoma"/>
          <w:sz w:val="20"/>
          <w:szCs w:val="20"/>
        </w:rPr>
      </w:pPr>
      <w:r>
        <w:rPr>
          <w:rFonts w:ascii="Tahoma" w:hAnsi="Tahoma" w:cs="Tahoma"/>
          <w:sz w:val="20"/>
          <w:szCs w:val="20"/>
        </w:rPr>
        <w:t>Nie dotyczy.</w:t>
      </w:r>
    </w:p>
    <w:p w:rsidR="005F64A1" w:rsidRDefault="005F64A1" w:rsidP="002422B2">
      <w:pPr>
        <w:spacing w:after="0" w:line="240" w:lineRule="auto"/>
        <w:ind w:right="-2"/>
        <w:rPr>
          <w:rFonts w:ascii="Tahoma" w:hAnsi="Tahoma" w:cs="Tahoma"/>
          <w:sz w:val="20"/>
          <w:szCs w:val="20"/>
        </w:rPr>
      </w:pPr>
    </w:p>
    <w:p w:rsidR="005F64A1" w:rsidRPr="00587A21" w:rsidRDefault="005F64A1" w:rsidP="000F671F">
      <w:pPr>
        <w:numPr>
          <w:ilvl w:val="0"/>
          <w:numId w:val="4"/>
        </w:numPr>
        <w:spacing w:after="0" w:line="240" w:lineRule="auto"/>
        <w:ind w:left="426" w:right="-2" w:hanging="426"/>
        <w:rPr>
          <w:rFonts w:ascii="Tahoma" w:hAnsi="Tahoma" w:cs="Tahoma"/>
          <w:sz w:val="22"/>
          <w:szCs w:val="22"/>
        </w:rPr>
      </w:pPr>
      <w:r w:rsidRPr="005F64A1">
        <w:rPr>
          <w:rFonts w:ascii="Tahoma" w:hAnsi="Tahoma" w:cs="Tahoma"/>
          <w:b/>
          <w:bCs/>
          <w:sz w:val="22"/>
          <w:szCs w:val="22"/>
        </w:rPr>
        <w:t>Standardy jakościowe, o których mowa w art. 91 ust. 2a</w:t>
      </w:r>
      <w:r>
        <w:rPr>
          <w:rFonts w:ascii="Tahoma" w:hAnsi="Tahoma" w:cs="Tahoma"/>
          <w:b/>
          <w:bCs/>
          <w:sz w:val="22"/>
          <w:szCs w:val="22"/>
        </w:rPr>
        <w:t>:</w:t>
      </w:r>
    </w:p>
    <w:p w:rsidR="00F226F7" w:rsidRDefault="00F226F7" w:rsidP="002422B2">
      <w:pPr>
        <w:spacing w:after="0" w:line="240" w:lineRule="auto"/>
        <w:ind w:left="426" w:right="-2" w:firstLine="0"/>
        <w:rPr>
          <w:rFonts w:ascii="Tahoma" w:hAnsi="Tahoma" w:cs="Tahoma"/>
          <w:bCs/>
          <w:sz w:val="20"/>
          <w:szCs w:val="20"/>
        </w:rPr>
      </w:pPr>
    </w:p>
    <w:p w:rsidR="005F64A1" w:rsidRDefault="005F64A1" w:rsidP="002422B2">
      <w:pPr>
        <w:spacing w:after="0" w:line="240" w:lineRule="auto"/>
        <w:ind w:left="426" w:right="-2" w:firstLine="0"/>
        <w:rPr>
          <w:rFonts w:ascii="Tahoma" w:hAnsi="Tahoma" w:cs="Tahoma"/>
          <w:bCs/>
          <w:sz w:val="20"/>
          <w:szCs w:val="20"/>
        </w:rPr>
      </w:pPr>
      <w:r w:rsidRPr="005F64A1">
        <w:rPr>
          <w:rFonts w:ascii="Tahoma" w:hAnsi="Tahoma" w:cs="Tahoma"/>
          <w:bCs/>
          <w:sz w:val="20"/>
          <w:szCs w:val="20"/>
        </w:rPr>
        <w:t>Nie dotyczy</w:t>
      </w:r>
      <w:r>
        <w:rPr>
          <w:rFonts w:ascii="Tahoma" w:hAnsi="Tahoma" w:cs="Tahoma"/>
          <w:bCs/>
          <w:sz w:val="20"/>
          <w:szCs w:val="20"/>
        </w:rPr>
        <w:t>.</w:t>
      </w:r>
    </w:p>
    <w:p w:rsidR="005F64A1" w:rsidRDefault="005F64A1" w:rsidP="002422B2">
      <w:pPr>
        <w:spacing w:after="0" w:line="240" w:lineRule="auto"/>
        <w:ind w:left="426" w:right="-2" w:firstLine="0"/>
        <w:rPr>
          <w:rFonts w:ascii="Tahoma" w:hAnsi="Tahoma" w:cs="Tahoma"/>
          <w:bCs/>
          <w:sz w:val="20"/>
          <w:szCs w:val="20"/>
        </w:rPr>
      </w:pPr>
    </w:p>
    <w:p w:rsidR="005F64A1" w:rsidRPr="00C35781" w:rsidRDefault="005F64A1" w:rsidP="000F671F">
      <w:pPr>
        <w:numPr>
          <w:ilvl w:val="0"/>
          <w:numId w:val="4"/>
        </w:numPr>
        <w:spacing w:after="0" w:line="240" w:lineRule="auto"/>
        <w:ind w:left="426" w:right="-2" w:hanging="426"/>
        <w:rPr>
          <w:rFonts w:ascii="Tahoma" w:hAnsi="Tahoma" w:cs="Tahoma"/>
          <w:sz w:val="22"/>
          <w:szCs w:val="22"/>
        </w:rPr>
      </w:pPr>
      <w:r w:rsidRPr="005F64A1">
        <w:rPr>
          <w:rFonts w:ascii="Tahoma" w:hAnsi="Tahoma" w:cs="Tahoma"/>
          <w:b/>
          <w:bCs/>
          <w:sz w:val="22"/>
          <w:szCs w:val="22"/>
        </w:rPr>
        <w:t>Wymóg lub możliwość złożenia ofert w postaci katalogów elektronicznych lub dołączenia katalogów elektronicznych do oferty, w sytuacji określonej w art. 10a ust. 2;</w:t>
      </w:r>
    </w:p>
    <w:p w:rsidR="00F226F7" w:rsidRDefault="00F226F7" w:rsidP="002422B2">
      <w:pPr>
        <w:spacing w:after="0" w:line="240" w:lineRule="auto"/>
        <w:ind w:left="426" w:right="-2" w:firstLine="0"/>
        <w:rPr>
          <w:rFonts w:ascii="Tahoma" w:hAnsi="Tahoma" w:cs="Tahoma"/>
          <w:bCs/>
          <w:sz w:val="20"/>
          <w:szCs w:val="20"/>
        </w:rPr>
      </w:pPr>
    </w:p>
    <w:p w:rsidR="005F64A1" w:rsidRPr="005F64A1" w:rsidRDefault="005F64A1" w:rsidP="002422B2">
      <w:pPr>
        <w:spacing w:after="0" w:line="240" w:lineRule="auto"/>
        <w:ind w:left="426" w:right="-2" w:firstLine="0"/>
        <w:rPr>
          <w:rFonts w:ascii="Tahoma" w:hAnsi="Tahoma" w:cs="Tahoma"/>
          <w:bCs/>
          <w:sz w:val="20"/>
          <w:szCs w:val="20"/>
        </w:rPr>
      </w:pPr>
      <w:r w:rsidRPr="005F64A1">
        <w:rPr>
          <w:rFonts w:ascii="Tahoma" w:hAnsi="Tahoma" w:cs="Tahoma"/>
          <w:bCs/>
          <w:sz w:val="20"/>
          <w:szCs w:val="20"/>
        </w:rPr>
        <w:t>Nie dotyczy.</w:t>
      </w:r>
    </w:p>
    <w:p w:rsidR="005F64A1" w:rsidRDefault="005F64A1" w:rsidP="002422B2">
      <w:pPr>
        <w:spacing w:after="0" w:line="240" w:lineRule="auto"/>
        <w:ind w:right="-2"/>
        <w:rPr>
          <w:rFonts w:ascii="Tahoma" w:hAnsi="Tahoma" w:cs="Tahoma"/>
          <w:bCs/>
          <w:sz w:val="22"/>
          <w:szCs w:val="22"/>
        </w:rPr>
      </w:pPr>
    </w:p>
    <w:p w:rsidR="00C35781" w:rsidRDefault="005F64A1" w:rsidP="000F671F">
      <w:pPr>
        <w:numPr>
          <w:ilvl w:val="0"/>
          <w:numId w:val="4"/>
        </w:numPr>
        <w:spacing w:after="0" w:line="240" w:lineRule="auto"/>
        <w:ind w:left="426" w:right="-2" w:hanging="426"/>
        <w:rPr>
          <w:rFonts w:ascii="Tahoma" w:hAnsi="Tahoma" w:cs="Tahoma"/>
          <w:sz w:val="22"/>
          <w:szCs w:val="22"/>
        </w:rPr>
      </w:pPr>
      <w:r w:rsidRPr="005F64A1">
        <w:rPr>
          <w:rFonts w:ascii="Tahoma" w:hAnsi="Tahoma" w:cs="Tahoma"/>
          <w:b/>
          <w:bCs/>
          <w:sz w:val="22"/>
          <w:szCs w:val="22"/>
        </w:rPr>
        <w:t xml:space="preserve">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t>
      </w:r>
      <w:r>
        <w:rPr>
          <w:rFonts w:ascii="Tahoma" w:hAnsi="Tahoma" w:cs="Tahoma"/>
          <w:b/>
          <w:bCs/>
          <w:sz w:val="22"/>
          <w:szCs w:val="22"/>
        </w:rPr>
        <w:br/>
      </w:r>
      <w:r w:rsidRPr="005F64A1">
        <w:rPr>
          <w:rFonts w:ascii="Tahoma" w:hAnsi="Tahoma" w:cs="Tahoma"/>
          <w:b/>
          <w:bCs/>
          <w:sz w:val="22"/>
          <w:szCs w:val="22"/>
        </w:rPr>
        <w:t>w przypadku wyboru jego oferty w większej niż maksymalna liczbie części.</w:t>
      </w:r>
    </w:p>
    <w:p w:rsidR="00F226F7" w:rsidRDefault="00F226F7" w:rsidP="002422B2">
      <w:pPr>
        <w:spacing w:after="0" w:line="240" w:lineRule="auto"/>
        <w:ind w:left="426" w:right="-2" w:firstLine="0"/>
        <w:rPr>
          <w:rFonts w:ascii="Tahoma" w:hAnsi="Tahoma" w:cs="Tahoma"/>
          <w:bCs/>
          <w:sz w:val="20"/>
          <w:szCs w:val="20"/>
        </w:rPr>
      </w:pPr>
    </w:p>
    <w:p w:rsidR="00E31C2F" w:rsidRPr="00C35781" w:rsidRDefault="005F64A1" w:rsidP="002422B2">
      <w:pPr>
        <w:spacing w:after="0" w:line="240" w:lineRule="auto"/>
        <w:ind w:left="426" w:right="-2" w:firstLine="0"/>
        <w:rPr>
          <w:rFonts w:ascii="Tahoma" w:hAnsi="Tahoma" w:cs="Tahoma"/>
          <w:sz w:val="22"/>
          <w:szCs w:val="22"/>
        </w:rPr>
      </w:pPr>
      <w:r w:rsidRPr="00C35781">
        <w:rPr>
          <w:rFonts w:ascii="Tahoma" w:hAnsi="Tahoma" w:cs="Tahoma"/>
          <w:bCs/>
          <w:sz w:val="20"/>
          <w:szCs w:val="20"/>
        </w:rPr>
        <w:t>Nie dotyczy.</w:t>
      </w:r>
    </w:p>
    <w:p w:rsidR="00E83A51" w:rsidRDefault="00E83A51" w:rsidP="002422B2">
      <w:pPr>
        <w:spacing w:after="0" w:line="240" w:lineRule="auto"/>
        <w:ind w:right="-2"/>
        <w:rPr>
          <w:rFonts w:ascii="Tahoma" w:hAnsi="Tahoma" w:cs="Tahoma"/>
          <w:sz w:val="20"/>
          <w:szCs w:val="20"/>
        </w:rPr>
      </w:pPr>
    </w:p>
    <w:p w:rsidR="00587A21" w:rsidRDefault="00587A21" w:rsidP="002422B2">
      <w:pPr>
        <w:spacing w:after="0" w:line="240" w:lineRule="auto"/>
        <w:ind w:right="-2"/>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F01E21" w:rsidRDefault="00F01E21"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5825F3" w:rsidRDefault="005825F3"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p w:rsidR="004E6198" w:rsidRDefault="004E6198" w:rsidP="00AF5967">
      <w:pPr>
        <w:spacing w:after="0" w:line="240" w:lineRule="auto"/>
        <w:rPr>
          <w:rFonts w:ascii="Tahoma" w:hAnsi="Tahoma" w:cs="Tahoma"/>
          <w:sz w:val="20"/>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8"/>
      </w:tblGrid>
      <w:tr w:rsidR="00481111" w:rsidRPr="00460C9C" w:rsidTr="00460C9C">
        <w:trPr>
          <w:trHeight w:val="1003"/>
        </w:trPr>
        <w:tc>
          <w:tcPr>
            <w:tcW w:w="9570" w:type="dxa"/>
            <w:shd w:val="clear" w:color="auto" w:fill="BFBFBF"/>
            <w:vAlign w:val="center"/>
          </w:tcPr>
          <w:p w:rsidR="00481111" w:rsidRPr="00460C9C" w:rsidRDefault="00481111" w:rsidP="00460C9C">
            <w:pPr>
              <w:spacing w:after="0" w:line="240" w:lineRule="auto"/>
              <w:ind w:left="0" w:firstLine="0"/>
              <w:jc w:val="center"/>
              <w:rPr>
                <w:rFonts w:ascii="Tahoma" w:hAnsi="Tahoma" w:cs="Tahoma"/>
                <w:b/>
              </w:rPr>
            </w:pPr>
            <w:r w:rsidRPr="00460C9C">
              <w:rPr>
                <w:rFonts w:ascii="Tahoma" w:hAnsi="Tahoma" w:cs="Tahoma"/>
                <w:b/>
              </w:rPr>
              <w:lastRenderedPageBreak/>
              <w:t>ROZDZIAŁ III – wykaz załączników do SIWZ</w:t>
            </w:r>
          </w:p>
        </w:tc>
      </w:tr>
    </w:tbl>
    <w:p w:rsidR="002B39D6" w:rsidRPr="002B39D6" w:rsidRDefault="00E576C3" w:rsidP="002B39D6">
      <w:pPr>
        <w:spacing w:after="0" w:line="240" w:lineRule="auto"/>
        <w:ind w:left="0" w:firstLine="0"/>
        <w:rPr>
          <w:rFonts w:ascii="Tahoma" w:hAnsi="Tahoma" w:cs="Tahoma"/>
          <w:b/>
        </w:rPr>
      </w:pP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r w:rsidRPr="005329F2">
        <w:rPr>
          <w:rFonts w:ascii="Tahoma" w:hAnsi="Tahoma" w:cs="Tahoma"/>
          <w:b/>
        </w:rPr>
        <w:tab/>
      </w:r>
    </w:p>
    <w:p w:rsidR="00E576C3" w:rsidRPr="002B39D6" w:rsidRDefault="00E576C3" w:rsidP="003F7E35">
      <w:pPr>
        <w:pStyle w:val="Podtytu"/>
        <w:numPr>
          <w:ilvl w:val="0"/>
          <w:numId w:val="5"/>
        </w:numPr>
        <w:tabs>
          <w:tab w:val="left" w:pos="284"/>
        </w:tabs>
        <w:spacing w:after="0" w:line="240" w:lineRule="auto"/>
        <w:ind w:hanging="1073"/>
        <w:jc w:val="both"/>
        <w:rPr>
          <w:rFonts w:ascii="Tahoma" w:hAnsi="Tahoma" w:cs="Tahoma"/>
          <w:bCs w:val="0"/>
          <w:sz w:val="20"/>
          <w:szCs w:val="20"/>
          <w:u w:val="none"/>
        </w:rPr>
      </w:pPr>
      <w:r w:rsidRPr="0023689F">
        <w:rPr>
          <w:rFonts w:ascii="Tahoma" w:hAnsi="Tahoma" w:cs="Tahoma"/>
          <w:b w:val="0"/>
          <w:sz w:val="20"/>
          <w:szCs w:val="20"/>
          <w:u w:val="none"/>
        </w:rPr>
        <w:t>Załącznik nr</w:t>
      </w:r>
      <w:r w:rsidR="00CB6EEF" w:rsidRPr="0023689F">
        <w:rPr>
          <w:rFonts w:ascii="Tahoma" w:hAnsi="Tahoma" w:cs="Tahoma"/>
          <w:b w:val="0"/>
          <w:sz w:val="20"/>
          <w:szCs w:val="20"/>
          <w:u w:val="none"/>
        </w:rPr>
        <w:t xml:space="preserve"> </w:t>
      </w:r>
      <w:r w:rsidR="002B39D6">
        <w:rPr>
          <w:rFonts w:ascii="Tahoma" w:hAnsi="Tahoma" w:cs="Tahoma"/>
          <w:b w:val="0"/>
          <w:sz w:val="20"/>
          <w:szCs w:val="20"/>
          <w:u w:val="none"/>
        </w:rPr>
        <w:t xml:space="preserve">1 </w:t>
      </w:r>
      <w:r w:rsidR="002B39D6">
        <w:rPr>
          <w:rFonts w:ascii="Tahoma" w:hAnsi="Tahoma" w:cs="Tahoma"/>
          <w:b w:val="0"/>
          <w:sz w:val="20"/>
          <w:szCs w:val="20"/>
          <w:u w:val="none"/>
        </w:rPr>
        <w:tab/>
        <w:t xml:space="preserve">- </w:t>
      </w:r>
      <w:r w:rsidR="002B39D6">
        <w:rPr>
          <w:rFonts w:ascii="Tahoma" w:hAnsi="Tahoma" w:cs="Tahoma"/>
          <w:b w:val="0"/>
          <w:sz w:val="20"/>
          <w:szCs w:val="20"/>
          <w:u w:val="none"/>
        </w:rPr>
        <w:tab/>
        <w:t>formularz oferty</w:t>
      </w:r>
      <w:r w:rsidR="002B39D6">
        <w:rPr>
          <w:rFonts w:ascii="Tahoma" w:hAnsi="Tahoma" w:cs="Tahoma"/>
          <w:b w:val="0"/>
          <w:sz w:val="20"/>
          <w:szCs w:val="20"/>
          <w:u w:val="none"/>
          <w:lang w:val="pl-PL"/>
        </w:rPr>
        <w:t xml:space="preserve"> – </w:t>
      </w:r>
      <w:r w:rsidR="002B39D6" w:rsidRPr="002B39D6">
        <w:rPr>
          <w:rFonts w:ascii="Tahoma" w:hAnsi="Tahoma" w:cs="Tahoma"/>
          <w:sz w:val="20"/>
          <w:szCs w:val="20"/>
          <w:u w:val="none"/>
          <w:lang w:val="pl-PL"/>
        </w:rPr>
        <w:t>ETAP I</w:t>
      </w:r>
      <w:r w:rsidR="002B39D6">
        <w:rPr>
          <w:rFonts w:ascii="Tahoma" w:hAnsi="Tahoma" w:cs="Tahoma"/>
          <w:sz w:val="20"/>
          <w:szCs w:val="20"/>
          <w:u w:val="none"/>
          <w:lang w:val="pl-PL"/>
        </w:rPr>
        <w:t>,</w:t>
      </w:r>
    </w:p>
    <w:p w:rsidR="006623AF" w:rsidRPr="002B39D6" w:rsidRDefault="00A30FFD" w:rsidP="003F7E35">
      <w:pPr>
        <w:pStyle w:val="Podtytu"/>
        <w:numPr>
          <w:ilvl w:val="0"/>
          <w:numId w:val="5"/>
        </w:numPr>
        <w:tabs>
          <w:tab w:val="left" w:pos="284"/>
        </w:tabs>
        <w:spacing w:after="0" w:line="240" w:lineRule="auto"/>
        <w:ind w:hanging="1073"/>
        <w:jc w:val="both"/>
        <w:rPr>
          <w:rFonts w:ascii="Tahoma" w:hAnsi="Tahoma" w:cs="Tahoma"/>
          <w:bCs w:val="0"/>
          <w:sz w:val="20"/>
          <w:szCs w:val="20"/>
          <w:u w:val="none"/>
        </w:rPr>
      </w:pPr>
      <w:r w:rsidRPr="0023689F">
        <w:rPr>
          <w:rFonts w:ascii="Tahoma" w:hAnsi="Tahoma" w:cs="Tahoma"/>
          <w:b w:val="0"/>
          <w:sz w:val="20"/>
          <w:szCs w:val="20"/>
          <w:u w:val="none"/>
        </w:rPr>
        <w:t>Załącznik nr 2</w:t>
      </w:r>
      <w:r w:rsidRPr="0023689F">
        <w:rPr>
          <w:rFonts w:ascii="Tahoma" w:hAnsi="Tahoma" w:cs="Tahoma"/>
          <w:b w:val="0"/>
          <w:sz w:val="20"/>
          <w:szCs w:val="20"/>
          <w:u w:val="none"/>
        </w:rPr>
        <w:tab/>
        <w:t>-</w:t>
      </w:r>
      <w:r w:rsidRPr="0023689F">
        <w:rPr>
          <w:rFonts w:ascii="Tahoma" w:hAnsi="Tahoma" w:cs="Tahoma"/>
          <w:b w:val="0"/>
          <w:sz w:val="20"/>
          <w:szCs w:val="20"/>
          <w:u w:val="none"/>
        </w:rPr>
        <w:tab/>
      </w:r>
      <w:r w:rsidR="007A5C47" w:rsidRPr="0023689F">
        <w:rPr>
          <w:rFonts w:ascii="Tahoma" w:hAnsi="Tahoma" w:cs="Tahoma"/>
          <w:b w:val="0"/>
          <w:bCs w:val="0"/>
          <w:noProof/>
          <w:sz w:val="20"/>
          <w:szCs w:val="20"/>
          <w:u w:val="none"/>
        </w:rPr>
        <w:t xml:space="preserve">oświadczenie </w:t>
      </w:r>
      <w:r w:rsidR="007A5C47">
        <w:rPr>
          <w:rFonts w:ascii="Tahoma" w:hAnsi="Tahoma" w:cs="Tahoma"/>
          <w:b w:val="0"/>
          <w:bCs w:val="0"/>
          <w:noProof/>
          <w:sz w:val="20"/>
          <w:szCs w:val="20"/>
          <w:u w:val="none"/>
          <w:lang w:val="pl-PL"/>
        </w:rPr>
        <w:t>własne Wykonawcy z art. 25a ust 1 ustawy Pzp</w:t>
      </w:r>
      <w:r w:rsidR="002B39D6">
        <w:rPr>
          <w:rFonts w:ascii="Tahoma" w:hAnsi="Tahoma" w:cs="Tahoma"/>
          <w:b w:val="0"/>
          <w:bCs w:val="0"/>
          <w:noProof/>
          <w:sz w:val="20"/>
          <w:szCs w:val="20"/>
          <w:u w:val="none"/>
          <w:lang w:val="pl-PL"/>
        </w:rPr>
        <w:t xml:space="preserve"> – </w:t>
      </w:r>
      <w:r w:rsidR="002B39D6" w:rsidRPr="002B39D6">
        <w:rPr>
          <w:rFonts w:ascii="Tahoma" w:hAnsi="Tahoma" w:cs="Tahoma"/>
          <w:bCs w:val="0"/>
          <w:noProof/>
          <w:sz w:val="20"/>
          <w:szCs w:val="20"/>
          <w:u w:val="none"/>
          <w:lang w:val="pl-PL"/>
        </w:rPr>
        <w:t>ETAP I,</w:t>
      </w:r>
    </w:p>
    <w:p w:rsidR="00F63486" w:rsidRPr="00E73326" w:rsidRDefault="00F63486" w:rsidP="003F7E35">
      <w:pPr>
        <w:pStyle w:val="Podtytu"/>
        <w:numPr>
          <w:ilvl w:val="0"/>
          <w:numId w:val="5"/>
        </w:numPr>
        <w:tabs>
          <w:tab w:val="clear" w:pos="1073"/>
          <w:tab w:val="left" w:pos="284"/>
        </w:tabs>
        <w:spacing w:after="0" w:line="240" w:lineRule="auto"/>
        <w:ind w:hanging="1073"/>
        <w:jc w:val="both"/>
        <w:rPr>
          <w:rFonts w:ascii="Tahoma" w:hAnsi="Tahoma" w:cs="Tahoma"/>
          <w:b w:val="0"/>
          <w:bCs w:val="0"/>
          <w:sz w:val="20"/>
          <w:szCs w:val="20"/>
        </w:rPr>
      </w:pPr>
      <w:r>
        <w:rPr>
          <w:rFonts w:ascii="Tahoma" w:hAnsi="Tahoma" w:cs="Tahoma"/>
          <w:b w:val="0"/>
          <w:bCs w:val="0"/>
          <w:noProof/>
          <w:sz w:val="20"/>
          <w:szCs w:val="20"/>
          <w:u w:val="none"/>
          <w:lang w:val="pl-PL"/>
        </w:rPr>
        <w:t>Załącznik nr 3</w:t>
      </w:r>
      <w:r>
        <w:rPr>
          <w:rFonts w:ascii="Tahoma" w:hAnsi="Tahoma" w:cs="Tahoma"/>
          <w:b w:val="0"/>
          <w:bCs w:val="0"/>
          <w:noProof/>
          <w:sz w:val="20"/>
          <w:szCs w:val="20"/>
          <w:u w:val="none"/>
          <w:lang w:val="pl-PL"/>
        </w:rPr>
        <w:tab/>
        <w:t>-</w:t>
      </w:r>
      <w:r>
        <w:rPr>
          <w:rFonts w:ascii="Tahoma" w:hAnsi="Tahoma" w:cs="Tahoma"/>
          <w:b w:val="0"/>
          <w:bCs w:val="0"/>
          <w:noProof/>
          <w:sz w:val="20"/>
          <w:szCs w:val="20"/>
          <w:u w:val="none"/>
          <w:lang w:val="pl-PL"/>
        </w:rPr>
        <w:tab/>
        <w:t>projekt umowy,</w:t>
      </w:r>
    </w:p>
    <w:p w:rsidR="00AD7E40" w:rsidRPr="001B7C30" w:rsidRDefault="008A49E5" w:rsidP="003F7E35">
      <w:pPr>
        <w:pStyle w:val="Podtytu"/>
        <w:numPr>
          <w:ilvl w:val="0"/>
          <w:numId w:val="5"/>
        </w:numPr>
        <w:tabs>
          <w:tab w:val="clear" w:pos="1073"/>
          <w:tab w:val="left" w:pos="284"/>
        </w:tabs>
        <w:spacing w:after="0" w:line="240" w:lineRule="auto"/>
        <w:ind w:hanging="1073"/>
        <w:jc w:val="both"/>
        <w:rPr>
          <w:rFonts w:ascii="Tahoma" w:hAnsi="Tahoma" w:cs="Tahoma"/>
          <w:b w:val="0"/>
          <w:bCs w:val="0"/>
          <w:sz w:val="20"/>
          <w:szCs w:val="20"/>
        </w:rPr>
      </w:pPr>
      <w:r>
        <w:rPr>
          <w:rFonts w:ascii="Tahoma" w:hAnsi="Tahoma" w:cs="Tahoma"/>
          <w:b w:val="0"/>
          <w:bCs w:val="0"/>
          <w:noProof/>
          <w:sz w:val="20"/>
          <w:szCs w:val="20"/>
          <w:u w:val="none"/>
          <w:lang w:val="pl-PL"/>
        </w:rPr>
        <w:t xml:space="preserve">Załącznik nr </w:t>
      </w:r>
      <w:r w:rsidR="00A02E8F">
        <w:rPr>
          <w:rFonts w:ascii="Tahoma" w:hAnsi="Tahoma" w:cs="Tahoma"/>
          <w:b w:val="0"/>
          <w:bCs w:val="0"/>
          <w:noProof/>
          <w:sz w:val="20"/>
          <w:szCs w:val="20"/>
          <w:u w:val="none"/>
          <w:lang w:val="pl-PL"/>
        </w:rPr>
        <w:t>4</w:t>
      </w:r>
      <w:r>
        <w:rPr>
          <w:rFonts w:ascii="Tahoma" w:hAnsi="Tahoma" w:cs="Tahoma"/>
          <w:b w:val="0"/>
          <w:bCs w:val="0"/>
          <w:noProof/>
          <w:sz w:val="20"/>
          <w:szCs w:val="20"/>
          <w:u w:val="none"/>
          <w:lang w:val="pl-PL"/>
        </w:rPr>
        <w:tab/>
        <w:t>-</w:t>
      </w:r>
      <w:r>
        <w:rPr>
          <w:rFonts w:ascii="Tahoma" w:hAnsi="Tahoma" w:cs="Tahoma"/>
          <w:b w:val="0"/>
          <w:bCs w:val="0"/>
          <w:noProof/>
          <w:sz w:val="20"/>
          <w:szCs w:val="20"/>
          <w:u w:val="none"/>
          <w:lang w:val="pl-PL"/>
        </w:rPr>
        <w:tab/>
        <w:t xml:space="preserve">wykaz </w:t>
      </w:r>
      <w:r w:rsidR="00FD2879">
        <w:rPr>
          <w:rFonts w:ascii="Tahoma" w:hAnsi="Tahoma" w:cs="Tahoma"/>
          <w:b w:val="0"/>
          <w:bCs w:val="0"/>
          <w:noProof/>
          <w:sz w:val="20"/>
          <w:szCs w:val="20"/>
          <w:u w:val="none"/>
          <w:lang w:val="pl-PL"/>
        </w:rPr>
        <w:t>dostaw</w:t>
      </w:r>
      <w:r w:rsidR="002B39D6">
        <w:rPr>
          <w:rFonts w:ascii="Tahoma" w:hAnsi="Tahoma" w:cs="Tahoma"/>
          <w:b w:val="0"/>
          <w:bCs w:val="0"/>
          <w:noProof/>
          <w:sz w:val="20"/>
          <w:szCs w:val="20"/>
          <w:u w:val="none"/>
          <w:lang w:val="pl-PL"/>
        </w:rPr>
        <w:t xml:space="preserve"> – </w:t>
      </w:r>
      <w:r w:rsidR="002B39D6" w:rsidRPr="002B39D6">
        <w:rPr>
          <w:rFonts w:ascii="Tahoma" w:hAnsi="Tahoma" w:cs="Tahoma"/>
          <w:bCs w:val="0"/>
          <w:noProof/>
          <w:sz w:val="20"/>
          <w:szCs w:val="20"/>
          <w:u w:val="none"/>
          <w:lang w:val="pl-PL"/>
        </w:rPr>
        <w:t>ETAP II</w:t>
      </w:r>
      <w:r w:rsidR="000F671F">
        <w:rPr>
          <w:rFonts w:ascii="Tahoma" w:hAnsi="Tahoma" w:cs="Tahoma"/>
          <w:bCs w:val="0"/>
          <w:noProof/>
          <w:sz w:val="20"/>
          <w:szCs w:val="20"/>
          <w:u w:val="none"/>
          <w:lang w:val="pl-PL"/>
        </w:rPr>
        <w:t>I</w:t>
      </w:r>
      <w:r w:rsidR="002B39D6">
        <w:rPr>
          <w:rFonts w:ascii="Tahoma" w:hAnsi="Tahoma" w:cs="Tahoma"/>
          <w:b w:val="0"/>
          <w:bCs w:val="0"/>
          <w:noProof/>
          <w:sz w:val="20"/>
          <w:szCs w:val="20"/>
          <w:u w:val="none"/>
          <w:lang w:val="pl-PL"/>
        </w:rPr>
        <w:t>,</w:t>
      </w:r>
    </w:p>
    <w:p w:rsidR="002B39D6" w:rsidRPr="00FD2879" w:rsidRDefault="008A49E5" w:rsidP="003F7E35">
      <w:pPr>
        <w:pStyle w:val="Podtytu"/>
        <w:numPr>
          <w:ilvl w:val="0"/>
          <w:numId w:val="5"/>
        </w:numPr>
        <w:tabs>
          <w:tab w:val="clear" w:pos="1073"/>
          <w:tab w:val="left" w:pos="284"/>
        </w:tabs>
        <w:spacing w:after="0" w:line="240" w:lineRule="auto"/>
        <w:ind w:hanging="1073"/>
        <w:jc w:val="both"/>
        <w:rPr>
          <w:rFonts w:ascii="Tahoma" w:hAnsi="Tahoma" w:cs="Tahoma"/>
          <w:bCs w:val="0"/>
          <w:sz w:val="20"/>
          <w:szCs w:val="20"/>
        </w:rPr>
      </w:pPr>
      <w:r w:rsidRPr="00FD2879">
        <w:rPr>
          <w:rFonts w:ascii="Tahoma" w:hAnsi="Tahoma" w:cs="Tahoma"/>
          <w:b w:val="0"/>
          <w:bCs w:val="0"/>
          <w:noProof/>
          <w:sz w:val="20"/>
          <w:szCs w:val="20"/>
          <w:u w:val="none"/>
          <w:lang w:val="pl-PL"/>
        </w:rPr>
        <w:t xml:space="preserve">Załącznik nr </w:t>
      </w:r>
      <w:r w:rsidR="00A02E8F">
        <w:rPr>
          <w:rFonts w:ascii="Tahoma" w:hAnsi="Tahoma" w:cs="Tahoma"/>
          <w:b w:val="0"/>
          <w:bCs w:val="0"/>
          <w:noProof/>
          <w:sz w:val="20"/>
          <w:szCs w:val="20"/>
          <w:u w:val="none"/>
          <w:lang w:val="pl-PL"/>
        </w:rPr>
        <w:t>5</w:t>
      </w:r>
      <w:r w:rsidRPr="00FD2879">
        <w:rPr>
          <w:rFonts w:ascii="Tahoma" w:hAnsi="Tahoma" w:cs="Tahoma"/>
          <w:b w:val="0"/>
          <w:bCs w:val="0"/>
          <w:noProof/>
          <w:sz w:val="20"/>
          <w:szCs w:val="20"/>
          <w:u w:val="none"/>
          <w:lang w:val="pl-PL"/>
        </w:rPr>
        <w:tab/>
        <w:t>-</w:t>
      </w:r>
      <w:r w:rsidRPr="00FD2879">
        <w:rPr>
          <w:rFonts w:ascii="Tahoma" w:hAnsi="Tahoma" w:cs="Tahoma"/>
          <w:b w:val="0"/>
          <w:bCs w:val="0"/>
          <w:noProof/>
          <w:sz w:val="20"/>
          <w:szCs w:val="20"/>
          <w:u w:val="none"/>
          <w:lang w:val="pl-PL"/>
        </w:rPr>
        <w:tab/>
      </w:r>
      <w:r w:rsidR="00F63486" w:rsidRPr="00FD2879">
        <w:rPr>
          <w:rFonts w:ascii="Tahoma" w:hAnsi="Tahoma" w:cs="Tahoma"/>
          <w:b w:val="0"/>
          <w:bCs w:val="0"/>
          <w:sz w:val="20"/>
          <w:u w:val="none"/>
        </w:rPr>
        <w:t>oświadczenie w zakresie art. 24 ust. 11 ustawy Pzp</w:t>
      </w:r>
      <w:r w:rsidR="002B39D6" w:rsidRPr="00FD2879">
        <w:rPr>
          <w:rFonts w:ascii="Tahoma" w:hAnsi="Tahoma" w:cs="Tahoma"/>
          <w:b w:val="0"/>
          <w:bCs w:val="0"/>
          <w:sz w:val="20"/>
          <w:u w:val="none"/>
          <w:lang w:val="pl-PL"/>
        </w:rPr>
        <w:t xml:space="preserve"> – </w:t>
      </w:r>
      <w:r w:rsidR="002B39D6" w:rsidRPr="00FD2879">
        <w:rPr>
          <w:rFonts w:ascii="Tahoma" w:hAnsi="Tahoma" w:cs="Tahoma"/>
          <w:bCs w:val="0"/>
          <w:sz w:val="20"/>
          <w:u w:val="none"/>
          <w:lang w:val="pl-PL"/>
        </w:rPr>
        <w:t>3 dni od dni</w:t>
      </w:r>
      <w:r w:rsidR="005A4C9C" w:rsidRPr="00FD2879">
        <w:rPr>
          <w:rFonts w:ascii="Tahoma" w:hAnsi="Tahoma" w:cs="Tahoma"/>
          <w:bCs w:val="0"/>
          <w:sz w:val="20"/>
          <w:u w:val="none"/>
          <w:lang w:val="pl-PL"/>
        </w:rPr>
        <w:t>a</w:t>
      </w:r>
    </w:p>
    <w:p w:rsidR="002B39D6" w:rsidRDefault="002B39D6" w:rsidP="002B39D6">
      <w:pPr>
        <w:pStyle w:val="Podtytu"/>
        <w:tabs>
          <w:tab w:val="left" w:pos="284"/>
        </w:tabs>
        <w:spacing w:after="0" w:line="240" w:lineRule="auto"/>
        <w:ind w:left="1073" w:firstLine="0"/>
        <w:jc w:val="both"/>
        <w:rPr>
          <w:rFonts w:ascii="Tahoma" w:hAnsi="Tahoma" w:cs="Tahoma"/>
          <w:bCs w:val="0"/>
          <w:sz w:val="20"/>
          <w:u w:val="none"/>
          <w:lang w:val="pl-PL"/>
        </w:rPr>
      </w:pPr>
      <w:r w:rsidRPr="002B39D6">
        <w:rPr>
          <w:rFonts w:ascii="Tahoma" w:hAnsi="Tahoma" w:cs="Tahoma"/>
          <w:bCs w:val="0"/>
          <w:sz w:val="20"/>
          <w:u w:val="none"/>
          <w:lang w:val="pl-PL"/>
        </w:rPr>
        <w:tab/>
      </w:r>
      <w:r w:rsidRPr="002B39D6">
        <w:rPr>
          <w:rFonts w:ascii="Tahoma" w:hAnsi="Tahoma" w:cs="Tahoma"/>
          <w:bCs w:val="0"/>
          <w:sz w:val="20"/>
          <w:u w:val="none"/>
          <w:lang w:val="pl-PL"/>
        </w:rPr>
        <w:tab/>
      </w:r>
      <w:r w:rsidRPr="002B39D6">
        <w:rPr>
          <w:rFonts w:ascii="Tahoma" w:hAnsi="Tahoma" w:cs="Tahoma"/>
          <w:bCs w:val="0"/>
          <w:sz w:val="20"/>
          <w:u w:val="none"/>
          <w:lang w:val="pl-PL"/>
        </w:rPr>
        <w:tab/>
        <w:t>zamieszczenia przez Zamawiającego na s</w:t>
      </w:r>
      <w:r>
        <w:rPr>
          <w:rFonts w:ascii="Tahoma" w:hAnsi="Tahoma" w:cs="Tahoma"/>
          <w:bCs w:val="0"/>
          <w:sz w:val="20"/>
          <w:u w:val="none"/>
          <w:lang w:val="pl-PL"/>
        </w:rPr>
        <w:t>tronie internetowej</w:t>
      </w:r>
    </w:p>
    <w:p w:rsidR="008A49E5" w:rsidRDefault="002B39D6" w:rsidP="002B39D6">
      <w:pPr>
        <w:pStyle w:val="Podtytu"/>
        <w:tabs>
          <w:tab w:val="left" w:pos="284"/>
        </w:tabs>
        <w:spacing w:after="0" w:line="240" w:lineRule="auto"/>
        <w:ind w:left="1073" w:firstLine="0"/>
        <w:jc w:val="both"/>
        <w:rPr>
          <w:rFonts w:ascii="Tahoma" w:hAnsi="Tahoma" w:cs="Tahoma"/>
          <w:bCs w:val="0"/>
          <w:sz w:val="20"/>
          <w:u w:val="none"/>
          <w:lang w:val="pl-PL"/>
        </w:rPr>
      </w:pPr>
      <w:r>
        <w:rPr>
          <w:rFonts w:ascii="Tahoma" w:hAnsi="Tahoma" w:cs="Tahoma"/>
          <w:bCs w:val="0"/>
          <w:sz w:val="20"/>
          <w:u w:val="none"/>
          <w:lang w:val="pl-PL"/>
        </w:rPr>
        <w:tab/>
      </w:r>
      <w:r>
        <w:rPr>
          <w:rFonts w:ascii="Tahoma" w:hAnsi="Tahoma" w:cs="Tahoma"/>
          <w:bCs w:val="0"/>
          <w:sz w:val="20"/>
          <w:u w:val="none"/>
          <w:lang w:val="pl-PL"/>
        </w:rPr>
        <w:tab/>
      </w:r>
      <w:r>
        <w:rPr>
          <w:rFonts w:ascii="Tahoma" w:hAnsi="Tahoma" w:cs="Tahoma"/>
          <w:bCs w:val="0"/>
          <w:sz w:val="20"/>
          <w:u w:val="none"/>
          <w:lang w:val="pl-PL"/>
        </w:rPr>
        <w:tab/>
      </w:r>
      <w:r w:rsidRPr="002B39D6">
        <w:rPr>
          <w:rFonts w:ascii="Tahoma" w:hAnsi="Tahoma" w:cs="Tahoma"/>
          <w:bCs w:val="0"/>
          <w:sz w:val="20"/>
          <w:u w:val="none"/>
          <w:lang w:val="pl-PL"/>
        </w:rPr>
        <w:t>informacji z otwarcia ofert,</w:t>
      </w:r>
    </w:p>
    <w:p w:rsidR="004A64EA" w:rsidRPr="00A02E8F" w:rsidRDefault="004A64EA" w:rsidP="003F7E35">
      <w:pPr>
        <w:pStyle w:val="Podtytu"/>
        <w:numPr>
          <w:ilvl w:val="0"/>
          <w:numId w:val="5"/>
        </w:numPr>
        <w:tabs>
          <w:tab w:val="clear" w:pos="1073"/>
          <w:tab w:val="num" w:pos="284"/>
          <w:tab w:val="left" w:pos="2127"/>
          <w:tab w:val="left" w:pos="2835"/>
        </w:tabs>
        <w:spacing w:after="0" w:line="240" w:lineRule="auto"/>
        <w:ind w:left="284" w:hanging="284"/>
        <w:jc w:val="both"/>
        <w:rPr>
          <w:rFonts w:ascii="Tahoma" w:hAnsi="Tahoma" w:cs="Tahoma"/>
          <w:b w:val="0"/>
          <w:bCs w:val="0"/>
          <w:sz w:val="20"/>
          <w:u w:val="none"/>
          <w:lang w:val="pl-PL"/>
        </w:rPr>
      </w:pPr>
      <w:r w:rsidRPr="004A64EA">
        <w:rPr>
          <w:rFonts w:ascii="Tahoma" w:hAnsi="Tahoma" w:cs="Tahoma"/>
          <w:b w:val="0"/>
          <w:bCs w:val="0"/>
          <w:sz w:val="20"/>
          <w:u w:val="none"/>
          <w:lang w:val="pl-PL"/>
        </w:rPr>
        <w:t xml:space="preserve">Załącznik nr </w:t>
      </w:r>
      <w:r w:rsidR="00A02E8F">
        <w:rPr>
          <w:rFonts w:ascii="Tahoma" w:hAnsi="Tahoma" w:cs="Tahoma"/>
          <w:b w:val="0"/>
          <w:bCs w:val="0"/>
          <w:sz w:val="20"/>
          <w:u w:val="none"/>
          <w:lang w:val="pl-PL"/>
        </w:rPr>
        <w:t>6</w:t>
      </w:r>
      <w:r w:rsidRPr="004A64EA">
        <w:rPr>
          <w:rFonts w:ascii="Tahoma" w:hAnsi="Tahoma" w:cs="Tahoma"/>
          <w:b w:val="0"/>
          <w:bCs w:val="0"/>
          <w:sz w:val="20"/>
          <w:u w:val="none"/>
          <w:lang w:val="pl-PL"/>
        </w:rPr>
        <w:tab/>
        <w:t>-</w:t>
      </w:r>
      <w:r w:rsidRPr="004A64EA">
        <w:rPr>
          <w:rFonts w:ascii="Tahoma" w:hAnsi="Tahoma" w:cs="Tahoma"/>
          <w:b w:val="0"/>
          <w:bCs w:val="0"/>
          <w:sz w:val="20"/>
          <w:u w:val="none"/>
          <w:lang w:val="pl-PL"/>
        </w:rPr>
        <w:tab/>
        <w:t>zobowiązanie</w:t>
      </w:r>
      <w:r>
        <w:rPr>
          <w:rFonts w:ascii="Tahoma" w:hAnsi="Tahoma" w:cs="Tahoma"/>
          <w:b w:val="0"/>
          <w:bCs w:val="0"/>
          <w:sz w:val="20"/>
          <w:u w:val="none"/>
          <w:lang w:val="pl-PL"/>
        </w:rPr>
        <w:t xml:space="preserve"> </w:t>
      </w:r>
      <w:r w:rsidR="007143CD">
        <w:rPr>
          <w:rFonts w:ascii="Tahoma" w:hAnsi="Tahoma" w:cs="Tahoma"/>
          <w:b w:val="0"/>
          <w:bCs w:val="0"/>
          <w:sz w:val="20"/>
          <w:u w:val="none"/>
          <w:lang w:val="pl-PL"/>
        </w:rPr>
        <w:t xml:space="preserve">innego podmiotu </w:t>
      </w:r>
      <w:r>
        <w:rPr>
          <w:rFonts w:ascii="Tahoma" w:hAnsi="Tahoma" w:cs="Tahoma"/>
          <w:b w:val="0"/>
          <w:bCs w:val="0"/>
          <w:sz w:val="20"/>
          <w:u w:val="none"/>
          <w:lang w:val="pl-PL"/>
        </w:rPr>
        <w:t xml:space="preserve">– </w:t>
      </w:r>
      <w:r w:rsidR="00063D9A">
        <w:rPr>
          <w:rFonts w:ascii="Tahoma" w:hAnsi="Tahoma" w:cs="Tahoma"/>
          <w:bCs w:val="0"/>
          <w:sz w:val="20"/>
          <w:u w:val="none"/>
          <w:lang w:val="pl-PL"/>
        </w:rPr>
        <w:t>ETAP I.</w:t>
      </w:r>
    </w:p>
    <w:p w:rsidR="00A02E8F" w:rsidRPr="004A64EA" w:rsidRDefault="00A02E8F" w:rsidP="003F7E35">
      <w:pPr>
        <w:pStyle w:val="Podtytu"/>
        <w:numPr>
          <w:ilvl w:val="0"/>
          <w:numId w:val="5"/>
        </w:numPr>
        <w:tabs>
          <w:tab w:val="clear" w:pos="1073"/>
          <w:tab w:val="num" w:pos="284"/>
          <w:tab w:val="left" w:pos="2127"/>
          <w:tab w:val="left" w:pos="2835"/>
        </w:tabs>
        <w:spacing w:after="0" w:line="240" w:lineRule="auto"/>
        <w:ind w:left="284" w:hanging="284"/>
        <w:jc w:val="both"/>
        <w:rPr>
          <w:rFonts w:ascii="Tahoma" w:hAnsi="Tahoma" w:cs="Tahoma"/>
          <w:b w:val="0"/>
          <w:bCs w:val="0"/>
          <w:sz w:val="20"/>
          <w:u w:val="none"/>
          <w:lang w:val="pl-PL"/>
        </w:rPr>
      </w:pPr>
      <w:r w:rsidRPr="00FF1161">
        <w:rPr>
          <w:rFonts w:ascii="Tahoma" w:hAnsi="Tahoma" w:cs="Tahoma"/>
          <w:b w:val="0"/>
          <w:bCs w:val="0"/>
          <w:noProof/>
          <w:sz w:val="20"/>
          <w:szCs w:val="20"/>
          <w:u w:val="none"/>
        </w:rPr>
        <w:t xml:space="preserve">Załącznik nr </w:t>
      </w:r>
      <w:r>
        <w:rPr>
          <w:rFonts w:ascii="Tahoma" w:hAnsi="Tahoma" w:cs="Tahoma"/>
          <w:b w:val="0"/>
          <w:bCs w:val="0"/>
          <w:noProof/>
          <w:sz w:val="20"/>
          <w:szCs w:val="20"/>
          <w:u w:val="none"/>
          <w:lang w:val="pl-PL"/>
        </w:rPr>
        <w:t>7</w:t>
      </w:r>
      <w:r>
        <w:rPr>
          <w:rFonts w:ascii="Tahoma" w:hAnsi="Tahoma" w:cs="Tahoma"/>
          <w:b w:val="0"/>
          <w:bCs w:val="0"/>
          <w:noProof/>
          <w:sz w:val="20"/>
          <w:szCs w:val="20"/>
          <w:u w:val="none"/>
          <w:lang w:val="pl-PL"/>
        </w:rPr>
        <w:tab/>
        <w:t>-</w:t>
      </w:r>
      <w:r>
        <w:rPr>
          <w:rFonts w:ascii="Tahoma" w:hAnsi="Tahoma" w:cs="Tahoma"/>
          <w:b w:val="0"/>
          <w:bCs w:val="0"/>
          <w:noProof/>
          <w:sz w:val="20"/>
          <w:szCs w:val="20"/>
          <w:u w:val="none"/>
          <w:lang w:val="pl-PL"/>
        </w:rPr>
        <w:tab/>
      </w:r>
      <w:r w:rsidR="00ED74F4">
        <w:rPr>
          <w:rFonts w:ascii="Tahoma" w:hAnsi="Tahoma" w:cs="Tahoma"/>
          <w:b w:val="0"/>
          <w:bCs w:val="0"/>
          <w:noProof/>
          <w:sz w:val="20"/>
          <w:szCs w:val="20"/>
          <w:u w:val="none"/>
          <w:lang w:val="pl-PL"/>
        </w:rPr>
        <w:t>opis przedmiotu zamówienia</w:t>
      </w:r>
      <w:r>
        <w:rPr>
          <w:rFonts w:ascii="Tahoma" w:hAnsi="Tahoma" w:cs="Tahoma"/>
          <w:b w:val="0"/>
          <w:bCs w:val="0"/>
          <w:noProof/>
          <w:sz w:val="20"/>
          <w:szCs w:val="20"/>
          <w:u w:val="none"/>
          <w:lang w:val="pl-PL"/>
        </w:rPr>
        <w:t>.</w:t>
      </w:r>
    </w:p>
    <w:p w:rsidR="00815045" w:rsidRPr="00815045" w:rsidRDefault="00815045" w:rsidP="00063D9A">
      <w:pPr>
        <w:pStyle w:val="Podtytu"/>
        <w:tabs>
          <w:tab w:val="left" w:pos="284"/>
          <w:tab w:val="left" w:pos="2127"/>
          <w:tab w:val="left" w:pos="2835"/>
        </w:tabs>
        <w:spacing w:after="0" w:line="240" w:lineRule="auto"/>
        <w:jc w:val="both"/>
        <w:rPr>
          <w:rFonts w:ascii="Tahoma" w:hAnsi="Tahoma" w:cs="Tahoma"/>
          <w:b w:val="0"/>
          <w:bCs w:val="0"/>
          <w:noProof/>
          <w:sz w:val="20"/>
          <w:u w:val="none"/>
        </w:rPr>
      </w:pPr>
    </w:p>
    <w:p w:rsidR="00624307" w:rsidRPr="00F0598D" w:rsidRDefault="00BA67BC" w:rsidP="00D8560D">
      <w:pPr>
        <w:pStyle w:val="Podtytu"/>
        <w:tabs>
          <w:tab w:val="left" w:pos="2127"/>
          <w:tab w:val="left" w:pos="2835"/>
        </w:tabs>
        <w:spacing w:after="0" w:line="240" w:lineRule="auto"/>
        <w:ind w:firstLine="0"/>
        <w:jc w:val="both"/>
        <w:rPr>
          <w:rFonts w:ascii="Tahoma" w:hAnsi="Tahoma" w:cs="Tahoma"/>
          <w:b w:val="0"/>
          <w:bCs w:val="0"/>
          <w:noProof/>
          <w:sz w:val="20"/>
          <w:u w:val="none"/>
        </w:rPr>
      </w:pPr>
      <w:r w:rsidRPr="0023689F">
        <w:rPr>
          <w:rFonts w:ascii="Tahoma" w:hAnsi="Tahoma" w:cs="Tahoma"/>
          <w:b w:val="0"/>
          <w:bCs w:val="0"/>
          <w:noProof/>
          <w:sz w:val="20"/>
          <w:u w:val="none"/>
        </w:rPr>
        <w:tab/>
      </w:r>
    </w:p>
    <w:p w:rsidR="002B6D60" w:rsidRPr="0023689F" w:rsidRDefault="007A0471" w:rsidP="00450E66">
      <w:pPr>
        <w:pStyle w:val="Podtytu"/>
        <w:tabs>
          <w:tab w:val="left" w:pos="2127"/>
          <w:tab w:val="left" w:pos="2835"/>
        </w:tabs>
        <w:spacing w:after="0" w:line="240" w:lineRule="auto"/>
        <w:ind w:left="0" w:firstLine="0"/>
        <w:jc w:val="both"/>
        <w:rPr>
          <w:rFonts w:ascii="Tahoma" w:hAnsi="Tahoma" w:cs="Tahoma"/>
          <w:b w:val="0"/>
          <w:bCs w:val="0"/>
          <w:sz w:val="20"/>
          <w:szCs w:val="20"/>
        </w:rPr>
      </w:pPr>
      <w:r w:rsidRPr="0023689F">
        <w:rPr>
          <w:rFonts w:ascii="Tahoma" w:hAnsi="Tahoma" w:cs="Tahoma"/>
          <w:b w:val="0"/>
          <w:noProof/>
          <w:sz w:val="20"/>
          <w:u w:val="none"/>
        </w:rPr>
        <w:tab/>
      </w:r>
      <w:bookmarkStart w:id="7" w:name="OLE_LINK1"/>
    </w:p>
    <w:p w:rsidR="00363818" w:rsidRDefault="00363818"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5F3F00" w:rsidRDefault="005F3F00" w:rsidP="00363818">
      <w:pPr>
        <w:pStyle w:val="Tekstpodstawowy"/>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0F7A1C" w:rsidRDefault="000F7A1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6D625C" w:rsidRDefault="006D625C"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FD2879" w:rsidRDefault="00FD2879"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FD2879" w:rsidRDefault="00FD2879"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0B7365" w:rsidRDefault="000B7365"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5825F3" w:rsidRDefault="005825F3"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D9311D" w:rsidRDefault="00D9311D" w:rsidP="0086536F">
      <w:pPr>
        <w:pStyle w:val="Tekstpodstawowy"/>
        <w:tabs>
          <w:tab w:val="decimal" w:leader="dot" w:pos="3969"/>
          <w:tab w:val="left" w:pos="5103"/>
        </w:tabs>
        <w:spacing w:after="0" w:line="240" w:lineRule="auto"/>
        <w:ind w:left="0" w:firstLine="0"/>
        <w:rPr>
          <w:rFonts w:ascii="Tahoma" w:hAnsi="Tahoma" w:cs="Tahoma"/>
          <w:b/>
          <w:bCs/>
          <w:sz w:val="20"/>
          <w:szCs w:val="20"/>
          <w:lang w:val="pl-PL"/>
        </w:rPr>
      </w:pP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lang w:val="pl-PL"/>
        </w:rPr>
      </w:pP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lang w:val="pl-PL"/>
        </w:rPr>
      </w:pP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lang w:val="pl-PL"/>
        </w:rPr>
      </w:pPr>
    </w:p>
    <w:p w:rsidR="004D5DD9" w:rsidRDefault="004D5DD9" w:rsidP="004D5DD9">
      <w:pPr>
        <w:pStyle w:val="Tekstpodstawowy"/>
        <w:tabs>
          <w:tab w:val="decimal" w:leader="dot" w:pos="3969"/>
          <w:tab w:val="left" w:pos="4962"/>
        </w:tabs>
        <w:spacing w:after="0" w:line="240" w:lineRule="auto"/>
        <w:ind w:left="0" w:firstLine="0"/>
        <w:jc w:val="right"/>
        <w:rPr>
          <w:rFonts w:ascii="Tahoma" w:hAnsi="Tahoma" w:cs="Tahoma"/>
          <w:b/>
          <w:bCs/>
          <w:sz w:val="20"/>
          <w:szCs w:val="20"/>
          <w:lang w:val="pl-PL"/>
        </w:rPr>
      </w:pPr>
      <w:r w:rsidRPr="005329F2">
        <w:rPr>
          <w:rFonts w:ascii="Tahoma" w:hAnsi="Tahoma" w:cs="Tahoma"/>
          <w:b/>
          <w:bCs/>
          <w:sz w:val="20"/>
          <w:szCs w:val="20"/>
        </w:rPr>
        <w:lastRenderedPageBreak/>
        <w:t xml:space="preserve">Załącznik Nr 1 do SIWZ – formularz oferty </w:t>
      </w:r>
    </w:p>
    <w:p w:rsidR="00A94A35" w:rsidRDefault="00A94A35" w:rsidP="000523C3">
      <w:pPr>
        <w:pStyle w:val="Tekstpodstawowy"/>
        <w:tabs>
          <w:tab w:val="decimal" w:leader="dot" w:pos="3969"/>
          <w:tab w:val="left" w:pos="4962"/>
        </w:tabs>
        <w:spacing w:after="0" w:line="240" w:lineRule="auto"/>
        <w:ind w:left="0" w:firstLine="0"/>
        <w:rPr>
          <w:rFonts w:ascii="Tahoma" w:hAnsi="Tahoma" w:cs="Tahoma"/>
          <w:bCs/>
          <w:sz w:val="20"/>
          <w:szCs w:val="20"/>
          <w:lang w:val="pl-PL"/>
        </w:rPr>
      </w:pPr>
    </w:p>
    <w:p w:rsidR="00A94A35" w:rsidRPr="00A94A35" w:rsidRDefault="006D625C" w:rsidP="000523C3">
      <w:pPr>
        <w:pStyle w:val="Tekstpodstawowy"/>
        <w:tabs>
          <w:tab w:val="decimal" w:leader="dot" w:pos="3969"/>
          <w:tab w:val="left" w:pos="4962"/>
        </w:tabs>
        <w:spacing w:after="0" w:line="240" w:lineRule="auto"/>
        <w:ind w:left="0" w:firstLine="0"/>
        <w:rPr>
          <w:rFonts w:ascii="Tahoma" w:hAnsi="Tahoma" w:cs="Tahoma"/>
          <w:bCs/>
          <w:sz w:val="20"/>
          <w:szCs w:val="20"/>
          <w:lang w:val="pl-PL"/>
        </w:rPr>
      </w:pPr>
      <w:r w:rsidRPr="00A94A35">
        <w:rPr>
          <w:rFonts w:ascii="Tahoma" w:hAnsi="Tahoma" w:cs="Tahoma"/>
          <w:bCs/>
          <w:sz w:val="20"/>
          <w:szCs w:val="20"/>
          <w:lang w:val="pl-PL"/>
        </w:rPr>
        <w:tab/>
      </w:r>
      <w:r w:rsidRPr="00A94A35">
        <w:rPr>
          <w:rFonts w:ascii="Tahoma" w:hAnsi="Tahoma" w:cs="Tahoma"/>
          <w:bCs/>
          <w:sz w:val="20"/>
          <w:szCs w:val="20"/>
          <w:lang w:val="pl-PL"/>
        </w:rPr>
        <w:tab/>
      </w:r>
    </w:p>
    <w:p w:rsidR="00A94A35" w:rsidRPr="00A94A35" w:rsidRDefault="00A94A35" w:rsidP="000523C3">
      <w:pPr>
        <w:pStyle w:val="Tekstpodstawowy"/>
        <w:tabs>
          <w:tab w:val="decimal" w:leader="dot" w:pos="3969"/>
          <w:tab w:val="left" w:pos="4962"/>
        </w:tabs>
        <w:spacing w:after="0" w:line="240" w:lineRule="auto"/>
        <w:ind w:left="0" w:firstLine="0"/>
        <w:rPr>
          <w:rFonts w:ascii="Tahoma" w:hAnsi="Tahoma" w:cs="Tahoma"/>
          <w:bCs/>
          <w:sz w:val="20"/>
          <w:szCs w:val="20"/>
          <w:lang w:val="pl-PL"/>
        </w:rPr>
      </w:pPr>
      <w:r>
        <w:rPr>
          <w:rFonts w:ascii="Tahoma" w:hAnsi="Tahoma" w:cs="Tahoma"/>
          <w:bCs/>
          <w:sz w:val="20"/>
          <w:szCs w:val="20"/>
          <w:lang w:val="pl-PL"/>
        </w:rPr>
        <w:t xml:space="preserve">         </w:t>
      </w:r>
      <w:r w:rsidRPr="00A94A35">
        <w:rPr>
          <w:rFonts w:ascii="Tahoma" w:hAnsi="Tahoma" w:cs="Tahoma"/>
          <w:bCs/>
          <w:sz w:val="20"/>
          <w:szCs w:val="20"/>
          <w:lang w:val="pl-PL"/>
        </w:rPr>
        <w:t>pieczęć Wykonawcy</w:t>
      </w:r>
    </w:p>
    <w:p w:rsidR="00E576C3" w:rsidRDefault="00A94A35" w:rsidP="000523C3">
      <w:pPr>
        <w:pStyle w:val="Tekstpodstawowy"/>
        <w:tabs>
          <w:tab w:val="decimal" w:leader="dot" w:pos="3969"/>
          <w:tab w:val="left" w:pos="4962"/>
        </w:tabs>
        <w:spacing w:after="0" w:line="240" w:lineRule="auto"/>
        <w:ind w:left="0" w:firstLine="0"/>
        <w:rPr>
          <w:rFonts w:ascii="Tahoma" w:hAnsi="Tahoma" w:cs="Tahoma"/>
          <w:b/>
          <w:bCs/>
          <w:sz w:val="20"/>
          <w:szCs w:val="20"/>
          <w:lang w:val="pl-PL"/>
        </w:rPr>
      </w:pPr>
      <w:r>
        <w:rPr>
          <w:rFonts w:ascii="Tahoma" w:hAnsi="Tahoma" w:cs="Tahoma"/>
          <w:b/>
          <w:bCs/>
          <w:sz w:val="20"/>
          <w:szCs w:val="20"/>
          <w:lang w:val="pl-PL"/>
        </w:rPr>
        <w:t xml:space="preserve">                                                                             </w:t>
      </w:r>
      <w:bookmarkEnd w:id="7"/>
    </w:p>
    <w:p w:rsidR="001A1108" w:rsidRPr="004D5DD9" w:rsidRDefault="0086536F" w:rsidP="004D5DD9">
      <w:pPr>
        <w:pStyle w:val="Tekstpodstawowy"/>
        <w:tabs>
          <w:tab w:val="center" w:pos="1985"/>
          <w:tab w:val="decimal" w:leader="dot" w:pos="3969"/>
          <w:tab w:val="left" w:pos="5103"/>
        </w:tabs>
        <w:spacing w:after="0" w:line="240" w:lineRule="auto"/>
        <w:ind w:left="0" w:firstLine="0"/>
        <w:rPr>
          <w:rFonts w:ascii="Tahoma" w:hAnsi="Tahoma" w:cs="Tahoma"/>
          <w:bCs/>
          <w:sz w:val="20"/>
          <w:szCs w:val="20"/>
          <w:lang w:val="pl-PL"/>
        </w:rPr>
      </w:pPr>
      <w:r>
        <w:rPr>
          <w:rFonts w:ascii="Tahoma" w:hAnsi="Tahoma" w:cs="Tahoma"/>
          <w:b/>
          <w:bCs/>
          <w:sz w:val="20"/>
          <w:szCs w:val="20"/>
          <w:lang w:val="pl-PL"/>
        </w:rPr>
        <w:tab/>
      </w:r>
    </w:p>
    <w:p w:rsidR="00E576C3" w:rsidRPr="005329F2" w:rsidRDefault="00E576C3" w:rsidP="00AF5967">
      <w:pPr>
        <w:pStyle w:val="Nagwek1"/>
        <w:spacing w:before="0" w:after="0" w:line="240" w:lineRule="auto"/>
        <w:jc w:val="center"/>
        <w:rPr>
          <w:rFonts w:ascii="Tahoma" w:hAnsi="Tahoma" w:cs="Tahoma"/>
          <w:bCs w:val="0"/>
          <w:sz w:val="20"/>
          <w:szCs w:val="20"/>
          <w:lang w:val="de-DE"/>
        </w:rPr>
      </w:pPr>
      <w:r w:rsidRPr="005329F2">
        <w:rPr>
          <w:rFonts w:ascii="Tahoma" w:hAnsi="Tahoma" w:cs="Tahoma"/>
          <w:bCs w:val="0"/>
          <w:sz w:val="20"/>
          <w:szCs w:val="20"/>
          <w:lang w:val="de-DE"/>
        </w:rPr>
        <w:t>O F E R T A</w:t>
      </w:r>
    </w:p>
    <w:p w:rsidR="00D91875" w:rsidRPr="005329F2" w:rsidRDefault="00D91875" w:rsidP="001A1108">
      <w:pPr>
        <w:pStyle w:val="Tekstpodstawowy"/>
        <w:spacing w:after="0" w:line="240" w:lineRule="auto"/>
        <w:ind w:left="0" w:firstLine="0"/>
        <w:rPr>
          <w:rFonts w:ascii="Tahoma" w:hAnsi="Tahoma" w:cs="Tahoma"/>
          <w:lang w:val="de-DE"/>
        </w:rPr>
      </w:pPr>
    </w:p>
    <w:p w:rsidR="00FD2879" w:rsidRDefault="00C64222" w:rsidP="00FD2879">
      <w:pPr>
        <w:pStyle w:val="Tekstpodstawowy"/>
        <w:spacing w:after="0" w:line="240" w:lineRule="auto"/>
        <w:ind w:firstLine="4536"/>
        <w:jc w:val="left"/>
        <w:rPr>
          <w:rFonts w:ascii="Tahoma" w:hAnsi="Tahoma" w:cs="Tahoma"/>
          <w:b/>
          <w:sz w:val="20"/>
          <w:szCs w:val="20"/>
          <w:lang w:val="pl-PL"/>
        </w:rPr>
      </w:pPr>
      <w:r>
        <w:rPr>
          <w:rFonts w:ascii="Tahoma" w:hAnsi="Tahoma" w:cs="Tahoma"/>
          <w:b/>
          <w:sz w:val="20"/>
          <w:szCs w:val="20"/>
        </w:rPr>
        <w:tab/>
      </w:r>
      <w:r w:rsidR="00FD2879">
        <w:rPr>
          <w:rFonts w:ascii="Tahoma" w:hAnsi="Tahoma" w:cs="Tahoma"/>
          <w:b/>
          <w:sz w:val="20"/>
          <w:szCs w:val="20"/>
          <w:lang w:val="pl-PL"/>
        </w:rPr>
        <w:t>Zespół Placówek Szkolno Wychowawczych</w:t>
      </w:r>
    </w:p>
    <w:p w:rsidR="00FD2879" w:rsidRPr="00FD2879" w:rsidRDefault="00C64222" w:rsidP="00FD2879">
      <w:pPr>
        <w:pStyle w:val="Tekstpodstawowy"/>
        <w:spacing w:after="0" w:line="240" w:lineRule="auto"/>
        <w:ind w:left="427" w:firstLine="4536"/>
        <w:jc w:val="left"/>
        <w:rPr>
          <w:rFonts w:ascii="Tahoma" w:hAnsi="Tahoma" w:cs="Tahoma"/>
          <w:b/>
          <w:sz w:val="20"/>
          <w:szCs w:val="20"/>
          <w:lang w:val="pl-PL"/>
        </w:rPr>
      </w:pPr>
      <w:r>
        <w:rPr>
          <w:rFonts w:ascii="Tahoma" w:hAnsi="Tahoma" w:cs="Tahoma"/>
          <w:b/>
          <w:sz w:val="20"/>
          <w:szCs w:val="20"/>
        </w:rPr>
        <w:t xml:space="preserve">ul. </w:t>
      </w:r>
      <w:r w:rsidR="00FD2879">
        <w:rPr>
          <w:rFonts w:ascii="Tahoma" w:hAnsi="Tahoma" w:cs="Tahoma"/>
          <w:b/>
          <w:sz w:val="20"/>
          <w:szCs w:val="20"/>
          <w:lang w:val="pl-PL"/>
        </w:rPr>
        <w:t>Sportowa 1</w:t>
      </w:r>
    </w:p>
    <w:p w:rsidR="00304C31" w:rsidRPr="00FD2879" w:rsidRDefault="00C64222" w:rsidP="00FD2879">
      <w:pPr>
        <w:pStyle w:val="Tekstpodstawowy"/>
        <w:spacing w:after="0" w:line="240" w:lineRule="auto"/>
        <w:ind w:left="427" w:firstLine="4536"/>
        <w:jc w:val="left"/>
        <w:rPr>
          <w:rFonts w:ascii="Tahoma" w:hAnsi="Tahoma" w:cs="Tahoma"/>
          <w:b/>
          <w:sz w:val="20"/>
          <w:szCs w:val="20"/>
          <w:lang w:val="pl-PL"/>
        </w:rPr>
      </w:pPr>
      <w:r>
        <w:rPr>
          <w:rFonts w:ascii="Tahoma" w:hAnsi="Tahoma" w:cs="Tahoma"/>
          <w:b/>
          <w:sz w:val="20"/>
          <w:szCs w:val="20"/>
        </w:rPr>
        <w:t>67—200 Głogów</w:t>
      </w:r>
    </w:p>
    <w:p w:rsidR="001A1108" w:rsidRPr="005329F2" w:rsidRDefault="001A1108" w:rsidP="00FD2879">
      <w:pPr>
        <w:pStyle w:val="Tekstpodstawowy"/>
        <w:tabs>
          <w:tab w:val="left" w:pos="5103"/>
        </w:tabs>
        <w:spacing w:after="0" w:line="240" w:lineRule="auto"/>
        <w:ind w:firstLine="4536"/>
        <w:jc w:val="left"/>
        <w:rPr>
          <w:rFonts w:ascii="Tahoma" w:hAnsi="Tahoma" w:cs="Tahoma"/>
          <w:sz w:val="20"/>
          <w:szCs w:val="20"/>
          <w:lang w:val="de-DE"/>
        </w:rPr>
      </w:pPr>
      <w:r>
        <w:rPr>
          <w:rFonts w:ascii="Tahoma" w:hAnsi="Tahoma" w:cs="Tahoma"/>
          <w:b/>
          <w:sz w:val="20"/>
          <w:szCs w:val="20"/>
        </w:rPr>
        <w:tab/>
        <w:t xml:space="preserve"> </w:t>
      </w:r>
    </w:p>
    <w:p w:rsidR="00D91875" w:rsidRPr="00D27684" w:rsidRDefault="00D91875" w:rsidP="00D27684">
      <w:pPr>
        <w:pStyle w:val="Tekstpodstawowywcity"/>
        <w:spacing w:after="0" w:line="240" w:lineRule="auto"/>
        <w:ind w:left="0" w:firstLine="0"/>
        <w:rPr>
          <w:rFonts w:ascii="Tahoma" w:hAnsi="Tahoma" w:cs="Tahoma"/>
          <w:sz w:val="16"/>
          <w:szCs w:val="16"/>
          <w:lang w:val="pl-PL"/>
        </w:rPr>
      </w:pPr>
    </w:p>
    <w:p w:rsidR="00D4089E" w:rsidRDefault="00244C5B" w:rsidP="003F35E4">
      <w:pPr>
        <w:pStyle w:val="ListParagraph"/>
        <w:spacing w:after="0" w:line="240" w:lineRule="auto"/>
        <w:ind w:left="0" w:right="-2"/>
        <w:jc w:val="both"/>
        <w:rPr>
          <w:rFonts w:ascii="Tahoma" w:hAnsi="Tahoma" w:cs="Tahoma"/>
          <w:sz w:val="20"/>
          <w:szCs w:val="20"/>
        </w:rPr>
      </w:pPr>
      <w:r>
        <w:rPr>
          <w:rFonts w:ascii="Tahoma" w:hAnsi="Tahoma" w:cs="Tahoma"/>
          <w:sz w:val="20"/>
          <w:szCs w:val="20"/>
        </w:rPr>
        <w:t>W postępowaniu o udzielenie zamówienia publicznego prowadzonego w trybie przetargu nieograniczonego zgodnie z ustawą z dnia 29 stycznia 2004r. Prawo zamówień publicznych na zadanie:</w:t>
      </w:r>
    </w:p>
    <w:p w:rsidR="00D36343" w:rsidRDefault="00D36343" w:rsidP="00D4089E">
      <w:pPr>
        <w:pStyle w:val="ListParagraph"/>
        <w:spacing w:after="0" w:line="240" w:lineRule="auto"/>
        <w:ind w:left="0"/>
        <w:jc w:val="both"/>
        <w:rPr>
          <w:rFonts w:ascii="Tahoma" w:hAnsi="Tahoma" w:cs="Tahoma"/>
          <w:sz w:val="20"/>
          <w:szCs w:val="20"/>
        </w:rPr>
      </w:pPr>
    </w:p>
    <w:p w:rsidR="00FD2879" w:rsidRPr="00FD2879" w:rsidRDefault="00FD2879" w:rsidP="00FD2879">
      <w:pPr>
        <w:spacing w:after="0" w:line="240" w:lineRule="auto"/>
        <w:ind w:left="0" w:firstLine="0"/>
        <w:jc w:val="center"/>
        <w:rPr>
          <w:rFonts w:ascii="Tahoma" w:hAnsi="Tahoma" w:cs="Tahoma"/>
          <w:b/>
          <w:sz w:val="20"/>
          <w:szCs w:val="20"/>
        </w:rPr>
      </w:pPr>
      <w:r w:rsidRPr="00FD2879">
        <w:rPr>
          <w:rFonts w:ascii="Tahoma" w:hAnsi="Tahoma" w:cs="Tahoma"/>
          <w:b/>
          <w:sz w:val="20"/>
          <w:szCs w:val="20"/>
        </w:rPr>
        <w:t>Zakup i dostawa fabrycznie nowego autobusu (</w:t>
      </w:r>
      <w:r w:rsidR="009E3328">
        <w:rPr>
          <w:rFonts w:ascii="Tahoma" w:hAnsi="Tahoma" w:cs="Tahoma"/>
          <w:b/>
          <w:sz w:val="20"/>
          <w:szCs w:val="20"/>
        </w:rPr>
        <w:t>min. 19</w:t>
      </w:r>
      <w:r w:rsidRPr="00FD2879">
        <w:rPr>
          <w:rFonts w:ascii="Tahoma" w:hAnsi="Tahoma" w:cs="Tahoma"/>
          <w:b/>
          <w:sz w:val="20"/>
          <w:szCs w:val="20"/>
        </w:rPr>
        <w:t>+1), rok produkcji 2016 lub 2017 przystosowanego do przewozu osób niepełnosprawnych (dwóch osób na wózkach inwalidzkich)</w:t>
      </w:r>
    </w:p>
    <w:p w:rsidR="00014BA4" w:rsidRPr="00014BA4" w:rsidRDefault="00014BA4" w:rsidP="00014BA4">
      <w:pPr>
        <w:pStyle w:val="Tekstpodstawowy"/>
        <w:tabs>
          <w:tab w:val="center" w:pos="7380"/>
        </w:tabs>
        <w:spacing w:after="0" w:line="240" w:lineRule="auto"/>
        <w:ind w:left="0" w:firstLine="0"/>
        <w:jc w:val="center"/>
        <w:rPr>
          <w:rFonts w:ascii="Tahoma" w:hAnsi="Tahoma" w:cs="Tahoma"/>
          <w:sz w:val="20"/>
          <w:szCs w:val="20"/>
          <w:lang w:val="pl-PL"/>
        </w:rPr>
      </w:pPr>
    </w:p>
    <w:p w:rsidR="00A125B3" w:rsidRPr="00A125B3" w:rsidRDefault="00A125B3" w:rsidP="004D5DD9">
      <w:pPr>
        <w:pStyle w:val="Tekstpodstawowy"/>
        <w:numPr>
          <w:ilvl w:val="3"/>
          <w:numId w:val="4"/>
        </w:numPr>
        <w:tabs>
          <w:tab w:val="clear" w:pos="2880"/>
          <w:tab w:val="num" w:pos="284"/>
        </w:tabs>
        <w:spacing w:after="0" w:line="240" w:lineRule="auto"/>
        <w:ind w:left="284" w:hanging="284"/>
        <w:rPr>
          <w:rFonts w:ascii="Tahoma" w:hAnsi="Tahoma" w:cs="Tahoma"/>
          <w:b/>
          <w:sz w:val="20"/>
          <w:szCs w:val="20"/>
        </w:rPr>
      </w:pPr>
      <w:r w:rsidRPr="00A125B3">
        <w:rPr>
          <w:rFonts w:ascii="Tahoma" w:hAnsi="Tahoma" w:cs="Tahoma"/>
          <w:b/>
          <w:sz w:val="20"/>
          <w:szCs w:val="20"/>
          <w:lang w:val="pl-PL"/>
        </w:rPr>
        <w:t>DANE WYKONAWCY:</w:t>
      </w:r>
    </w:p>
    <w:p w:rsidR="00A125B3" w:rsidRDefault="00A125B3" w:rsidP="00A125B3">
      <w:pPr>
        <w:pStyle w:val="Tekstpodstawowy"/>
        <w:spacing w:after="0" w:line="240" w:lineRule="auto"/>
        <w:rPr>
          <w:rFonts w:ascii="Tahoma" w:hAnsi="Tahoma" w:cs="Tahoma"/>
          <w:sz w:val="20"/>
          <w:szCs w:val="20"/>
          <w:lang w:val="pl-PL"/>
        </w:rPr>
      </w:pPr>
    </w:p>
    <w:p w:rsidR="00A125B3" w:rsidRDefault="00A125B3" w:rsidP="00A125B3">
      <w:pPr>
        <w:pStyle w:val="Tekstpodstawowy"/>
        <w:tabs>
          <w:tab w:val="decimal" w:leader="dot" w:pos="9639"/>
        </w:tabs>
        <w:spacing w:after="0"/>
        <w:rPr>
          <w:rFonts w:ascii="Tahoma" w:hAnsi="Tahoma" w:cs="Tahoma"/>
          <w:sz w:val="20"/>
          <w:szCs w:val="20"/>
          <w:lang w:val="pl-PL"/>
        </w:rPr>
      </w:pPr>
      <w:r>
        <w:rPr>
          <w:rFonts w:ascii="Tahoma" w:hAnsi="Tahoma" w:cs="Tahoma"/>
          <w:sz w:val="20"/>
          <w:szCs w:val="20"/>
          <w:lang w:val="pl-PL"/>
        </w:rPr>
        <w:t xml:space="preserve">Osoba upoważniona do reprezentacji Wykonawcy/ów i podpisująca ofertę: </w:t>
      </w:r>
      <w:r>
        <w:rPr>
          <w:rFonts w:ascii="Tahoma" w:hAnsi="Tahoma" w:cs="Tahoma"/>
          <w:sz w:val="20"/>
          <w:szCs w:val="20"/>
          <w:lang w:val="pl-PL"/>
        </w:rPr>
        <w:tab/>
      </w:r>
    </w:p>
    <w:p w:rsidR="00A125B3" w:rsidRDefault="00A125B3" w:rsidP="00A125B3">
      <w:pPr>
        <w:pStyle w:val="Tekstpodstawowy"/>
        <w:tabs>
          <w:tab w:val="decimal" w:leader="dot" w:pos="9639"/>
        </w:tabs>
        <w:spacing w:after="0"/>
        <w:ind w:left="0" w:firstLine="0"/>
        <w:rPr>
          <w:rFonts w:ascii="Tahoma" w:hAnsi="Tahoma" w:cs="Tahoma"/>
          <w:sz w:val="20"/>
          <w:szCs w:val="20"/>
          <w:lang w:val="pl-PL"/>
        </w:rPr>
      </w:pPr>
      <w:r>
        <w:rPr>
          <w:rFonts w:ascii="Tahoma" w:hAnsi="Tahoma" w:cs="Tahoma"/>
          <w:sz w:val="20"/>
          <w:szCs w:val="20"/>
          <w:lang w:val="pl-PL"/>
        </w:rPr>
        <w:tab/>
      </w:r>
      <w:r>
        <w:rPr>
          <w:rFonts w:ascii="Tahoma" w:hAnsi="Tahoma" w:cs="Tahoma"/>
          <w:sz w:val="20"/>
          <w:szCs w:val="20"/>
          <w:lang w:val="pl-PL"/>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lang w:val="pl-PL"/>
        </w:rPr>
      </w:pPr>
      <w:r w:rsidRPr="00A125B3">
        <w:rPr>
          <w:rFonts w:ascii="Tahoma" w:hAnsi="Tahoma" w:cs="Tahoma"/>
          <w:sz w:val="20"/>
          <w:szCs w:val="20"/>
          <w:lang w:val="pl-PL"/>
        </w:rPr>
        <w:t xml:space="preserve">Wykonawca/Wykonawcy </w:t>
      </w:r>
      <w:r w:rsidRPr="00A125B3">
        <w:rPr>
          <w:rFonts w:ascii="Tahoma" w:hAnsi="Tahoma" w:cs="Tahoma"/>
          <w:sz w:val="20"/>
          <w:szCs w:val="20"/>
          <w:lang w:val="pl-PL"/>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lang w:val="pl-PL"/>
        </w:rPr>
      </w:pPr>
      <w:r w:rsidRPr="00A125B3">
        <w:rPr>
          <w:rFonts w:ascii="Tahoma" w:hAnsi="Tahoma" w:cs="Tahoma"/>
          <w:sz w:val="20"/>
          <w:szCs w:val="20"/>
          <w:lang w:val="pl-PL"/>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lang w:val="pl-PL"/>
        </w:rPr>
      </w:pPr>
      <w:r w:rsidRPr="00A125B3">
        <w:rPr>
          <w:rFonts w:ascii="Tahoma" w:hAnsi="Tahoma" w:cs="Tahoma"/>
          <w:sz w:val="20"/>
          <w:szCs w:val="20"/>
          <w:lang w:val="pl-PL"/>
        </w:rPr>
        <w:t xml:space="preserve">Adres </w:t>
      </w:r>
      <w:r w:rsidRPr="00A125B3">
        <w:rPr>
          <w:rFonts w:ascii="Tahoma" w:hAnsi="Tahoma" w:cs="Tahoma"/>
          <w:sz w:val="20"/>
          <w:szCs w:val="20"/>
          <w:lang w:val="pl-PL"/>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lang w:val="pl-PL"/>
        </w:rPr>
      </w:pPr>
      <w:r w:rsidRPr="00A125B3">
        <w:rPr>
          <w:rFonts w:ascii="Tahoma" w:hAnsi="Tahoma" w:cs="Tahoma"/>
          <w:sz w:val="20"/>
          <w:szCs w:val="20"/>
          <w:lang w:val="pl-PL"/>
        </w:rPr>
        <w:t xml:space="preserve">Osoba odpowiedzialna za kontakty z Zamawiającym: </w:t>
      </w:r>
      <w:r w:rsidRPr="00A125B3">
        <w:rPr>
          <w:rFonts w:ascii="Tahoma" w:hAnsi="Tahoma" w:cs="Tahoma"/>
          <w:sz w:val="20"/>
          <w:szCs w:val="20"/>
          <w:lang w:val="pl-PL"/>
        </w:rPr>
        <w:tab/>
      </w:r>
    </w:p>
    <w:p w:rsidR="00A125B3" w:rsidRPr="00A125B3" w:rsidRDefault="00A125B3" w:rsidP="00A125B3">
      <w:pPr>
        <w:pStyle w:val="Tekstpodstawowy"/>
        <w:tabs>
          <w:tab w:val="decimal" w:leader="dot" w:pos="9639"/>
        </w:tabs>
        <w:spacing w:after="0"/>
        <w:ind w:left="0" w:firstLine="0"/>
        <w:rPr>
          <w:rFonts w:ascii="Tahoma" w:hAnsi="Tahoma" w:cs="Tahoma"/>
          <w:sz w:val="20"/>
          <w:szCs w:val="20"/>
          <w:lang w:val="pl-PL"/>
        </w:rPr>
      </w:pPr>
      <w:r w:rsidRPr="00A125B3">
        <w:rPr>
          <w:rFonts w:ascii="Tahoma" w:hAnsi="Tahoma" w:cs="Tahoma"/>
          <w:sz w:val="20"/>
          <w:szCs w:val="20"/>
          <w:lang w:val="pl-PL"/>
        </w:rPr>
        <w:t>Dane teleadresowe na które należy przekazywać korespondencję związaną z niniejszym postępowaniem:</w:t>
      </w:r>
    </w:p>
    <w:p w:rsidR="00A125B3" w:rsidRPr="00A125B3" w:rsidRDefault="00A125B3" w:rsidP="00A125B3">
      <w:pPr>
        <w:pStyle w:val="Tekstpodstawowy"/>
        <w:tabs>
          <w:tab w:val="decimal" w:leader="dot" w:pos="9639"/>
        </w:tabs>
        <w:spacing w:after="0"/>
        <w:ind w:left="0" w:firstLine="0"/>
        <w:rPr>
          <w:rFonts w:ascii="Tahoma" w:hAnsi="Tahoma" w:cs="Tahoma"/>
          <w:sz w:val="20"/>
          <w:szCs w:val="20"/>
          <w:lang w:val="pl-PL"/>
        </w:rPr>
      </w:pPr>
      <w:r w:rsidRPr="00A125B3">
        <w:rPr>
          <w:rFonts w:ascii="Tahoma" w:hAnsi="Tahoma" w:cs="Tahoma"/>
          <w:sz w:val="20"/>
          <w:szCs w:val="20"/>
          <w:lang w:val="pl-PL"/>
        </w:rPr>
        <w:t xml:space="preserve">nr faksu </w:t>
      </w:r>
      <w:r w:rsidRPr="00A125B3">
        <w:rPr>
          <w:rFonts w:ascii="Tahoma" w:hAnsi="Tahoma" w:cs="Tahoma"/>
          <w:sz w:val="20"/>
          <w:szCs w:val="20"/>
          <w:lang w:val="pl-PL"/>
        </w:rPr>
        <w:tab/>
      </w:r>
    </w:p>
    <w:p w:rsidR="00A125B3" w:rsidRDefault="00A125B3" w:rsidP="00A125B3">
      <w:pPr>
        <w:pStyle w:val="Tekstpodstawowy"/>
        <w:tabs>
          <w:tab w:val="decimal" w:leader="dot" w:pos="9639"/>
        </w:tabs>
        <w:spacing w:after="0"/>
        <w:ind w:left="0" w:firstLine="0"/>
        <w:rPr>
          <w:rFonts w:ascii="Tahoma" w:hAnsi="Tahoma" w:cs="Tahoma"/>
          <w:sz w:val="20"/>
          <w:szCs w:val="20"/>
          <w:lang w:val="pl-PL"/>
        </w:rPr>
      </w:pPr>
      <w:r w:rsidRPr="00A125B3">
        <w:rPr>
          <w:rFonts w:ascii="Tahoma" w:hAnsi="Tahoma" w:cs="Tahoma"/>
          <w:sz w:val="20"/>
          <w:szCs w:val="20"/>
          <w:lang w:val="pl-PL"/>
        </w:rPr>
        <w:t xml:space="preserve">e-mail: </w:t>
      </w:r>
      <w:r w:rsidRPr="00A125B3">
        <w:rPr>
          <w:rFonts w:ascii="Tahoma" w:hAnsi="Tahoma" w:cs="Tahoma"/>
          <w:sz w:val="20"/>
          <w:szCs w:val="20"/>
          <w:lang w:val="pl-PL"/>
        </w:rPr>
        <w:tab/>
      </w:r>
    </w:p>
    <w:p w:rsidR="00A125B3" w:rsidRDefault="00A125B3" w:rsidP="00A125B3">
      <w:pPr>
        <w:pStyle w:val="Tekstpodstawowy"/>
        <w:tabs>
          <w:tab w:val="decimal" w:leader="dot" w:pos="9639"/>
        </w:tabs>
        <w:spacing w:after="0"/>
        <w:ind w:left="0" w:firstLine="0"/>
        <w:rPr>
          <w:rFonts w:ascii="Tahoma" w:hAnsi="Tahoma" w:cs="Tahoma"/>
          <w:sz w:val="20"/>
          <w:szCs w:val="20"/>
          <w:lang w:val="pl-PL"/>
        </w:rPr>
      </w:pPr>
      <w:r>
        <w:rPr>
          <w:rFonts w:ascii="Tahoma" w:hAnsi="Tahoma" w:cs="Tahoma"/>
          <w:sz w:val="20"/>
          <w:szCs w:val="20"/>
          <w:lang w:val="pl-PL"/>
        </w:rPr>
        <w:t xml:space="preserve">Adres do korespondencji (jeżeli inny niż adres siedziby): </w:t>
      </w:r>
      <w:r>
        <w:rPr>
          <w:rFonts w:ascii="Tahoma" w:hAnsi="Tahoma" w:cs="Tahoma"/>
          <w:sz w:val="20"/>
          <w:szCs w:val="20"/>
          <w:lang w:val="pl-PL"/>
        </w:rPr>
        <w:tab/>
      </w:r>
    </w:p>
    <w:p w:rsidR="00A125B3" w:rsidRDefault="00A125B3" w:rsidP="00A125B3">
      <w:pPr>
        <w:pStyle w:val="Tekstpodstawowy"/>
        <w:tabs>
          <w:tab w:val="decimal" w:leader="dot" w:pos="9639"/>
        </w:tabs>
        <w:spacing w:after="0"/>
        <w:ind w:left="0" w:firstLine="0"/>
        <w:rPr>
          <w:rFonts w:ascii="Tahoma" w:hAnsi="Tahoma" w:cs="Tahoma"/>
          <w:sz w:val="20"/>
          <w:szCs w:val="20"/>
          <w:lang w:val="pl-PL"/>
        </w:rPr>
      </w:pPr>
      <w:r>
        <w:rPr>
          <w:rFonts w:ascii="Tahoma" w:hAnsi="Tahoma" w:cs="Tahoma"/>
          <w:sz w:val="20"/>
          <w:szCs w:val="20"/>
          <w:lang w:val="pl-PL"/>
        </w:rPr>
        <w:tab/>
      </w:r>
    </w:p>
    <w:p w:rsidR="00D64EF6" w:rsidRPr="00A125B3" w:rsidRDefault="00D64EF6" w:rsidP="00E245A5">
      <w:pPr>
        <w:pStyle w:val="Tekstpodstawowy"/>
        <w:tabs>
          <w:tab w:val="decimal" w:leader="dot" w:pos="9639"/>
        </w:tabs>
        <w:spacing w:after="0" w:line="240" w:lineRule="auto"/>
        <w:ind w:left="0" w:firstLine="0"/>
        <w:rPr>
          <w:rFonts w:ascii="Tahoma" w:hAnsi="Tahoma" w:cs="Tahoma"/>
          <w:sz w:val="20"/>
          <w:szCs w:val="20"/>
          <w:lang w:val="pl-PL"/>
        </w:rPr>
      </w:pPr>
    </w:p>
    <w:p w:rsidR="00D73897" w:rsidRPr="00A125B3" w:rsidRDefault="00A125B3" w:rsidP="004D5DD9">
      <w:pPr>
        <w:pStyle w:val="Tekstpodstawowy"/>
        <w:numPr>
          <w:ilvl w:val="3"/>
          <w:numId w:val="4"/>
        </w:numPr>
        <w:tabs>
          <w:tab w:val="clear" w:pos="2880"/>
          <w:tab w:val="num" w:pos="284"/>
          <w:tab w:val="center" w:pos="7380"/>
        </w:tabs>
        <w:spacing w:after="0" w:line="240" w:lineRule="auto"/>
        <w:ind w:left="284" w:hanging="284"/>
        <w:rPr>
          <w:rFonts w:ascii="Tahoma" w:hAnsi="Tahoma" w:cs="Tahoma"/>
          <w:b/>
          <w:sz w:val="20"/>
          <w:szCs w:val="20"/>
        </w:rPr>
      </w:pPr>
      <w:r w:rsidRPr="00A125B3">
        <w:rPr>
          <w:rFonts w:ascii="Tahoma" w:hAnsi="Tahoma" w:cs="Tahoma"/>
          <w:b/>
          <w:sz w:val="20"/>
          <w:szCs w:val="20"/>
          <w:lang w:val="pl-PL"/>
        </w:rPr>
        <w:t>ŁĄCZNA CENA OFERTOWA:</w:t>
      </w:r>
    </w:p>
    <w:p w:rsidR="00A457E3" w:rsidRDefault="00A457E3" w:rsidP="003B7D33">
      <w:pPr>
        <w:pStyle w:val="Tekstpodstawowy"/>
        <w:spacing w:after="0" w:line="240" w:lineRule="auto"/>
        <w:ind w:left="0" w:firstLine="0"/>
        <w:rPr>
          <w:rFonts w:ascii="Tahoma" w:hAnsi="Tahoma" w:cs="Tahoma"/>
          <w:sz w:val="20"/>
          <w:szCs w:val="20"/>
          <w:lang w:val="pl-PL"/>
        </w:rPr>
      </w:pPr>
    </w:p>
    <w:p w:rsidR="00A125B3" w:rsidRPr="00A125B3" w:rsidRDefault="00A125B3" w:rsidP="00E752BB">
      <w:pPr>
        <w:pStyle w:val="Tekstpodstawowy"/>
        <w:tabs>
          <w:tab w:val="center" w:pos="7380"/>
        </w:tabs>
        <w:spacing w:after="0" w:line="240" w:lineRule="auto"/>
        <w:ind w:left="0" w:firstLine="0"/>
        <w:rPr>
          <w:rFonts w:ascii="Tahoma" w:hAnsi="Tahoma" w:cs="Tahoma"/>
          <w:sz w:val="20"/>
          <w:szCs w:val="20"/>
          <w:lang w:val="pl-PL"/>
        </w:rPr>
      </w:pPr>
      <w:r>
        <w:rPr>
          <w:rFonts w:ascii="Tahoma" w:hAnsi="Tahoma" w:cs="Tahoma"/>
          <w:sz w:val="20"/>
          <w:szCs w:val="20"/>
          <w:lang w:val="pl-PL"/>
        </w:rPr>
        <w:t>Oferujemy realizację przedmiotu zamówienia za łączną cenę ofertową:</w:t>
      </w:r>
    </w:p>
    <w:tbl>
      <w:tblPr>
        <w:tblW w:w="9295"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23"/>
        <w:gridCol w:w="3607"/>
        <w:gridCol w:w="1990"/>
        <w:gridCol w:w="3075"/>
      </w:tblGrid>
      <w:tr w:rsidR="00450E66" w:rsidTr="00705BBB">
        <w:trPr>
          <w:trHeight w:val="540"/>
        </w:trPr>
        <w:tc>
          <w:tcPr>
            <w:tcW w:w="623" w:type="dxa"/>
            <w:tcBorders>
              <w:top w:val="single" w:sz="4" w:space="0" w:color="auto"/>
              <w:left w:val="single" w:sz="4" w:space="0" w:color="auto"/>
              <w:bottom w:val="single" w:sz="6" w:space="0" w:color="auto"/>
              <w:right w:val="single" w:sz="8" w:space="0" w:color="auto"/>
            </w:tcBorders>
            <w:vAlign w:val="center"/>
          </w:tcPr>
          <w:p w:rsidR="00450E66" w:rsidRPr="00E752BB" w:rsidRDefault="00450E66" w:rsidP="00A125B3">
            <w:pPr>
              <w:spacing w:line="240" w:lineRule="auto"/>
              <w:jc w:val="center"/>
              <w:rPr>
                <w:rFonts w:ascii="Tahoma" w:hAnsi="Tahoma" w:cs="Tahoma"/>
                <w:b/>
                <w:sz w:val="20"/>
                <w:szCs w:val="20"/>
              </w:rPr>
            </w:pPr>
          </w:p>
        </w:tc>
        <w:tc>
          <w:tcPr>
            <w:tcW w:w="3607" w:type="dxa"/>
            <w:tcBorders>
              <w:top w:val="single" w:sz="4" w:space="0" w:color="auto"/>
              <w:left w:val="single" w:sz="8" w:space="0" w:color="auto"/>
              <w:bottom w:val="single" w:sz="6" w:space="0" w:color="auto"/>
              <w:right w:val="single" w:sz="6" w:space="0" w:color="auto"/>
            </w:tcBorders>
            <w:vAlign w:val="center"/>
          </w:tcPr>
          <w:p w:rsidR="00450E66" w:rsidRPr="00E752BB" w:rsidRDefault="00450E66" w:rsidP="00A125B3">
            <w:pPr>
              <w:spacing w:after="0" w:line="240" w:lineRule="auto"/>
              <w:jc w:val="center"/>
              <w:rPr>
                <w:rFonts w:ascii="Tahoma" w:hAnsi="Tahoma" w:cs="Tahoma"/>
                <w:b/>
                <w:sz w:val="20"/>
                <w:szCs w:val="20"/>
              </w:rPr>
            </w:pPr>
            <w:r w:rsidRPr="00E752BB">
              <w:rPr>
                <w:rFonts w:ascii="Tahoma" w:hAnsi="Tahoma" w:cs="Tahoma"/>
                <w:b/>
                <w:sz w:val="20"/>
                <w:szCs w:val="20"/>
              </w:rPr>
              <w:t>Wyszczególnienie</w:t>
            </w:r>
          </w:p>
        </w:tc>
        <w:tc>
          <w:tcPr>
            <w:tcW w:w="1990" w:type="dxa"/>
            <w:tcBorders>
              <w:top w:val="single" w:sz="4" w:space="0" w:color="auto"/>
              <w:left w:val="single" w:sz="6" w:space="0" w:color="auto"/>
              <w:bottom w:val="single" w:sz="6" w:space="0" w:color="auto"/>
              <w:right w:val="single" w:sz="8" w:space="0" w:color="auto"/>
            </w:tcBorders>
            <w:vAlign w:val="center"/>
          </w:tcPr>
          <w:p w:rsidR="00450E66" w:rsidRPr="00E752BB" w:rsidRDefault="00450E66" w:rsidP="00A125B3">
            <w:pPr>
              <w:spacing w:after="0" w:line="240" w:lineRule="auto"/>
              <w:jc w:val="center"/>
              <w:rPr>
                <w:rFonts w:ascii="Tahoma" w:hAnsi="Tahoma" w:cs="Tahoma"/>
                <w:b/>
                <w:sz w:val="20"/>
                <w:szCs w:val="20"/>
              </w:rPr>
            </w:pPr>
            <w:r w:rsidRPr="00E752BB">
              <w:rPr>
                <w:rFonts w:ascii="Tahoma" w:hAnsi="Tahoma" w:cs="Tahoma"/>
                <w:b/>
                <w:sz w:val="20"/>
                <w:szCs w:val="20"/>
              </w:rPr>
              <w:t>Wartość</w:t>
            </w:r>
          </w:p>
        </w:tc>
        <w:tc>
          <w:tcPr>
            <w:tcW w:w="3075" w:type="dxa"/>
            <w:tcBorders>
              <w:top w:val="single" w:sz="4" w:space="0" w:color="auto"/>
              <w:left w:val="single" w:sz="8" w:space="0" w:color="auto"/>
              <w:bottom w:val="single" w:sz="6" w:space="0" w:color="auto"/>
              <w:right w:val="single" w:sz="4" w:space="0" w:color="auto"/>
            </w:tcBorders>
            <w:vAlign w:val="center"/>
          </w:tcPr>
          <w:p w:rsidR="00450E66" w:rsidRPr="00E752BB" w:rsidRDefault="00450E66" w:rsidP="00A125B3">
            <w:pPr>
              <w:spacing w:after="0" w:line="240" w:lineRule="auto"/>
              <w:jc w:val="center"/>
              <w:rPr>
                <w:rFonts w:ascii="Tahoma" w:hAnsi="Tahoma" w:cs="Tahoma"/>
                <w:b/>
                <w:sz w:val="20"/>
                <w:szCs w:val="20"/>
              </w:rPr>
            </w:pPr>
            <w:r w:rsidRPr="00E752BB">
              <w:rPr>
                <w:rFonts w:ascii="Tahoma" w:hAnsi="Tahoma" w:cs="Tahoma"/>
                <w:b/>
                <w:sz w:val="20"/>
                <w:szCs w:val="20"/>
              </w:rPr>
              <w:t>Słownie</w:t>
            </w:r>
          </w:p>
        </w:tc>
      </w:tr>
      <w:tr w:rsidR="00450E66" w:rsidTr="00705BBB">
        <w:trPr>
          <w:trHeight w:val="572"/>
        </w:trPr>
        <w:tc>
          <w:tcPr>
            <w:tcW w:w="623" w:type="dxa"/>
            <w:tcBorders>
              <w:top w:val="single" w:sz="6" w:space="0" w:color="auto"/>
              <w:left w:val="single" w:sz="4" w:space="0" w:color="auto"/>
              <w:bottom w:val="single" w:sz="6" w:space="0" w:color="auto"/>
              <w:right w:val="single" w:sz="8" w:space="0" w:color="auto"/>
            </w:tcBorders>
            <w:vAlign w:val="center"/>
          </w:tcPr>
          <w:p w:rsidR="00450E66" w:rsidRPr="00E752BB" w:rsidRDefault="00450E66" w:rsidP="00705BBB">
            <w:pPr>
              <w:spacing w:after="0" w:line="240" w:lineRule="auto"/>
              <w:jc w:val="center"/>
              <w:rPr>
                <w:rFonts w:ascii="Tahoma" w:hAnsi="Tahoma" w:cs="Tahoma"/>
                <w:sz w:val="20"/>
                <w:szCs w:val="20"/>
              </w:rPr>
            </w:pPr>
            <w:r w:rsidRPr="00E752BB">
              <w:rPr>
                <w:rFonts w:ascii="Tahoma" w:hAnsi="Tahoma" w:cs="Tahoma"/>
                <w:sz w:val="20"/>
                <w:szCs w:val="20"/>
              </w:rPr>
              <w:t>1.</w:t>
            </w:r>
          </w:p>
        </w:tc>
        <w:tc>
          <w:tcPr>
            <w:tcW w:w="3607" w:type="dxa"/>
            <w:tcBorders>
              <w:top w:val="single" w:sz="6" w:space="0" w:color="auto"/>
              <w:left w:val="single" w:sz="8" w:space="0" w:color="auto"/>
              <w:bottom w:val="single" w:sz="6" w:space="0" w:color="auto"/>
              <w:right w:val="single" w:sz="6" w:space="0" w:color="auto"/>
            </w:tcBorders>
            <w:vAlign w:val="center"/>
          </w:tcPr>
          <w:p w:rsidR="00450E66" w:rsidRPr="00E752BB" w:rsidRDefault="00450E66" w:rsidP="00705BBB">
            <w:pPr>
              <w:spacing w:after="0" w:line="240" w:lineRule="auto"/>
              <w:jc w:val="center"/>
              <w:rPr>
                <w:rFonts w:ascii="Tahoma" w:hAnsi="Tahoma" w:cs="Tahoma"/>
                <w:sz w:val="20"/>
                <w:szCs w:val="20"/>
              </w:rPr>
            </w:pPr>
            <w:r w:rsidRPr="00E752BB">
              <w:rPr>
                <w:rFonts w:ascii="Tahoma" w:hAnsi="Tahoma" w:cs="Tahoma"/>
                <w:sz w:val="20"/>
                <w:szCs w:val="20"/>
              </w:rPr>
              <w:t xml:space="preserve">Łączna cena </w:t>
            </w:r>
            <w:r w:rsidR="00705BBB" w:rsidRPr="00E752BB">
              <w:rPr>
                <w:rFonts w:ascii="Tahoma" w:hAnsi="Tahoma" w:cs="Tahoma"/>
                <w:sz w:val="20"/>
                <w:szCs w:val="20"/>
              </w:rPr>
              <w:t>ofertowa brutto</w:t>
            </w:r>
          </w:p>
        </w:tc>
        <w:tc>
          <w:tcPr>
            <w:tcW w:w="1990" w:type="dxa"/>
            <w:tcBorders>
              <w:top w:val="single" w:sz="6" w:space="0" w:color="auto"/>
              <w:left w:val="single" w:sz="6" w:space="0" w:color="auto"/>
              <w:bottom w:val="single" w:sz="6" w:space="0" w:color="auto"/>
              <w:right w:val="single" w:sz="8" w:space="0" w:color="auto"/>
            </w:tcBorders>
            <w:vAlign w:val="center"/>
          </w:tcPr>
          <w:p w:rsidR="00450E66" w:rsidRPr="00E752BB" w:rsidRDefault="00450E66" w:rsidP="00705BBB">
            <w:pPr>
              <w:pStyle w:val="tekst"/>
              <w:suppressLineNumbers w:val="0"/>
              <w:spacing w:before="0" w:after="0" w:line="240" w:lineRule="auto"/>
              <w:jc w:val="center"/>
              <w:rPr>
                <w:rFonts w:ascii="Tahoma" w:hAnsi="Tahoma" w:cs="Tahoma"/>
                <w:sz w:val="20"/>
              </w:rPr>
            </w:pPr>
          </w:p>
        </w:tc>
        <w:tc>
          <w:tcPr>
            <w:tcW w:w="3075" w:type="dxa"/>
            <w:tcBorders>
              <w:top w:val="single" w:sz="6" w:space="0" w:color="auto"/>
              <w:left w:val="single" w:sz="8" w:space="0" w:color="auto"/>
              <w:bottom w:val="single" w:sz="4" w:space="0" w:color="auto"/>
              <w:right w:val="single" w:sz="4" w:space="0" w:color="auto"/>
            </w:tcBorders>
            <w:vAlign w:val="center"/>
          </w:tcPr>
          <w:p w:rsidR="00450E66" w:rsidRPr="00E752BB" w:rsidRDefault="00450E66" w:rsidP="00705BBB">
            <w:pPr>
              <w:spacing w:after="0" w:line="240" w:lineRule="auto"/>
              <w:jc w:val="center"/>
              <w:rPr>
                <w:rFonts w:ascii="Tahoma" w:hAnsi="Tahoma" w:cs="Tahoma"/>
                <w:sz w:val="20"/>
                <w:szCs w:val="20"/>
              </w:rPr>
            </w:pPr>
          </w:p>
        </w:tc>
      </w:tr>
      <w:tr w:rsidR="00450E66" w:rsidTr="00237469">
        <w:trPr>
          <w:trHeight w:val="740"/>
        </w:trPr>
        <w:tc>
          <w:tcPr>
            <w:tcW w:w="623" w:type="dxa"/>
            <w:tcBorders>
              <w:top w:val="single" w:sz="6" w:space="0" w:color="auto"/>
              <w:left w:val="single" w:sz="4" w:space="0" w:color="auto"/>
              <w:bottom w:val="single" w:sz="6" w:space="0" w:color="auto"/>
              <w:right w:val="single" w:sz="8" w:space="0" w:color="auto"/>
            </w:tcBorders>
            <w:vAlign w:val="center"/>
          </w:tcPr>
          <w:p w:rsidR="00450E66" w:rsidRPr="00E752BB" w:rsidRDefault="00450E66" w:rsidP="00705BBB">
            <w:pPr>
              <w:spacing w:after="0" w:line="240" w:lineRule="auto"/>
              <w:jc w:val="center"/>
              <w:rPr>
                <w:rFonts w:ascii="Tahoma" w:hAnsi="Tahoma" w:cs="Tahoma"/>
                <w:sz w:val="20"/>
                <w:szCs w:val="20"/>
              </w:rPr>
            </w:pPr>
            <w:r w:rsidRPr="00E752BB">
              <w:rPr>
                <w:rFonts w:ascii="Tahoma" w:hAnsi="Tahoma" w:cs="Tahoma"/>
                <w:sz w:val="20"/>
                <w:szCs w:val="20"/>
              </w:rPr>
              <w:t>1a.</w:t>
            </w:r>
          </w:p>
        </w:tc>
        <w:tc>
          <w:tcPr>
            <w:tcW w:w="3607" w:type="dxa"/>
            <w:tcBorders>
              <w:top w:val="single" w:sz="6" w:space="0" w:color="auto"/>
              <w:left w:val="single" w:sz="8" w:space="0" w:color="auto"/>
              <w:bottom w:val="single" w:sz="6" w:space="0" w:color="auto"/>
              <w:right w:val="single" w:sz="6" w:space="0" w:color="auto"/>
            </w:tcBorders>
            <w:vAlign w:val="center"/>
          </w:tcPr>
          <w:p w:rsidR="00450E66" w:rsidRPr="000851BC" w:rsidRDefault="00450E66" w:rsidP="003B7D33">
            <w:pPr>
              <w:spacing w:after="0" w:line="240" w:lineRule="auto"/>
              <w:ind w:left="0" w:firstLine="0"/>
              <w:jc w:val="center"/>
              <w:rPr>
                <w:rFonts w:ascii="Tahoma" w:hAnsi="Tahoma" w:cs="Tahoma"/>
                <w:sz w:val="20"/>
                <w:szCs w:val="20"/>
              </w:rPr>
            </w:pPr>
            <w:r w:rsidRPr="000851BC">
              <w:rPr>
                <w:rFonts w:ascii="Tahoma" w:hAnsi="Tahoma" w:cs="Tahoma"/>
                <w:sz w:val="20"/>
                <w:szCs w:val="20"/>
              </w:rPr>
              <w:t>w tym wartość podatku VAT                   (w złotych)</w:t>
            </w:r>
          </w:p>
        </w:tc>
        <w:tc>
          <w:tcPr>
            <w:tcW w:w="1990" w:type="dxa"/>
            <w:tcBorders>
              <w:top w:val="single" w:sz="6" w:space="0" w:color="auto"/>
              <w:left w:val="single" w:sz="6" w:space="0" w:color="auto"/>
              <w:bottom w:val="single" w:sz="6" w:space="0" w:color="auto"/>
              <w:right w:val="single" w:sz="4" w:space="0" w:color="auto"/>
            </w:tcBorders>
            <w:vAlign w:val="center"/>
          </w:tcPr>
          <w:p w:rsidR="00450E66" w:rsidRPr="00E752BB" w:rsidRDefault="00450E66" w:rsidP="00705BBB">
            <w:pPr>
              <w:spacing w:after="0" w:line="240" w:lineRule="auto"/>
              <w:jc w:val="center"/>
              <w:rPr>
                <w:rFonts w:ascii="Tahoma" w:hAnsi="Tahoma" w:cs="Tahoma"/>
                <w:sz w:val="20"/>
                <w:szCs w:val="20"/>
              </w:rPr>
            </w:pPr>
          </w:p>
          <w:p w:rsidR="00450E66" w:rsidRPr="00E752BB" w:rsidRDefault="00450E66" w:rsidP="00705BBB">
            <w:pPr>
              <w:spacing w:after="0" w:line="240" w:lineRule="auto"/>
              <w:jc w:val="center"/>
              <w:rPr>
                <w:rFonts w:ascii="Tahoma" w:hAnsi="Tahoma" w:cs="Tahoma"/>
                <w:sz w:val="20"/>
                <w:szCs w:val="20"/>
              </w:rPr>
            </w:pPr>
          </w:p>
        </w:tc>
        <w:tc>
          <w:tcPr>
            <w:tcW w:w="3075" w:type="dxa"/>
            <w:tcBorders>
              <w:top w:val="single" w:sz="4" w:space="0" w:color="auto"/>
              <w:left w:val="single" w:sz="4" w:space="0" w:color="auto"/>
              <w:bottom w:val="single" w:sz="4" w:space="0" w:color="auto"/>
              <w:right w:val="single" w:sz="4" w:space="0" w:color="auto"/>
            </w:tcBorders>
            <w:vAlign w:val="center"/>
          </w:tcPr>
          <w:p w:rsidR="00450E66" w:rsidRPr="00E752BB" w:rsidRDefault="00450E66" w:rsidP="00705BBB">
            <w:pPr>
              <w:spacing w:after="0" w:line="240" w:lineRule="auto"/>
              <w:jc w:val="center"/>
              <w:rPr>
                <w:rFonts w:ascii="Tahoma" w:hAnsi="Tahoma" w:cs="Tahoma"/>
                <w:sz w:val="20"/>
                <w:szCs w:val="20"/>
              </w:rPr>
            </w:pPr>
          </w:p>
        </w:tc>
      </w:tr>
      <w:tr w:rsidR="00237469" w:rsidTr="00705BBB">
        <w:trPr>
          <w:trHeight w:val="740"/>
        </w:trPr>
        <w:tc>
          <w:tcPr>
            <w:tcW w:w="623" w:type="dxa"/>
            <w:tcBorders>
              <w:top w:val="single" w:sz="6" w:space="0" w:color="auto"/>
              <w:left w:val="single" w:sz="4" w:space="0" w:color="auto"/>
              <w:bottom w:val="single" w:sz="4" w:space="0" w:color="auto"/>
              <w:right w:val="single" w:sz="8" w:space="0" w:color="auto"/>
            </w:tcBorders>
            <w:vAlign w:val="center"/>
          </w:tcPr>
          <w:p w:rsidR="00237469" w:rsidRPr="00E752BB" w:rsidRDefault="00237469" w:rsidP="00705BBB">
            <w:pPr>
              <w:spacing w:after="0" w:line="240" w:lineRule="auto"/>
              <w:jc w:val="center"/>
              <w:rPr>
                <w:rFonts w:ascii="Tahoma" w:hAnsi="Tahoma" w:cs="Tahoma"/>
                <w:sz w:val="20"/>
                <w:szCs w:val="20"/>
              </w:rPr>
            </w:pPr>
            <w:r>
              <w:rPr>
                <w:rFonts w:ascii="Tahoma" w:hAnsi="Tahoma" w:cs="Tahoma"/>
                <w:sz w:val="20"/>
                <w:szCs w:val="20"/>
              </w:rPr>
              <w:t>1b</w:t>
            </w:r>
          </w:p>
        </w:tc>
        <w:tc>
          <w:tcPr>
            <w:tcW w:w="3607" w:type="dxa"/>
            <w:tcBorders>
              <w:top w:val="single" w:sz="6" w:space="0" w:color="auto"/>
              <w:left w:val="single" w:sz="8" w:space="0" w:color="auto"/>
              <w:bottom w:val="single" w:sz="4" w:space="0" w:color="auto"/>
              <w:right w:val="single" w:sz="6" w:space="0" w:color="auto"/>
            </w:tcBorders>
            <w:vAlign w:val="center"/>
          </w:tcPr>
          <w:p w:rsidR="00237469" w:rsidRPr="00E752BB" w:rsidRDefault="00237469" w:rsidP="00705BBB">
            <w:pPr>
              <w:spacing w:after="0" w:line="240" w:lineRule="auto"/>
              <w:jc w:val="center"/>
              <w:rPr>
                <w:rFonts w:ascii="Tahoma" w:hAnsi="Tahoma" w:cs="Tahoma"/>
                <w:sz w:val="20"/>
                <w:szCs w:val="20"/>
              </w:rPr>
            </w:pPr>
            <w:r>
              <w:rPr>
                <w:rFonts w:ascii="Tahoma" w:hAnsi="Tahoma" w:cs="Tahoma"/>
                <w:sz w:val="20"/>
                <w:szCs w:val="20"/>
              </w:rPr>
              <w:t>Łączna cena ofertowa netto</w:t>
            </w:r>
          </w:p>
        </w:tc>
        <w:tc>
          <w:tcPr>
            <w:tcW w:w="1990" w:type="dxa"/>
            <w:tcBorders>
              <w:top w:val="single" w:sz="6" w:space="0" w:color="auto"/>
              <w:left w:val="single" w:sz="6" w:space="0" w:color="auto"/>
              <w:bottom w:val="single" w:sz="4" w:space="0" w:color="auto"/>
              <w:right w:val="single" w:sz="4" w:space="0" w:color="auto"/>
            </w:tcBorders>
            <w:vAlign w:val="center"/>
          </w:tcPr>
          <w:p w:rsidR="00237469" w:rsidRPr="00E752BB" w:rsidRDefault="00237469" w:rsidP="00705BBB">
            <w:pPr>
              <w:spacing w:after="0" w:line="240" w:lineRule="auto"/>
              <w:jc w:val="center"/>
              <w:rPr>
                <w:rFonts w:ascii="Tahoma" w:hAnsi="Tahoma" w:cs="Tahoma"/>
                <w:sz w:val="20"/>
                <w:szCs w:val="20"/>
              </w:rPr>
            </w:pPr>
          </w:p>
        </w:tc>
        <w:tc>
          <w:tcPr>
            <w:tcW w:w="3075" w:type="dxa"/>
            <w:tcBorders>
              <w:top w:val="single" w:sz="4" w:space="0" w:color="auto"/>
              <w:left w:val="single" w:sz="4" w:space="0" w:color="auto"/>
              <w:bottom w:val="single" w:sz="4" w:space="0" w:color="auto"/>
              <w:right w:val="single" w:sz="4" w:space="0" w:color="auto"/>
            </w:tcBorders>
            <w:vAlign w:val="center"/>
          </w:tcPr>
          <w:p w:rsidR="00237469" w:rsidRPr="00E752BB" w:rsidRDefault="00237469" w:rsidP="00705BBB">
            <w:pPr>
              <w:spacing w:after="0" w:line="240" w:lineRule="auto"/>
              <w:jc w:val="center"/>
              <w:rPr>
                <w:rFonts w:ascii="Tahoma" w:hAnsi="Tahoma" w:cs="Tahoma"/>
                <w:sz w:val="20"/>
                <w:szCs w:val="20"/>
              </w:rPr>
            </w:pPr>
          </w:p>
        </w:tc>
      </w:tr>
    </w:tbl>
    <w:p w:rsidR="003B7D33" w:rsidRDefault="003B7D33" w:rsidP="003B7D33">
      <w:pPr>
        <w:pStyle w:val="Tekstpodstawowy"/>
        <w:tabs>
          <w:tab w:val="decimal" w:leader="dot" w:pos="5103"/>
          <w:tab w:val="decimal" w:leader="dot" w:pos="7797"/>
        </w:tabs>
        <w:spacing w:after="0" w:line="240" w:lineRule="auto"/>
        <w:ind w:right="-2" w:firstLine="0"/>
        <w:rPr>
          <w:rFonts w:ascii="Tahoma" w:hAnsi="Tahoma" w:cs="Tahoma"/>
          <w:b/>
          <w:sz w:val="20"/>
          <w:szCs w:val="20"/>
          <w:lang w:val="pl-PL"/>
        </w:rPr>
      </w:pPr>
    </w:p>
    <w:p w:rsidR="004D5DD9" w:rsidRPr="004D5DD9" w:rsidRDefault="004D5DD9" w:rsidP="003B7D33">
      <w:pPr>
        <w:pStyle w:val="Tekstpodstawowy"/>
        <w:tabs>
          <w:tab w:val="decimal" w:leader="dot" w:pos="5103"/>
          <w:tab w:val="decimal" w:leader="dot" w:pos="7797"/>
        </w:tabs>
        <w:spacing w:after="0" w:line="240" w:lineRule="auto"/>
        <w:ind w:right="-2" w:firstLine="0"/>
        <w:rPr>
          <w:rFonts w:ascii="Tahoma" w:hAnsi="Tahoma" w:cs="Tahoma"/>
          <w:b/>
          <w:sz w:val="20"/>
          <w:szCs w:val="20"/>
          <w:lang w:val="pl-PL"/>
        </w:rPr>
      </w:pPr>
    </w:p>
    <w:p w:rsidR="00A94A35" w:rsidRPr="00A94A35" w:rsidRDefault="00A94A35" w:rsidP="00A94A35">
      <w:pPr>
        <w:pStyle w:val="Tekstpodstawowy"/>
        <w:tabs>
          <w:tab w:val="decimal" w:leader="dot" w:pos="5103"/>
          <w:tab w:val="decimal" w:leader="dot" w:pos="7797"/>
        </w:tabs>
        <w:spacing w:after="0" w:line="240" w:lineRule="auto"/>
        <w:ind w:right="-2" w:firstLine="0"/>
        <w:rPr>
          <w:rFonts w:ascii="Tahoma" w:hAnsi="Tahoma" w:cs="Tahoma"/>
          <w:b/>
          <w:sz w:val="20"/>
          <w:szCs w:val="20"/>
        </w:rPr>
      </w:pPr>
    </w:p>
    <w:p w:rsidR="00DE01C2" w:rsidRPr="00694D25" w:rsidRDefault="00DE01C2" w:rsidP="004D5DD9">
      <w:pPr>
        <w:pStyle w:val="Tekstpodstawowy"/>
        <w:numPr>
          <w:ilvl w:val="3"/>
          <w:numId w:val="4"/>
        </w:numPr>
        <w:tabs>
          <w:tab w:val="clear" w:pos="2880"/>
          <w:tab w:val="num" w:pos="284"/>
          <w:tab w:val="decimal" w:leader="dot" w:pos="5103"/>
          <w:tab w:val="decimal" w:leader="dot" w:pos="7797"/>
        </w:tabs>
        <w:spacing w:after="0" w:line="240" w:lineRule="auto"/>
        <w:ind w:left="284" w:right="-2" w:hanging="284"/>
        <w:rPr>
          <w:rFonts w:ascii="Tahoma" w:hAnsi="Tahoma" w:cs="Tahoma"/>
          <w:b/>
          <w:sz w:val="20"/>
          <w:szCs w:val="20"/>
        </w:rPr>
      </w:pPr>
      <w:r w:rsidRPr="00DE01C2">
        <w:rPr>
          <w:rFonts w:ascii="Tahoma" w:hAnsi="Tahoma" w:cs="Tahoma"/>
          <w:b/>
          <w:sz w:val="20"/>
          <w:szCs w:val="20"/>
          <w:lang w:val="pl-PL"/>
        </w:rPr>
        <w:lastRenderedPageBreak/>
        <w:t>OŚWIADCZENIA:</w:t>
      </w:r>
    </w:p>
    <w:p w:rsidR="00694D25" w:rsidRPr="00DE01C2" w:rsidRDefault="00694D25" w:rsidP="00C70AF1">
      <w:pPr>
        <w:pStyle w:val="Tekstpodstawowy"/>
        <w:tabs>
          <w:tab w:val="decimal" w:leader="dot" w:pos="5103"/>
          <w:tab w:val="decimal" w:leader="dot" w:pos="7797"/>
        </w:tabs>
        <w:spacing w:after="0" w:line="240" w:lineRule="auto"/>
        <w:ind w:right="-2" w:firstLine="0"/>
        <w:rPr>
          <w:rFonts w:ascii="Tahoma" w:hAnsi="Tahoma" w:cs="Tahoma"/>
          <w:b/>
          <w:sz w:val="20"/>
          <w:szCs w:val="20"/>
        </w:rPr>
      </w:pPr>
    </w:p>
    <w:p w:rsidR="003B7D33" w:rsidRPr="003B7D33" w:rsidRDefault="00801A58" w:rsidP="00244162">
      <w:pPr>
        <w:pStyle w:val="Akapitzlist"/>
        <w:numPr>
          <w:ilvl w:val="0"/>
          <w:numId w:val="39"/>
        </w:numPr>
        <w:spacing w:after="0" w:line="276" w:lineRule="auto"/>
        <w:ind w:left="567" w:right="-2" w:hanging="283"/>
        <w:rPr>
          <w:rFonts w:ascii="Tahoma" w:hAnsi="Tahoma" w:cs="Tahoma"/>
          <w:sz w:val="20"/>
          <w:szCs w:val="20"/>
        </w:rPr>
      </w:pPr>
      <w:r w:rsidRPr="00D947DF">
        <w:rPr>
          <w:rFonts w:ascii="Tahoma" w:hAnsi="Tahoma" w:cs="Tahoma"/>
          <w:sz w:val="20"/>
          <w:szCs w:val="20"/>
        </w:rPr>
        <w:t xml:space="preserve">Oświadczam, iż </w:t>
      </w:r>
      <w:r w:rsidR="00CE5898">
        <w:rPr>
          <w:rFonts w:ascii="Tahoma" w:hAnsi="Tahoma" w:cs="Tahoma"/>
          <w:sz w:val="20"/>
          <w:szCs w:val="20"/>
        </w:rPr>
        <w:t>udzielam</w:t>
      </w:r>
      <w:r w:rsidR="003B7D33">
        <w:rPr>
          <w:rFonts w:ascii="Tahoma" w:hAnsi="Tahoma" w:cs="Tahoma"/>
          <w:sz w:val="20"/>
          <w:szCs w:val="20"/>
          <w:lang w:val="pl-PL"/>
        </w:rPr>
        <w:t>:</w:t>
      </w:r>
    </w:p>
    <w:p w:rsidR="003B7D33" w:rsidRPr="009E3328" w:rsidRDefault="003B7D33" w:rsidP="003B7D33">
      <w:pPr>
        <w:pStyle w:val="Akapitzlist"/>
        <w:numPr>
          <w:ilvl w:val="0"/>
          <w:numId w:val="58"/>
        </w:numPr>
        <w:spacing w:after="0" w:line="240" w:lineRule="auto"/>
        <w:ind w:left="709" w:right="-2" w:hanging="142"/>
        <w:rPr>
          <w:rFonts w:ascii="Tahoma" w:hAnsi="Tahoma" w:cs="Tahoma"/>
          <w:sz w:val="20"/>
          <w:szCs w:val="20"/>
        </w:rPr>
      </w:pPr>
      <w:r w:rsidRPr="009E3328">
        <w:rPr>
          <w:rFonts w:ascii="Tahoma" w:hAnsi="Tahoma" w:cs="Tahoma"/>
          <w:sz w:val="20"/>
          <w:szCs w:val="20"/>
          <w:lang w:val="pl-PL"/>
        </w:rPr>
        <w:t xml:space="preserve"> </w:t>
      </w:r>
      <w:r w:rsidR="009E3328">
        <w:rPr>
          <w:rFonts w:ascii="Tahoma" w:hAnsi="Tahoma" w:cs="Tahoma"/>
          <w:sz w:val="20"/>
          <w:szCs w:val="20"/>
          <w:lang w:val="pl-PL"/>
        </w:rPr>
        <w:t>m</w:t>
      </w:r>
      <w:r w:rsidR="009E3328" w:rsidRPr="009E3328">
        <w:rPr>
          <w:rFonts w:ascii="Tahoma" w:hAnsi="Tahoma" w:cs="Tahoma"/>
          <w:sz w:val="20"/>
          <w:szCs w:val="20"/>
          <w:lang w:val="pl-PL"/>
        </w:rPr>
        <w:t>inimum</w:t>
      </w:r>
      <w:r w:rsidR="009E3328">
        <w:rPr>
          <w:rFonts w:ascii="Tahoma" w:hAnsi="Tahoma" w:cs="Tahoma"/>
          <w:color w:val="FF0000"/>
          <w:sz w:val="20"/>
          <w:szCs w:val="20"/>
          <w:lang w:val="pl-PL"/>
        </w:rPr>
        <w:t xml:space="preserve"> </w:t>
      </w:r>
      <w:r w:rsidRPr="009E3328">
        <w:rPr>
          <w:rFonts w:ascii="Tahoma" w:hAnsi="Tahoma" w:cs="Tahoma"/>
          <w:sz w:val="20"/>
          <w:szCs w:val="20"/>
          <w:lang w:val="pl-PL"/>
        </w:rPr>
        <w:t>24 miesięcznej gwarancji na cały autobus (bez limitu kilometrów),</w:t>
      </w:r>
    </w:p>
    <w:p w:rsidR="003B7D33" w:rsidRPr="003B7D33" w:rsidRDefault="003B7D33" w:rsidP="003B7D33">
      <w:pPr>
        <w:pStyle w:val="Akapitzlist"/>
        <w:spacing w:after="0" w:line="276" w:lineRule="auto"/>
        <w:ind w:left="567" w:right="-2" w:firstLine="0"/>
        <w:rPr>
          <w:rFonts w:ascii="Tahoma" w:hAnsi="Tahoma" w:cs="Tahoma"/>
          <w:b/>
          <w:sz w:val="20"/>
          <w:szCs w:val="20"/>
          <w:lang w:val="pl-PL"/>
        </w:rPr>
      </w:pPr>
      <w:r w:rsidRPr="001E42A8">
        <w:rPr>
          <w:rFonts w:ascii="Tahoma" w:hAnsi="Tahoma" w:cs="Tahoma"/>
          <w:b/>
          <w:sz w:val="20"/>
          <w:szCs w:val="20"/>
        </w:rPr>
        <w:t xml:space="preserve">Oświadczam, iż udzielam ……. miesięcznej pisemnej dodatkowej gwarancji jakości na </w:t>
      </w:r>
      <w:r>
        <w:rPr>
          <w:rFonts w:ascii="Tahoma" w:hAnsi="Tahoma" w:cs="Tahoma"/>
          <w:b/>
          <w:sz w:val="20"/>
          <w:szCs w:val="20"/>
          <w:lang w:val="pl-PL"/>
        </w:rPr>
        <w:t>cały autobus (bez limitu kilometrów)</w:t>
      </w:r>
      <w:r w:rsidRPr="001E42A8">
        <w:rPr>
          <w:rFonts w:ascii="Tahoma" w:hAnsi="Tahoma" w:cs="Tahoma"/>
          <w:b/>
          <w:sz w:val="20"/>
          <w:szCs w:val="20"/>
        </w:rPr>
        <w:t>.</w:t>
      </w:r>
    </w:p>
    <w:p w:rsidR="003B7D33" w:rsidRPr="009E3328" w:rsidRDefault="0012197C" w:rsidP="003B7D33">
      <w:pPr>
        <w:pStyle w:val="Akapitzlist"/>
        <w:numPr>
          <w:ilvl w:val="0"/>
          <w:numId w:val="58"/>
        </w:numPr>
        <w:spacing w:after="0" w:line="240" w:lineRule="auto"/>
        <w:ind w:left="709" w:right="-2" w:hanging="142"/>
        <w:rPr>
          <w:rFonts w:ascii="Tahoma" w:hAnsi="Tahoma" w:cs="Tahoma"/>
          <w:sz w:val="20"/>
          <w:szCs w:val="20"/>
        </w:rPr>
      </w:pPr>
      <w:r>
        <w:rPr>
          <w:rFonts w:ascii="Tahoma" w:hAnsi="Tahoma" w:cs="Tahoma"/>
          <w:sz w:val="20"/>
          <w:szCs w:val="20"/>
          <w:lang w:val="pl-PL"/>
        </w:rPr>
        <w:t xml:space="preserve">minimum </w:t>
      </w:r>
      <w:r w:rsidR="003B7D33" w:rsidRPr="009E3328">
        <w:rPr>
          <w:rFonts w:ascii="Tahoma" w:hAnsi="Tahoma" w:cs="Tahoma"/>
          <w:sz w:val="20"/>
          <w:szCs w:val="20"/>
          <w:lang w:val="pl-PL"/>
        </w:rPr>
        <w:t>36 miesięcznej gwarancji na powłokę lakierniczą,</w:t>
      </w:r>
    </w:p>
    <w:p w:rsidR="003B7D33" w:rsidRPr="009E3328" w:rsidRDefault="0012197C" w:rsidP="003B7D33">
      <w:pPr>
        <w:pStyle w:val="Akapitzlist"/>
        <w:numPr>
          <w:ilvl w:val="0"/>
          <w:numId w:val="58"/>
        </w:numPr>
        <w:spacing w:after="0" w:line="240" w:lineRule="auto"/>
        <w:ind w:left="709" w:right="-2" w:hanging="142"/>
        <w:rPr>
          <w:rFonts w:ascii="Tahoma" w:hAnsi="Tahoma" w:cs="Tahoma"/>
          <w:sz w:val="20"/>
          <w:szCs w:val="20"/>
        </w:rPr>
      </w:pPr>
      <w:r>
        <w:rPr>
          <w:rFonts w:ascii="Tahoma" w:hAnsi="Tahoma" w:cs="Tahoma"/>
          <w:sz w:val="20"/>
          <w:szCs w:val="20"/>
          <w:lang w:val="pl-PL"/>
        </w:rPr>
        <w:t xml:space="preserve">minimum </w:t>
      </w:r>
      <w:r w:rsidR="003B7D33" w:rsidRPr="009E3328">
        <w:rPr>
          <w:rFonts w:ascii="Tahoma" w:hAnsi="Tahoma" w:cs="Tahoma"/>
          <w:sz w:val="20"/>
          <w:szCs w:val="20"/>
          <w:lang w:val="pl-PL"/>
        </w:rPr>
        <w:t>60 miesięcznej gwarancji na perforację nadwozia.</w:t>
      </w:r>
    </w:p>
    <w:p w:rsidR="00987505" w:rsidRPr="0081688A" w:rsidRDefault="00987505" w:rsidP="00987505">
      <w:pPr>
        <w:pStyle w:val="Akapitzlist"/>
        <w:spacing w:after="0" w:line="240" w:lineRule="auto"/>
        <w:ind w:left="709" w:right="-2" w:firstLine="0"/>
        <w:rPr>
          <w:rFonts w:ascii="Tahoma" w:hAnsi="Tahoma" w:cs="Tahoma"/>
          <w:color w:val="FF0000"/>
          <w:sz w:val="20"/>
          <w:szCs w:val="20"/>
        </w:rPr>
      </w:pPr>
    </w:p>
    <w:p w:rsidR="00987505" w:rsidRPr="00987505" w:rsidRDefault="00987505" w:rsidP="00244162">
      <w:pPr>
        <w:pStyle w:val="Akapitzlist"/>
        <w:numPr>
          <w:ilvl w:val="0"/>
          <w:numId w:val="39"/>
        </w:numPr>
        <w:spacing w:after="0" w:line="276" w:lineRule="auto"/>
        <w:ind w:left="567" w:right="0" w:hanging="283"/>
        <w:rPr>
          <w:rFonts w:ascii="Tahoma" w:hAnsi="Tahoma" w:cs="Tahoma"/>
          <w:b/>
          <w:sz w:val="20"/>
          <w:szCs w:val="20"/>
        </w:rPr>
      </w:pPr>
      <w:r>
        <w:rPr>
          <w:rFonts w:ascii="Tahoma" w:hAnsi="Tahoma" w:cs="Tahoma"/>
          <w:b/>
          <w:sz w:val="20"/>
          <w:szCs w:val="20"/>
          <w:lang w:val="pl-PL"/>
        </w:rPr>
        <w:t>Oświadczam, że:</w:t>
      </w:r>
    </w:p>
    <w:p w:rsidR="00987505" w:rsidRPr="00557522" w:rsidRDefault="00EA3774" w:rsidP="00EA3774">
      <w:pPr>
        <w:pStyle w:val="Akapitzlist"/>
        <w:numPr>
          <w:ilvl w:val="3"/>
          <w:numId w:val="3"/>
        </w:numPr>
        <w:tabs>
          <w:tab w:val="clear" w:pos="1191"/>
          <w:tab w:val="num" w:pos="851"/>
          <w:tab w:val="decimal" w:leader="dot" w:pos="9639"/>
        </w:tabs>
        <w:spacing w:after="0" w:line="276" w:lineRule="auto"/>
        <w:ind w:left="851" w:right="0" w:hanging="284"/>
        <w:rPr>
          <w:rFonts w:ascii="Tahoma" w:hAnsi="Tahoma" w:cs="Tahoma"/>
          <w:sz w:val="20"/>
          <w:szCs w:val="20"/>
        </w:rPr>
      </w:pPr>
      <w:r w:rsidRPr="00557522">
        <w:rPr>
          <w:rFonts w:ascii="Tahoma" w:hAnsi="Tahoma" w:cs="Tahoma"/>
          <w:sz w:val="20"/>
          <w:szCs w:val="20"/>
          <w:lang w:val="pl-PL"/>
        </w:rPr>
        <w:t xml:space="preserve">zużycie energii „ZE” oferowanego autobusu wynosi - </w:t>
      </w:r>
      <w:r w:rsidRPr="00557522">
        <w:rPr>
          <w:rFonts w:ascii="Tahoma" w:hAnsi="Tahoma" w:cs="Tahoma"/>
          <w:sz w:val="20"/>
          <w:szCs w:val="20"/>
          <w:lang w:val="pl-PL"/>
        </w:rPr>
        <w:tab/>
      </w:r>
    </w:p>
    <w:p w:rsidR="00557522" w:rsidRPr="00EB3F50" w:rsidRDefault="00557522" w:rsidP="00557522">
      <w:pPr>
        <w:autoSpaceDE w:val="0"/>
        <w:autoSpaceDN w:val="0"/>
        <w:adjustRightInd w:val="0"/>
        <w:spacing w:after="0" w:line="240" w:lineRule="auto"/>
        <w:ind w:left="851" w:right="0" w:firstLine="0"/>
        <w:rPr>
          <w:rFonts w:ascii="Tahoma" w:eastAsia="Calibri" w:hAnsi="Tahoma" w:cs="Tahoma"/>
          <w:i/>
          <w:iCs/>
          <w:sz w:val="16"/>
          <w:szCs w:val="16"/>
        </w:rPr>
      </w:pPr>
      <w:r w:rsidRPr="00EB3F50">
        <w:rPr>
          <w:rFonts w:ascii="Tahoma" w:eastAsia="Calibri" w:hAnsi="Tahoma" w:cs="Tahoma"/>
          <w:i/>
          <w:iCs/>
          <w:sz w:val="16"/>
          <w:szCs w:val="16"/>
        </w:rPr>
        <w:t>UWAGA:</w:t>
      </w:r>
    </w:p>
    <w:p w:rsidR="00557522" w:rsidRPr="00EB3F50" w:rsidRDefault="00557522" w:rsidP="00557522">
      <w:pPr>
        <w:autoSpaceDE w:val="0"/>
        <w:autoSpaceDN w:val="0"/>
        <w:adjustRightInd w:val="0"/>
        <w:spacing w:after="0" w:line="240" w:lineRule="auto"/>
        <w:ind w:left="851" w:right="0" w:firstLine="0"/>
        <w:rPr>
          <w:rFonts w:ascii="Tahoma" w:eastAsia="Calibri" w:hAnsi="Tahoma" w:cs="Tahoma"/>
          <w:i/>
          <w:iCs/>
          <w:sz w:val="16"/>
          <w:szCs w:val="16"/>
        </w:rPr>
      </w:pPr>
      <w:r w:rsidRPr="00EB3F50">
        <w:rPr>
          <w:rFonts w:ascii="Tahoma" w:eastAsia="Calibri" w:hAnsi="Tahoma" w:cs="Tahoma"/>
          <w:i/>
          <w:iCs/>
          <w:sz w:val="16"/>
          <w:szCs w:val="16"/>
        </w:rPr>
        <w:t>Wielko</w:t>
      </w:r>
      <w:r w:rsidRPr="00EB3F50">
        <w:rPr>
          <w:rFonts w:ascii="Tahoma" w:eastAsia="TimesNewRoman,Italic" w:hAnsi="Tahoma" w:cs="Tahoma"/>
          <w:i/>
          <w:iCs/>
          <w:sz w:val="16"/>
          <w:szCs w:val="16"/>
        </w:rPr>
        <w:t xml:space="preserve">ść </w:t>
      </w:r>
      <w:r w:rsidRPr="00EB3F50">
        <w:rPr>
          <w:rFonts w:ascii="Tahoma" w:eastAsia="Calibri" w:hAnsi="Tahoma" w:cs="Tahoma"/>
          <w:i/>
          <w:iCs/>
          <w:sz w:val="16"/>
          <w:szCs w:val="16"/>
        </w:rPr>
        <w:t>zu</w:t>
      </w:r>
      <w:r w:rsidRPr="00EB3F50">
        <w:rPr>
          <w:rFonts w:ascii="Tahoma" w:eastAsia="TimesNewRoman,Italic" w:hAnsi="Tahoma" w:cs="Tahoma"/>
          <w:i/>
          <w:iCs/>
          <w:sz w:val="16"/>
          <w:szCs w:val="16"/>
        </w:rPr>
        <w:t>ż</w:t>
      </w:r>
      <w:r w:rsidRPr="00EB3F50">
        <w:rPr>
          <w:rFonts w:ascii="Tahoma" w:eastAsia="Calibri" w:hAnsi="Tahoma" w:cs="Tahoma"/>
          <w:i/>
          <w:iCs/>
          <w:sz w:val="16"/>
          <w:szCs w:val="16"/>
        </w:rPr>
        <w:t>ycia energii nale</w:t>
      </w:r>
      <w:r w:rsidRPr="00EB3F50">
        <w:rPr>
          <w:rFonts w:ascii="Tahoma" w:eastAsia="TimesNewRoman,Italic" w:hAnsi="Tahoma" w:cs="Tahoma"/>
          <w:i/>
          <w:iCs/>
          <w:sz w:val="16"/>
          <w:szCs w:val="16"/>
        </w:rPr>
        <w:t>ż</w:t>
      </w:r>
      <w:r w:rsidRPr="00EB3F50">
        <w:rPr>
          <w:rFonts w:ascii="Tahoma" w:eastAsia="Calibri" w:hAnsi="Tahoma" w:cs="Tahoma"/>
          <w:i/>
          <w:iCs/>
          <w:sz w:val="16"/>
          <w:szCs w:val="16"/>
        </w:rPr>
        <w:t>y poda</w:t>
      </w:r>
      <w:r w:rsidRPr="00EB3F50">
        <w:rPr>
          <w:rFonts w:ascii="Tahoma" w:eastAsia="TimesNewRoman,Italic" w:hAnsi="Tahoma" w:cs="Tahoma"/>
          <w:i/>
          <w:iCs/>
          <w:sz w:val="16"/>
          <w:szCs w:val="16"/>
        </w:rPr>
        <w:t xml:space="preserve">ć </w:t>
      </w:r>
      <w:r w:rsidRPr="00EB3F50">
        <w:rPr>
          <w:rFonts w:ascii="Tahoma" w:eastAsia="Calibri" w:hAnsi="Tahoma" w:cs="Tahoma"/>
          <w:i/>
          <w:iCs/>
          <w:sz w:val="16"/>
          <w:szCs w:val="16"/>
        </w:rPr>
        <w:t>zgodnie z rozporz</w:t>
      </w:r>
      <w:r w:rsidRPr="00EB3F50">
        <w:rPr>
          <w:rFonts w:ascii="Tahoma" w:eastAsia="TimesNewRoman,Italic" w:hAnsi="Tahoma" w:cs="Tahoma"/>
          <w:i/>
          <w:iCs/>
          <w:sz w:val="16"/>
          <w:szCs w:val="16"/>
        </w:rPr>
        <w:t>ą</w:t>
      </w:r>
      <w:r w:rsidRPr="00EB3F50">
        <w:rPr>
          <w:rFonts w:ascii="Tahoma" w:eastAsia="Calibri" w:hAnsi="Tahoma" w:cs="Tahoma"/>
          <w:i/>
          <w:iCs/>
          <w:sz w:val="16"/>
          <w:szCs w:val="16"/>
        </w:rPr>
        <w:t>dzeniem Prezesa Rady Ministrów z dnia 10 maja 2011r. w sprawie innych ni</w:t>
      </w:r>
      <w:r w:rsidRPr="00EB3F50">
        <w:rPr>
          <w:rFonts w:ascii="Tahoma" w:eastAsia="TimesNewRoman,Italic" w:hAnsi="Tahoma" w:cs="Tahoma"/>
          <w:i/>
          <w:iCs/>
          <w:sz w:val="16"/>
          <w:szCs w:val="16"/>
        </w:rPr>
        <w:t xml:space="preserve">ż </w:t>
      </w:r>
      <w:r w:rsidRPr="00EB3F50">
        <w:rPr>
          <w:rFonts w:ascii="Tahoma" w:eastAsia="Calibri" w:hAnsi="Tahoma" w:cs="Tahoma"/>
          <w:i/>
          <w:iCs/>
          <w:sz w:val="16"/>
          <w:szCs w:val="16"/>
        </w:rPr>
        <w:t>cena obowi</w:t>
      </w:r>
      <w:r w:rsidRPr="00EB3F50">
        <w:rPr>
          <w:rFonts w:ascii="Tahoma" w:eastAsia="TimesNewRoman,Italic" w:hAnsi="Tahoma" w:cs="Tahoma"/>
          <w:i/>
          <w:iCs/>
          <w:sz w:val="16"/>
          <w:szCs w:val="16"/>
        </w:rPr>
        <w:t>ą</w:t>
      </w:r>
      <w:r w:rsidRPr="00EB3F50">
        <w:rPr>
          <w:rFonts w:ascii="Tahoma" w:eastAsia="Calibri" w:hAnsi="Tahoma" w:cs="Tahoma"/>
          <w:i/>
          <w:iCs/>
          <w:sz w:val="16"/>
          <w:szCs w:val="16"/>
        </w:rPr>
        <w:t>zkowych kryteriów oceny ofert w odniesieniu do niektórych rodzajów zamówie</w:t>
      </w:r>
      <w:r w:rsidRPr="00EB3F50">
        <w:rPr>
          <w:rFonts w:ascii="Tahoma" w:eastAsia="TimesNewRoman,Italic" w:hAnsi="Tahoma" w:cs="Tahoma"/>
          <w:i/>
          <w:iCs/>
          <w:sz w:val="16"/>
          <w:szCs w:val="16"/>
        </w:rPr>
        <w:t xml:space="preserve">ń </w:t>
      </w:r>
      <w:r w:rsidRPr="00EB3F50">
        <w:rPr>
          <w:rFonts w:ascii="Tahoma" w:eastAsia="Calibri" w:hAnsi="Tahoma" w:cs="Tahoma"/>
          <w:i/>
          <w:iCs/>
          <w:sz w:val="16"/>
          <w:szCs w:val="16"/>
        </w:rPr>
        <w:t>publicznych (Dz. U. z 2011r. nr 96 poz. 559), zmierzon</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według procedury ustalonej dla celów bada</w:t>
      </w:r>
      <w:r w:rsidRPr="00EB3F50">
        <w:rPr>
          <w:rFonts w:ascii="Tahoma" w:eastAsia="TimesNewRoman,Italic" w:hAnsi="Tahoma" w:cs="Tahoma"/>
          <w:i/>
          <w:iCs/>
          <w:sz w:val="16"/>
          <w:szCs w:val="16"/>
        </w:rPr>
        <w:t xml:space="preserve">ń </w:t>
      </w:r>
      <w:r w:rsidRPr="00EB3F50">
        <w:rPr>
          <w:rFonts w:ascii="Tahoma" w:eastAsia="Calibri" w:hAnsi="Tahoma" w:cs="Tahoma"/>
          <w:i/>
          <w:iCs/>
          <w:sz w:val="16"/>
          <w:szCs w:val="16"/>
        </w:rPr>
        <w:t>homologacyjnych, a w przypadku pojazdów nieobj</w:t>
      </w:r>
      <w:r w:rsidRPr="00EB3F50">
        <w:rPr>
          <w:rFonts w:ascii="Tahoma" w:eastAsia="TimesNewRoman,Italic" w:hAnsi="Tahoma" w:cs="Tahoma"/>
          <w:i/>
          <w:iCs/>
          <w:sz w:val="16"/>
          <w:szCs w:val="16"/>
        </w:rPr>
        <w:t>ę</w:t>
      </w:r>
      <w:r w:rsidRPr="00EB3F50">
        <w:rPr>
          <w:rFonts w:ascii="Tahoma" w:eastAsia="Calibri" w:hAnsi="Tahoma" w:cs="Tahoma"/>
          <w:i/>
          <w:iCs/>
          <w:sz w:val="16"/>
          <w:szCs w:val="16"/>
        </w:rPr>
        <w:t>tych t</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procedur</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 okre</w:t>
      </w:r>
      <w:r w:rsidRPr="00EB3F50">
        <w:rPr>
          <w:rFonts w:ascii="Tahoma" w:eastAsia="TimesNewRoman,Italic" w:hAnsi="Tahoma" w:cs="Tahoma"/>
          <w:i/>
          <w:iCs/>
          <w:sz w:val="16"/>
          <w:szCs w:val="16"/>
        </w:rPr>
        <w:t>ś</w:t>
      </w:r>
      <w:r w:rsidRPr="00EB3F50">
        <w:rPr>
          <w:rFonts w:ascii="Tahoma" w:eastAsia="Calibri" w:hAnsi="Tahoma" w:cs="Tahoma"/>
          <w:i/>
          <w:iCs/>
          <w:sz w:val="16"/>
          <w:szCs w:val="16"/>
        </w:rPr>
        <w:t>lon</w:t>
      </w:r>
      <w:r w:rsidRPr="00EB3F50">
        <w:rPr>
          <w:rFonts w:ascii="Tahoma" w:eastAsia="TimesNewRoman,Italic" w:hAnsi="Tahoma" w:cs="Tahoma"/>
          <w:i/>
          <w:iCs/>
          <w:sz w:val="16"/>
          <w:szCs w:val="16"/>
        </w:rPr>
        <w:t>ą</w:t>
      </w:r>
      <w:r w:rsidRPr="00EB3F50">
        <w:rPr>
          <w:rFonts w:ascii="Tahoma" w:eastAsia="Calibri" w:hAnsi="Tahoma" w:cs="Tahoma"/>
          <w:i/>
          <w:iCs/>
          <w:sz w:val="16"/>
          <w:szCs w:val="16"/>
        </w:rPr>
        <w:t xml:space="preserve"> według innej metody pomiaru zu</w:t>
      </w:r>
      <w:r w:rsidRPr="00EB3F50">
        <w:rPr>
          <w:rFonts w:ascii="Tahoma" w:eastAsia="TimesNewRoman,Italic" w:hAnsi="Tahoma" w:cs="Tahoma"/>
          <w:i/>
          <w:iCs/>
          <w:sz w:val="16"/>
          <w:szCs w:val="16"/>
        </w:rPr>
        <w:t>ż</w:t>
      </w:r>
      <w:r w:rsidRPr="00EB3F50">
        <w:rPr>
          <w:rFonts w:ascii="Tahoma" w:eastAsia="Calibri" w:hAnsi="Tahoma" w:cs="Tahoma"/>
          <w:i/>
          <w:iCs/>
          <w:sz w:val="16"/>
          <w:szCs w:val="16"/>
        </w:rPr>
        <w:t>ycia paliwa lub zu</w:t>
      </w:r>
      <w:r w:rsidRPr="00EB3F50">
        <w:rPr>
          <w:rFonts w:ascii="Tahoma" w:eastAsia="TimesNewRoman,Italic" w:hAnsi="Tahoma" w:cs="Tahoma"/>
          <w:i/>
          <w:iCs/>
          <w:sz w:val="16"/>
          <w:szCs w:val="16"/>
        </w:rPr>
        <w:t>ż</w:t>
      </w:r>
      <w:r w:rsidRPr="00EB3F50">
        <w:rPr>
          <w:rFonts w:ascii="Tahoma" w:eastAsia="Calibri" w:hAnsi="Tahoma" w:cs="Tahoma"/>
          <w:i/>
          <w:iCs/>
          <w:sz w:val="16"/>
          <w:szCs w:val="16"/>
        </w:rPr>
        <w:t>ycia energii elektrycznej, zapewniaj</w:t>
      </w:r>
      <w:r w:rsidRPr="00EB3F50">
        <w:rPr>
          <w:rFonts w:ascii="Tahoma" w:eastAsia="TimesNewRoman,Italic" w:hAnsi="Tahoma" w:cs="Tahoma"/>
          <w:i/>
          <w:iCs/>
          <w:sz w:val="16"/>
          <w:szCs w:val="16"/>
        </w:rPr>
        <w:t>ą</w:t>
      </w:r>
      <w:r w:rsidRPr="00EB3F50">
        <w:rPr>
          <w:rFonts w:ascii="Tahoma" w:eastAsia="Calibri" w:hAnsi="Tahoma" w:cs="Tahoma"/>
          <w:i/>
          <w:iCs/>
          <w:sz w:val="16"/>
          <w:szCs w:val="16"/>
        </w:rPr>
        <w:t>cej porównywalno</w:t>
      </w:r>
      <w:r w:rsidRPr="00EB3F50">
        <w:rPr>
          <w:rFonts w:ascii="Tahoma" w:eastAsia="TimesNewRoman,Italic" w:hAnsi="Tahoma" w:cs="Tahoma"/>
          <w:i/>
          <w:iCs/>
          <w:sz w:val="16"/>
          <w:szCs w:val="16"/>
        </w:rPr>
        <w:t xml:space="preserve">ść </w:t>
      </w:r>
      <w:r w:rsidRPr="00EB3F50">
        <w:rPr>
          <w:rFonts w:ascii="Tahoma" w:eastAsia="Calibri" w:hAnsi="Tahoma" w:cs="Tahoma"/>
          <w:i/>
          <w:iCs/>
          <w:sz w:val="16"/>
          <w:szCs w:val="16"/>
        </w:rPr>
        <w:t>ofert; je</w:t>
      </w:r>
      <w:r w:rsidRPr="00EB3F50">
        <w:rPr>
          <w:rFonts w:ascii="Tahoma" w:eastAsia="TimesNewRoman,Italic" w:hAnsi="Tahoma" w:cs="Tahoma"/>
          <w:i/>
          <w:iCs/>
          <w:sz w:val="16"/>
          <w:szCs w:val="16"/>
        </w:rPr>
        <w:t>ż</w:t>
      </w:r>
      <w:r w:rsidRPr="00EB3F50">
        <w:rPr>
          <w:rFonts w:ascii="Tahoma" w:eastAsia="Calibri" w:hAnsi="Tahoma" w:cs="Tahoma"/>
          <w:i/>
          <w:iCs/>
          <w:sz w:val="16"/>
          <w:szCs w:val="16"/>
        </w:rPr>
        <w:t>eli Wykonawca nie posiada dokładnych danych w tym zakresie otrzymuje 0 pkt w kryterium „ZE”.</w:t>
      </w:r>
    </w:p>
    <w:p w:rsidR="00557522" w:rsidRPr="00557522" w:rsidRDefault="00557522" w:rsidP="00557522">
      <w:pPr>
        <w:pStyle w:val="Akapitzlist"/>
        <w:tabs>
          <w:tab w:val="decimal" w:leader="dot" w:pos="9639"/>
        </w:tabs>
        <w:spacing w:after="0" w:line="276" w:lineRule="auto"/>
        <w:ind w:left="851" w:right="0" w:firstLine="0"/>
        <w:rPr>
          <w:rFonts w:ascii="Tahoma" w:hAnsi="Tahoma" w:cs="Tahoma"/>
          <w:sz w:val="20"/>
          <w:szCs w:val="20"/>
          <w:lang w:val="pl-PL"/>
        </w:rPr>
      </w:pPr>
    </w:p>
    <w:p w:rsidR="00EA3774" w:rsidRPr="00557522" w:rsidRDefault="00557522" w:rsidP="00EA3774">
      <w:pPr>
        <w:pStyle w:val="Akapitzlist"/>
        <w:numPr>
          <w:ilvl w:val="3"/>
          <w:numId w:val="3"/>
        </w:numPr>
        <w:tabs>
          <w:tab w:val="clear" w:pos="1191"/>
          <w:tab w:val="num" w:pos="851"/>
          <w:tab w:val="decimal" w:leader="dot" w:pos="9639"/>
        </w:tabs>
        <w:spacing w:after="0" w:line="276" w:lineRule="auto"/>
        <w:ind w:left="851" w:right="0" w:hanging="284"/>
        <w:rPr>
          <w:rFonts w:ascii="Tahoma" w:hAnsi="Tahoma" w:cs="Tahoma"/>
          <w:sz w:val="20"/>
          <w:szCs w:val="20"/>
        </w:rPr>
      </w:pPr>
      <w:r w:rsidRPr="00557522">
        <w:rPr>
          <w:rFonts w:ascii="Tahoma" w:hAnsi="Tahoma" w:cs="Tahoma"/>
          <w:sz w:val="20"/>
          <w:szCs w:val="20"/>
          <w:lang w:val="pl-PL"/>
        </w:rPr>
        <w:t xml:space="preserve">emisja dwutlenku węgla „EDW” oferowanego autobusu wynosi - </w:t>
      </w:r>
      <w:r w:rsidRPr="00557522">
        <w:rPr>
          <w:rFonts w:ascii="Tahoma" w:hAnsi="Tahoma" w:cs="Tahoma"/>
          <w:sz w:val="20"/>
          <w:szCs w:val="20"/>
          <w:lang w:val="pl-PL"/>
        </w:rPr>
        <w:tab/>
      </w:r>
    </w:p>
    <w:p w:rsidR="00557522" w:rsidRPr="00EB3F50" w:rsidRDefault="00557522" w:rsidP="00EB3F50">
      <w:pPr>
        <w:autoSpaceDE w:val="0"/>
        <w:autoSpaceDN w:val="0"/>
        <w:adjustRightInd w:val="0"/>
        <w:spacing w:after="0" w:line="240" w:lineRule="auto"/>
        <w:ind w:left="851" w:right="0" w:firstLine="0"/>
        <w:rPr>
          <w:rFonts w:ascii="Tahoma" w:eastAsia="Calibri" w:hAnsi="Tahoma" w:cs="Tahoma"/>
          <w:i/>
          <w:iCs/>
          <w:sz w:val="16"/>
          <w:szCs w:val="16"/>
        </w:rPr>
      </w:pPr>
      <w:r w:rsidRPr="00EB3F50">
        <w:rPr>
          <w:rFonts w:ascii="Tahoma" w:eastAsia="Calibri" w:hAnsi="Tahoma" w:cs="Tahoma"/>
          <w:i/>
          <w:iCs/>
          <w:sz w:val="16"/>
          <w:szCs w:val="16"/>
        </w:rPr>
        <w:t>UWAGA:</w:t>
      </w:r>
    </w:p>
    <w:p w:rsidR="00557522" w:rsidRPr="00EB3F50" w:rsidRDefault="00557522" w:rsidP="00EB3F50">
      <w:pPr>
        <w:autoSpaceDE w:val="0"/>
        <w:autoSpaceDN w:val="0"/>
        <w:adjustRightInd w:val="0"/>
        <w:spacing w:after="0" w:line="240" w:lineRule="auto"/>
        <w:ind w:left="851" w:right="0" w:firstLine="0"/>
        <w:rPr>
          <w:rFonts w:ascii="Tahoma" w:eastAsia="Calibri" w:hAnsi="Tahoma" w:cs="Tahoma"/>
          <w:i/>
          <w:iCs/>
          <w:sz w:val="16"/>
          <w:szCs w:val="16"/>
        </w:rPr>
      </w:pPr>
      <w:r w:rsidRPr="00EB3F50">
        <w:rPr>
          <w:rFonts w:ascii="Tahoma" w:eastAsia="Calibri" w:hAnsi="Tahoma" w:cs="Tahoma"/>
          <w:i/>
          <w:iCs/>
          <w:sz w:val="16"/>
          <w:szCs w:val="16"/>
        </w:rPr>
        <w:t>Wielko</w:t>
      </w:r>
      <w:r w:rsidRPr="00EB3F50">
        <w:rPr>
          <w:rFonts w:ascii="Tahoma" w:eastAsia="TimesNewRoman,Italic" w:hAnsi="Tahoma" w:cs="Tahoma"/>
          <w:i/>
          <w:iCs/>
          <w:sz w:val="16"/>
          <w:szCs w:val="16"/>
        </w:rPr>
        <w:t xml:space="preserve">ść </w:t>
      </w:r>
      <w:r w:rsidRPr="00EB3F50">
        <w:rPr>
          <w:rFonts w:ascii="Tahoma" w:eastAsia="Calibri" w:hAnsi="Tahoma" w:cs="Tahoma"/>
          <w:i/>
          <w:iCs/>
          <w:sz w:val="16"/>
          <w:szCs w:val="16"/>
        </w:rPr>
        <w:t>emisji dwutlenku węgla nale</w:t>
      </w:r>
      <w:r w:rsidRPr="00EB3F50">
        <w:rPr>
          <w:rFonts w:ascii="Tahoma" w:eastAsia="TimesNewRoman,Italic" w:hAnsi="Tahoma" w:cs="Tahoma"/>
          <w:i/>
          <w:iCs/>
          <w:sz w:val="16"/>
          <w:szCs w:val="16"/>
        </w:rPr>
        <w:t>ż</w:t>
      </w:r>
      <w:r w:rsidRPr="00EB3F50">
        <w:rPr>
          <w:rFonts w:ascii="Tahoma" w:eastAsia="Calibri" w:hAnsi="Tahoma" w:cs="Tahoma"/>
          <w:i/>
          <w:iCs/>
          <w:sz w:val="16"/>
          <w:szCs w:val="16"/>
        </w:rPr>
        <w:t>y poda</w:t>
      </w:r>
      <w:r w:rsidRPr="00EB3F50">
        <w:rPr>
          <w:rFonts w:ascii="Tahoma" w:eastAsia="TimesNewRoman,Italic" w:hAnsi="Tahoma" w:cs="Tahoma"/>
          <w:i/>
          <w:iCs/>
          <w:sz w:val="16"/>
          <w:szCs w:val="16"/>
        </w:rPr>
        <w:t xml:space="preserve">ć </w:t>
      </w:r>
      <w:r w:rsidRPr="00EB3F50">
        <w:rPr>
          <w:rFonts w:ascii="Tahoma" w:eastAsia="Calibri" w:hAnsi="Tahoma" w:cs="Tahoma"/>
          <w:i/>
          <w:iCs/>
          <w:sz w:val="16"/>
          <w:szCs w:val="16"/>
        </w:rPr>
        <w:t>zgodnie z rozporz</w:t>
      </w:r>
      <w:r w:rsidRPr="00EB3F50">
        <w:rPr>
          <w:rFonts w:ascii="Tahoma" w:eastAsia="TimesNewRoman,Italic" w:hAnsi="Tahoma" w:cs="Tahoma"/>
          <w:i/>
          <w:iCs/>
          <w:sz w:val="16"/>
          <w:szCs w:val="16"/>
        </w:rPr>
        <w:t>ą</w:t>
      </w:r>
      <w:r w:rsidRPr="00EB3F50">
        <w:rPr>
          <w:rFonts w:ascii="Tahoma" w:eastAsia="Calibri" w:hAnsi="Tahoma" w:cs="Tahoma"/>
          <w:i/>
          <w:iCs/>
          <w:sz w:val="16"/>
          <w:szCs w:val="16"/>
        </w:rPr>
        <w:t>dzeniem Prezesa Rady Ministrów z dnia 10 maja 2011r. w sprawie innych ni</w:t>
      </w:r>
      <w:r w:rsidRPr="00EB3F50">
        <w:rPr>
          <w:rFonts w:ascii="Tahoma" w:eastAsia="TimesNewRoman,Italic" w:hAnsi="Tahoma" w:cs="Tahoma"/>
          <w:i/>
          <w:iCs/>
          <w:sz w:val="16"/>
          <w:szCs w:val="16"/>
        </w:rPr>
        <w:t xml:space="preserve">ż </w:t>
      </w:r>
      <w:r w:rsidRPr="00EB3F50">
        <w:rPr>
          <w:rFonts w:ascii="Tahoma" w:eastAsia="Calibri" w:hAnsi="Tahoma" w:cs="Tahoma"/>
          <w:i/>
          <w:iCs/>
          <w:sz w:val="16"/>
          <w:szCs w:val="16"/>
        </w:rPr>
        <w:t>cena obowi</w:t>
      </w:r>
      <w:r w:rsidRPr="00EB3F50">
        <w:rPr>
          <w:rFonts w:ascii="Tahoma" w:eastAsia="TimesNewRoman,Italic" w:hAnsi="Tahoma" w:cs="Tahoma"/>
          <w:i/>
          <w:iCs/>
          <w:sz w:val="16"/>
          <w:szCs w:val="16"/>
        </w:rPr>
        <w:t>ą</w:t>
      </w:r>
      <w:r w:rsidRPr="00EB3F50">
        <w:rPr>
          <w:rFonts w:ascii="Tahoma" w:eastAsia="Calibri" w:hAnsi="Tahoma" w:cs="Tahoma"/>
          <w:i/>
          <w:iCs/>
          <w:sz w:val="16"/>
          <w:szCs w:val="16"/>
        </w:rPr>
        <w:t>zkowych kryteriów oceny ofert w odniesieniu do niektórych rodzajów zamówie</w:t>
      </w:r>
      <w:r w:rsidRPr="00EB3F50">
        <w:rPr>
          <w:rFonts w:ascii="Tahoma" w:eastAsia="TimesNewRoman,Italic" w:hAnsi="Tahoma" w:cs="Tahoma"/>
          <w:i/>
          <w:iCs/>
          <w:sz w:val="16"/>
          <w:szCs w:val="16"/>
        </w:rPr>
        <w:t xml:space="preserve">ń </w:t>
      </w:r>
      <w:r w:rsidRPr="00EB3F50">
        <w:rPr>
          <w:rFonts w:ascii="Tahoma" w:eastAsia="Calibri" w:hAnsi="Tahoma" w:cs="Tahoma"/>
          <w:i/>
          <w:iCs/>
          <w:sz w:val="16"/>
          <w:szCs w:val="16"/>
        </w:rPr>
        <w:t>publicznych (Dz. U. z 2011r. nr 96 poz. 559), zmierzon</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według procedury ustalonej dla celów bada</w:t>
      </w:r>
      <w:r w:rsidRPr="00EB3F50">
        <w:rPr>
          <w:rFonts w:ascii="Tahoma" w:eastAsia="TimesNewRoman,Italic" w:hAnsi="Tahoma" w:cs="Tahoma"/>
          <w:i/>
          <w:iCs/>
          <w:sz w:val="16"/>
          <w:szCs w:val="16"/>
        </w:rPr>
        <w:t xml:space="preserve">ń </w:t>
      </w:r>
      <w:r w:rsidRPr="00EB3F50">
        <w:rPr>
          <w:rFonts w:ascii="Tahoma" w:eastAsia="Calibri" w:hAnsi="Tahoma" w:cs="Tahoma"/>
          <w:i/>
          <w:iCs/>
          <w:sz w:val="16"/>
          <w:szCs w:val="16"/>
        </w:rPr>
        <w:t>homologacyjnych, a w przypadku pojazdów nieobj</w:t>
      </w:r>
      <w:r w:rsidRPr="00EB3F50">
        <w:rPr>
          <w:rFonts w:ascii="Tahoma" w:eastAsia="TimesNewRoman,Italic" w:hAnsi="Tahoma" w:cs="Tahoma"/>
          <w:i/>
          <w:iCs/>
          <w:sz w:val="16"/>
          <w:szCs w:val="16"/>
        </w:rPr>
        <w:t>ę</w:t>
      </w:r>
      <w:r w:rsidRPr="00EB3F50">
        <w:rPr>
          <w:rFonts w:ascii="Tahoma" w:eastAsia="Calibri" w:hAnsi="Tahoma" w:cs="Tahoma"/>
          <w:i/>
          <w:iCs/>
          <w:sz w:val="16"/>
          <w:szCs w:val="16"/>
        </w:rPr>
        <w:t>tych t</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procedur</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 okre</w:t>
      </w:r>
      <w:r w:rsidRPr="00EB3F50">
        <w:rPr>
          <w:rFonts w:ascii="Tahoma" w:eastAsia="TimesNewRoman,Italic" w:hAnsi="Tahoma" w:cs="Tahoma"/>
          <w:i/>
          <w:iCs/>
          <w:sz w:val="16"/>
          <w:szCs w:val="16"/>
        </w:rPr>
        <w:t>ś</w:t>
      </w:r>
      <w:r w:rsidRPr="00EB3F50">
        <w:rPr>
          <w:rFonts w:ascii="Tahoma" w:eastAsia="Calibri" w:hAnsi="Tahoma" w:cs="Tahoma"/>
          <w:i/>
          <w:iCs/>
          <w:sz w:val="16"/>
          <w:szCs w:val="16"/>
        </w:rPr>
        <w:t>lon</w:t>
      </w:r>
      <w:r w:rsidRPr="00EB3F50">
        <w:rPr>
          <w:rFonts w:ascii="Tahoma" w:eastAsia="TimesNewRoman,Italic" w:hAnsi="Tahoma" w:cs="Tahoma"/>
          <w:i/>
          <w:iCs/>
          <w:sz w:val="16"/>
          <w:szCs w:val="16"/>
        </w:rPr>
        <w:t>ą</w:t>
      </w:r>
      <w:r w:rsidRPr="00EB3F50">
        <w:rPr>
          <w:rFonts w:ascii="Tahoma" w:eastAsia="Calibri" w:hAnsi="Tahoma" w:cs="Tahoma"/>
          <w:i/>
          <w:iCs/>
          <w:sz w:val="16"/>
          <w:szCs w:val="16"/>
        </w:rPr>
        <w:t xml:space="preserve"> według innej metody pomiaru emisji, zapewniaj</w:t>
      </w:r>
      <w:r w:rsidRPr="00EB3F50">
        <w:rPr>
          <w:rFonts w:ascii="Tahoma" w:eastAsia="TimesNewRoman,Italic" w:hAnsi="Tahoma" w:cs="Tahoma"/>
          <w:i/>
          <w:iCs/>
          <w:sz w:val="16"/>
          <w:szCs w:val="16"/>
        </w:rPr>
        <w:t>ą</w:t>
      </w:r>
      <w:r w:rsidRPr="00EB3F50">
        <w:rPr>
          <w:rFonts w:ascii="Tahoma" w:eastAsia="Calibri" w:hAnsi="Tahoma" w:cs="Tahoma"/>
          <w:i/>
          <w:iCs/>
          <w:sz w:val="16"/>
          <w:szCs w:val="16"/>
        </w:rPr>
        <w:t>cej porównywalno</w:t>
      </w:r>
      <w:r w:rsidRPr="00EB3F50">
        <w:rPr>
          <w:rFonts w:ascii="Tahoma" w:eastAsia="TimesNewRoman,Italic" w:hAnsi="Tahoma" w:cs="Tahoma"/>
          <w:i/>
          <w:iCs/>
          <w:sz w:val="16"/>
          <w:szCs w:val="16"/>
        </w:rPr>
        <w:t xml:space="preserve">ść </w:t>
      </w:r>
      <w:r w:rsidRPr="00EB3F50">
        <w:rPr>
          <w:rFonts w:ascii="Tahoma" w:eastAsia="Calibri" w:hAnsi="Tahoma" w:cs="Tahoma"/>
          <w:i/>
          <w:iCs/>
          <w:sz w:val="16"/>
          <w:szCs w:val="16"/>
        </w:rPr>
        <w:t>ofert; je</w:t>
      </w:r>
      <w:r w:rsidRPr="00EB3F50">
        <w:rPr>
          <w:rFonts w:ascii="Tahoma" w:eastAsia="TimesNewRoman,Italic" w:hAnsi="Tahoma" w:cs="Tahoma"/>
          <w:i/>
          <w:iCs/>
          <w:sz w:val="16"/>
          <w:szCs w:val="16"/>
        </w:rPr>
        <w:t>ż</w:t>
      </w:r>
      <w:r w:rsidRPr="00EB3F50">
        <w:rPr>
          <w:rFonts w:ascii="Tahoma" w:eastAsia="Calibri" w:hAnsi="Tahoma" w:cs="Tahoma"/>
          <w:i/>
          <w:iCs/>
          <w:sz w:val="16"/>
          <w:szCs w:val="16"/>
        </w:rPr>
        <w:t>eli Wykonawca nie posiada dokładnych danych w tym zakresie otrzymuje 0 pkt w kryterium „EDW”.</w:t>
      </w:r>
    </w:p>
    <w:p w:rsidR="00557522" w:rsidRPr="00557522" w:rsidRDefault="00557522" w:rsidP="00557522">
      <w:pPr>
        <w:pStyle w:val="Akapitzlist"/>
        <w:tabs>
          <w:tab w:val="decimal" w:leader="dot" w:pos="9639"/>
        </w:tabs>
        <w:spacing w:after="0" w:line="276" w:lineRule="auto"/>
        <w:ind w:left="851" w:right="0" w:firstLine="0"/>
        <w:rPr>
          <w:rFonts w:ascii="Tahoma" w:hAnsi="Tahoma" w:cs="Tahoma"/>
          <w:sz w:val="20"/>
          <w:szCs w:val="20"/>
          <w:lang w:val="pl-PL"/>
        </w:rPr>
      </w:pPr>
    </w:p>
    <w:p w:rsidR="00557522" w:rsidRPr="00557522" w:rsidRDefault="00557522" w:rsidP="00EA3774">
      <w:pPr>
        <w:pStyle w:val="Akapitzlist"/>
        <w:numPr>
          <w:ilvl w:val="3"/>
          <w:numId w:val="3"/>
        </w:numPr>
        <w:tabs>
          <w:tab w:val="clear" w:pos="1191"/>
          <w:tab w:val="num" w:pos="851"/>
          <w:tab w:val="decimal" w:leader="dot" w:pos="9639"/>
        </w:tabs>
        <w:spacing w:after="0" w:line="276" w:lineRule="auto"/>
        <w:ind w:left="851" w:right="0" w:hanging="284"/>
        <w:rPr>
          <w:rFonts w:ascii="Tahoma" w:hAnsi="Tahoma" w:cs="Tahoma"/>
          <w:sz w:val="20"/>
          <w:szCs w:val="20"/>
        </w:rPr>
      </w:pPr>
      <w:r w:rsidRPr="00557522">
        <w:rPr>
          <w:rFonts w:ascii="Tahoma" w:hAnsi="Tahoma" w:cs="Tahoma"/>
          <w:sz w:val="20"/>
          <w:szCs w:val="20"/>
          <w:lang w:val="pl-PL"/>
        </w:rPr>
        <w:t xml:space="preserve">emisja zanieczyszczeń „EZ” oferowanego autobusu wynosi - </w:t>
      </w:r>
      <w:r w:rsidRPr="00557522">
        <w:rPr>
          <w:rFonts w:ascii="Tahoma" w:hAnsi="Tahoma" w:cs="Tahoma"/>
          <w:sz w:val="20"/>
          <w:szCs w:val="20"/>
          <w:lang w:val="pl-PL"/>
        </w:rPr>
        <w:tab/>
      </w:r>
    </w:p>
    <w:p w:rsidR="00557522" w:rsidRPr="00EB3F50" w:rsidRDefault="00557522" w:rsidP="00EB3F50">
      <w:pPr>
        <w:autoSpaceDE w:val="0"/>
        <w:autoSpaceDN w:val="0"/>
        <w:adjustRightInd w:val="0"/>
        <w:spacing w:after="0" w:line="240" w:lineRule="auto"/>
        <w:ind w:left="851" w:right="-2" w:firstLine="0"/>
        <w:rPr>
          <w:rFonts w:ascii="Tahoma" w:hAnsi="Tahoma" w:cs="Tahoma"/>
          <w:sz w:val="16"/>
          <w:szCs w:val="16"/>
        </w:rPr>
      </w:pPr>
      <w:r w:rsidRPr="00EB3F50">
        <w:rPr>
          <w:rFonts w:ascii="Tahoma" w:eastAsia="Calibri" w:hAnsi="Tahoma" w:cs="Tahoma"/>
          <w:b/>
          <w:bCs/>
          <w:sz w:val="16"/>
          <w:szCs w:val="16"/>
        </w:rPr>
        <w:t>Uwaga:</w:t>
      </w:r>
    </w:p>
    <w:p w:rsidR="00557522" w:rsidRPr="00EB3F50" w:rsidRDefault="00557522" w:rsidP="00EB3F50">
      <w:pPr>
        <w:autoSpaceDE w:val="0"/>
        <w:autoSpaceDN w:val="0"/>
        <w:adjustRightInd w:val="0"/>
        <w:spacing w:after="0" w:line="240" w:lineRule="auto"/>
        <w:ind w:left="851" w:right="0" w:firstLine="0"/>
        <w:rPr>
          <w:rFonts w:ascii="Tahoma" w:eastAsia="Calibri" w:hAnsi="Tahoma" w:cs="Tahoma"/>
          <w:i/>
          <w:iCs/>
          <w:sz w:val="16"/>
          <w:szCs w:val="16"/>
        </w:rPr>
      </w:pPr>
      <w:r w:rsidRPr="00EB3F50">
        <w:rPr>
          <w:rFonts w:ascii="Tahoma" w:eastAsia="Calibri" w:hAnsi="Tahoma" w:cs="Tahoma"/>
          <w:i/>
          <w:iCs/>
          <w:sz w:val="16"/>
          <w:szCs w:val="16"/>
        </w:rPr>
        <w:t>Wielko</w:t>
      </w:r>
      <w:r w:rsidRPr="00EB3F50">
        <w:rPr>
          <w:rFonts w:ascii="Tahoma" w:eastAsia="TimesNewRoman,Italic" w:hAnsi="Tahoma" w:cs="Tahoma"/>
          <w:i/>
          <w:iCs/>
          <w:sz w:val="16"/>
          <w:szCs w:val="16"/>
        </w:rPr>
        <w:t xml:space="preserve">ść </w:t>
      </w:r>
      <w:r w:rsidRPr="00EB3F50">
        <w:rPr>
          <w:rFonts w:ascii="Tahoma" w:eastAsia="Calibri" w:hAnsi="Tahoma" w:cs="Tahoma"/>
          <w:i/>
          <w:iCs/>
          <w:sz w:val="16"/>
          <w:szCs w:val="16"/>
        </w:rPr>
        <w:t>emisji zanieczyszczeń nale</w:t>
      </w:r>
      <w:r w:rsidRPr="00EB3F50">
        <w:rPr>
          <w:rFonts w:ascii="Tahoma" w:eastAsia="TimesNewRoman,Italic" w:hAnsi="Tahoma" w:cs="Tahoma"/>
          <w:i/>
          <w:iCs/>
          <w:sz w:val="16"/>
          <w:szCs w:val="16"/>
        </w:rPr>
        <w:t>ż</w:t>
      </w:r>
      <w:r w:rsidRPr="00EB3F50">
        <w:rPr>
          <w:rFonts w:ascii="Tahoma" w:eastAsia="Calibri" w:hAnsi="Tahoma" w:cs="Tahoma"/>
          <w:i/>
          <w:iCs/>
          <w:sz w:val="16"/>
          <w:szCs w:val="16"/>
        </w:rPr>
        <w:t>y poda</w:t>
      </w:r>
      <w:r w:rsidRPr="00EB3F50">
        <w:rPr>
          <w:rFonts w:ascii="Tahoma" w:eastAsia="TimesNewRoman,Italic" w:hAnsi="Tahoma" w:cs="Tahoma"/>
          <w:i/>
          <w:iCs/>
          <w:sz w:val="16"/>
          <w:szCs w:val="16"/>
        </w:rPr>
        <w:t xml:space="preserve">ć </w:t>
      </w:r>
      <w:r w:rsidRPr="00EB3F50">
        <w:rPr>
          <w:rFonts w:ascii="Tahoma" w:eastAsia="Calibri" w:hAnsi="Tahoma" w:cs="Tahoma"/>
          <w:i/>
          <w:iCs/>
          <w:sz w:val="16"/>
          <w:szCs w:val="16"/>
        </w:rPr>
        <w:t>zgodnie z rozporz</w:t>
      </w:r>
      <w:r w:rsidRPr="00EB3F50">
        <w:rPr>
          <w:rFonts w:ascii="Tahoma" w:eastAsia="TimesNewRoman,Italic" w:hAnsi="Tahoma" w:cs="Tahoma"/>
          <w:i/>
          <w:iCs/>
          <w:sz w:val="16"/>
          <w:szCs w:val="16"/>
        </w:rPr>
        <w:t>ą</w:t>
      </w:r>
      <w:r w:rsidRPr="00EB3F50">
        <w:rPr>
          <w:rFonts w:ascii="Tahoma" w:eastAsia="Calibri" w:hAnsi="Tahoma" w:cs="Tahoma"/>
          <w:i/>
          <w:iCs/>
          <w:sz w:val="16"/>
          <w:szCs w:val="16"/>
        </w:rPr>
        <w:t>dzeniem Prezesa Rady Ministrów z dnia 10 maja 2011r. w sprawie innych ni</w:t>
      </w:r>
      <w:r w:rsidRPr="00EB3F50">
        <w:rPr>
          <w:rFonts w:ascii="Tahoma" w:eastAsia="TimesNewRoman,Italic" w:hAnsi="Tahoma" w:cs="Tahoma"/>
          <w:i/>
          <w:iCs/>
          <w:sz w:val="16"/>
          <w:szCs w:val="16"/>
        </w:rPr>
        <w:t xml:space="preserve">ż </w:t>
      </w:r>
      <w:r w:rsidRPr="00EB3F50">
        <w:rPr>
          <w:rFonts w:ascii="Tahoma" w:eastAsia="Calibri" w:hAnsi="Tahoma" w:cs="Tahoma"/>
          <w:i/>
          <w:iCs/>
          <w:sz w:val="16"/>
          <w:szCs w:val="16"/>
        </w:rPr>
        <w:t>cena obowi</w:t>
      </w:r>
      <w:r w:rsidRPr="00EB3F50">
        <w:rPr>
          <w:rFonts w:ascii="Tahoma" w:eastAsia="TimesNewRoman,Italic" w:hAnsi="Tahoma" w:cs="Tahoma"/>
          <w:i/>
          <w:iCs/>
          <w:sz w:val="16"/>
          <w:szCs w:val="16"/>
        </w:rPr>
        <w:t>ą</w:t>
      </w:r>
      <w:r w:rsidRPr="00EB3F50">
        <w:rPr>
          <w:rFonts w:ascii="Tahoma" w:eastAsia="Calibri" w:hAnsi="Tahoma" w:cs="Tahoma"/>
          <w:i/>
          <w:iCs/>
          <w:sz w:val="16"/>
          <w:szCs w:val="16"/>
        </w:rPr>
        <w:t>zkowych kryteriów oceny ofert w odniesieniu do niektórych rodzajów zamówie</w:t>
      </w:r>
      <w:r w:rsidRPr="00EB3F50">
        <w:rPr>
          <w:rFonts w:ascii="Tahoma" w:eastAsia="TimesNewRoman,Italic" w:hAnsi="Tahoma" w:cs="Tahoma"/>
          <w:i/>
          <w:iCs/>
          <w:sz w:val="16"/>
          <w:szCs w:val="16"/>
        </w:rPr>
        <w:t xml:space="preserve">ń </w:t>
      </w:r>
      <w:r w:rsidRPr="00EB3F50">
        <w:rPr>
          <w:rFonts w:ascii="Tahoma" w:eastAsia="Calibri" w:hAnsi="Tahoma" w:cs="Tahoma"/>
          <w:i/>
          <w:iCs/>
          <w:sz w:val="16"/>
          <w:szCs w:val="16"/>
        </w:rPr>
        <w:t>publicznych (Dz. U. z 2011r. nr 96 poz. 559), zmierzon</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według procedury ustalonej dla celów bada</w:t>
      </w:r>
      <w:r w:rsidRPr="00EB3F50">
        <w:rPr>
          <w:rFonts w:ascii="Tahoma" w:eastAsia="TimesNewRoman,Italic" w:hAnsi="Tahoma" w:cs="Tahoma"/>
          <w:i/>
          <w:iCs/>
          <w:sz w:val="16"/>
          <w:szCs w:val="16"/>
        </w:rPr>
        <w:t xml:space="preserve">ń </w:t>
      </w:r>
      <w:r w:rsidRPr="00EB3F50">
        <w:rPr>
          <w:rFonts w:ascii="Tahoma" w:eastAsia="Calibri" w:hAnsi="Tahoma" w:cs="Tahoma"/>
          <w:i/>
          <w:iCs/>
          <w:sz w:val="16"/>
          <w:szCs w:val="16"/>
        </w:rPr>
        <w:t>homologacyjnych, a w przypadku pojazdów nieobj</w:t>
      </w:r>
      <w:r w:rsidRPr="00EB3F50">
        <w:rPr>
          <w:rFonts w:ascii="Tahoma" w:eastAsia="TimesNewRoman,Italic" w:hAnsi="Tahoma" w:cs="Tahoma"/>
          <w:i/>
          <w:iCs/>
          <w:sz w:val="16"/>
          <w:szCs w:val="16"/>
        </w:rPr>
        <w:t>ę</w:t>
      </w:r>
      <w:r w:rsidRPr="00EB3F50">
        <w:rPr>
          <w:rFonts w:ascii="Tahoma" w:eastAsia="Calibri" w:hAnsi="Tahoma" w:cs="Tahoma"/>
          <w:i/>
          <w:iCs/>
          <w:sz w:val="16"/>
          <w:szCs w:val="16"/>
        </w:rPr>
        <w:t>tych t</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procedur</w:t>
      </w:r>
      <w:r w:rsidRPr="00EB3F50">
        <w:rPr>
          <w:rFonts w:ascii="Tahoma" w:eastAsia="TimesNewRoman,Italic" w:hAnsi="Tahoma" w:cs="Tahoma"/>
          <w:i/>
          <w:iCs/>
          <w:sz w:val="16"/>
          <w:szCs w:val="16"/>
        </w:rPr>
        <w:t xml:space="preserve">ą </w:t>
      </w:r>
      <w:r w:rsidRPr="00EB3F50">
        <w:rPr>
          <w:rFonts w:ascii="Tahoma" w:eastAsia="Calibri" w:hAnsi="Tahoma" w:cs="Tahoma"/>
          <w:i/>
          <w:iCs/>
          <w:sz w:val="16"/>
          <w:szCs w:val="16"/>
        </w:rPr>
        <w:t>— okre</w:t>
      </w:r>
      <w:r w:rsidRPr="00EB3F50">
        <w:rPr>
          <w:rFonts w:ascii="Tahoma" w:eastAsia="TimesNewRoman,Italic" w:hAnsi="Tahoma" w:cs="Tahoma"/>
          <w:i/>
          <w:iCs/>
          <w:sz w:val="16"/>
          <w:szCs w:val="16"/>
        </w:rPr>
        <w:t>ś</w:t>
      </w:r>
      <w:r w:rsidRPr="00EB3F50">
        <w:rPr>
          <w:rFonts w:ascii="Tahoma" w:eastAsia="Calibri" w:hAnsi="Tahoma" w:cs="Tahoma"/>
          <w:i/>
          <w:iCs/>
          <w:sz w:val="16"/>
          <w:szCs w:val="16"/>
        </w:rPr>
        <w:t>lon</w:t>
      </w:r>
      <w:r w:rsidRPr="00EB3F50">
        <w:rPr>
          <w:rFonts w:ascii="Tahoma" w:eastAsia="TimesNewRoman,Italic" w:hAnsi="Tahoma" w:cs="Tahoma"/>
          <w:i/>
          <w:iCs/>
          <w:sz w:val="16"/>
          <w:szCs w:val="16"/>
        </w:rPr>
        <w:t>ą</w:t>
      </w:r>
      <w:r w:rsidRPr="00EB3F50">
        <w:rPr>
          <w:rFonts w:ascii="Tahoma" w:eastAsia="Calibri" w:hAnsi="Tahoma" w:cs="Tahoma"/>
          <w:i/>
          <w:iCs/>
          <w:sz w:val="16"/>
          <w:szCs w:val="16"/>
        </w:rPr>
        <w:t xml:space="preserve"> według innej metody pomiaru emisji, zapewniaj</w:t>
      </w:r>
      <w:r w:rsidRPr="00EB3F50">
        <w:rPr>
          <w:rFonts w:ascii="Tahoma" w:eastAsia="TimesNewRoman,Italic" w:hAnsi="Tahoma" w:cs="Tahoma"/>
          <w:i/>
          <w:iCs/>
          <w:sz w:val="16"/>
          <w:szCs w:val="16"/>
        </w:rPr>
        <w:t>ą</w:t>
      </w:r>
      <w:r w:rsidRPr="00EB3F50">
        <w:rPr>
          <w:rFonts w:ascii="Tahoma" w:eastAsia="Calibri" w:hAnsi="Tahoma" w:cs="Tahoma"/>
          <w:i/>
          <w:iCs/>
          <w:sz w:val="16"/>
          <w:szCs w:val="16"/>
        </w:rPr>
        <w:t>cej porównywalno</w:t>
      </w:r>
      <w:r w:rsidRPr="00EB3F50">
        <w:rPr>
          <w:rFonts w:ascii="Tahoma" w:eastAsia="TimesNewRoman,Italic" w:hAnsi="Tahoma" w:cs="Tahoma"/>
          <w:i/>
          <w:iCs/>
          <w:sz w:val="16"/>
          <w:szCs w:val="16"/>
        </w:rPr>
        <w:t xml:space="preserve">ść </w:t>
      </w:r>
      <w:r w:rsidRPr="00EB3F50">
        <w:rPr>
          <w:rFonts w:ascii="Tahoma" w:eastAsia="Calibri" w:hAnsi="Tahoma" w:cs="Tahoma"/>
          <w:i/>
          <w:iCs/>
          <w:sz w:val="16"/>
          <w:szCs w:val="16"/>
        </w:rPr>
        <w:t>ofert; je</w:t>
      </w:r>
      <w:r w:rsidRPr="00EB3F50">
        <w:rPr>
          <w:rFonts w:ascii="Tahoma" w:eastAsia="TimesNewRoman,Italic" w:hAnsi="Tahoma" w:cs="Tahoma"/>
          <w:i/>
          <w:iCs/>
          <w:sz w:val="16"/>
          <w:szCs w:val="16"/>
        </w:rPr>
        <w:t>ż</w:t>
      </w:r>
      <w:r w:rsidRPr="00EB3F50">
        <w:rPr>
          <w:rFonts w:ascii="Tahoma" w:eastAsia="Calibri" w:hAnsi="Tahoma" w:cs="Tahoma"/>
          <w:i/>
          <w:iCs/>
          <w:sz w:val="16"/>
          <w:szCs w:val="16"/>
        </w:rPr>
        <w:t>eli Wykonawca nie posiada dokładnych danych w tym zakresie otrzymuje 0 pkt w kryterium „EZ”.</w:t>
      </w:r>
    </w:p>
    <w:p w:rsidR="00557522" w:rsidRPr="00557522" w:rsidRDefault="00557522" w:rsidP="00557522">
      <w:pPr>
        <w:pStyle w:val="Akapitzlist"/>
        <w:tabs>
          <w:tab w:val="decimal" w:leader="dot" w:pos="9639"/>
        </w:tabs>
        <w:spacing w:after="0" w:line="276" w:lineRule="auto"/>
        <w:ind w:left="851" w:right="0" w:firstLine="0"/>
        <w:rPr>
          <w:rFonts w:ascii="Tahoma" w:hAnsi="Tahoma" w:cs="Tahoma"/>
          <w:sz w:val="20"/>
          <w:szCs w:val="20"/>
          <w:lang w:val="pl-PL"/>
        </w:rPr>
      </w:pPr>
    </w:p>
    <w:p w:rsidR="003879C0" w:rsidRPr="00D710D4" w:rsidRDefault="003879C0" w:rsidP="00244162">
      <w:pPr>
        <w:pStyle w:val="Akapitzlist"/>
        <w:numPr>
          <w:ilvl w:val="0"/>
          <w:numId w:val="39"/>
        </w:numPr>
        <w:spacing w:after="0" w:line="276" w:lineRule="auto"/>
        <w:ind w:left="567" w:right="0" w:hanging="283"/>
        <w:rPr>
          <w:rFonts w:ascii="Tahoma" w:hAnsi="Tahoma" w:cs="Tahoma"/>
          <w:b/>
          <w:sz w:val="20"/>
          <w:szCs w:val="20"/>
        </w:rPr>
      </w:pPr>
      <w:r w:rsidRPr="003879C0">
        <w:rPr>
          <w:rFonts w:ascii="Tahoma" w:hAnsi="Tahoma" w:cs="Tahoma"/>
          <w:b/>
          <w:sz w:val="20"/>
          <w:szCs w:val="20"/>
        </w:rPr>
        <w:t>Oświadczam, że jestem mikro / mał</w:t>
      </w:r>
      <w:r w:rsidR="00360A17">
        <w:rPr>
          <w:rFonts w:ascii="Tahoma" w:hAnsi="Tahoma" w:cs="Tahoma"/>
          <w:b/>
          <w:sz w:val="20"/>
          <w:szCs w:val="20"/>
        </w:rPr>
        <w:t>ym / średnim* przedsiębiorstwem</w:t>
      </w:r>
      <w:r w:rsidR="00360A17">
        <w:rPr>
          <w:rFonts w:ascii="Tahoma" w:hAnsi="Tahoma" w:cs="Tahoma"/>
          <w:b/>
          <w:sz w:val="20"/>
          <w:szCs w:val="20"/>
          <w:lang w:val="pl-PL"/>
        </w:rPr>
        <w:t xml:space="preserve"> / NIE DOTYCZY.</w:t>
      </w:r>
    </w:p>
    <w:p w:rsidR="00D710D4" w:rsidRPr="003879C0" w:rsidRDefault="00D710D4" w:rsidP="00D710D4">
      <w:pPr>
        <w:pStyle w:val="Akapitzlist"/>
        <w:spacing w:after="0" w:line="276" w:lineRule="auto"/>
        <w:ind w:left="567" w:right="0" w:firstLine="0"/>
        <w:rPr>
          <w:rFonts w:ascii="Tahoma" w:hAnsi="Tahoma" w:cs="Tahoma"/>
          <w:b/>
          <w:sz w:val="20"/>
          <w:szCs w:val="20"/>
        </w:rPr>
      </w:pP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Pr>
          <w:rFonts w:ascii="Tahoma" w:hAnsi="Tahoma" w:cs="Tahoma"/>
          <w:sz w:val="20"/>
          <w:szCs w:val="20"/>
        </w:rPr>
        <w:t>Oświadczam, że zamówienie zostanie zrealizowane w terminach określonych w SIWZ oraz we wzorze umowy.</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 xml:space="preserve">Oświadczam, że uważam się za związanego niniejszą ofertą na </w:t>
      </w:r>
      <w:r w:rsidRPr="002127A4">
        <w:rPr>
          <w:rFonts w:ascii="Tahoma" w:hAnsi="Tahoma" w:cs="Tahoma"/>
          <w:bCs/>
          <w:sz w:val="20"/>
          <w:szCs w:val="20"/>
        </w:rPr>
        <w:t>okres 30 dni licząc od dnia otwarcia ofert (włącznie z tym dniem).</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zapoznałem</w:t>
      </w:r>
      <w:r w:rsidR="0096236E" w:rsidRPr="002127A4">
        <w:rPr>
          <w:rFonts w:ascii="Tahoma" w:hAnsi="Tahoma" w:cs="Tahoma"/>
          <w:bCs/>
          <w:sz w:val="20"/>
          <w:szCs w:val="20"/>
        </w:rPr>
        <w:t xml:space="preserve"> się z SIWZ i jej załącznikami oraz </w:t>
      </w:r>
      <w:r w:rsidRPr="002127A4">
        <w:rPr>
          <w:rFonts w:ascii="Tahoma" w:hAnsi="Tahoma" w:cs="Tahoma"/>
          <w:bCs/>
          <w:sz w:val="20"/>
          <w:szCs w:val="20"/>
        </w:rPr>
        <w:t>nie wnoszę do niej żadnych zastrzeżeń oraz zdobyłem konieczne informacje potrzebne do właściwego wykonania zamówienia.</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zawarty w SIWZ projekt umowy</w:t>
      </w:r>
      <w:r w:rsidR="00507293" w:rsidRPr="002127A4">
        <w:rPr>
          <w:rFonts w:ascii="Tahoma" w:hAnsi="Tahoma" w:cs="Tahoma"/>
          <w:bCs/>
          <w:sz w:val="20"/>
          <w:szCs w:val="20"/>
        </w:rPr>
        <w:t>,</w:t>
      </w:r>
      <w:r w:rsidRPr="002127A4">
        <w:rPr>
          <w:rFonts w:ascii="Tahoma" w:hAnsi="Tahoma" w:cs="Tahoma"/>
          <w:bCs/>
          <w:sz w:val="20"/>
          <w:szCs w:val="20"/>
        </w:rPr>
        <w:t xml:space="preserve"> w tym wysokość kar umownych</w:t>
      </w:r>
      <w:r w:rsidR="00507293" w:rsidRPr="002127A4">
        <w:rPr>
          <w:rFonts w:ascii="Tahoma" w:hAnsi="Tahoma" w:cs="Tahoma"/>
          <w:bCs/>
          <w:sz w:val="20"/>
          <w:szCs w:val="20"/>
        </w:rPr>
        <w:t>,</w:t>
      </w:r>
      <w:r w:rsidRPr="002127A4">
        <w:rPr>
          <w:rFonts w:ascii="Tahoma" w:hAnsi="Tahoma" w:cs="Tahoma"/>
          <w:bCs/>
          <w:sz w:val="20"/>
          <w:szCs w:val="20"/>
        </w:rPr>
        <w:t xml:space="preserve"> został zaakceptowany i zobowiązuję się w przypadku wybrania naszej oferty, do zawarcia umowy na wyżej wymienionych warunkach w miejscu i terminie wyznaczonym przez Zamawiającego. </w:t>
      </w:r>
    </w:p>
    <w:p w:rsidR="002127A4" w:rsidRPr="002127A4" w:rsidRDefault="001A293A"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akceptuję termin płatności w   ciągu  30  dni  od momentu przekazania Zamawiającemu   prawidłowo wystawionej faktury  (wraz z dokumentami   rozliczeniowymi),  sprawdzonej    przez nadzór inspektorski przelewem na konto.</w:t>
      </w:r>
    </w:p>
    <w:p w:rsidR="002127A4" w:rsidRPr="002127A4" w:rsidRDefault="00DE01C2"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 xml:space="preserve">Oświadczam, iż wadium w wysokości ………… zł (słownie: ……..), zostało wniesione w dniu …………………………………….., w formie: </w:t>
      </w:r>
      <w:r w:rsidRPr="002127A4">
        <w:rPr>
          <w:rFonts w:ascii="Tahoma" w:hAnsi="Tahoma" w:cs="Tahoma"/>
          <w:sz w:val="20"/>
          <w:szCs w:val="20"/>
        </w:rPr>
        <w:tab/>
      </w:r>
    </w:p>
    <w:p w:rsidR="002127A4" w:rsidRPr="002127A4" w:rsidRDefault="00E11B10" w:rsidP="00244162">
      <w:pPr>
        <w:pStyle w:val="Akapitzlist"/>
        <w:numPr>
          <w:ilvl w:val="0"/>
          <w:numId w:val="39"/>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Prosimy o zwrot wadium (wniesionego w pieniądzu), na zasadach określonych w art. 46 ustawy Pzp, na następujący rachunek:</w:t>
      </w:r>
    </w:p>
    <w:p w:rsidR="00EB3F50" w:rsidRPr="00EB3F50" w:rsidRDefault="00694D25" w:rsidP="00EB3F50">
      <w:pPr>
        <w:pStyle w:val="Akapitzlist"/>
        <w:numPr>
          <w:ilvl w:val="0"/>
          <w:numId w:val="39"/>
        </w:numPr>
        <w:spacing w:after="0" w:line="276" w:lineRule="auto"/>
        <w:ind w:left="568" w:right="0" w:hanging="284"/>
        <w:rPr>
          <w:rFonts w:ascii="Tahoma" w:hAnsi="Tahoma" w:cs="Tahoma"/>
          <w:color w:val="00B0F0"/>
          <w:sz w:val="20"/>
          <w:szCs w:val="20"/>
        </w:rPr>
      </w:pPr>
      <w:r w:rsidRPr="002127A4">
        <w:rPr>
          <w:rFonts w:ascii="Tahoma" w:hAnsi="Tahoma" w:cs="Tahoma"/>
          <w:sz w:val="20"/>
          <w:szCs w:val="20"/>
        </w:rPr>
        <w:lastRenderedPageBreak/>
        <w:t xml:space="preserve">Oświadczamy, że wybór złożonej przez nas oferty </w:t>
      </w:r>
      <w:r w:rsidR="008E7B97">
        <w:rPr>
          <w:rFonts w:ascii="Tahoma" w:hAnsi="Tahoma" w:cs="Tahoma"/>
          <w:b/>
          <w:sz w:val="20"/>
          <w:szCs w:val="20"/>
        </w:rPr>
        <w:t>będzie/</w:t>
      </w:r>
      <w:r w:rsidRPr="002127A4">
        <w:rPr>
          <w:rFonts w:ascii="Tahoma" w:hAnsi="Tahoma" w:cs="Tahoma"/>
          <w:b/>
          <w:sz w:val="20"/>
          <w:szCs w:val="20"/>
        </w:rPr>
        <w:t>nie będzie*</w:t>
      </w:r>
      <w:r w:rsidRPr="002127A4">
        <w:rPr>
          <w:rFonts w:ascii="Tahoma" w:hAnsi="Tahoma" w:cs="Tahoma"/>
          <w:sz w:val="20"/>
          <w:szCs w:val="20"/>
        </w:rPr>
        <w:t xml:space="preserve"> prowadzić u Zamawiającego do powstania obowiązku podatkowego</w:t>
      </w:r>
      <w:r w:rsidR="006B5460" w:rsidRPr="002127A4">
        <w:rPr>
          <w:rFonts w:ascii="Tahoma" w:hAnsi="Tahoma" w:cs="Tahoma"/>
          <w:sz w:val="20"/>
          <w:szCs w:val="20"/>
        </w:rPr>
        <w:t>**</w:t>
      </w:r>
      <w:r w:rsidRPr="002127A4">
        <w:rPr>
          <w:rFonts w:ascii="Tahoma" w:hAnsi="Tahoma" w:cs="Tahoma"/>
          <w:sz w:val="20"/>
          <w:szCs w:val="20"/>
        </w:rPr>
        <w:t xml:space="preserve"> tj</w:t>
      </w:r>
      <w:r w:rsidR="006B5460">
        <w:rPr>
          <w:rFonts w:ascii="Tahoma" w:hAnsi="Tahoma" w:cs="Tahoma"/>
          <w:sz w:val="20"/>
          <w:szCs w:val="20"/>
        </w:rPr>
        <w:t>.</w:t>
      </w:r>
      <w:r w:rsidR="00973DBC">
        <w:rPr>
          <w:rFonts w:ascii="Tahoma" w:hAnsi="Tahoma" w:cs="Tahoma"/>
          <w:sz w:val="20"/>
          <w:szCs w:val="20"/>
        </w:rPr>
        <w:t xml:space="preserve"> ………………………………………………………</w:t>
      </w:r>
    </w:p>
    <w:p w:rsidR="00EB3F50" w:rsidRPr="00D710D4" w:rsidRDefault="00EB3F50" w:rsidP="00D710D4">
      <w:pPr>
        <w:pStyle w:val="Akapitzlist"/>
        <w:spacing w:after="0" w:line="276" w:lineRule="auto"/>
        <w:ind w:left="0" w:right="0" w:firstLine="0"/>
        <w:rPr>
          <w:rFonts w:ascii="Tahoma" w:hAnsi="Tahoma" w:cs="Tahoma"/>
          <w:color w:val="00B0F0"/>
          <w:sz w:val="20"/>
          <w:szCs w:val="20"/>
          <w:lang w:val="pl-PL"/>
        </w:rPr>
      </w:pPr>
    </w:p>
    <w:p w:rsidR="002E5960" w:rsidRPr="00816E92" w:rsidRDefault="002E5960" w:rsidP="004D5DD9">
      <w:pPr>
        <w:pStyle w:val="Tekstpodstawowy"/>
        <w:numPr>
          <w:ilvl w:val="3"/>
          <w:numId w:val="4"/>
        </w:numPr>
        <w:tabs>
          <w:tab w:val="clear" w:pos="2880"/>
          <w:tab w:val="num" w:pos="284"/>
          <w:tab w:val="decimal" w:leader="dot" w:pos="5103"/>
          <w:tab w:val="decimal" w:leader="dot" w:pos="7797"/>
        </w:tabs>
        <w:spacing w:after="0" w:line="240" w:lineRule="auto"/>
        <w:ind w:hanging="2880"/>
        <w:rPr>
          <w:rFonts w:ascii="Tahoma" w:hAnsi="Tahoma" w:cs="Tahoma"/>
          <w:b/>
          <w:sz w:val="20"/>
          <w:szCs w:val="20"/>
        </w:rPr>
      </w:pPr>
      <w:r w:rsidRPr="002E5960">
        <w:rPr>
          <w:rFonts w:ascii="Tahoma" w:hAnsi="Tahoma" w:cs="Tahoma"/>
          <w:b/>
          <w:sz w:val="20"/>
          <w:szCs w:val="20"/>
          <w:lang w:val="pl-PL"/>
        </w:rPr>
        <w:t>PODWYKONAWCY:</w:t>
      </w:r>
    </w:p>
    <w:p w:rsidR="00816E92" w:rsidRPr="009A1BFE" w:rsidRDefault="00816E92" w:rsidP="00E245A5">
      <w:pPr>
        <w:pStyle w:val="Tekstpodstawowy"/>
        <w:tabs>
          <w:tab w:val="decimal" w:leader="dot" w:pos="5103"/>
          <w:tab w:val="decimal" w:leader="dot" w:pos="7797"/>
        </w:tabs>
        <w:spacing w:after="0" w:line="240" w:lineRule="auto"/>
        <w:ind w:left="2880" w:firstLine="0"/>
        <w:rPr>
          <w:rFonts w:ascii="Tahoma" w:hAnsi="Tahoma" w:cs="Tahoma"/>
          <w:b/>
          <w:sz w:val="20"/>
          <w:szCs w:val="20"/>
        </w:rPr>
      </w:pPr>
    </w:p>
    <w:p w:rsidR="002E5960" w:rsidRPr="005329F2" w:rsidRDefault="002E5960" w:rsidP="00E245A5">
      <w:pPr>
        <w:spacing w:line="240" w:lineRule="auto"/>
        <w:ind w:right="203" w:firstLine="0"/>
        <w:jc w:val="left"/>
        <w:rPr>
          <w:rFonts w:ascii="Tahoma" w:hAnsi="Tahoma" w:cs="Tahoma"/>
          <w:sz w:val="20"/>
          <w:szCs w:val="20"/>
        </w:rPr>
      </w:pPr>
      <w:r w:rsidRPr="005329F2">
        <w:rPr>
          <w:rFonts w:ascii="Tahoma" w:hAnsi="Tahoma" w:cs="Tahoma"/>
          <w:sz w:val="20"/>
          <w:szCs w:val="20"/>
        </w:rPr>
        <w:t>Niżej wymienione części zamówienia zamierzam powierzyć podwykonawcy</w:t>
      </w:r>
      <w:r>
        <w:rPr>
          <w:rFonts w:ascii="Tahoma" w:hAnsi="Tahoma" w:cs="Tahoma"/>
          <w:sz w:val="20"/>
          <w:szCs w:val="20"/>
        </w:rPr>
        <w:t xml:space="preserve"> </w:t>
      </w:r>
      <w:r w:rsidRPr="005329F2">
        <w:rPr>
          <w:rFonts w:ascii="Tahoma" w:hAnsi="Tahoma" w:cs="Tahoma"/>
          <w:sz w:val="20"/>
          <w:szCs w:val="20"/>
        </w:rPr>
        <w:t>(</w:t>
      </w:r>
      <w:r w:rsidRPr="005329F2">
        <w:rPr>
          <w:rFonts w:ascii="Tahoma" w:hAnsi="Tahoma" w:cs="Tahoma"/>
          <w:sz w:val="20"/>
          <w:szCs w:val="20"/>
          <w:u w:val="single"/>
        </w:rPr>
        <w:t>wypełnić jeżeli dotyczy</w:t>
      </w:r>
      <w:r w:rsidR="00DF00AF">
        <w:rPr>
          <w:rFonts w:ascii="Tahoma" w:hAnsi="Tahoma" w:cs="Tahoma"/>
          <w:sz w:val="20"/>
          <w:szCs w:val="20"/>
        </w:rPr>
        <w:t>):</w:t>
      </w:r>
    </w:p>
    <w:p w:rsidR="002E5960" w:rsidRDefault="002E5960" w:rsidP="003D1467">
      <w:pPr>
        <w:tabs>
          <w:tab w:val="decimal" w:leader="dot" w:pos="9639"/>
        </w:tabs>
        <w:spacing w:after="0"/>
        <w:ind w:firstLine="0"/>
        <w:jc w:val="left"/>
        <w:rPr>
          <w:rFonts w:ascii="Tahoma" w:hAnsi="Tahoma" w:cs="Tahoma"/>
          <w:sz w:val="20"/>
          <w:szCs w:val="20"/>
        </w:rPr>
      </w:pPr>
      <w:r>
        <w:rPr>
          <w:rFonts w:ascii="Tahoma" w:hAnsi="Tahoma" w:cs="Tahoma"/>
          <w:sz w:val="20"/>
          <w:szCs w:val="20"/>
        </w:rPr>
        <w:tab/>
      </w:r>
    </w:p>
    <w:p w:rsidR="002E5960" w:rsidRDefault="002E5960" w:rsidP="003D1467">
      <w:pPr>
        <w:tabs>
          <w:tab w:val="decimal" w:leader="dot" w:pos="9639"/>
        </w:tabs>
        <w:spacing w:after="0"/>
        <w:ind w:firstLine="0"/>
        <w:jc w:val="left"/>
        <w:rPr>
          <w:rFonts w:ascii="Tahoma" w:hAnsi="Tahoma" w:cs="Tahoma"/>
          <w:sz w:val="20"/>
          <w:szCs w:val="20"/>
        </w:rPr>
      </w:pPr>
      <w:r>
        <w:rPr>
          <w:rFonts w:ascii="Tahoma" w:hAnsi="Tahoma" w:cs="Tahoma"/>
          <w:sz w:val="20"/>
          <w:szCs w:val="20"/>
        </w:rPr>
        <w:tab/>
      </w:r>
    </w:p>
    <w:p w:rsidR="00826801" w:rsidRPr="00826801" w:rsidRDefault="00826801" w:rsidP="00E245A5">
      <w:pPr>
        <w:tabs>
          <w:tab w:val="decimal" w:leader="dot" w:pos="9639"/>
        </w:tabs>
        <w:spacing w:after="0" w:line="240" w:lineRule="auto"/>
        <w:ind w:firstLine="0"/>
        <w:rPr>
          <w:rFonts w:ascii="Tahoma" w:hAnsi="Tahoma" w:cs="Tahoma"/>
          <w:b/>
          <w:sz w:val="20"/>
          <w:szCs w:val="20"/>
        </w:rPr>
      </w:pPr>
      <w:r w:rsidRPr="00826801">
        <w:rPr>
          <w:rFonts w:ascii="Tahoma" w:hAnsi="Tahoma" w:cs="Tahoma"/>
          <w:b/>
          <w:sz w:val="20"/>
          <w:szCs w:val="20"/>
        </w:rPr>
        <w:t>UWAGA: Jeżeli Wykonawca zamierza zlecić osobom trzecim podwykonawstwo jakiejkolwiek części zamówienia, należy przedstawić informację dla każdego z podwykonawców, których to dotyczy, odrębnym oświadczeniem sta</w:t>
      </w:r>
      <w:r w:rsidR="006D5C12">
        <w:rPr>
          <w:rFonts w:ascii="Tahoma" w:hAnsi="Tahoma" w:cs="Tahoma"/>
          <w:b/>
          <w:sz w:val="20"/>
          <w:szCs w:val="20"/>
        </w:rPr>
        <w:t>nowiącym załącznik nr 2 do SIWZ, w odniesieniu do podwykonawcy.</w:t>
      </w:r>
      <w:r w:rsidRPr="00826801">
        <w:rPr>
          <w:rFonts w:ascii="Tahoma" w:hAnsi="Tahoma" w:cs="Tahoma"/>
          <w:b/>
          <w:sz w:val="20"/>
          <w:szCs w:val="20"/>
        </w:rPr>
        <w:t xml:space="preserve"> </w:t>
      </w:r>
    </w:p>
    <w:p w:rsidR="00E245A5" w:rsidRPr="005329F2" w:rsidRDefault="00E245A5" w:rsidP="00F40085">
      <w:pPr>
        <w:tabs>
          <w:tab w:val="decimal" w:leader="dot" w:pos="9639"/>
        </w:tabs>
        <w:spacing w:after="0" w:line="240" w:lineRule="auto"/>
        <w:ind w:left="0" w:firstLine="0"/>
        <w:rPr>
          <w:rFonts w:ascii="Tahoma" w:hAnsi="Tahoma" w:cs="Tahoma"/>
          <w:sz w:val="20"/>
          <w:szCs w:val="20"/>
        </w:rPr>
      </w:pPr>
    </w:p>
    <w:p w:rsidR="00086184" w:rsidRPr="00086184" w:rsidRDefault="00086184" w:rsidP="004D5DD9">
      <w:pPr>
        <w:numPr>
          <w:ilvl w:val="3"/>
          <w:numId w:val="4"/>
        </w:numPr>
        <w:tabs>
          <w:tab w:val="clear" w:pos="2880"/>
          <w:tab w:val="num" w:pos="284"/>
        </w:tabs>
        <w:spacing w:line="240" w:lineRule="auto"/>
        <w:ind w:left="284" w:right="203" w:hanging="284"/>
        <w:rPr>
          <w:rFonts w:ascii="Tahoma" w:hAnsi="Tahoma" w:cs="Tahoma"/>
          <w:sz w:val="20"/>
          <w:szCs w:val="20"/>
        </w:rPr>
      </w:pPr>
      <w:r>
        <w:rPr>
          <w:rFonts w:ascii="Tahoma" w:hAnsi="Tahoma" w:cs="Tahoma"/>
          <w:b/>
          <w:sz w:val="20"/>
          <w:szCs w:val="20"/>
        </w:rPr>
        <w:t>POLEGANIE NA POTENCJALE INNYCH PODMIOTÓW:</w:t>
      </w:r>
    </w:p>
    <w:p w:rsidR="002E5960" w:rsidRDefault="00086184" w:rsidP="003D1467">
      <w:pPr>
        <w:spacing w:line="240" w:lineRule="auto"/>
        <w:ind w:right="203" w:firstLine="0"/>
        <w:rPr>
          <w:rFonts w:ascii="Tahoma" w:hAnsi="Tahoma" w:cs="Tahoma"/>
          <w:sz w:val="20"/>
          <w:szCs w:val="20"/>
        </w:rPr>
      </w:pPr>
      <w:r w:rsidRPr="00086184">
        <w:rPr>
          <w:rFonts w:ascii="Tahoma" w:hAnsi="Tahoma" w:cs="Tahoma"/>
          <w:sz w:val="20"/>
          <w:szCs w:val="20"/>
        </w:rPr>
        <w:t>N</w:t>
      </w:r>
      <w:r w:rsidR="002E5960" w:rsidRPr="00086184">
        <w:rPr>
          <w:rFonts w:ascii="Tahoma" w:hAnsi="Tahoma" w:cs="Tahoma"/>
          <w:sz w:val="20"/>
          <w:szCs w:val="20"/>
        </w:rPr>
        <w:t>azwy (firmy)</w:t>
      </w:r>
      <w:r w:rsidR="002E5960" w:rsidRPr="005329F2">
        <w:rPr>
          <w:rFonts w:ascii="Tahoma" w:hAnsi="Tahoma" w:cs="Tahoma"/>
          <w:sz w:val="20"/>
          <w:szCs w:val="20"/>
        </w:rPr>
        <w:t xml:space="preserve"> </w:t>
      </w:r>
      <w:r>
        <w:rPr>
          <w:rFonts w:ascii="Tahoma" w:hAnsi="Tahoma" w:cs="Tahoma"/>
          <w:sz w:val="20"/>
          <w:szCs w:val="20"/>
        </w:rPr>
        <w:t>innych podmiotów</w:t>
      </w:r>
      <w:r w:rsidR="002E5960" w:rsidRPr="005329F2">
        <w:rPr>
          <w:rFonts w:ascii="Tahoma" w:hAnsi="Tahoma" w:cs="Tahoma"/>
          <w:sz w:val="20"/>
          <w:szCs w:val="20"/>
        </w:rPr>
        <w:t xml:space="preserve">, na których zasoby wykonawca powołuje się </w:t>
      </w:r>
      <w:r w:rsidR="002E5960">
        <w:rPr>
          <w:rFonts w:ascii="Tahoma" w:hAnsi="Tahoma" w:cs="Tahoma"/>
          <w:sz w:val="20"/>
          <w:szCs w:val="20"/>
        </w:rPr>
        <w:br/>
      </w:r>
      <w:r w:rsidR="002E5960" w:rsidRPr="005329F2">
        <w:rPr>
          <w:rFonts w:ascii="Tahoma" w:hAnsi="Tahoma" w:cs="Tahoma"/>
          <w:sz w:val="20"/>
          <w:szCs w:val="20"/>
        </w:rPr>
        <w:t xml:space="preserve">na zasadach określonych w art. </w:t>
      </w:r>
      <w:r>
        <w:rPr>
          <w:rFonts w:ascii="Tahoma" w:hAnsi="Tahoma" w:cs="Tahoma"/>
          <w:sz w:val="20"/>
          <w:szCs w:val="20"/>
        </w:rPr>
        <w:t>22a</w:t>
      </w:r>
      <w:r w:rsidR="002E5960" w:rsidRPr="005329F2">
        <w:rPr>
          <w:rFonts w:ascii="Tahoma" w:hAnsi="Tahoma" w:cs="Tahoma"/>
          <w:sz w:val="20"/>
          <w:szCs w:val="20"/>
        </w:rPr>
        <w:t xml:space="preserve"> ustawy</w:t>
      </w:r>
      <w:r>
        <w:rPr>
          <w:rFonts w:ascii="Tahoma" w:hAnsi="Tahoma" w:cs="Tahoma"/>
          <w:sz w:val="20"/>
          <w:szCs w:val="20"/>
        </w:rPr>
        <w:t xml:space="preserve"> Pzp</w:t>
      </w:r>
      <w:r w:rsidR="002E5960" w:rsidRPr="005329F2">
        <w:rPr>
          <w:rFonts w:ascii="Tahoma" w:hAnsi="Tahoma" w:cs="Tahoma"/>
          <w:sz w:val="20"/>
          <w:szCs w:val="20"/>
        </w:rPr>
        <w:t xml:space="preserve">, w celu wykazania spełniania warunków, o których mowa w art. 22 ust. 1. </w:t>
      </w:r>
      <w:r w:rsidR="006D5C12">
        <w:rPr>
          <w:rFonts w:ascii="Tahoma" w:hAnsi="Tahoma" w:cs="Tahoma"/>
          <w:sz w:val="20"/>
          <w:szCs w:val="20"/>
        </w:rPr>
        <w:t xml:space="preserve">oraz w pkt 5 SIWZ </w:t>
      </w:r>
      <w:r w:rsidR="002E5960" w:rsidRPr="005329F2">
        <w:rPr>
          <w:rFonts w:ascii="Tahoma" w:hAnsi="Tahoma" w:cs="Tahoma"/>
          <w:sz w:val="20"/>
          <w:szCs w:val="20"/>
        </w:rPr>
        <w:t>(</w:t>
      </w:r>
      <w:r w:rsidR="002E5960" w:rsidRPr="005329F2">
        <w:rPr>
          <w:rFonts w:ascii="Tahoma" w:hAnsi="Tahoma" w:cs="Tahoma"/>
          <w:sz w:val="20"/>
          <w:szCs w:val="20"/>
          <w:u w:val="single"/>
        </w:rPr>
        <w:t>wypełnić jeżeli dotyczy</w:t>
      </w:r>
      <w:r w:rsidR="002E5960" w:rsidRPr="005329F2">
        <w:rPr>
          <w:rFonts w:ascii="Tahoma" w:hAnsi="Tahoma" w:cs="Tahoma"/>
          <w:sz w:val="20"/>
          <w:szCs w:val="20"/>
        </w:rPr>
        <w:t>).</w:t>
      </w:r>
    </w:p>
    <w:p w:rsidR="002E5960" w:rsidRDefault="002E5960" w:rsidP="003D1467">
      <w:pPr>
        <w:tabs>
          <w:tab w:val="decimal" w:leader="dot" w:pos="9639"/>
        </w:tabs>
        <w:spacing w:line="240" w:lineRule="auto"/>
        <w:ind w:right="203" w:firstLine="0"/>
        <w:rPr>
          <w:rFonts w:ascii="Tahoma" w:hAnsi="Tahoma" w:cs="Tahoma"/>
          <w:sz w:val="20"/>
          <w:szCs w:val="20"/>
        </w:rPr>
      </w:pPr>
      <w:r>
        <w:rPr>
          <w:rFonts w:ascii="Tahoma" w:hAnsi="Tahoma" w:cs="Tahoma"/>
          <w:sz w:val="20"/>
          <w:szCs w:val="20"/>
        </w:rPr>
        <w:tab/>
      </w:r>
    </w:p>
    <w:p w:rsidR="002E5960" w:rsidRDefault="002E5960" w:rsidP="002E5960">
      <w:pPr>
        <w:tabs>
          <w:tab w:val="decimal" w:leader="dot" w:pos="9639"/>
        </w:tabs>
        <w:spacing w:line="240" w:lineRule="auto"/>
        <w:ind w:right="203" w:firstLine="0"/>
        <w:rPr>
          <w:rFonts w:ascii="Tahoma" w:hAnsi="Tahoma" w:cs="Tahoma"/>
          <w:sz w:val="20"/>
          <w:szCs w:val="20"/>
        </w:rPr>
      </w:pPr>
      <w:r>
        <w:rPr>
          <w:rFonts w:ascii="Tahoma" w:hAnsi="Tahoma" w:cs="Tahoma"/>
          <w:sz w:val="20"/>
          <w:szCs w:val="20"/>
        </w:rPr>
        <w:tab/>
      </w:r>
    </w:p>
    <w:p w:rsidR="00826801" w:rsidRPr="00826801" w:rsidRDefault="00826801" w:rsidP="003D1467">
      <w:pPr>
        <w:tabs>
          <w:tab w:val="decimal" w:leader="dot" w:pos="9639"/>
        </w:tabs>
        <w:spacing w:after="0" w:line="240" w:lineRule="auto"/>
        <w:ind w:firstLine="0"/>
        <w:rPr>
          <w:rFonts w:ascii="Tahoma" w:hAnsi="Tahoma" w:cs="Tahoma"/>
          <w:b/>
          <w:sz w:val="20"/>
          <w:szCs w:val="20"/>
        </w:rPr>
      </w:pPr>
      <w:r w:rsidRPr="00826801">
        <w:rPr>
          <w:rFonts w:ascii="Tahoma" w:hAnsi="Tahoma" w:cs="Tahoma"/>
          <w:b/>
          <w:sz w:val="20"/>
          <w:szCs w:val="20"/>
        </w:rPr>
        <w:t>UWAGA: Jeżeli Wykonawca polega na zdolnościach innych podmiotów w celu spełnienia warunków udziału w postępowaniu określonych w SIWZ, należy przedstawić informację dla każdego z podmiotów, których to dotyczy, odrębnym oświadczeniem stan</w:t>
      </w:r>
      <w:r w:rsidR="006D5C12">
        <w:rPr>
          <w:rFonts w:ascii="Tahoma" w:hAnsi="Tahoma" w:cs="Tahoma"/>
          <w:b/>
          <w:sz w:val="20"/>
          <w:szCs w:val="20"/>
        </w:rPr>
        <w:t>owiącym załącznik nr 2 do SIWZ, w odniesieniu do tych podmiotów.</w:t>
      </w:r>
    </w:p>
    <w:p w:rsidR="0058638E" w:rsidRDefault="0058638E" w:rsidP="003D1467">
      <w:pPr>
        <w:tabs>
          <w:tab w:val="decimal" w:leader="dot" w:pos="9639"/>
        </w:tabs>
        <w:spacing w:after="0" w:line="240" w:lineRule="auto"/>
        <w:ind w:firstLine="0"/>
        <w:rPr>
          <w:rFonts w:ascii="Tahoma" w:hAnsi="Tahoma" w:cs="Tahoma"/>
          <w:sz w:val="20"/>
          <w:szCs w:val="20"/>
        </w:rPr>
      </w:pPr>
    </w:p>
    <w:p w:rsidR="002E5960" w:rsidRPr="00694D25" w:rsidRDefault="002E5960" w:rsidP="004D5DD9">
      <w:pPr>
        <w:pStyle w:val="Tekstpodstawowy"/>
        <w:numPr>
          <w:ilvl w:val="3"/>
          <w:numId w:val="4"/>
        </w:numPr>
        <w:tabs>
          <w:tab w:val="clear" w:pos="2880"/>
          <w:tab w:val="num" w:pos="284"/>
          <w:tab w:val="decimal" w:leader="dot" w:pos="5103"/>
          <w:tab w:val="decimal" w:leader="dot" w:pos="7797"/>
        </w:tabs>
        <w:spacing w:after="0" w:line="240" w:lineRule="auto"/>
        <w:ind w:hanging="2880"/>
        <w:rPr>
          <w:rFonts w:ascii="Tahoma" w:hAnsi="Tahoma" w:cs="Tahoma"/>
          <w:b/>
          <w:sz w:val="20"/>
          <w:szCs w:val="20"/>
        </w:rPr>
      </w:pPr>
      <w:r w:rsidRPr="00DF00AF">
        <w:rPr>
          <w:rFonts w:ascii="Tahoma" w:hAnsi="Tahoma" w:cs="Tahoma"/>
          <w:b/>
          <w:sz w:val="20"/>
          <w:szCs w:val="20"/>
          <w:lang w:val="pl-PL"/>
        </w:rPr>
        <w:t>ZOBOWIĄZANIA W PRZYPADKU PRZYZNANIA ZAMÓWIENIA:</w:t>
      </w:r>
    </w:p>
    <w:p w:rsidR="00694D25" w:rsidRDefault="00694D25" w:rsidP="003D1467">
      <w:pPr>
        <w:pStyle w:val="Tekstpodstawowy"/>
        <w:tabs>
          <w:tab w:val="decimal" w:leader="dot" w:pos="-4678"/>
        </w:tabs>
        <w:spacing w:after="0" w:line="240" w:lineRule="auto"/>
        <w:ind w:left="0" w:firstLine="0"/>
        <w:rPr>
          <w:rFonts w:ascii="Tahoma" w:hAnsi="Tahoma" w:cs="Tahoma"/>
          <w:b/>
          <w:sz w:val="20"/>
          <w:szCs w:val="20"/>
          <w:lang w:val="pl-PL"/>
        </w:rPr>
      </w:pPr>
    </w:p>
    <w:p w:rsidR="00694D25" w:rsidRPr="00694D25" w:rsidRDefault="00694D25" w:rsidP="00EB3F50">
      <w:pPr>
        <w:pStyle w:val="Tekstpodstawowy"/>
        <w:tabs>
          <w:tab w:val="decimal" w:leader="dot" w:pos="-4678"/>
        </w:tabs>
        <w:spacing w:after="0" w:line="240" w:lineRule="auto"/>
        <w:ind w:firstLine="0"/>
        <w:rPr>
          <w:rFonts w:ascii="Tahoma" w:hAnsi="Tahoma" w:cs="Tahoma"/>
          <w:sz w:val="20"/>
          <w:szCs w:val="20"/>
        </w:rPr>
      </w:pPr>
      <w:r w:rsidRPr="00694D25">
        <w:rPr>
          <w:rFonts w:ascii="Tahoma" w:hAnsi="Tahoma" w:cs="Tahoma"/>
          <w:sz w:val="20"/>
          <w:szCs w:val="20"/>
          <w:lang w:val="pl-PL"/>
        </w:rPr>
        <w:t>Zobowiązujemy się do zawarcia umowy w miejscu i terminie wyznaczonym przez Zamawiającego.</w:t>
      </w:r>
    </w:p>
    <w:p w:rsidR="00D73897" w:rsidRPr="005329F2" w:rsidRDefault="00D73897" w:rsidP="003D1467">
      <w:pPr>
        <w:pStyle w:val="Tekstpodstawowy"/>
        <w:tabs>
          <w:tab w:val="decimal" w:leader="dot" w:pos="9639"/>
        </w:tabs>
        <w:spacing w:after="0" w:line="240" w:lineRule="auto"/>
        <w:rPr>
          <w:rFonts w:ascii="Tahoma" w:hAnsi="Tahoma" w:cs="Tahoma"/>
          <w:sz w:val="20"/>
          <w:szCs w:val="20"/>
        </w:rPr>
      </w:pPr>
    </w:p>
    <w:p w:rsidR="001A67D9" w:rsidRPr="00694D25" w:rsidRDefault="00D73897" w:rsidP="004D5DD9">
      <w:pPr>
        <w:pStyle w:val="normaltableau"/>
        <w:numPr>
          <w:ilvl w:val="3"/>
          <w:numId w:val="4"/>
        </w:numPr>
        <w:tabs>
          <w:tab w:val="clear" w:pos="2880"/>
          <w:tab w:val="num" w:pos="284"/>
        </w:tabs>
        <w:spacing w:before="0" w:after="0" w:line="240" w:lineRule="auto"/>
        <w:ind w:left="284" w:hanging="284"/>
        <w:rPr>
          <w:rFonts w:ascii="Tahoma" w:hAnsi="Tahoma" w:cs="Tahoma"/>
          <w:b/>
          <w:bCs/>
          <w:sz w:val="20"/>
          <w:szCs w:val="20"/>
          <w:lang w:val="pl-PL"/>
        </w:rPr>
      </w:pPr>
      <w:r w:rsidRPr="005329F2">
        <w:rPr>
          <w:rFonts w:ascii="Tahoma" w:hAnsi="Tahoma" w:cs="Tahoma"/>
          <w:sz w:val="20"/>
          <w:szCs w:val="20"/>
          <w:lang w:val="pl-PL"/>
        </w:rPr>
        <w:t>Ofer</w:t>
      </w:r>
      <w:r w:rsidR="00A94A35">
        <w:rPr>
          <w:rFonts w:ascii="Tahoma" w:hAnsi="Tahoma" w:cs="Tahoma"/>
          <w:sz w:val="20"/>
          <w:szCs w:val="20"/>
          <w:lang w:val="pl-PL"/>
        </w:rPr>
        <w:t>ta została złożona na …………….</w:t>
      </w:r>
      <w:r w:rsidRPr="005329F2">
        <w:rPr>
          <w:rFonts w:ascii="Tahoma" w:hAnsi="Tahoma" w:cs="Tahoma"/>
          <w:sz w:val="20"/>
          <w:szCs w:val="20"/>
          <w:lang w:val="pl-PL"/>
        </w:rPr>
        <w:t xml:space="preserve"> stronach parafowanych i kolejno ponumerowanych </w:t>
      </w:r>
      <w:r w:rsidR="0098098E">
        <w:rPr>
          <w:rFonts w:ascii="Tahoma" w:hAnsi="Tahoma" w:cs="Tahoma"/>
          <w:sz w:val="20"/>
          <w:szCs w:val="20"/>
          <w:lang w:val="pl-PL"/>
        </w:rPr>
        <w:br/>
        <w:t xml:space="preserve">od </w:t>
      </w:r>
      <w:r w:rsidR="00A94A35">
        <w:rPr>
          <w:rFonts w:ascii="Tahoma" w:hAnsi="Tahoma" w:cs="Tahoma"/>
          <w:sz w:val="20"/>
          <w:szCs w:val="20"/>
          <w:lang w:val="pl-PL"/>
        </w:rPr>
        <w:t>nr………………. do  nr …………………………..</w:t>
      </w:r>
    </w:p>
    <w:p w:rsidR="0029432C" w:rsidRPr="005329F2" w:rsidRDefault="0029432C" w:rsidP="003D1467">
      <w:pPr>
        <w:pStyle w:val="normaltableau"/>
        <w:spacing w:before="0" w:after="0" w:line="240" w:lineRule="auto"/>
        <w:ind w:left="0" w:firstLine="0"/>
        <w:rPr>
          <w:rFonts w:ascii="Tahoma" w:hAnsi="Tahoma" w:cs="Tahoma"/>
          <w:b/>
          <w:bCs/>
          <w:sz w:val="20"/>
          <w:szCs w:val="20"/>
          <w:lang w:val="pl-PL"/>
        </w:rPr>
      </w:pPr>
    </w:p>
    <w:p w:rsidR="00694D25" w:rsidRPr="00F26C10" w:rsidRDefault="00694D25" w:rsidP="004D5DD9">
      <w:pPr>
        <w:pStyle w:val="normaltableau"/>
        <w:numPr>
          <w:ilvl w:val="3"/>
          <w:numId w:val="4"/>
        </w:numPr>
        <w:tabs>
          <w:tab w:val="clear" w:pos="2880"/>
          <w:tab w:val="num" w:pos="284"/>
        </w:tabs>
        <w:spacing w:before="0" w:after="0" w:line="240" w:lineRule="auto"/>
        <w:ind w:left="284" w:hanging="284"/>
        <w:rPr>
          <w:rFonts w:ascii="Tahoma" w:hAnsi="Tahoma" w:cs="Tahoma"/>
          <w:b/>
          <w:bCs/>
          <w:sz w:val="20"/>
          <w:szCs w:val="20"/>
          <w:lang w:val="pl-PL"/>
        </w:rPr>
      </w:pPr>
      <w:r>
        <w:rPr>
          <w:rFonts w:ascii="Tahoma" w:hAnsi="Tahoma" w:cs="Tahoma"/>
          <w:b/>
          <w:sz w:val="20"/>
          <w:szCs w:val="20"/>
          <w:lang w:val="pl-PL"/>
        </w:rPr>
        <w:t>SPIS TREŚCI</w:t>
      </w:r>
    </w:p>
    <w:p w:rsidR="00F26C10" w:rsidRPr="00694D25" w:rsidRDefault="00F26C10" w:rsidP="0093430C">
      <w:pPr>
        <w:pStyle w:val="normaltableau"/>
        <w:spacing w:before="0" w:after="0" w:line="240" w:lineRule="auto"/>
        <w:ind w:firstLine="709"/>
        <w:rPr>
          <w:rFonts w:ascii="Tahoma" w:hAnsi="Tahoma" w:cs="Tahoma"/>
          <w:b/>
          <w:bCs/>
          <w:sz w:val="20"/>
          <w:szCs w:val="20"/>
          <w:lang w:val="pl-PL"/>
        </w:rPr>
      </w:pPr>
    </w:p>
    <w:p w:rsidR="00D73897" w:rsidRDefault="00D73897" w:rsidP="0093430C">
      <w:pPr>
        <w:pStyle w:val="normaltableau"/>
        <w:spacing w:before="0" w:after="0" w:line="240" w:lineRule="auto"/>
        <w:ind w:firstLine="0"/>
        <w:rPr>
          <w:rFonts w:ascii="Tahoma" w:hAnsi="Tahoma" w:cs="Tahoma"/>
          <w:sz w:val="20"/>
          <w:szCs w:val="20"/>
          <w:lang w:val="pl-PL"/>
        </w:rPr>
      </w:pPr>
      <w:r w:rsidRPr="00694D25">
        <w:rPr>
          <w:rFonts w:ascii="Tahoma" w:hAnsi="Tahoma" w:cs="Tahoma"/>
          <w:sz w:val="20"/>
          <w:szCs w:val="20"/>
          <w:lang w:val="pl-PL"/>
        </w:rPr>
        <w:t>Integralną część oferty stanowią następujące dokumenty</w:t>
      </w:r>
      <w:r w:rsidR="00694D25">
        <w:rPr>
          <w:rFonts w:ascii="Tahoma" w:hAnsi="Tahoma" w:cs="Tahoma"/>
          <w:sz w:val="20"/>
          <w:szCs w:val="20"/>
          <w:lang w:val="pl-PL"/>
        </w:rPr>
        <w:t>:</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3F7E35">
      <w:pPr>
        <w:pStyle w:val="normaltableau"/>
        <w:numPr>
          <w:ilvl w:val="0"/>
          <w:numId w:val="26"/>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p>
    <w:p w:rsidR="00694D25" w:rsidRDefault="00694D25" w:rsidP="0093430C">
      <w:pPr>
        <w:pStyle w:val="normaltableau"/>
        <w:tabs>
          <w:tab w:val="decimal" w:leader="dot" w:pos="9072"/>
        </w:tabs>
        <w:spacing w:before="0" w:after="0" w:line="240" w:lineRule="auto"/>
        <w:rPr>
          <w:rFonts w:ascii="Tahoma" w:hAnsi="Tahoma" w:cs="Tahoma"/>
          <w:bCs/>
          <w:sz w:val="20"/>
          <w:szCs w:val="20"/>
          <w:lang w:val="pl-PL"/>
        </w:rPr>
      </w:pPr>
    </w:p>
    <w:p w:rsidR="00694D25" w:rsidRPr="00694D25" w:rsidRDefault="00694D25" w:rsidP="0093430C">
      <w:pPr>
        <w:pStyle w:val="normaltableau"/>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Oferta została złożona na ……. kolejno ponumerowanych stronach.</w:t>
      </w:r>
    </w:p>
    <w:p w:rsidR="00D76014" w:rsidRPr="005329F2" w:rsidRDefault="00D76014" w:rsidP="00D73897">
      <w:pPr>
        <w:spacing w:after="0" w:line="240" w:lineRule="auto"/>
        <w:ind w:left="680"/>
        <w:rPr>
          <w:rFonts w:ascii="Tahoma" w:hAnsi="Tahoma" w:cs="Tahoma"/>
          <w:sz w:val="20"/>
          <w:szCs w:val="20"/>
        </w:rPr>
      </w:pPr>
    </w:p>
    <w:p w:rsidR="00D76014" w:rsidRPr="005329F2" w:rsidRDefault="00D76014" w:rsidP="00D73897">
      <w:pPr>
        <w:spacing w:after="0" w:line="240" w:lineRule="auto"/>
        <w:ind w:left="680"/>
        <w:rPr>
          <w:rFonts w:ascii="Tahoma" w:hAnsi="Tahoma" w:cs="Tahoma"/>
          <w:sz w:val="20"/>
          <w:szCs w:val="20"/>
        </w:rPr>
      </w:pPr>
    </w:p>
    <w:p w:rsidR="00D27684" w:rsidRDefault="00D27684" w:rsidP="00A43E50">
      <w:pPr>
        <w:ind w:left="0" w:firstLine="0"/>
        <w:rPr>
          <w:rFonts w:ascii="Tahoma" w:hAnsi="Tahoma" w:cs="Tahoma"/>
          <w:sz w:val="20"/>
          <w:szCs w:val="20"/>
        </w:rPr>
      </w:pPr>
    </w:p>
    <w:p w:rsidR="00694D25" w:rsidRDefault="00694D25" w:rsidP="00694D25">
      <w:pPr>
        <w:tabs>
          <w:tab w:val="decimal" w:pos="-4820"/>
          <w:tab w:val="left" w:pos="567"/>
          <w:tab w:val="decimal" w:leader="dot" w:pos="3969"/>
          <w:tab w:val="left" w:pos="5670"/>
          <w:tab w:val="decimal" w:leader="dot" w:pos="9072"/>
        </w:tabs>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694D25" w:rsidRDefault="00694D25" w:rsidP="00694D25">
      <w:pPr>
        <w:tabs>
          <w:tab w:val="decimal" w:pos="-4820"/>
          <w:tab w:val="center" w:pos="1985"/>
          <w:tab w:val="center" w:pos="7371"/>
        </w:tabs>
        <w:spacing w:after="0" w:line="240" w:lineRule="auto"/>
        <w:rPr>
          <w:rFonts w:ascii="Tahoma" w:hAnsi="Tahoma" w:cs="Tahoma"/>
          <w:sz w:val="16"/>
          <w:szCs w:val="16"/>
        </w:rPr>
      </w:pPr>
      <w:r>
        <w:rPr>
          <w:rFonts w:ascii="Tahoma" w:hAnsi="Tahoma" w:cs="Tahoma"/>
          <w:sz w:val="20"/>
          <w:szCs w:val="20"/>
        </w:rPr>
        <w:tab/>
      </w:r>
      <w:r>
        <w:rPr>
          <w:rFonts w:ascii="Tahoma" w:hAnsi="Tahoma" w:cs="Tahoma"/>
          <w:sz w:val="20"/>
          <w:szCs w:val="20"/>
        </w:rPr>
        <w:tab/>
      </w:r>
      <w:r w:rsidR="0058638E">
        <w:rPr>
          <w:rFonts w:ascii="Tahoma" w:hAnsi="Tahoma" w:cs="Tahoma"/>
          <w:sz w:val="20"/>
          <w:szCs w:val="20"/>
        </w:rPr>
        <w:t>miejscowość</w:t>
      </w:r>
      <w:r w:rsidRPr="00694D25">
        <w:rPr>
          <w:rFonts w:ascii="Tahoma" w:hAnsi="Tahoma" w:cs="Tahoma"/>
          <w:sz w:val="16"/>
          <w:szCs w:val="16"/>
        </w:rPr>
        <w:tab/>
        <w:t xml:space="preserve">Data i podpis upoważnionego </w:t>
      </w:r>
    </w:p>
    <w:p w:rsidR="00694D25" w:rsidRDefault="00694D25" w:rsidP="00694D25">
      <w:pPr>
        <w:tabs>
          <w:tab w:val="decimal" w:pos="-4820"/>
          <w:tab w:val="center" w:pos="1985"/>
          <w:tab w:val="center" w:pos="7371"/>
        </w:tabs>
        <w:spacing w:after="0" w:line="240" w:lineRule="auto"/>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694D25">
        <w:rPr>
          <w:rFonts w:ascii="Tahoma" w:hAnsi="Tahoma" w:cs="Tahoma"/>
          <w:sz w:val="16"/>
          <w:szCs w:val="16"/>
        </w:rPr>
        <w:t>przedstawiciela Wykonawcy</w:t>
      </w:r>
    </w:p>
    <w:p w:rsidR="00694D25" w:rsidRDefault="00694D25" w:rsidP="00694D25">
      <w:pPr>
        <w:tabs>
          <w:tab w:val="decimal" w:pos="-4820"/>
          <w:tab w:val="center" w:pos="1985"/>
          <w:tab w:val="center" w:pos="7371"/>
        </w:tabs>
        <w:spacing w:after="0" w:line="240" w:lineRule="auto"/>
        <w:rPr>
          <w:rFonts w:ascii="Tahoma" w:hAnsi="Tahoma" w:cs="Tahoma"/>
          <w:sz w:val="16"/>
          <w:szCs w:val="16"/>
        </w:rPr>
      </w:pPr>
    </w:p>
    <w:p w:rsidR="00D27684" w:rsidRDefault="00D27684" w:rsidP="0093430C">
      <w:pPr>
        <w:tabs>
          <w:tab w:val="decimal" w:pos="-4820"/>
          <w:tab w:val="center" w:pos="1985"/>
          <w:tab w:val="center" w:pos="7371"/>
        </w:tabs>
        <w:spacing w:after="0" w:line="240" w:lineRule="auto"/>
        <w:ind w:left="0" w:firstLine="0"/>
        <w:rPr>
          <w:rFonts w:ascii="Tahoma" w:hAnsi="Tahoma" w:cs="Tahoma"/>
          <w:sz w:val="16"/>
          <w:szCs w:val="16"/>
        </w:rPr>
      </w:pPr>
    </w:p>
    <w:p w:rsidR="00D710D4" w:rsidRDefault="00D710D4" w:rsidP="0093430C">
      <w:pPr>
        <w:tabs>
          <w:tab w:val="decimal" w:pos="-4820"/>
          <w:tab w:val="center" w:pos="1985"/>
          <w:tab w:val="center" w:pos="7371"/>
        </w:tabs>
        <w:spacing w:after="0" w:line="240" w:lineRule="auto"/>
        <w:ind w:left="0" w:firstLine="0"/>
        <w:rPr>
          <w:rFonts w:ascii="Tahoma" w:hAnsi="Tahoma" w:cs="Tahoma"/>
          <w:sz w:val="16"/>
          <w:szCs w:val="16"/>
        </w:rPr>
      </w:pPr>
    </w:p>
    <w:p w:rsidR="00D710D4" w:rsidRDefault="00D710D4" w:rsidP="0093430C">
      <w:pPr>
        <w:tabs>
          <w:tab w:val="decimal" w:pos="-4820"/>
          <w:tab w:val="center" w:pos="1985"/>
          <w:tab w:val="center" w:pos="7371"/>
        </w:tabs>
        <w:spacing w:after="0" w:line="240" w:lineRule="auto"/>
        <w:ind w:left="0" w:firstLine="0"/>
        <w:rPr>
          <w:rFonts w:ascii="Tahoma" w:hAnsi="Tahoma" w:cs="Tahoma"/>
          <w:sz w:val="16"/>
          <w:szCs w:val="16"/>
        </w:rPr>
      </w:pPr>
    </w:p>
    <w:p w:rsidR="004D5DD9" w:rsidRDefault="004D5DD9" w:rsidP="0093430C">
      <w:pPr>
        <w:tabs>
          <w:tab w:val="decimal" w:pos="-4820"/>
          <w:tab w:val="center" w:pos="1985"/>
          <w:tab w:val="center" w:pos="7371"/>
        </w:tabs>
        <w:spacing w:after="0" w:line="240" w:lineRule="auto"/>
        <w:ind w:left="0" w:firstLine="0"/>
        <w:rPr>
          <w:rFonts w:ascii="Tahoma" w:hAnsi="Tahoma" w:cs="Tahoma"/>
          <w:sz w:val="16"/>
          <w:szCs w:val="16"/>
        </w:rPr>
      </w:pPr>
    </w:p>
    <w:p w:rsidR="00D27684" w:rsidRPr="00694D25" w:rsidRDefault="00D27684" w:rsidP="00A95D5D">
      <w:pPr>
        <w:tabs>
          <w:tab w:val="decimal" w:pos="-4820"/>
          <w:tab w:val="center" w:pos="1985"/>
          <w:tab w:val="center" w:pos="7371"/>
        </w:tabs>
        <w:spacing w:after="0" w:line="240" w:lineRule="auto"/>
        <w:ind w:left="0" w:firstLine="0"/>
        <w:rPr>
          <w:rFonts w:ascii="Tahoma" w:hAnsi="Tahoma" w:cs="Tahoma"/>
          <w:sz w:val="16"/>
          <w:szCs w:val="16"/>
        </w:rPr>
      </w:pPr>
    </w:p>
    <w:p w:rsidR="005901AE" w:rsidRPr="00694D25" w:rsidRDefault="005901AE" w:rsidP="00694D25">
      <w:pPr>
        <w:spacing w:after="0" w:line="240" w:lineRule="auto"/>
        <w:ind w:left="0" w:firstLine="0"/>
        <w:rPr>
          <w:rFonts w:ascii="Tahoma" w:hAnsi="Tahoma" w:cs="Tahoma"/>
          <w:sz w:val="16"/>
          <w:szCs w:val="16"/>
        </w:rPr>
      </w:pPr>
      <w:r w:rsidRPr="00694D25">
        <w:rPr>
          <w:rFonts w:ascii="Tahoma" w:hAnsi="Tahoma" w:cs="Tahoma"/>
          <w:sz w:val="16"/>
          <w:szCs w:val="16"/>
        </w:rPr>
        <w:lastRenderedPageBreak/>
        <w:t>* niepotrzebne skreślić</w:t>
      </w:r>
    </w:p>
    <w:p w:rsidR="00A06820" w:rsidRDefault="005901AE" w:rsidP="00783AA4">
      <w:pPr>
        <w:spacing w:after="0" w:line="240" w:lineRule="auto"/>
        <w:ind w:left="142" w:hanging="142"/>
        <w:rPr>
          <w:rFonts w:ascii="Tahoma" w:hAnsi="Tahoma" w:cs="Tahoma"/>
          <w:sz w:val="16"/>
          <w:szCs w:val="16"/>
        </w:rPr>
      </w:pPr>
      <w:r w:rsidRPr="00694D25">
        <w:rPr>
          <w:rFonts w:ascii="Tahoma" w:hAnsi="Tahoma" w:cs="Tahoma"/>
          <w:sz w:val="16"/>
          <w:szCs w:val="16"/>
        </w:rPr>
        <w:t xml:space="preserve">**W przypadku gdy wybór oferty prowadzi u Zamawiającego do obowiązku </w:t>
      </w:r>
      <w:r w:rsidR="005C225A" w:rsidRPr="00694D25">
        <w:rPr>
          <w:rFonts w:ascii="Tahoma" w:hAnsi="Tahoma" w:cs="Tahoma"/>
          <w:sz w:val="16"/>
          <w:szCs w:val="16"/>
        </w:rPr>
        <w:t xml:space="preserve">podatkowego, </w:t>
      </w:r>
      <w:r w:rsidRPr="00694D25">
        <w:rPr>
          <w:rFonts w:ascii="Tahoma" w:hAnsi="Tahoma" w:cs="Tahoma"/>
          <w:sz w:val="16"/>
          <w:szCs w:val="16"/>
        </w:rPr>
        <w:t>należy wskazać nazwę towaru lub usługi oraz wskazać ich wartość bez kwoty podatku VAT</w:t>
      </w:r>
      <w:r w:rsidR="003879C0">
        <w:rPr>
          <w:rFonts w:ascii="Tahoma" w:hAnsi="Tahoma" w:cs="Tahoma"/>
          <w:sz w:val="16"/>
          <w:szCs w:val="16"/>
        </w:rPr>
        <w:t>.</w:t>
      </w:r>
    </w:p>
    <w:p w:rsidR="003879C0" w:rsidRDefault="003879C0" w:rsidP="00783AA4">
      <w:pPr>
        <w:spacing w:after="0" w:line="240" w:lineRule="auto"/>
        <w:ind w:left="142" w:hanging="142"/>
        <w:rPr>
          <w:rFonts w:ascii="Tahoma" w:hAnsi="Tahoma" w:cs="Tahoma"/>
          <w:sz w:val="16"/>
          <w:szCs w:val="16"/>
        </w:rPr>
      </w:pPr>
      <w:r>
        <w:rPr>
          <w:rFonts w:ascii="Tahoma" w:hAnsi="Tahoma" w:cs="Tahoma"/>
          <w:sz w:val="16"/>
          <w:szCs w:val="16"/>
        </w:rPr>
        <w:tab/>
        <w:t>Dotyczy Wykonawców, których oferty będą generować obowiązek doliczenia wartości podatku VAT do wartości netto oferty</w:t>
      </w:r>
      <w:r w:rsidR="00E55882">
        <w:rPr>
          <w:rFonts w:ascii="Tahoma" w:hAnsi="Tahoma" w:cs="Tahoma"/>
          <w:sz w:val="16"/>
          <w:szCs w:val="16"/>
        </w:rPr>
        <w:t xml:space="preserve">, tj. </w:t>
      </w:r>
      <w:r w:rsidR="00E24662">
        <w:rPr>
          <w:rFonts w:ascii="Tahoma" w:hAnsi="Tahoma" w:cs="Tahoma"/>
          <w:sz w:val="16"/>
          <w:szCs w:val="16"/>
        </w:rPr>
        <w:br/>
      </w:r>
      <w:r w:rsidR="00E55882">
        <w:rPr>
          <w:rFonts w:ascii="Tahoma" w:hAnsi="Tahoma" w:cs="Tahoma"/>
          <w:sz w:val="16"/>
          <w:szCs w:val="16"/>
        </w:rPr>
        <w:t>w przypadku:</w:t>
      </w:r>
    </w:p>
    <w:p w:rsidR="00E55882" w:rsidRDefault="00E55882" w:rsidP="003F7E35">
      <w:pPr>
        <w:numPr>
          <w:ilvl w:val="3"/>
          <w:numId w:val="3"/>
        </w:numPr>
        <w:tabs>
          <w:tab w:val="clear" w:pos="1191"/>
          <w:tab w:val="num" w:pos="426"/>
        </w:tabs>
        <w:spacing w:after="0" w:line="240" w:lineRule="auto"/>
        <w:ind w:left="426" w:hanging="284"/>
        <w:rPr>
          <w:rFonts w:ascii="Tahoma" w:hAnsi="Tahoma" w:cs="Tahoma"/>
          <w:sz w:val="16"/>
          <w:szCs w:val="16"/>
        </w:rPr>
      </w:pPr>
      <w:r>
        <w:rPr>
          <w:rFonts w:ascii="Tahoma" w:hAnsi="Tahoma" w:cs="Tahoma"/>
          <w:sz w:val="16"/>
          <w:szCs w:val="16"/>
        </w:rPr>
        <w:t>wewnątrzwspólnotowego nabycia towarów,</w:t>
      </w:r>
    </w:p>
    <w:p w:rsidR="00E55882" w:rsidRDefault="00E55882" w:rsidP="003F7E35">
      <w:pPr>
        <w:numPr>
          <w:ilvl w:val="3"/>
          <w:numId w:val="3"/>
        </w:numPr>
        <w:tabs>
          <w:tab w:val="clear" w:pos="1191"/>
          <w:tab w:val="num" w:pos="-4962"/>
        </w:tabs>
        <w:spacing w:after="0" w:line="240" w:lineRule="auto"/>
        <w:ind w:left="426" w:hanging="284"/>
        <w:rPr>
          <w:rFonts w:ascii="Tahoma" w:hAnsi="Tahoma" w:cs="Tahoma"/>
          <w:sz w:val="16"/>
          <w:szCs w:val="16"/>
        </w:rPr>
      </w:pPr>
      <w:r>
        <w:rPr>
          <w:rFonts w:ascii="Tahoma" w:hAnsi="Tahoma" w:cs="Tahoma"/>
          <w:sz w:val="16"/>
          <w:szCs w:val="16"/>
        </w:rPr>
        <w:t>mechanizmów odwróconego obciążenia, o którym mowa w art. 17 ust. 1 pkt 7 ustawy o podatku od towarów i usług,</w:t>
      </w:r>
    </w:p>
    <w:p w:rsidR="00E55882" w:rsidRDefault="00E55882" w:rsidP="003F7E35">
      <w:pPr>
        <w:numPr>
          <w:ilvl w:val="3"/>
          <w:numId w:val="3"/>
        </w:numPr>
        <w:tabs>
          <w:tab w:val="clear" w:pos="1191"/>
        </w:tabs>
        <w:spacing w:after="0" w:line="240" w:lineRule="auto"/>
        <w:ind w:left="426" w:hanging="284"/>
        <w:rPr>
          <w:rFonts w:ascii="Tahoma" w:hAnsi="Tahoma" w:cs="Tahoma"/>
          <w:sz w:val="16"/>
          <w:szCs w:val="16"/>
        </w:rPr>
      </w:pPr>
      <w:r>
        <w:rPr>
          <w:rFonts w:ascii="Tahoma" w:hAnsi="Tahoma" w:cs="Tahoma"/>
          <w:sz w:val="16"/>
          <w:szCs w:val="16"/>
        </w:rPr>
        <w:t>importu usług lub importu towarów, z którymi wiąże się obowiązek doliczenia przez Zamawiającego przy porównywaniu cen ofertowych podatku VAT</w:t>
      </w:r>
    </w:p>
    <w:p w:rsidR="00783AA4" w:rsidRDefault="00783AA4" w:rsidP="00783AA4">
      <w:pPr>
        <w:spacing w:after="0" w:line="240" w:lineRule="auto"/>
        <w:ind w:left="142" w:hanging="142"/>
        <w:rPr>
          <w:rFonts w:ascii="Tahoma" w:hAnsi="Tahoma" w:cs="Tahoma"/>
          <w:sz w:val="16"/>
          <w:szCs w:val="16"/>
        </w:rPr>
      </w:pPr>
    </w:p>
    <w:p w:rsidR="006A5574" w:rsidRDefault="006A5574" w:rsidP="00A43E50">
      <w:pPr>
        <w:spacing w:after="0" w:line="240" w:lineRule="auto"/>
        <w:ind w:left="0" w:firstLine="0"/>
        <w:rPr>
          <w:rFonts w:ascii="Tahoma" w:hAnsi="Tahoma" w:cs="Tahoma"/>
          <w:sz w:val="16"/>
          <w:szCs w:val="16"/>
        </w:rPr>
      </w:pPr>
    </w:p>
    <w:p w:rsidR="00A43E50" w:rsidRPr="003879C0" w:rsidRDefault="003879C0" w:rsidP="00A43E50">
      <w:pPr>
        <w:spacing w:after="0" w:line="240" w:lineRule="auto"/>
        <w:ind w:left="0" w:firstLine="0"/>
        <w:rPr>
          <w:rFonts w:ascii="Tahoma" w:hAnsi="Tahoma" w:cs="Tahoma"/>
          <w:b/>
          <w:sz w:val="16"/>
          <w:szCs w:val="16"/>
        </w:rPr>
      </w:pPr>
      <w:r w:rsidRPr="003879C0">
        <w:rPr>
          <w:rFonts w:ascii="Tahoma" w:hAnsi="Tahoma" w:cs="Tahoma"/>
          <w:b/>
          <w:sz w:val="16"/>
          <w:szCs w:val="16"/>
        </w:rPr>
        <w:t>UWAGA:</w:t>
      </w:r>
    </w:p>
    <w:p w:rsidR="003879C0" w:rsidRDefault="003879C0" w:rsidP="00A43E50">
      <w:pPr>
        <w:spacing w:after="0" w:line="240" w:lineRule="auto"/>
        <w:ind w:left="0" w:firstLine="0"/>
        <w:rPr>
          <w:rFonts w:ascii="Tahoma" w:hAnsi="Tahoma" w:cs="Tahoma"/>
          <w:sz w:val="16"/>
          <w:szCs w:val="16"/>
        </w:rPr>
      </w:pPr>
      <w:r w:rsidRPr="003879C0">
        <w:rPr>
          <w:rFonts w:ascii="Tahoma" w:hAnsi="Tahoma" w:cs="Tahoma"/>
          <w:b/>
          <w:sz w:val="16"/>
          <w:szCs w:val="16"/>
        </w:rPr>
        <w:t>Mikroprzedsiębiorstwo</w:t>
      </w:r>
      <w:r>
        <w:rPr>
          <w:rFonts w:ascii="Tahoma" w:hAnsi="Tahoma" w:cs="Tahoma"/>
          <w:sz w:val="16"/>
          <w:szCs w:val="16"/>
        </w:rPr>
        <w:t xml:space="preserve"> – przedsiębiorstwo, które zatrudnia mniej niż 10 osób i którego roczny obrót lub roczna suma bilansowa nie przekracza 2 mln euro.</w:t>
      </w:r>
    </w:p>
    <w:p w:rsidR="003879C0" w:rsidRDefault="003879C0" w:rsidP="003879C0">
      <w:pPr>
        <w:spacing w:after="0" w:line="240" w:lineRule="auto"/>
        <w:ind w:left="0" w:firstLine="0"/>
        <w:rPr>
          <w:rFonts w:ascii="Tahoma" w:hAnsi="Tahoma" w:cs="Tahoma"/>
          <w:sz w:val="16"/>
          <w:szCs w:val="16"/>
        </w:rPr>
      </w:pPr>
      <w:r w:rsidRPr="003879C0">
        <w:rPr>
          <w:rFonts w:ascii="Tahoma" w:hAnsi="Tahoma" w:cs="Tahoma"/>
          <w:b/>
          <w:sz w:val="16"/>
          <w:szCs w:val="16"/>
        </w:rPr>
        <w:t>Małe przedsiębiorstwo</w:t>
      </w:r>
      <w:r>
        <w:rPr>
          <w:rFonts w:ascii="Tahoma" w:hAnsi="Tahoma" w:cs="Tahoma"/>
          <w:sz w:val="16"/>
          <w:szCs w:val="16"/>
        </w:rPr>
        <w:t xml:space="preserve"> – przedsiębiorstwo, które zatrudnia mniej niż 50 osób i którego roczny obrót lub roczna suma bilansowa nie przekracza 10 mln euro.</w:t>
      </w:r>
    </w:p>
    <w:p w:rsidR="00694112" w:rsidRPr="00783AA4" w:rsidRDefault="003879C0" w:rsidP="00694112">
      <w:pPr>
        <w:spacing w:after="0" w:line="240" w:lineRule="auto"/>
        <w:ind w:left="0" w:firstLine="0"/>
        <w:rPr>
          <w:rFonts w:ascii="Tahoma" w:hAnsi="Tahoma" w:cs="Tahoma"/>
          <w:sz w:val="16"/>
          <w:szCs w:val="16"/>
        </w:rPr>
      </w:pPr>
      <w:r w:rsidRPr="003879C0">
        <w:rPr>
          <w:rFonts w:ascii="Tahoma" w:hAnsi="Tahoma" w:cs="Tahoma"/>
          <w:b/>
          <w:sz w:val="16"/>
          <w:szCs w:val="16"/>
        </w:rPr>
        <w:t>Średnie przedsiębiorstwo</w:t>
      </w:r>
      <w:r>
        <w:rPr>
          <w:rFonts w:ascii="Tahoma" w:hAnsi="Tahoma" w:cs="Tahoma"/>
          <w:sz w:val="16"/>
          <w:szCs w:val="16"/>
        </w:rPr>
        <w:t xml:space="preserve"> – przedsiębiorstwa, które nie są mikroprzedsiębiorstwami ani małymi przedsiębiorstwami i które zatrudniają mniej niż 250 osób i których roczny obrót nie przekracza 50 mln euro lub roczna suma bilansowa nie przekracza 43 mln euro</w:t>
      </w:r>
      <w:r w:rsidR="0093430C">
        <w:rPr>
          <w:rFonts w:ascii="Tahoma" w:hAnsi="Tahoma" w:cs="Tahoma"/>
          <w:sz w:val="16"/>
          <w:szCs w:val="16"/>
        </w:rPr>
        <w:t>.</w:t>
      </w:r>
    </w:p>
    <w:p w:rsidR="00D36343" w:rsidRDefault="00D36343" w:rsidP="000F3464">
      <w:pPr>
        <w:spacing w:line="240" w:lineRule="auto"/>
        <w:jc w:val="right"/>
        <w:rPr>
          <w:rFonts w:ascii="Tahoma" w:hAnsi="Tahoma" w:cs="Tahoma"/>
          <w:b/>
          <w:sz w:val="20"/>
          <w:szCs w:val="20"/>
        </w:rPr>
      </w:pPr>
    </w:p>
    <w:p w:rsidR="00D36343" w:rsidRDefault="00D36343" w:rsidP="000F3464">
      <w:pPr>
        <w:spacing w:line="240" w:lineRule="auto"/>
        <w:jc w:val="right"/>
        <w:rPr>
          <w:rFonts w:ascii="Tahoma" w:hAnsi="Tahoma" w:cs="Tahoma"/>
          <w:b/>
          <w:sz w:val="20"/>
          <w:szCs w:val="20"/>
        </w:rPr>
      </w:pPr>
    </w:p>
    <w:p w:rsidR="00D36343" w:rsidRDefault="00D36343" w:rsidP="000F3464">
      <w:pPr>
        <w:spacing w:line="240" w:lineRule="auto"/>
        <w:jc w:val="right"/>
        <w:rPr>
          <w:rFonts w:ascii="Tahoma" w:hAnsi="Tahoma" w:cs="Tahoma"/>
          <w:b/>
          <w:sz w:val="20"/>
          <w:szCs w:val="20"/>
        </w:rPr>
      </w:pPr>
    </w:p>
    <w:p w:rsidR="00D36343" w:rsidRDefault="00D36343" w:rsidP="000F3464">
      <w:pPr>
        <w:spacing w:line="240" w:lineRule="auto"/>
        <w:jc w:val="right"/>
        <w:rPr>
          <w:rFonts w:ascii="Tahoma" w:hAnsi="Tahoma" w:cs="Tahoma"/>
          <w:b/>
          <w:sz w:val="20"/>
          <w:szCs w:val="20"/>
        </w:rPr>
      </w:pPr>
    </w:p>
    <w:p w:rsidR="0080688A" w:rsidRDefault="0080688A"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D710D4" w:rsidRDefault="00D710D4" w:rsidP="000F3464">
      <w:pPr>
        <w:spacing w:line="240" w:lineRule="auto"/>
        <w:jc w:val="right"/>
        <w:rPr>
          <w:rFonts w:ascii="Tahoma" w:hAnsi="Tahoma" w:cs="Tahoma"/>
          <w:b/>
          <w:sz w:val="20"/>
          <w:szCs w:val="20"/>
        </w:rPr>
      </w:pPr>
    </w:p>
    <w:p w:rsidR="004D5DD9" w:rsidRDefault="004D5DD9" w:rsidP="000F3464">
      <w:pPr>
        <w:spacing w:line="240" w:lineRule="auto"/>
        <w:jc w:val="right"/>
        <w:rPr>
          <w:rFonts w:ascii="Tahoma" w:hAnsi="Tahoma" w:cs="Tahoma"/>
          <w:b/>
          <w:sz w:val="20"/>
          <w:szCs w:val="20"/>
        </w:rPr>
      </w:pPr>
    </w:p>
    <w:p w:rsidR="004D5DD9" w:rsidRDefault="004D5DD9" w:rsidP="000F3464">
      <w:pPr>
        <w:spacing w:line="240" w:lineRule="auto"/>
        <w:jc w:val="right"/>
        <w:rPr>
          <w:rFonts w:ascii="Tahoma" w:hAnsi="Tahoma" w:cs="Tahoma"/>
          <w:b/>
          <w:sz w:val="20"/>
          <w:szCs w:val="20"/>
        </w:rPr>
      </w:pPr>
    </w:p>
    <w:p w:rsidR="004D5DD9" w:rsidRDefault="004D5DD9" w:rsidP="000F3464">
      <w:pPr>
        <w:spacing w:line="240" w:lineRule="auto"/>
        <w:jc w:val="right"/>
        <w:rPr>
          <w:rFonts w:ascii="Tahoma" w:hAnsi="Tahoma" w:cs="Tahoma"/>
          <w:b/>
          <w:sz w:val="20"/>
          <w:szCs w:val="20"/>
        </w:rPr>
      </w:pPr>
    </w:p>
    <w:p w:rsidR="004D5DD9" w:rsidRDefault="004D5DD9" w:rsidP="000F3464">
      <w:pPr>
        <w:spacing w:line="240" w:lineRule="auto"/>
        <w:jc w:val="right"/>
        <w:rPr>
          <w:rFonts w:ascii="Tahoma" w:hAnsi="Tahoma" w:cs="Tahoma"/>
          <w:b/>
          <w:sz w:val="20"/>
          <w:szCs w:val="20"/>
        </w:rPr>
      </w:pPr>
    </w:p>
    <w:p w:rsidR="000F3464" w:rsidRPr="00531C93" w:rsidRDefault="00A94A35" w:rsidP="00A94A35">
      <w:pPr>
        <w:spacing w:line="240" w:lineRule="auto"/>
        <w:ind w:left="0" w:firstLine="0"/>
        <w:rPr>
          <w:rFonts w:ascii="Tahoma" w:hAnsi="Tahoma" w:cs="Tahoma"/>
          <w:b/>
          <w:sz w:val="20"/>
          <w:szCs w:val="20"/>
        </w:rPr>
      </w:pPr>
      <w:r>
        <w:rPr>
          <w:rFonts w:ascii="Tahoma" w:hAnsi="Tahoma" w:cs="Tahoma"/>
          <w:b/>
          <w:sz w:val="20"/>
          <w:szCs w:val="20"/>
        </w:rPr>
        <w:lastRenderedPageBreak/>
        <w:t xml:space="preserve">     </w:t>
      </w:r>
      <w:r w:rsidR="000F3464" w:rsidRPr="00531C93">
        <w:rPr>
          <w:rFonts w:ascii="Tahoma" w:hAnsi="Tahoma" w:cs="Tahoma"/>
          <w:b/>
          <w:sz w:val="20"/>
          <w:szCs w:val="20"/>
        </w:rPr>
        <w:t>Załącznik nr 2 do SIWZ – OŚWIADCZENIE WŁASNE WYKONAWCY Z ART. 2</w:t>
      </w:r>
      <w:r w:rsidR="000F3464">
        <w:rPr>
          <w:rFonts w:ascii="Tahoma" w:hAnsi="Tahoma" w:cs="Tahoma"/>
          <w:b/>
          <w:sz w:val="20"/>
          <w:szCs w:val="20"/>
        </w:rPr>
        <w:t>5</w:t>
      </w:r>
      <w:r w:rsidR="000F3464" w:rsidRPr="00531C93">
        <w:rPr>
          <w:rFonts w:ascii="Tahoma" w:hAnsi="Tahoma" w:cs="Tahoma"/>
          <w:b/>
          <w:sz w:val="20"/>
          <w:szCs w:val="20"/>
        </w:rPr>
        <w:t>A UST. 1</w:t>
      </w:r>
    </w:p>
    <w:p w:rsidR="000F3464" w:rsidRPr="00531C93" w:rsidRDefault="000F3464" w:rsidP="000F3464">
      <w:pPr>
        <w:spacing w:line="240" w:lineRule="auto"/>
        <w:jc w:val="center"/>
        <w:rPr>
          <w:rFonts w:ascii="Tahoma" w:hAnsi="Tahoma" w:cs="Tahoma"/>
          <w:b/>
          <w:sz w:val="20"/>
          <w:szCs w:val="20"/>
        </w:rPr>
      </w:pPr>
      <w:r w:rsidRPr="00531C93">
        <w:rPr>
          <w:rFonts w:ascii="Tahoma" w:hAnsi="Tahoma" w:cs="Tahoma"/>
          <w:b/>
          <w:sz w:val="20"/>
          <w:szCs w:val="20"/>
        </w:rPr>
        <w:t>CZĘŚĆ 1 – Informacje dotyczące Zamawiającego oraz postępowania o udzielenie zamówienia: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0F3464" w:rsidRPr="00531C93" w:rsidTr="005A6221">
        <w:trPr>
          <w:trHeight w:val="476"/>
        </w:trPr>
        <w:tc>
          <w:tcPr>
            <w:tcW w:w="9212" w:type="dxa"/>
            <w:gridSpan w:val="2"/>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ZAMAWIAJĄCY</w:t>
            </w:r>
          </w:p>
        </w:tc>
      </w:tr>
      <w:tr w:rsidR="000F3464" w:rsidRPr="00531C93" w:rsidTr="005A6221">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Pełna nazwa i adres:</w:t>
            </w:r>
          </w:p>
        </w:tc>
        <w:tc>
          <w:tcPr>
            <w:tcW w:w="4606" w:type="dxa"/>
            <w:vAlign w:val="center"/>
          </w:tcPr>
          <w:p w:rsidR="00AA647C" w:rsidRDefault="00D710D4" w:rsidP="00AA647C">
            <w:pPr>
              <w:spacing w:after="0" w:line="240" w:lineRule="auto"/>
              <w:jc w:val="center"/>
              <w:rPr>
                <w:rFonts w:ascii="Tahoma" w:hAnsi="Tahoma" w:cs="Tahoma"/>
                <w:b/>
                <w:sz w:val="20"/>
                <w:szCs w:val="20"/>
              </w:rPr>
            </w:pPr>
            <w:r>
              <w:rPr>
                <w:rFonts w:ascii="Tahoma" w:hAnsi="Tahoma" w:cs="Tahoma"/>
                <w:b/>
                <w:sz w:val="20"/>
                <w:szCs w:val="20"/>
              </w:rPr>
              <w:t>Zespół Placówek Szkolno – Wychowawczych, ul. Sportowa 1</w:t>
            </w:r>
            <w:r w:rsidR="000F3464" w:rsidRPr="00531C93">
              <w:rPr>
                <w:rFonts w:ascii="Tahoma" w:hAnsi="Tahoma" w:cs="Tahoma"/>
                <w:b/>
                <w:sz w:val="20"/>
                <w:szCs w:val="20"/>
              </w:rPr>
              <w:t xml:space="preserve">, </w:t>
            </w:r>
          </w:p>
          <w:p w:rsidR="000F3464" w:rsidRPr="00531C93" w:rsidRDefault="000F3464" w:rsidP="00AA647C">
            <w:pPr>
              <w:spacing w:after="0" w:line="240" w:lineRule="auto"/>
              <w:jc w:val="center"/>
              <w:rPr>
                <w:rFonts w:ascii="Tahoma" w:hAnsi="Tahoma" w:cs="Tahoma"/>
                <w:b/>
                <w:sz w:val="20"/>
                <w:szCs w:val="20"/>
              </w:rPr>
            </w:pPr>
            <w:r w:rsidRPr="00531C93">
              <w:rPr>
                <w:rFonts w:ascii="Tahoma" w:hAnsi="Tahoma" w:cs="Tahoma"/>
                <w:b/>
                <w:sz w:val="20"/>
                <w:szCs w:val="20"/>
              </w:rPr>
              <w:t>67-200 Głogów</w:t>
            </w:r>
          </w:p>
        </w:tc>
      </w:tr>
      <w:tr w:rsidR="000F3464" w:rsidRPr="00531C93" w:rsidTr="000F3464">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Przedmiot zamówienia:</w:t>
            </w:r>
          </w:p>
        </w:tc>
        <w:tc>
          <w:tcPr>
            <w:tcW w:w="4606" w:type="dxa"/>
            <w:vAlign w:val="center"/>
          </w:tcPr>
          <w:p w:rsidR="000F3464" w:rsidRPr="00D710D4" w:rsidRDefault="00D710D4" w:rsidP="00983CF0">
            <w:pPr>
              <w:spacing w:after="0" w:line="240" w:lineRule="auto"/>
              <w:ind w:left="0" w:firstLine="0"/>
              <w:jc w:val="center"/>
              <w:rPr>
                <w:rFonts w:ascii="Tahoma" w:hAnsi="Tahoma" w:cs="Tahoma"/>
                <w:b/>
                <w:sz w:val="20"/>
                <w:szCs w:val="20"/>
              </w:rPr>
            </w:pPr>
            <w:r w:rsidRPr="00FD2879">
              <w:rPr>
                <w:rFonts w:ascii="Tahoma" w:hAnsi="Tahoma" w:cs="Tahoma"/>
                <w:b/>
                <w:sz w:val="20"/>
                <w:szCs w:val="20"/>
              </w:rPr>
              <w:t>Zakup i dostawa fabrycznie nowego autobusu (min. 1</w:t>
            </w:r>
            <w:r w:rsidR="00983CF0">
              <w:rPr>
                <w:rFonts w:ascii="Tahoma" w:hAnsi="Tahoma" w:cs="Tahoma"/>
                <w:b/>
                <w:sz w:val="20"/>
                <w:szCs w:val="20"/>
              </w:rPr>
              <w:t>9</w:t>
            </w:r>
            <w:r w:rsidRPr="00FD2879">
              <w:rPr>
                <w:rFonts w:ascii="Tahoma" w:hAnsi="Tahoma" w:cs="Tahoma"/>
                <w:b/>
                <w:sz w:val="20"/>
                <w:szCs w:val="20"/>
              </w:rPr>
              <w:t>+1), rok produkcji 2016 lub 2017 przystosowanego do przewozu osób niepełnosprawnych (dwóch osób na wózkach inwalidzkich)</w:t>
            </w:r>
          </w:p>
        </w:tc>
      </w:tr>
      <w:tr w:rsidR="000F3464" w:rsidRPr="00531C93" w:rsidTr="005A6221">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Numer referencyjny nadany sprawie:</w:t>
            </w:r>
          </w:p>
        </w:tc>
        <w:tc>
          <w:tcPr>
            <w:tcW w:w="4606" w:type="dxa"/>
            <w:vAlign w:val="center"/>
          </w:tcPr>
          <w:p w:rsidR="000F3464" w:rsidRPr="004D5DD9" w:rsidRDefault="004D5DD9" w:rsidP="004D5DD9">
            <w:pPr>
              <w:spacing w:after="0" w:line="240" w:lineRule="auto"/>
              <w:jc w:val="center"/>
              <w:rPr>
                <w:rFonts w:ascii="Tahoma" w:hAnsi="Tahoma" w:cs="Tahoma"/>
                <w:b/>
                <w:sz w:val="20"/>
                <w:szCs w:val="20"/>
              </w:rPr>
            </w:pPr>
            <w:r w:rsidRPr="004D5DD9">
              <w:rPr>
                <w:rFonts w:ascii="Tahoma" w:hAnsi="Tahoma" w:cs="Tahoma"/>
                <w:b/>
                <w:sz w:val="20"/>
                <w:szCs w:val="20"/>
              </w:rPr>
              <w:t>ZPSW.DG.341.2.17</w:t>
            </w:r>
          </w:p>
        </w:tc>
      </w:tr>
      <w:tr w:rsidR="000F3464" w:rsidRPr="00531C93" w:rsidTr="005A6221">
        <w:trPr>
          <w:trHeight w:val="476"/>
        </w:trPr>
        <w:tc>
          <w:tcPr>
            <w:tcW w:w="4606"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Numer i data ogłoszenia w BZP:</w:t>
            </w:r>
          </w:p>
        </w:tc>
        <w:tc>
          <w:tcPr>
            <w:tcW w:w="4606" w:type="dxa"/>
            <w:vAlign w:val="center"/>
          </w:tcPr>
          <w:p w:rsidR="000F3464" w:rsidRPr="00531C93" w:rsidRDefault="000F3464" w:rsidP="00111B42">
            <w:pPr>
              <w:spacing w:after="0" w:line="240" w:lineRule="auto"/>
              <w:jc w:val="center"/>
              <w:rPr>
                <w:rFonts w:ascii="Tahoma" w:hAnsi="Tahoma" w:cs="Tahoma"/>
                <w:b/>
                <w:sz w:val="20"/>
                <w:szCs w:val="20"/>
              </w:rPr>
            </w:pPr>
          </w:p>
        </w:tc>
      </w:tr>
    </w:tbl>
    <w:p w:rsidR="003225AD" w:rsidRDefault="003225AD" w:rsidP="003225AD">
      <w:pPr>
        <w:spacing w:after="0" w:line="240" w:lineRule="auto"/>
        <w:jc w:val="center"/>
        <w:rPr>
          <w:rFonts w:ascii="Tahoma" w:hAnsi="Tahoma" w:cs="Tahoma"/>
          <w:b/>
          <w:sz w:val="20"/>
          <w:szCs w:val="20"/>
        </w:rPr>
      </w:pPr>
    </w:p>
    <w:p w:rsidR="000F3464" w:rsidRPr="00531C93" w:rsidRDefault="000F3464" w:rsidP="003225AD">
      <w:pPr>
        <w:spacing w:after="0" w:line="240" w:lineRule="auto"/>
        <w:jc w:val="center"/>
        <w:rPr>
          <w:rFonts w:ascii="Tahoma" w:hAnsi="Tahoma" w:cs="Tahoma"/>
          <w:b/>
          <w:sz w:val="20"/>
          <w:szCs w:val="20"/>
        </w:rPr>
      </w:pPr>
      <w:r w:rsidRPr="00531C93">
        <w:rPr>
          <w:rFonts w:ascii="Tahoma" w:hAnsi="Tahoma" w:cs="Tahoma"/>
          <w:b/>
          <w:sz w:val="20"/>
          <w:szCs w:val="20"/>
        </w:rPr>
        <w:t>CZĘŚĆ 2 – Informacje dotyczące Wykonawcy: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4598"/>
      </w:tblGrid>
      <w:tr w:rsidR="000F3464" w:rsidRPr="00531C93" w:rsidTr="005A6221">
        <w:trPr>
          <w:trHeight w:val="402"/>
        </w:trPr>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Identyfikacja:</w:t>
            </w:r>
          </w:p>
        </w:tc>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Pełna nazwa firmy:</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W zależności od podmiotu:</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NIP/PESEL, KRS/CEiDG</w:t>
            </w:r>
          </w:p>
          <w:p w:rsidR="000F3464" w:rsidRPr="00E26F94" w:rsidRDefault="000F3464" w:rsidP="005A6221">
            <w:pPr>
              <w:spacing w:line="240" w:lineRule="auto"/>
              <w:ind w:left="0" w:firstLine="0"/>
              <w:rPr>
                <w:rFonts w:ascii="Tahoma" w:hAnsi="Tahoma" w:cs="Tahoma"/>
                <w:i/>
                <w:sz w:val="18"/>
                <w:szCs w:val="18"/>
              </w:rPr>
            </w:pPr>
            <w:r w:rsidRPr="00E26F94">
              <w:rPr>
                <w:rFonts w:ascii="Tahoma" w:hAnsi="Tahoma" w:cs="Tahoma"/>
                <w:i/>
                <w:sz w:val="18"/>
                <w:szCs w:val="18"/>
              </w:rPr>
              <w:t>(podać właściwy numer oraz zarejestrowaną formę prawną wraz z jej numerem)</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Adres pocztowy:</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26"/>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Osoba lub osoby wyznaczone do kontaktów:</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Telefon:</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Adres e-mail:</w:t>
            </w:r>
          </w:p>
          <w:p w:rsidR="000F3464" w:rsidRPr="00E26F94" w:rsidRDefault="000F3464" w:rsidP="005A6221">
            <w:pPr>
              <w:spacing w:line="240" w:lineRule="auto"/>
              <w:ind w:left="0" w:firstLine="0"/>
              <w:rPr>
                <w:rFonts w:ascii="Tahoma" w:hAnsi="Tahoma" w:cs="Tahoma"/>
                <w:i/>
                <w:sz w:val="18"/>
                <w:szCs w:val="18"/>
              </w:rPr>
            </w:pPr>
            <w:r w:rsidRPr="00E26F94">
              <w:rPr>
                <w:rFonts w:ascii="Tahoma" w:hAnsi="Tahoma" w:cs="Tahoma"/>
                <w:i/>
                <w:sz w:val="18"/>
                <w:szCs w:val="18"/>
              </w:rPr>
              <w:t>(dane osób należy powtórzyć tyle razy ile jest to konieczne)</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r w:rsidR="000F3464" w:rsidRPr="00531C93" w:rsidTr="005A6221">
        <w:trPr>
          <w:trHeight w:val="449"/>
        </w:trPr>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OFERTA WSPÓLNA</w:t>
            </w:r>
          </w:p>
        </w:tc>
        <w:tc>
          <w:tcPr>
            <w:tcW w:w="4598"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449"/>
        </w:trPr>
        <w:tc>
          <w:tcPr>
            <w:tcW w:w="4598" w:type="dxa"/>
            <w:vAlign w:val="center"/>
          </w:tcPr>
          <w:p w:rsidR="000F3464" w:rsidRPr="00E26F94" w:rsidRDefault="000F3464" w:rsidP="005A6221">
            <w:pPr>
              <w:spacing w:line="240" w:lineRule="auto"/>
              <w:ind w:left="0" w:firstLine="0"/>
              <w:rPr>
                <w:rFonts w:ascii="Tahoma" w:hAnsi="Tahoma" w:cs="Tahoma"/>
                <w:i/>
                <w:sz w:val="20"/>
                <w:szCs w:val="20"/>
              </w:rPr>
            </w:pPr>
            <w:r w:rsidRPr="00531C93">
              <w:rPr>
                <w:rFonts w:ascii="Tahoma" w:hAnsi="Tahoma" w:cs="Tahoma"/>
                <w:sz w:val="20"/>
                <w:szCs w:val="20"/>
              </w:rPr>
              <w:t xml:space="preserve">Wykonawca bierze udział w postępowaniu o udzielenie zamówienia wspólnie z innymi Wykonawcami </w:t>
            </w:r>
            <w:r w:rsidRPr="00531C93">
              <w:rPr>
                <w:rFonts w:ascii="Tahoma" w:hAnsi="Tahoma" w:cs="Tahoma"/>
                <w:i/>
                <w:sz w:val="20"/>
                <w:szCs w:val="20"/>
              </w:rPr>
              <w:t>(np. konsorcjum, spółka cywilna)</w:t>
            </w:r>
          </w:p>
        </w:tc>
        <w:tc>
          <w:tcPr>
            <w:tcW w:w="4598" w:type="dxa"/>
            <w:vAlign w:val="center"/>
          </w:tcPr>
          <w:p w:rsidR="000F3464" w:rsidRPr="00531C93" w:rsidRDefault="00BD7273"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449"/>
        </w:trPr>
        <w:tc>
          <w:tcPr>
            <w:tcW w:w="9196" w:type="dxa"/>
            <w:gridSpan w:val="2"/>
            <w:shd w:val="clear" w:color="auto" w:fill="D9D9D9"/>
            <w:vAlign w:val="center"/>
          </w:tcPr>
          <w:p w:rsidR="000F3464" w:rsidRPr="00531C93" w:rsidRDefault="000F3464" w:rsidP="005A6221">
            <w:pPr>
              <w:spacing w:line="240" w:lineRule="auto"/>
              <w:jc w:val="center"/>
              <w:rPr>
                <w:rFonts w:ascii="Tahoma" w:hAnsi="Tahoma" w:cs="Tahoma"/>
                <w:sz w:val="20"/>
                <w:szCs w:val="20"/>
              </w:rPr>
            </w:pPr>
            <w:r w:rsidRPr="00531C93">
              <w:rPr>
                <w:rFonts w:ascii="Tahoma" w:hAnsi="Tahoma" w:cs="Tahoma"/>
                <w:sz w:val="20"/>
                <w:szCs w:val="20"/>
              </w:rPr>
              <w:t>Jeżeli tak, proszę dopilnować, aby pozostali uczestnicy oferty wspólnej przedstawili odrębne OŚWIADCZENIA WŁASNE WYKONAWCY</w:t>
            </w:r>
          </w:p>
        </w:tc>
      </w:tr>
      <w:tr w:rsidR="000F3464" w:rsidRPr="00531C93" w:rsidTr="005A6221">
        <w:trPr>
          <w:trHeight w:val="449"/>
        </w:trPr>
        <w:tc>
          <w:tcPr>
            <w:tcW w:w="4598"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w:t>
            </w:r>
          </w:p>
          <w:p w:rsidR="000F3464" w:rsidRPr="005111BB" w:rsidRDefault="000F3464" w:rsidP="00244162">
            <w:pPr>
              <w:pStyle w:val="Akapitzlist"/>
              <w:numPr>
                <w:ilvl w:val="0"/>
                <w:numId w:val="31"/>
              </w:numPr>
              <w:spacing w:after="0" w:line="240" w:lineRule="auto"/>
              <w:ind w:left="284" w:right="0" w:hanging="284"/>
              <w:contextualSpacing/>
              <w:jc w:val="left"/>
              <w:rPr>
                <w:rFonts w:ascii="Tahoma" w:hAnsi="Tahoma" w:cs="Tahoma"/>
                <w:sz w:val="20"/>
                <w:szCs w:val="20"/>
                <w:lang w:val="pl-PL" w:eastAsia="pl-PL"/>
              </w:rPr>
            </w:pPr>
            <w:r w:rsidRPr="005111BB">
              <w:rPr>
                <w:rFonts w:ascii="Tahoma" w:hAnsi="Tahoma" w:cs="Tahoma"/>
                <w:sz w:val="20"/>
                <w:szCs w:val="20"/>
                <w:lang w:val="pl-PL" w:eastAsia="pl-PL"/>
              </w:rPr>
              <w:t>proszę wskazać rolę Wykonawcy w grupie (np. lider, odpowiedzialny za określone zadania itd.):</w:t>
            </w:r>
          </w:p>
          <w:p w:rsidR="000F3464" w:rsidRPr="005111BB" w:rsidRDefault="000F3464" w:rsidP="00244162">
            <w:pPr>
              <w:pStyle w:val="Akapitzlist"/>
              <w:numPr>
                <w:ilvl w:val="0"/>
                <w:numId w:val="31"/>
              </w:numPr>
              <w:spacing w:after="0" w:line="240" w:lineRule="auto"/>
              <w:ind w:left="284" w:right="0" w:hanging="284"/>
              <w:contextualSpacing/>
              <w:jc w:val="left"/>
              <w:rPr>
                <w:rFonts w:ascii="Tahoma" w:hAnsi="Tahoma" w:cs="Tahoma"/>
                <w:sz w:val="20"/>
                <w:szCs w:val="20"/>
                <w:lang w:val="pl-PL" w:eastAsia="pl-PL"/>
              </w:rPr>
            </w:pPr>
            <w:r w:rsidRPr="005111BB">
              <w:rPr>
                <w:rFonts w:ascii="Tahoma" w:hAnsi="Tahoma" w:cs="Tahoma"/>
                <w:sz w:val="20"/>
                <w:szCs w:val="20"/>
                <w:lang w:val="pl-PL" w:eastAsia="pl-PL"/>
              </w:rPr>
              <w:t>Proszę wskazać pozostałych Wykonawców biorących wspólnie udział w postępowaniu o udzielenie zamówienia (</w:t>
            </w:r>
            <w:r w:rsidRPr="005111BB">
              <w:rPr>
                <w:rFonts w:ascii="Tahoma" w:hAnsi="Tahoma" w:cs="Tahoma"/>
                <w:i/>
                <w:sz w:val="20"/>
                <w:szCs w:val="20"/>
                <w:lang w:val="pl-PL" w:eastAsia="pl-PL"/>
              </w:rPr>
              <w:t>firma: nazwa, adres – należy powtórzyć tyle razy ile firm wchodzi w skład konsorcjum, Spółka cywilna):</w:t>
            </w:r>
          </w:p>
        </w:tc>
        <w:tc>
          <w:tcPr>
            <w:tcW w:w="4598" w:type="dxa"/>
            <w:vAlign w:val="center"/>
          </w:tcPr>
          <w:p w:rsidR="000F3464" w:rsidRPr="00531C93" w:rsidRDefault="000F3464" w:rsidP="005A6221">
            <w:pPr>
              <w:spacing w:line="240" w:lineRule="auto"/>
              <w:jc w:val="center"/>
              <w:rPr>
                <w:rFonts w:ascii="Tahoma" w:hAnsi="Tahoma" w:cs="Tahoma"/>
                <w:sz w:val="20"/>
                <w:szCs w:val="20"/>
              </w:rPr>
            </w:pPr>
          </w:p>
        </w:tc>
      </w:tr>
    </w:tbl>
    <w:p w:rsidR="000F3464" w:rsidRPr="00531C93" w:rsidRDefault="000F3464" w:rsidP="000F3464">
      <w:pPr>
        <w:spacing w:line="240" w:lineRule="auto"/>
        <w:jc w:val="center"/>
        <w:rPr>
          <w:rFonts w:ascii="Tahoma" w:hAnsi="Tahoma" w:cs="Tahoma"/>
          <w:b/>
          <w:sz w:val="20"/>
          <w:szCs w:val="20"/>
        </w:rPr>
      </w:pPr>
      <w:r w:rsidRPr="00531C93">
        <w:rPr>
          <w:rFonts w:ascii="Tahoma" w:hAnsi="Tahoma" w:cs="Tahoma"/>
          <w:b/>
          <w:sz w:val="20"/>
          <w:szCs w:val="20"/>
        </w:rPr>
        <w:lastRenderedPageBreak/>
        <w:t>Część 3 – Informacje na temat polegania na zdolnościach innych podmiotów: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F3464" w:rsidRPr="00531C93" w:rsidTr="005A6221">
        <w:trPr>
          <w:trHeight w:val="420"/>
        </w:trPr>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Zależność od innych podmiotów:</w:t>
            </w:r>
          </w:p>
        </w:tc>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420"/>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Czy Wykonawca polega na zdolności innych podmiotów w celu spełnienia warunków udziału w postępowaniu określonych w ogłoszeniu, SIWZ oraz w części IV niniejszego oświadczenia?</w:t>
            </w:r>
          </w:p>
        </w:tc>
        <w:tc>
          <w:tcPr>
            <w:tcW w:w="4621"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1691"/>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 xml:space="preserve">Wskazanie nazwy (firmy) innego podmiotu, na którego zasoby Wykonawca powołuje się </w:t>
            </w:r>
            <w:r w:rsidRPr="00531C93">
              <w:rPr>
                <w:rFonts w:ascii="Tahoma" w:hAnsi="Tahoma" w:cs="Tahoma"/>
                <w:sz w:val="20"/>
                <w:szCs w:val="20"/>
              </w:rPr>
              <w:br/>
              <w:t xml:space="preserve">na zasadach określonych w art. 22a ustawy Pzp, w celu wykazania spełniania warunków, o których mowa w art. 22 ust. 1. </w:t>
            </w:r>
            <w:r w:rsidRPr="00531C93">
              <w:rPr>
                <w:rFonts w:ascii="Tahoma" w:hAnsi="Tahoma" w:cs="Tahoma"/>
                <w:i/>
                <w:sz w:val="20"/>
                <w:szCs w:val="20"/>
              </w:rPr>
              <w:t>(jeżeli dotyczy)</w:t>
            </w:r>
          </w:p>
        </w:tc>
        <w:tc>
          <w:tcPr>
            <w:tcW w:w="4621" w:type="dxa"/>
            <w:vAlign w:val="center"/>
          </w:tcPr>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20"/>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W celu oceny, czy Wykonawca polegając na zdolnościach innych podmiotów na zasadach określonych w art. 22 a ustawy Pzp, będzie dysponował niezbędnymi zasobami w stopniu umożliwiającym należyte wykonanie zamówienia publicznego  oraz oceny, czy stosunek łączący Wykonawcę z tymi podmiotami gwarantuje rzeczywisty dostęp do ich zasobów, Zamawiający wymaga określenia:</w:t>
            </w: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lang w:val="pl-PL" w:eastAsia="pl-PL"/>
              </w:rPr>
            </w:pPr>
            <w:r w:rsidRPr="005111BB">
              <w:rPr>
                <w:rFonts w:ascii="Tahoma" w:hAnsi="Tahoma" w:cs="Tahoma"/>
                <w:sz w:val="20"/>
                <w:szCs w:val="20"/>
                <w:lang w:val="pl-PL" w:eastAsia="pl-PL"/>
              </w:rPr>
              <w:t>zakresu dostępnych Wykonawcy zasobów innego podmiotu,</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lang w:val="pl-PL" w:eastAsia="pl-PL"/>
              </w:rPr>
            </w:pP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lang w:val="pl-PL" w:eastAsia="pl-PL"/>
              </w:rPr>
            </w:pPr>
            <w:r w:rsidRPr="005111BB">
              <w:rPr>
                <w:rFonts w:ascii="Tahoma" w:hAnsi="Tahoma" w:cs="Tahoma"/>
                <w:sz w:val="20"/>
                <w:szCs w:val="20"/>
                <w:lang w:val="pl-PL" w:eastAsia="pl-PL"/>
              </w:rPr>
              <w:t>sposobu wykorzystania zasobów innego podmiotu przez Wykonawcę przy wykonywaniu zamówienia publicznego,</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lang w:val="pl-PL" w:eastAsia="pl-PL"/>
              </w:rPr>
            </w:pP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lang w:val="pl-PL" w:eastAsia="pl-PL"/>
              </w:rPr>
            </w:pPr>
            <w:r w:rsidRPr="005111BB">
              <w:rPr>
                <w:rFonts w:ascii="Tahoma" w:hAnsi="Tahoma" w:cs="Tahoma"/>
                <w:sz w:val="20"/>
                <w:szCs w:val="20"/>
                <w:lang w:val="pl-PL" w:eastAsia="pl-PL"/>
              </w:rPr>
              <w:t>zakresu i okresu udziału innego podmiotu przy wykonywaniu zamówienia publicznego,</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lang w:val="pl-PL" w:eastAsia="pl-PL"/>
              </w:rPr>
            </w:pPr>
          </w:p>
          <w:p w:rsidR="000F3464" w:rsidRPr="005111BB" w:rsidRDefault="000F3464" w:rsidP="00244162">
            <w:pPr>
              <w:pStyle w:val="Akapitzlist"/>
              <w:numPr>
                <w:ilvl w:val="0"/>
                <w:numId w:val="34"/>
              </w:numPr>
              <w:spacing w:after="0" w:line="240" w:lineRule="auto"/>
              <w:ind w:left="284" w:right="0" w:hanging="284"/>
              <w:contextualSpacing/>
              <w:jc w:val="left"/>
              <w:rPr>
                <w:rFonts w:ascii="Tahoma" w:hAnsi="Tahoma" w:cs="Tahoma"/>
                <w:sz w:val="20"/>
                <w:szCs w:val="20"/>
                <w:lang w:val="pl-PL" w:eastAsia="pl-PL"/>
              </w:rPr>
            </w:pPr>
            <w:r w:rsidRPr="005111BB">
              <w:rPr>
                <w:rFonts w:ascii="Tahoma" w:hAnsi="Tahoma" w:cs="Tahoma"/>
                <w:sz w:val="20"/>
                <w:szCs w:val="20"/>
                <w:lang w:val="pl-PL" w:eastAsia="pl-PL"/>
              </w:rPr>
              <w:t>czy podmiot na zdolnościach którego Wykonawca polega w odniesieniu do warunków dotyczących wykształcenia, kwalifikacji zawodowych lub doświadczenia, zrealizuje usługi, których wskazane zdolności dotyczą</w:t>
            </w:r>
          </w:p>
          <w:p w:rsidR="000F3464" w:rsidRPr="005111BB" w:rsidRDefault="000F3464" w:rsidP="005A6221">
            <w:pPr>
              <w:pStyle w:val="Akapitzlist"/>
              <w:spacing w:after="0" w:line="240" w:lineRule="auto"/>
              <w:ind w:left="284" w:right="0" w:firstLine="0"/>
              <w:contextualSpacing/>
              <w:jc w:val="left"/>
              <w:rPr>
                <w:rFonts w:ascii="Tahoma" w:hAnsi="Tahoma" w:cs="Tahoma"/>
                <w:sz w:val="20"/>
                <w:szCs w:val="20"/>
                <w:lang w:val="pl-PL" w:eastAsia="pl-PL"/>
              </w:rPr>
            </w:pPr>
          </w:p>
        </w:tc>
        <w:tc>
          <w:tcPr>
            <w:tcW w:w="4621" w:type="dxa"/>
          </w:tcPr>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Odpowiedź:</w:t>
            </w: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1)</w:t>
            </w:r>
          </w:p>
          <w:p w:rsidR="000F3464" w:rsidRDefault="000F3464" w:rsidP="005A6221">
            <w:pPr>
              <w:spacing w:line="240" w:lineRule="auto"/>
              <w:ind w:left="0" w:firstLine="0"/>
              <w:jc w:val="left"/>
              <w:rPr>
                <w:rFonts w:ascii="Tahoma" w:hAnsi="Tahoma" w:cs="Tahoma"/>
                <w:b/>
                <w:sz w:val="20"/>
                <w:szCs w:val="20"/>
              </w:rPr>
            </w:pP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2)</w:t>
            </w: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p>
          <w:p w:rsidR="000F3464"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3)</w:t>
            </w:r>
          </w:p>
          <w:p w:rsidR="000F3464" w:rsidRDefault="000F3464" w:rsidP="005A6221">
            <w:pPr>
              <w:spacing w:line="240" w:lineRule="auto"/>
              <w:ind w:left="0" w:firstLine="0"/>
              <w:jc w:val="left"/>
              <w:rPr>
                <w:rFonts w:ascii="Tahoma" w:hAnsi="Tahoma" w:cs="Tahoma"/>
                <w:b/>
                <w:sz w:val="20"/>
                <w:szCs w:val="20"/>
              </w:rPr>
            </w:pPr>
          </w:p>
          <w:p w:rsidR="000F3464" w:rsidRPr="00531C93" w:rsidRDefault="000F3464" w:rsidP="005A6221">
            <w:pPr>
              <w:spacing w:line="240" w:lineRule="auto"/>
              <w:ind w:left="0" w:firstLine="0"/>
              <w:jc w:val="left"/>
              <w:rPr>
                <w:rFonts w:ascii="Tahoma" w:hAnsi="Tahoma" w:cs="Tahoma"/>
                <w:b/>
                <w:sz w:val="20"/>
                <w:szCs w:val="20"/>
              </w:rPr>
            </w:pPr>
            <w:r w:rsidRPr="00531C93">
              <w:rPr>
                <w:rFonts w:ascii="Tahoma" w:hAnsi="Tahoma" w:cs="Tahoma"/>
                <w:b/>
                <w:sz w:val="20"/>
                <w:szCs w:val="20"/>
              </w:rPr>
              <w:t>4)</w:t>
            </w:r>
          </w:p>
        </w:tc>
      </w:tr>
      <w:tr w:rsidR="000F3464" w:rsidRPr="00531C93" w:rsidTr="005A6221">
        <w:trPr>
          <w:trHeight w:val="446"/>
        </w:trPr>
        <w:tc>
          <w:tcPr>
            <w:tcW w:w="9242" w:type="dxa"/>
            <w:gridSpan w:val="2"/>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Jeżeli tak, proszę przedstawić informacje dla każdego z podmiotów, których to dotyczy – odrębnym oświadczeniem</w:t>
            </w:r>
          </w:p>
        </w:tc>
      </w:tr>
    </w:tbl>
    <w:p w:rsidR="00EA2183" w:rsidRPr="00531C93" w:rsidRDefault="00EA2183" w:rsidP="007143CD">
      <w:pPr>
        <w:spacing w:after="0" w:line="240" w:lineRule="auto"/>
        <w:ind w:left="0" w:firstLine="0"/>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A94A35" w:rsidRDefault="00A94A35" w:rsidP="00EA2183">
      <w:pPr>
        <w:spacing w:line="240" w:lineRule="auto"/>
        <w:jc w:val="center"/>
        <w:rPr>
          <w:rFonts w:ascii="Tahoma" w:hAnsi="Tahoma" w:cs="Tahoma"/>
          <w:b/>
          <w:sz w:val="20"/>
          <w:szCs w:val="20"/>
        </w:rPr>
      </w:pPr>
    </w:p>
    <w:p w:rsidR="000F3464" w:rsidRPr="00531C93" w:rsidRDefault="000F3464" w:rsidP="00EA2183">
      <w:pPr>
        <w:spacing w:line="240" w:lineRule="auto"/>
        <w:jc w:val="center"/>
        <w:rPr>
          <w:rFonts w:ascii="Tahoma" w:hAnsi="Tahoma" w:cs="Tahoma"/>
          <w:b/>
          <w:sz w:val="20"/>
          <w:szCs w:val="20"/>
        </w:rPr>
      </w:pPr>
      <w:r w:rsidRPr="00531C93">
        <w:rPr>
          <w:rFonts w:ascii="Tahoma" w:hAnsi="Tahoma" w:cs="Tahoma"/>
          <w:b/>
          <w:sz w:val="20"/>
          <w:szCs w:val="20"/>
        </w:rPr>
        <w:lastRenderedPageBreak/>
        <w:t>Część 4 – informacje na temat podwykonawców, na których zdolności Wykonawca nie polega: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F3464" w:rsidRPr="00531C93" w:rsidTr="005A6221">
        <w:trPr>
          <w:trHeight w:val="404"/>
        </w:trPr>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Podwykonawstwo:</w:t>
            </w:r>
          </w:p>
        </w:tc>
        <w:tc>
          <w:tcPr>
            <w:tcW w:w="4621" w:type="dxa"/>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868"/>
        </w:trPr>
        <w:tc>
          <w:tcPr>
            <w:tcW w:w="4621"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Czy Wykonawca zamierza zlecić osobom trzecim podwykonawstwo jakiejkolwiek części zamówienia?</w:t>
            </w:r>
          </w:p>
        </w:tc>
        <w:tc>
          <w:tcPr>
            <w:tcW w:w="4621" w:type="dxa"/>
            <w:vAlign w:val="center"/>
          </w:tcPr>
          <w:p w:rsidR="000F3464" w:rsidRPr="00531C93" w:rsidRDefault="000F3464" w:rsidP="005A6221">
            <w:pPr>
              <w:spacing w:line="240" w:lineRule="auto"/>
              <w:rPr>
                <w:rFonts w:ascii="Tahoma" w:hAnsi="Tahoma" w:cs="Tahoma"/>
                <w:b/>
                <w:sz w:val="20"/>
                <w:szCs w:val="20"/>
              </w:rPr>
            </w:pPr>
          </w:p>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04"/>
        </w:trPr>
        <w:tc>
          <w:tcPr>
            <w:tcW w:w="4621" w:type="dxa"/>
            <w:vAlign w:val="center"/>
          </w:tcPr>
          <w:p w:rsidR="000F3464" w:rsidRPr="00531C93" w:rsidRDefault="000F3464" w:rsidP="005A6221">
            <w:pPr>
              <w:spacing w:line="240" w:lineRule="auto"/>
              <w:ind w:left="0" w:firstLine="0"/>
              <w:jc w:val="left"/>
              <w:rPr>
                <w:rFonts w:ascii="Tahoma" w:hAnsi="Tahoma" w:cs="Tahoma"/>
                <w:sz w:val="20"/>
                <w:szCs w:val="20"/>
              </w:rPr>
            </w:pPr>
            <w:r w:rsidRPr="00531C93">
              <w:rPr>
                <w:rFonts w:ascii="Tahoma" w:hAnsi="Tahoma" w:cs="Tahoma"/>
                <w:sz w:val="20"/>
                <w:szCs w:val="20"/>
              </w:rPr>
              <w:t xml:space="preserve">Określenie części zamówienia, którą Wykonawca zamierza powierzyć podwykonawcy </w:t>
            </w:r>
            <w:r w:rsidRPr="00531C93">
              <w:rPr>
                <w:rFonts w:ascii="Tahoma" w:hAnsi="Tahoma" w:cs="Tahoma"/>
                <w:i/>
                <w:sz w:val="20"/>
                <w:szCs w:val="20"/>
              </w:rPr>
              <w:t>(jeżeli dotyczy)</w:t>
            </w:r>
            <w:r w:rsidRPr="00531C93">
              <w:rPr>
                <w:rFonts w:ascii="Tahoma" w:hAnsi="Tahoma" w:cs="Tahoma"/>
                <w:sz w:val="20"/>
                <w:szCs w:val="20"/>
              </w:rPr>
              <w:t xml:space="preserve"> </w:t>
            </w:r>
          </w:p>
        </w:tc>
        <w:tc>
          <w:tcPr>
            <w:tcW w:w="4621" w:type="dxa"/>
            <w:vAlign w:val="center"/>
          </w:tcPr>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04"/>
        </w:trPr>
        <w:tc>
          <w:tcPr>
            <w:tcW w:w="4621" w:type="dxa"/>
            <w:vAlign w:val="center"/>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 xml:space="preserve">Nazwa firmy podwykonawcy/podwykonawców </w:t>
            </w:r>
          </w:p>
          <w:p w:rsidR="000F3464" w:rsidRPr="00531C93" w:rsidRDefault="000F3464" w:rsidP="005A6221">
            <w:pPr>
              <w:spacing w:line="240" w:lineRule="auto"/>
              <w:rPr>
                <w:rFonts w:ascii="Tahoma" w:hAnsi="Tahoma" w:cs="Tahoma"/>
                <w:i/>
                <w:sz w:val="20"/>
                <w:szCs w:val="20"/>
              </w:rPr>
            </w:pPr>
            <w:r w:rsidRPr="00531C93">
              <w:rPr>
                <w:rFonts w:ascii="Tahoma" w:hAnsi="Tahoma" w:cs="Tahoma"/>
                <w:i/>
                <w:sz w:val="20"/>
                <w:szCs w:val="20"/>
              </w:rPr>
              <w:t xml:space="preserve">( jeżeli dotyczy) </w:t>
            </w:r>
          </w:p>
        </w:tc>
        <w:tc>
          <w:tcPr>
            <w:tcW w:w="4621" w:type="dxa"/>
            <w:vAlign w:val="center"/>
          </w:tcPr>
          <w:p w:rsidR="000F3464" w:rsidRPr="00531C93" w:rsidRDefault="000F3464" w:rsidP="005A6221">
            <w:pPr>
              <w:spacing w:line="240" w:lineRule="auto"/>
              <w:rPr>
                <w:rFonts w:ascii="Tahoma" w:hAnsi="Tahoma" w:cs="Tahoma"/>
                <w:b/>
                <w:sz w:val="20"/>
                <w:szCs w:val="20"/>
              </w:rPr>
            </w:pPr>
          </w:p>
        </w:tc>
      </w:tr>
      <w:tr w:rsidR="000F3464" w:rsidRPr="00531C93" w:rsidTr="005A6221">
        <w:trPr>
          <w:trHeight w:val="430"/>
        </w:trPr>
        <w:tc>
          <w:tcPr>
            <w:tcW w:w="9242" w:type="dxa"/>
            <w:gridSpan w:val="2"/>
            <w:shd w:val="clear" w:color="auto" w:fill="D9D9D9"/>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 xml:space="preserve">Jeżeli tak, proszę przedstawić informację dla każdego z podwykonawców, których to dotyczy – odrębnym oświadczeniem </w:t>
            </w:r>
          </w:p>
        </w:tc>
      </w:tr>
    </w:tbl>
    <w:p w:rsidR="000F3464" w:rsidRPr="00531C93" w:rsidRDefault="000F3464" w:rsidP="003225AD">
      <w:pPr>
        <w:spacing w:after="0" w:line="240" w:lineRule="auto"/>
        <w:jc w:val="center"/>
        <w:rPr>
          <w:rFonts w:ascii="Tahoma" w:hAnsi="Tahoma" w:cs="Tahoma"/>
          <w:b/>
          <w:sz w:val="20"/>
          <w:szCs w:val="20"/>
        </w:rPr>
      </w:pPr>
    </w:p>
    <w:p w:rsidR="000F3464" w:rsidRDefault="000F3464" w:rsidP="003225AD">
      <w:pPr>
        <w:spacing w:after="0" w:line="240" w:lineRule="auto"/>
        <w:jc w:val="center"/>
        <w:rPr>
          <w:rFonts w:ascii="Tahoma" w:hAnsi="Tahoma" w:cs="Tahoma"/>
          <w:b/>
          <w:sz w:val="20"/>
          <w:szCs w:val="20"/>
        </w:rPr>
      </w:pPr>
      <w:r w:rsidRPr="00531C93">
        <w:rPr>
          <w:rFonts w:ascii="Tahoma" w:hAnsi="Tahoma" w:cs="Tahoma"/>
          <w:b/>
          <w:sz w:val="20"/>
          <w:szCs w:val="20"/>
        </w:rPr>
        <w:t>Część 5 – Obligatoryjne podstawy wykluczenia</w:t>
      </w:r>
    </w:p>
    <w:p w:rsidR="006D5C12" w:rsidRPr="00531C93" w:rsidRDefault="006D5C12" w:rsidP="003225AD">
      <w:pPr>
        <w:spacing w:after="0" w:line="240" w:lineRule="auto"/>
        <w:jc w:val="center"/>
        <w:rPr>
          <w:rFonts w:ascii="Tahoma" w:hAnsi="Tahoma" w:cs="Tahoma"/>
          <w:b/>
          <w:sz w:val="20"/>
          <w:szCs w:val="20"/>
        </w:rPr>
      </w:pPr>
    </w:p>
    <w:p w:rsidR="000F3464" w:rsidRPr="00A75052" w:rsidRDefault="000F3464" w:rsidP="003225AD">
      <w:pPr>
        <w:spacing w:after="0" w:line="240" w:lineRule="auto"/>
        <w:ind w:left="0" w:firstLine="0"/>
        <w:rPr>
          <w:rFonts w:ascii="Tahoma" w:hAnsi="Tahoma" w:cs="Tahoma"/>
          <w:sz w:val="20"/>
          <w:szCs w:val="20"/>
        </w:rPr>
      </w:pPr>
      <w:r w:rsidRPr="00531C93">
        <w:rPr>
          <w:rFonts w:ascii="Tahoma" w:hAnsi="Tahoma" w:cs="Tahoma"/>
          <w:sz w:val="20"/>
          <w:szCs w:val="20"/>
        </w:rPr>
        <w:t xml:space="preserve">W art. 24 ust. 1 pkt 12-23 ustawy Prawo zamówień publicznych określono podstawy obligatoryjnego wykluczenia Wykonawcy  </w:t>
      </w:r>
    </w:p>
    <w:p w:rsidR="000F3464" w:rsidRDefault="000F3464" w:rsidP="00244162">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Podstawy związane z wyrokami skazującymi za przestępstwo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0F3464" w:rsidRPr="00531C93" w:rsidTr="005A6221">
        <w:trPr>
          <w:trHeight w:val="512"/>
        </w:trPr>
        <w:tc>
          <w:tcPr>
            <w:tcW w:w="4606"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Podstawy wykluczenia związane z wyrokami skazującymi za przestępstwo na podstawie przepisów art. 24 ust. 1 pkt 13, 14, 21</w:t>
            </w:r>
          </w:p>
        </w:tc>
        <w:tc>
          <w:tcPr>
            <w:tcW w:w="4606"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512"/>
        </w:trPr>
        <w:tc>
          <w:tcPr>
            <w:tcW w:w="4606" w:type="dxa"/>
            <w:vAlign w:val="center"/>
          </w:tcPr>
          <w:p w:rsidR="000F3464" w:rsidRPr="00531C93" w:rsidRDefault="000F3464" w:rsidP="00587A21">
            <w:pPr>
              <w:spacing w:line="240" w:lineRule="auto"/>
              <w:ind w:left="0" w:firstLine="0"/>
              <w:rPr>
                <w:rFonts w:ascii="Tahoma" w:hAnsi="Tahoma" w:cs="Tahoma"/>
                <w:sz w:val="20"/>
                <w:szCs w:val="20"/>
              </w:rPr>
            </w:pPr>
            <w:r w:rsidRPr="00531C93">
              <w:rPr>
                <w:rFonts w:ascii="Tahoma" w:hAnsi="Tahoma" w:cs="Tahoma"/>
                <w:sz w:val="20"/>
                <w:szCs w:val="20"/>
              </w:rPr>
              <w:t xml:space="preserve">Czy w stosunku do </w:t>
            </w:r>
            <w:r w:rsidRPr="00531C93">
              <w:rPr>
                <w:rFonts w:ascii="Tahoma" w:hAnsi="Tahoma" w:cs="Tahoma"/>
                <w:b/>
                <w:sz w:val="20"/>
                <w:szCs w:val="20"/>
              </w:rPr>
              <w:t>samego Wykonawcy</w:t>
            </w:r>
            <w:r w:rsidRPr="00531C93">
              <w:rPr>
                <w:rFonts w:ascii="Tahoma" w:hAnsi="Tahoma" w:cs="Tahoma"/>
                <w:sz w:val="20"/>
                <w:szCs w:val="20"/>
              </w:rPr>
              <w:t xml:space="preserve"> bądź </w:t>
            </w:r>
            <w:r w:rsidRPr="00531C93">
              <w:rPr>
                <w:rFonts w:ascii="Tahoma" w:hAnsi="Tahoma" w:cs="Tahoma"/>
                <w:b/>
                <w:sz w:val="20"/>
                <w:szCs w:val="20"/>
              </w:rPr>
              <w:t>jakiejkolwiek</w:t>
            </w:r>
            <w:r w:rsidRPr="00531C93">
              <w:rPr>
                <w:rFonts w:ascii="Tahoma" w:hAnsi="Tahoma" w:cs="Tahoma"/>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531C93">
              <w:rPr>
                <w:rFonts w:ascii="Tahoma" w:hAnsi="Tahoma" w:cs="Tahoma"/>
                <w:b/>
                <w:sz w:val="20"/>
                <w:szCs w:val="20"/>
              </w:rPr>
              <w:t>wydany został prawomocny wyrok</w:t>
            </w:r>
            <w:r w:rsidRPr="00531C93">
              <w:rPr>
                <w:rFonts w:ascii="Tahoma" w:hAnsi="Tahoma" w:cs="Tahoma"/>
                <w:sz w:val="20"/>
                <w:szCs w:val="20"/>
              </w:rPr>
              <w:t xml:space="preserve"> z jednego z niżej wymienionych powodów, orzeczeniem sprzed pięciu lub trzech lat lub w którym okres wykluczenia określony bezpośrednio w wyroku nadal obowiązuje?</w:t>
            </w: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Przestępstwo:</w:t>
            </w:r>
          </w:p>
          <w:p w:rsidR="000F3464" w:rsidRPr="00531C93" w:rsidRDefault="000F3464" w:rsidP="003F7E35">
            <w:pPr>
              <w:numPr>
                <w:ilvl w:val="1"/>
                <w:numId w:val="27"/>
              </w:numPr>
              <w:autoSpaceDE w:val="0"/>
              <w:autoSpaceDN w:val="0"/>
              <w:adjustRightInd w:val="0"/>
              <w:spacing w:after="0" w:line="240" w:lineRule="auto"/>
              <w:ind w:left="284" w:right="0" w:hanging="284"/>
              <w:jc w:val="left"/>
              <w:rPr>
                <w:rFonts w:ascii="Tahoma" w:eastAsia="Calibri" w:hAnsi="Tahoma" w:cs="Tahoma"/>
                <w:color w:val="000000"/>
                <w:sz w:val="20"/>
                <w:szCs w:val="20"/>
              </w:rPr>
            </w:pPr>
            <w:r w:rsidRPr="00531C93">
              <w:rPr>
                <w:rFonts w:ascii="Tahoma" w:eastAsia="Calibri" w:hAnsi="Tahoma" w:cs="Tahoma"/>
                <w:bCs/>
                <w:color w:val="000000"/>
                <w:sz w:val="20"/>
                <w:szCs w:val="20"/>
              </w:rPr>
              <w:t>którym mowa w art. 165a, art. 181–188, art. 189a, art. 218–221, art. 228–230a, art. 250a, art. 258 lub art. 270–309 ustawy z dnia 6 czerwca 1997 r. – Kodeks karny (</w:t>
            </w:r>
            <w:r w:rsidR="00785268">
              <w:rPr>
                <w:rFonts w:ascii="Tahoma" w:eastAsia="Calibri" w:hAnsi="Tahoma" w:cs="Tahoma"/>
                <w:bCs/>
                <w:color w:val="000000"/>
                <w:sz w:val="20"/>
                <w:szCs w:val="20"/>
              </w:rPr>
              <w:t xml:space="preserve">t.j. </w:t>
            </w:r>
            <w:r w:rsidRPr="00531C93">
              <w:rPr>
                <w:rFonts w:ascii="Tahoma" w:eastAsia="Calibri" w:hAnsi="Tahoma" w:cs="Tahoma"/>
                <w:bCs/>
                <w:color w:val="000000"/>
                <w:sz w:val="20"/>
                <w:szCs w:val="20"/>
              </w:rPr>
              <w:t xml:space="preserve">Dz. U. </w:t>
            </w:r>
            <w:r w:rsidR="00785268">
              <w:rPr>
                <w:rFonts w:ascii="Tahoma" w:eastAsia="Calibri" w:hAnsi="Tahoma" w:cs="Tahoma"/>
                <w:bCs/>
                <w:color w:val="000000"/>
                <w:sz w:val="20"/>
                <w:szCs w:val="20"/>
              </w:rPr>
              <w:t xml:space="preserve">2016 </w:t>
            </w:r>
            <w:r w:rsidRPr="00531C93">
              <w:rPr>
                <w:rFonts w:ascii="Tahoma" w:eastAsia="Calibri" w:hAnsi="Tahoma" w:cs="Tahoma"/>
                <w:bCs/>
                <w:color w:val="000000"/>
                <w:sz w:val="20"/>
                <w:szCs w:val="20"/>
              </w:rPr>
              <w:t xml:space="preserve">poz. </w:t>
            </w:r>
            <w:r w:rsidR="00785268">
              <w:rPr>
                <w:rFonts w:ascii="Tahoma" w:eastAsia="Calibri" w:hAnsi="Tahoma" w:cs="Tahoma"/>
                <w:bCs/>
                <w:color w:val="000000"/>
                <w:sz w:val="20"/>
                <w:szCs w:val="20"/>
              </w:rPr>
              <w:t>1137</w:t>
            </w:r>
            <w:r w:rsidRPr="00531C93">
              <w:rPr>
                <w:rFonts w:ascii="Tahoma" w:eastAsia="Calibri" w:hAnsi="Tahoma" w:cs="Tahoma"/>
                <w:bCs/>
                <w:color w:val="000000"/>
                <w:sz w:val="20"/>
                <w:szCs w:val="20"/>
              </w:rPr>
              <w:t xml:space="preserve">) lub art. 46 lub art. 48 ustawy z dnia 25 czerwca 2010 r. o sporcie (Dz. U. z 2016 r. poz. 176), </w:t>
            </w:r>
          </w:p>
          <w:p w:rsidR="000F3464" w:rsidRPr="00531C93" w:rsidRDefault="000F3464" w:rsidP="003F7E35">
            <w:pPr>
              <w:numPr>
                <w:ilvl w:val="1"/>
                <w:numId w:val="27"/>
              </w:numPr>
              <w:autoSpaceDE w:val="0"/>
              <w:autoSpaceDN w:val="0"/>
              <w:adjustRightInd w:val="0"/>
              <w:spacing w:after="0" w:line="240" w:lineRule="auto"/>
              <w:ind w:left="284" w:right="0" w:hanging="284"/>
              <w:jc w:val="left"/>
              <w:rPr>
                <w:rFonts w:ascii="Tahoma" w:eastAsia="Calibri" w:hAnsi="Tahoma" w:cs="Tahoma"/>
                <w:color w:val="000000"/>
                <w:sz w:val="20"/>
                <w:szCs w:val="20"/>
              </w:rPr>
            </w:pPr>
            <w:r w:rsidRPr="00531C93">
              <w:rPr>
                <w:rFonts w:ascii="Tahoma" w:eastAsia="Calibri" w:hAnsi="Tahoma" w:cs="Tahoma"/>
                <w:bCs/>
                <w:color w:val="000000"/>
                <w:sz w:val="20"/>
                <w:szCs w:val="20"/>
              </w:rPr>
              <w:t xml:space="preserve">o charakterze terrorystycznym, o którym mowa w art. 115 § 20 ustawy z dnia 6 czerwca 1997 r. – Kodeks karny, </w:t>
            </w:r>
          </w:p>
          <w:p w:rsidR="000F3464" w:rsidRPr="00531C93" w:rsidRDefault="000F3464" w:rsidP="003F7E35">
            <w:pPr>
              <w:numPr>
                <w:ilvl w:val="1"/>
                <w:numId w:val="27"/>
              </w:numPr>
              <w:autoSpaceDE w:val="0"/>
              <w:autoSpaceDN w:val="0"/>
              <w:adjustRightInd w:val="0"/>
              <w:spacing w:after="0" w:line="240" w:lineRule="auto"/>
              <w:ind w:left="284" w:right="0" w:hanging="284"/>
              <w:rPr>
                <w:rFonts w:ascii="Tahoma" w:eastAsia="Calibri" w:hAnsi="Tahoma" w:cs="Tahoma"/>
                <w:color w:val="000000"/>
                <w:sz w:val="20"/>
                <w:szCs w:val="20"/>
              </w:rPr>
            </w:pPr>
            <w:r w:rsidRPr="00531C93">
              <w:rPr>
                <w:rFonts w:ascii="Tahoma" w:eastAsia="Calibri" w:hAnsi="Tahoma" w:cs="Tahoma"/>
                <w:bCs/>
                <w:color w:val="000000"/>
                <w:sz w:val="20"/>
                <w:szCs w:val="20"/>
              </w:rPr>
              <w:t xml:space="preserve">skarbowe, </w:t>
            </w:r>
          </w:p>
          <w:p w:rsidR="000F3464" w:rsidRPr="00531C93" w:rsidRDefault="000F3464" w:rsidP="003F7E35">
            <w:pPr>
              <w:numPr>
                <w:ilvl w:val="1"/>
                <w:numId w:val="27"/>
              </w:numPr>
              <w:autoSpaceDE w:val="0"/>
              <w:autoSpaceDN w:val="0"/>
              <w:adjustRightInd w:val="0"/>
              <w:spacing w:after="0" w:line="240" w:lineRule="auto"/>
              <w:ind w:left="284" w:right="0" w:hanging="284"/>
              <w:jc w:val="left"/>
              <w:rPr>
                <w:rFonts w:ascii="Tahoma" w:eastAsia="Calibri" w:hAnsi="Tahoma" w:cs="Tahoma"/>
                <w:color w:val="000000"/>
                <w:sz w:val="20"/>
                <w:szCs w:val="20"/>
              </w:rPr>
            </w:pPr>
            <w:r w:rsidRPr="00531C93">
              <w:rPr>
                <w:rFonts w:ascii="Tahoma" w:eastAsia="Calibri" w:hAnsi="Tahoma" w:cs="Tahoma"/>
                <w:bCs/>
                <w:color w:val="000000"/>
                <w:sz w:val="20"/>
                <w:szCs w:val="20"/>
              </w:rPr>
              <w:t xml:space="preserve">o którym mowa w art. 9 lub art. 10 ustawy z dnia 15 czerwca 2012 r. o skutkach powierzania wykonywania pracy </w:t>
            </w:r>
            <w:r w:rsidRPr="00531C93">
              <w:rPr>
                <w:rFonts w:ascii="Tahoma" w:eastAsia="Calibri" w:hAnsi="Tahoma" w:cs="Tahoma"/>
                <w:bCs/>
                <w:color w:val="000000"/>
                <w:sz w:val="20"/>
                <w:szCs w:val="20"/>
              </w:rPr>
              <w:lastRenderedPageBreak/>
              <w:t xml:space="preserve">cudzoziemcom przebywającym wbrew przepisom na terytorium Rzeczypospolitej Polskiej (Dz. U. poz. 769); </w:t>
            </w:r>
          </w:p>
          <w:p w:rsidR="000F3464" w:rsidRPr="00531C93" w:rsidRDefault="000F3464" w:rsidP="005A6221">
            <w:pPr>
              <w:spacing w:line="240" w:lineRule="auto"/>
              <w:rPr>
                <w:rFonts w:ascii="Tahoma" w:hAnsi="Tahoma" w:cs="Tahoma"/>
                <w:sz w:val="20"/>
                <w:szCs w:val="20"/>
              </w:rPr>
            </w:pPr>
          </w:p>
        </w:tc>
        <w:tc>
          <w:tcPr>
            <w:tcW w:w="4606" w:type="dxa"/>
            <w:vAlign w:val="center"/>
          </w:tcPr>
          <w:p w:rsidR="000F3464" w:rsidRPr="00531C93" w:rsidRDefault="000F3464" w:rsidP="005A6221">
            <w:pPr>
              <w:spacing w:line="240" w:lineRule="auto"/>
              <w:jc w:val="center"/>
              <w:rPr>
                <w:rFonts w:ascii="Tahoma" w:hAnsi="Tahoma" w:cs="Tahoma"/>
                <w:b/>
                <w:sz w:val="20"/>
                <w:szCs w:val="20"/>
              </w:rPr>
            </w:pPr>
          </w:p>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bl>
    <w:p w:rsidR="00785268" w:rsidRPr="00785268" w:rsidRDefault="00785268" w:rsidP="00404BBC">
      <w:pPr>
        <w:pStyle w:val="Akapitzlist"/>
        <w:spacing w:after="0" w:line="240" w:lineRule="auto"/>
        <w:ind w:left="0" w:right="0" w:firstLine="0"/>
        <w:contextualSpacing/>
        <w:rPr>
          <w:rFonts w:ascii="Tahoma" w:hAnsi="Tahoma" w:cs="Tahoma"/>
          <w:b/>
          <w:sz w:val="20"/>
          <w:szCs w:val="20"/>
          <w:lang w:val="pl-PL"/>
        </w:rPr>
      </w:pPr>
    </w:p>
    <w:p w:rsidR="000F3464" w:rsidRPr="00531C93" w:rsidRDefault="000F3464" w:rsidP="00244162">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Podstawy związane z płatnością podatków lub składek na ubezpieczenie społeczne:</w:t>
      </w:r>
    </w:p>
    <w:p w:rsidR="000F3464" w:rsidRPr="003225AD" w:rsidRDefault="000F3464" w:rsidP="003225AD">
      <w:pPr>
        <w:spacing w:after="0" w:line="240" w:lineRule="auto"/>
        <w:rPr>
          <w:rFonts w:ascii="Tahoma" w:hAnsi="Tahoma" w:cs="Tahoma"/>
          <w:b/>
          <w:sz w:val="20"/>
          <w:szCs w:val="20"/>
          <w:lang w:val="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614"/>
      </w:tblGrid>
      <w:tr w:rsidR="000F3464" w:rsidRPr="00531C93" w:rsidTr="005A6221">
        <w:trPr>
          <w:trHeight w:val="585"/>
        </w:trPr>
        <w:tc>
          <w:tcPr>
            <w:tcW w:w="4614"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Płatność podatków lub składek na ubezpieczenie społeczne:</w:t>
            </w:r>
          </w:p>
        </w:tc>
        <w:tc>
          <w:tcPr>
            <w:tcW w:w="4614"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622"/>
        </w:trPr>
        <w:tc>
          <w:tcPr>
            <w:tcW w:w="4614" w:type="dxa"/>
            <w:vAlign w:val="center"/>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 xml:space="preserve">Czy Wykonawca wywiązał się ze wszystkich </w:t>
            </w:r>
            <w:r w:rsidRPr="00531C93">
              <w:rPr>
                <w:rFonts w:ascii="Tahoma" w:hAnsi="Tahoma" w:cs="Tahoma"/>
                <w:b/>
                <w:sz w:val="20"/>
                <w:szCs w:val="20"/>
              </w:rPr>
              <w:t>obowiązków dotyczących płatności podatków lub składek na ubezpieczenie społeczne</w:t>
            </w:r>
            <w:r w:rsidRPr="00531C93">
              <w:rPr>
                <w:rFonts w:ascii="Tahoma" w:hAnsi="Tahoma" w:cs="Tahoma"/>
                <w:sz w:val="20"/>
                <w:szCs w:val="20"/>
              </w:rPr>
              <w:t>, zarówno w państwie, w którym ma siedzibę, jak i w państwie członkowskim instytucji zamawiającej lub podmiotu zamawiającego, jeżeli jest ono inne niż państwo siedziby?</w:t>
            </w:r>
          </w:p>
        </w:tc>
        <w:tc>
          <w:tcPr>
            <w:tcW w:w="4614"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bl>
    <w:p w:rsidR="000F3464" w:rsidRPr="00531C93" w:rsidRDefault="000F3464" w:rsidP="003225AD">
      <w:pPr>
        <w:spacing w:after="0" w:line="240" w:lineRule="auto"/>
        <w:rPr>
          <w:rFonts w:ascii="Tahoma" w:hAnsi="Tahoma" w:cs="Tahoma"/>
          <w:b/>
          <w:sz w:val="20"/>
          <w:szCs w:val="20"/>
        </w:rPr>
      </w:pPr>
    </w:p>
    <w:p w:rsidR="000F3464" w:rsidRPr="00531C93" w:rsidRDefault="000F3464" w:rsidP="003225AD">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Inne obligatoryjne podstawy wykluczenia Wykonawcy:</w:t>
      </w:r>
    </w:p>
    <w:p w:rsidR="000F3464" w:rsidRPr="00531C93" w:rsidRDefault="000F3464" w:rsidP="003225AD">
      <w:pPr>
        <w:spacing w:after="0" w:line="240" w:lineRule="auto"/>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22"/>
      </w:tblGrid>
      <w:tr w:rsidR="000F3464" w:rsidRPr="00531C93" w:rsidTr="005A6221">
        <w:trPr>
          <w:trHeight w:val="588"/>
        </w:trPr>
        <w:tc>
          <w:tcPr>
            <w:tcW w:w="4622" w:type="dxa"/>
            <w:vAlign w:val="center"/>
          </w:tcPr>
          <w:p w:rsidR="000F3464" w:rsidRPr="00531C93" w:rsidRDefault="000F3464" w:rsidP="005A6221">
            <w:pPr>
              <w:spacing w:line="240" w:lineRule="auto"/>
              <w:ind w:left="0" w:firstLine="0"/>
              <w:rPr>
                <w:rFonts w:ascii="Tahoma" w:hAnsi="Tahoma" w:cs="Tahoma"/>
                <w:b/>
                <w:sz w:val="20"/>
                <w:szCs w:val="20"/>
              </w:rPr>
            </w:pPr>
            <w:r w:rsidRPr="00531C93">
              <w:rPr>
                <w:rFonts w:ascii="Tahoma" w:hAnsi="Tahoma" w:cs="Tahoma"/>
                <w:b/>
                <w:sz w:val="20"/>
                <w:szCs w:val="20"/>
              </w:rPr>
              <w:t>Podstawy wykluczenia na podstawie na podst. przepisów art. 24 ust. 1 pkt 16-20 oraz 22 i 23</w:t>
            </w: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Odpowiedź</w:t>
            </w:r>
          </w:p>
        </w:tc>
      </w:tr>
      <w:tr w:rsidR="000F3464" w:rsidRPr="00531C93" w:rsidTr="005A6221">
        <w:trPr>
          <w:trHeight w:val="2325"/>
        </w:trPr>
        <w:tc>
          <w:tcPr>
            <w:tcW w:w="4622" w:type="dxa"/>
            <w:vMerge w:val="restart"/>
          </w:tcPr>
          <w:p w:rsidR="000F3464" w:rsidRPr="00531C93" w:rsidRDefault="000F3464" w:rsidP="005A6221">
            <w:pPr>
              <w:spacing w:line="240" w:lineRule="auto"/>
              <w:ind w:left="0" w:firstLine="0"/>
              <w:rPr>
                <w:rFonts w:ascii="Tahoma" w:eastAsia="Calibri" w:hAnsi="Tahoma" w:cs="Tahoma"/>
                <w:bCs/>
                <w:color w:val="000000"/>
                <w:sz w:val="20"/>
                <w:szCs w:val="20"/>
              </w:rPr>
            </w:pPr>
            <w:r w:rsidRPr="00531C93">
              <w:rPr>
                <w:rFonts w:ascii="Tahoma" w:hAnsi="Tahoma" w:cs="Tahoma"/>
                <w:sz w:val="20"/>
                <w:szCs w:val="20"/>
              </w:rPr>
              <w:t>Czy wykonawca, w wyniku</w:t>
            </w:r>
            <w:r w:rsidRPr="00531C93">
              <w:rPr>
                <w:rFonts w:ascii="Tahoma" w:eastAsia="Calibri" w:hAnsi="Tahoma" w:cs="Tahoma"/>
                <w:bCs/>
                <w:color w:val="000000"/>
                <w:sz w:val="20"/>
                <w:szCs w:val="20"/>
              </w:rPr>
              <w:t xml:space="preserve">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0F3464" w:rsidRPr="00531C93" w:rsidRDefault="000F3464" w:rsidP="005A6221">
            <w:pPr>
              <w:spacing w:line="240" w:lineRule="auto"/>
              <w:ind w:lef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A6221">
            <w:pPr>
              <w:spacing w:line="240" w:lineRule="auto"/>
              <w:rPr>
                <w:rFonts w:ascii="Tahoma" w:hAnsi="Tahoma" w:cs="Tahoma"/>
                <w:sz w:val="20"/>
                <w:szCs w:val="20"/>
              </w:rPr>
            </w:pPr>
          </w:p>
        </w:tc>
        <w:tc>
          <w:tcPr>
            <w:tcW w:w="4622" w:type="dxa"/>
            <w:tcBorders>
              <w:bottom w:val="single" w:sz="4" w:space="0" w:color="auto"/>
            </w:tcBorders>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979"/>
        </w:trPr>
        <w:tc>
          <w:tcPr>
            <w:tcW w:w="4622" w:type="dxa"/>
            <w:vMerge/>
          </w:tcPr>
          <w:p w:rsidR="000F3464" w:rsidRPr="00531C93" w:rsidRDefault="000F3464" w:rsidP="005A6221">
            <w:pPr>
              <w:spacing w:line="240" w:lineRule="auto"/>
              <w:rPr>
                <w:rFonts w:ascii="Tahoma" w:hAnsi="Tahoma" w:cs="Tahoma"/>
                <w:sz w:val="20"/>
                <w:szCs w:val="20"/>
              </w:rPr>
            </w:pPr>
          </w:p>
        </w:tc>
        <w:tc>
          <w:tcPr>
            <w:tcW w:w="4622" w:type="dxa"/>
            <w:tcBorders>
              <w:top w:val="single" w:sz="4" w:space="0" w:color="auto"/>
            </w:tcBorders>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891"/>
        </w:trPr>
        <w:tc>
          <w:tcPr>
            <w:tcW w:w="4622" w:type="dxa"/>
            <w:vMerge w:val="restart"/>
          </w:tcPr>
          <w:p w:rsidR="000F3464" w:rsidRPr="00531C93" w:rsidRDefault="000F3464" w:rsidP="005A6221">
            <w:pPr>
              <w:spacing w:line="240" w:lineRule="auto"/>
              <w:ind w:left="0" w:firstLine="0"/>
              <w:rPr>
                <w:rFonts w:ascii="Tahoma" w:eastAsia="Calibri" w:hAnsi="Tahoma" w:cs="Tahoma"/>
                <w:bCs/>
                <w:color w:val="000000"/>
                <w:sz w:val="20"/>
                <w:szCs w:val="20"/>
              </w:rPr>
            </w:pPr>
            <w:r w:rsidRPr="00531C93">
              <w:rPr>
                <w:rFonts w:ascii="Tahoma" w:hAnsi="Tahoma" w:cs="Tahoma"/>
                <w:sz w:val="20"/>
                <w:szCs w:val="20"/>
              </w:rPr>
              <w:t>Czy Wykonawca</w:t>
            </w:r>
            <w:r w:rsidRPr="00531C93">
              <w:rPr>
                <w:rFonts w:ascii="Tahoma" w:hAnsi="Tahoma" w:cs="Tahoma"/>
                <w:b/>
                <w:sz w:val="20"/>
                <w:szCs w:val="20"/>
              </w:rPr>
              <w:t xml:space="preserve"> </w:t>
            </w:r>
            <w:r w:rsidRPr="00531C93">
              <w:rPr>
                <w:rFonts w:ascii="Tahoma" w:eastAsia="Calibri" w:hAnsi="Tahoma" w:cs="Tahoma"/>
                <w:bCs/>
                <w:color w:val="000000"/>
                <w:sz w:val="20"/>
                <w:szCs w:val="20"/>
              </w:rPr>
              <w:t>w wyniku lekkomyślności lub niedbalstwa przedstawił informacje wprowadzające w błąd zamawiającego, mogące mieć istotny wpływ na decyzje podejmowane przez zamawiającego w postępowaniu o udzielenie zamówienia?</w:t>
            </w:r>
          </w:p>
          <w:p w:rsidR="000F3464" w:rsidRPr="00531C93" w:rsidRDefault="000F3464" w:rsidP="005A6221">
            <w:pPr>
              <w:spacing w:line="240" w:lineRule="auto"/>
              <w:ind w:lef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A6221">
            <w:pPr>
              <w:spacing w:line="240" w:lineRule="auto"/>
              <w:rPr>
                <w:rFonts w:ascii="Tahoma" w:eastAsia="Calibri" w:hAnsi="Tahoma" w:cs="Tahoma"/>
                <w:bCs/>
                <w:color w:val="000000"/>
                <w:sz w:val="20"/>
                <w:szCs w:val="20"/>
              </w:rPr>
            </w:pPr>
          </w:p>
          <w:p w:rsidR="000F3464" w:rsidRPr="00531C93" w:rsidRDefault="000F3464" w:rsidP="005A6221">
            <w:pPr>
              <w:spacing w:line="240" w:lineRule="auto"/>
              <w:rPr>
                <w:rFonts w:ascii="Tahoma" w:hAnsi="Tahoma" w:cs="Tahoma"/>
                <w:b/>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vAlign w:val="center"/>
          </w:tcPr>
          <w:p w:rsidR="000F3464" w:rsidRPr="00531C93" w:rsidRDefault="000F3464" w:rsidP="005A6221">
            <w:pPr>
              <w:spacing w:line="240" w:lineRule="auto"/>
              <w:jc w:val="center"/>
              <w:rPr>
                <w:rFonts w:ascii="Tahoma" w:hAnsi="Tahoma" w:cs="Tahoma"/>
                <w:b/>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559"/>
        </w:trPr>
        <w:tc>
          <w:tcPr>
            <w:tcW w:w="4622" w:type="dxa"/>
            <w:vMerge w:val="restart"/>
          </w:tcPr>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lastRenderedPageBreak/>
              <w:t>Czy Wykonawca</w:t>
            </w:r>
            <w:r w:rsidRPr="00531C93">
              <w:rPr>
                <w:rFonts w:ascii="Tahoma" w:hAnsi="Tahoma" w:cs="Tahoma"/>
                <w:b/>
                <w:sz w:val="20"/>
                <w:szCs w:val="20"/>
              </w:rPr>
              <w:t xml:space="preserve"> </w:t>
            </w:r>
            <w:r w:rsidRPr="00531C93">
              <w:rPr>
                <w:rFonts w:ascii="Tahoma" w:eastAsia="Calibri" w:hAnsi="Tahoma" w:cs="Tahoma"/>
                <w:bCs/>
                <w:color w:val="000000"/>
                <w:sz w:val="20"/>
                <w:szCs w:val="20"/>
              </w:rPr>
              <w:t>bezprawnie wpływał lub próbował wpłynąć na czynności zamawiającego lub pozyskać informacje poufne, mogące dać mu przewagę w postępowaniu o udzielenie zamówienia?</w:t>
            </w:r>
          </w:p>
          <w:p w:rsidR="000F3464" w:rsidRPr="00531C93" w:rsidRDefault="000F3464" w:rsidP="00505A84">
            <w:pPr>
              <w:tabs>
                <w:tab w:val="left" w:pos="4395"/>
              </w:tabs>
              <w:spacing w:line="240" w:lineRule="auto"/>
              <w:ind w:left="0" w:righ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05A84">
            <w:pPr>
              <w:tabs>
                <w:tab w:val="left" w:pos="4395"/>
              </w:tabs>
              <w:spacing w:line="240" w:lineRule="auto"/>
              <w:ind w:right="0"/>
              <w:rPr>
                <w:rFonts w:ascii="Tahoma" w:hAnsi="Tahoma" w:cs="Tahoma"/>
                <w:b/>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05A84">
            <w:pPr>
              <w:tabs>
                <w:tab w:val="left" w:pos="4395"/>
              </w:tabs>
              <w:spacing w:line="240" w:lineRule="auto"/>
              <w:ind w:right="0"/>
              <w:rPr>
                <w:rFonts w:ascii="Tahoma" w:hAnsi="Tahoma" w:cs="Tahoma"/>
                <w:b/>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738"/>
        </w:trPr>
        <w:tc>
          <w:tcPr>
            <w:tcW w:w="4622" w:type="dxa"/>
            <w:vMerge w:val="restart"/>
          </w:tcPr>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t xml:space="preserve">Czy Wykonawca </w:t>
            </w:r>
            <w:r w:rsidRPr="00531C93">
              <w:rPr>
                <w:rFonts w:ascii="Tahoma" w:eastAsia="Calibri" w:hAnsi="Tahoma" w:cs="Tahoma"/>
                <w:bCs/>
                <w:color w:val="000000"/>
                <w:sz w:val="20"/>
                <w:szCs w:val="20"/>
              </w:rPr>
              <w:t>brał udział w przygotowaniu postępowania o udzielenie zamówienia lub którego pracownik, a także osoba wykonująca pracę na podstawie umowy zlecenia, o dzieło, agencyjnej lub innej umowy o świadczenie usług, brał udział w przygotowaniu takiego postępowania?</w:t>
            </w:r>
          </w:p>
          <w:p w:rsidR="000F3464" w:rsidRPr="00531C93" w:rsidRDefault="000F3464" w:rsidP="00505A84">
            <w:pPr>
              <w:tabs>
                <w:tab w:val="left" w:pos="4395"/>
              </w:tabs>
              <w:spacing w:line="240" w:lineRule="auto"/>
              <w:ind w:right="0"/>
              <w:rPr>
                <w:rFonts w:ascii="Tahoma" w:hAnsi="Tahoma" w:cs="Tahoma"/>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05A84">
            <w:pPr>
              <w:tabs>
                <w:tab w:val="left" w:pos="4395"/>
              </w:tabs>
              <w:spacing w:line="240" w:lineRule="auto"/>
              <w:ind w:right="0"/>
              <w:rPr>
                <w:rFonts w:ascii="Tahoma" w:hAnsi="Tahoma" w:cs="Tahoma"/>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1549"/>
        </w:trPr>
        <w:tc>
          <w:tcPr>
            <w:tcW w:w="4622" w:type="dxa"/>
            <w:vMerge w:val="restart"/>
          </w:tcPr>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t xml:space="preserve">Czy Wykonawca </w:t>
            </w:r>
            <w:r w:rsidRPr="00531C93">
              <w:rPr>
                <w:rFonts w:ascii="Tahoma" w:eastAsia="Calibri" w:hAnsi="Tahoma" w:cs="Tahoma"/>
                <w:bCs/>
                <w:color w:val="000000"/>
                <w:sz w:val="20"/>
                <w:szCs w:val="20"/>
              </w:rPr>
              <w:t>z innymi wykonawcami zawarł porozumienie mające na celu zakłócenie konkurencji między wykonawcami w postępowaniu o udzielenie zamówienia, co zamawiający jest w stanie wykazać za pomocą stosownych środków dowodowych?</w:t>
            </w:r>
          </w:p>
          <w:p w:rsidR="000F3464" w:rsidRPr="00531C93" w:rsidRDefault="000F3464" w:rsidP="00505A84">
            <w:pPr>
              <w:tabs>
                <w:tab w:val="left" w:pos="4395"/>
              </w:tabs>
              <w:spacing w:line="240" w:lineRule="auto"/>
              <w:ind w:left="0" w:right="0" w:firstLine="0"/>
              <w:rPr>
                <w:rFonts w:ascii="Tahoma" w:eastAsia="Calibri" w:hAnsi="Tahoma" w:cs="Tahoma"/>
                <w:bCs/>
                <w:color w:val="000000"/>
                <w:sz w:val="20"/>
                <w:szCs w:val="20"/>
              </w:rPr>
            </w:pPr>
          </w:p>
          <w:p w:rsidR="000F3464" w:rsidRPr="00531C93" w:rsidRDefault="000F3464" w:rsidP="00505A84">
            <w:pPr>
              <w:tabs>
                <w:tab w:val="left" w:pos="4395"/>
              </w:tabs>
              <w:spacing w:line="240" w:lineRule="auto"/>
              <w:ind w:left="0" w:righ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05A84">
            <w:pPr>
              <w:tabs>
                <w:tab w:val="left" w:pos="4395"/>
              </w:tabs>
              <w:spacing w:line="240" w:lineRule="auto"/>
              <w:ind w:right="0"/>
              <w:rPr>
                <w:rFonts w:ascii="Tahoma" w:hAnsi="Tahoma" w:cs="Tahoma"/>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A6221">
            <w:pPr>
              <w:spacing w:line="240" w:lineRule="auto"/>
              <w:rPr>
                <w:rFonts w:ascii="Tahoma" w:hAnsi="Tahoma" w:cs="Tahoma"/>
                <w:sz w:val="20"/>
                <w:szCs w:val="20"/>
              </w:rPr>
            </w:pPr>
          </w:p>
        </w:tc>
        <w:tc>
          <w:tcPr>
            <w:tcW w:w="4622" w:type="dxa"/>
          </w:tcPr>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A6221">
            <w:pPr>
              <w:spacing w:line="240" w:lineRule="auto"/>
              <w:rPr>
                <w:rFonts w:ascii="Tahoma" w:hAnsi="Tahoma" w:cs="Tahoma"/>
                <w:sz w:val="20"/>
                <w:szCs w:val="20"/>
              </w:rPr>
            </w:pPr>
          </w:p>
        </w:tc>
      </w:tr>
      <w:tr w:rsidR="000F3464" w:rsidRPr="00531C93" w:rsidTr="005A6221">
        <w:trPr>
          <w:trHeight w:val="2324"/>
        </w:trPr>
        <w:tc>
          <w:tcPr>
            <w:tcW w:w="4622" w:type="dxa"/>
            <w:vMerge w:val="restart"/>
          </w:tcPr>
          <w:p w:rsidR="000F3464" w:rsidRPr="00531C93" w:rsidRDefault="000F3464" w:rsidP="005A6221">
            <w:pPr>
              <w:autoSpaceDE w:val="0"/>
              <w:autoSpaceDN w:val="0"/>
              <w:adjustRightInd w:val="0"/>
              <w:spacing w:after="0" w:line="240" w:lineRule="auto"/>
              <w:ind w:left="0" w:right="0" w:firstLine="0"/>
              <w:rPr>
                <w:rFonts w:ascii="Tahoma" w:eastAsia="Calibri" w:hAnsi="Tahoma" w:cs="Tahoma"/>
                <w:color w:val="000000"/>
                <w:sz w:val="20"/>
                <w:szCs w:val="20"/>
              </w:rPr>
            </w:pPr>
            <w:r w:rsidRPr="00531C93">
              <w:rPr>
                <w:rFonts w:ascii="Tahoma" w:hAnsi="Tahoma" w:cs="Tahoma"/>
                <w:sz w:val="20"/>
                <w:szCs w:val="20"/>
              </w:rPr>
              <w:t xml:space="preserve">Czy wobec Wykonawcy będącego podmiotem zbiorowym, </w:t>
            </w:r>
            <w:r w:rsidRPr="00531C93">
              <w:rPr>
                <w:rFonts w:ascii="Tahoma" w:eastAsia="Calibri" w:hAnsi="Tahoma" w:cs="Tahoma"/>
                <w:bCs/>
                <w:color w:val="000000"/>
                <w:sz w:val="20"/>
                <w:szCs w:val="20"/>
              </w:rPr>
              <w:t>sąd orzekł zakaz ubiegania się o zamówienia publiczne na podstawie ustawy z dnia 28 października 2002 r. o odpowiedzialności podmiotów zbiorowych za czyny zabronione pod groźbą kary (</w:t>
            </w:r>
            <w:r w:rsidR="00785268">
              <w:rPr>
                <w:rFonts w:ascii="Tahoma" w:eastAsia="Calibri" w:hAnsi="Tahoma" w:cs="Tahoma"/>
                <w:bCs/>
                <w:color w:val="000000"/>
                <w:sz w:val="20"/>
                <w:szCs w:val="20"/>
              </w:rPr>
              <w:t xml:space="preserve">t.j. </w:t>
            </w:r>
            <w:r w:rsidRPr="00531C93">
              <w:rPr>
                <w:rFonts w:ascii="Tahoma" w:eastAsia="Calibri" w:hAnsi="Tahoma" w:cs="Tahoma"/>
                <w:bCs/>
                <w:color w:val="000000"/>
                <w:sz w:val="20"/>
                <w:szCs w:val="20"/>
              </w:rPr>
              <w:t>Dz. U. z 201</w:t>
            </w:r>
            <w:r w:rsidR="00785268">
              <w:rPr>
                <w:rFonts w:ascii="Tahoma" w:eastAsia="Calibri" w:hAnsi="Tahoma" w:cs="Tahoma"/>
                <w:bCs/>
                <w:color w:val="000000"/>
                <w:sz w:val="20"/>
                <w:szCs w:val="20"/>
              </w:rPr>
              <w:t>6</w:t>
            </w:r>
            <w:r w:rsidRPr="00531C93">
              <w:rPr>
                <w:rFonts w:ascii="Tahoma" w:eastAsia="Calibri" w:hAnsi="Tahoma" w:cs="Tahoma"/>
                <w:bCs/>
                <w:color w:val="000000"/>
                <w:sz w:val="20"/>
                <w:szCs w:val="20"/>
              </w:rPr>
              <w:t xml:space="preserve"> r. poz. </w:t>
            </w:r>
            <w:r w:rsidR="00785268">
              <w:rPr>
                <w:rFonts w:ascii="Tahoma" w:eastAsia="Calibri" w:hAnsi="Tahoma" w:cs="Tahoma"/>
                <w:bCs/>
                <w:color w:val="000000"/>
                <w:sz w:val="20"/>
                <w:szCs w:val="20"/>
              </w:rPr>
              <w:t>1541</w:t>
            </w:r>
            <w:r w:rsidRPr="00531C93">
              <w:rPr>
                <w:rFonts w:ascii="Tahoma" w:eastAsia="Calibri" w:hAnsi="Tahoma" w:cs="Tahoma"/>
                <w:bCs/>
                <w:color w:val="000000"/>
                <w:sz w:val="20"/>
                <w:szCs w:val="20"/>
              </w:rPr>
              <w:t>)?</w:t>
            </w:r>
          </w:p>
          <w:p w:rsidR="000F3464" w:rsidRPr="00531C93" w:rsidRDefault="000F3464" w:rsidP="005A6221">
            <w:pPr>
              <w:spacing w:line="240" w:lineRule="auto"/>
              <w:ind w:lef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A6221">
            <w:pPr>
              <w:autoSpaceDE w:val="0"/>
              <w:autoSpaceDN w:val="0"/>
              <w:adjustRightInd w:val="0"/>
              <w:spacing w:line="240" w:lineRule="auto"/>
              <w:rPr>
                <w:rFonts w:ascii="Tahoma" w:hAnsi="Tahoma" w:cs="Tahoma"/>
                <w:sz w:val="20"/>
                <w:szCs w:val="20"/>
              </w:rPr>
            </w:pPr>
          </w:p>
        </w:tc>
        <w:tc>
          <w:tcPr>
            <w:tcW w:w="4622" w:type="dxa"/>
          </w:tcPr>
          <w:p w:rsidR="000F3464"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czy Wykonawca przedsięwziął środki w celu</w:t>
            </w:r>
            <w:r>
              <w:rPr>
                <w:rFonts w:ascii="Tahoma" w:hAnsi="Tahoma" w:cs="Tahoma"/>
                <w:sz w:val="20"/>
                <w:szCs w:val="20"/>
              </w:rPr>
              <w:t xml:space="preserve"> samooczyszczenia? TAK      NIE</w:t>
            </w:r>
          </w:p>
          <w:p w:rsidR="000F3464" w:rsidRPr="00531C93" w:rsidRDefault="000F3464" w:rsidP="005A6221">
            <w:pPr>
              <w:spacing w:line="240" w:lineRule="auto"/>
              <w:ind w:left="0" w:firstLine="0"/>
              <w:rPr>
                <w:rFonts w:ascii="Tahoma" w:hAnsi="Tahoma" w:cs="Tahoma"/>
                <w:sz w:val="20"/>
                <w:szCs w:val="20"/>
              </w:rPr>
            </w:pPr>
            <w:r w:rsidRPr="00531C93">
              <w:rPr>
                <w:rFonts w:ascii="Tahoma" w:hAnsi="Tahoma" w:cs="Tahoma"/>
                <w:sz w:val="20"/>
                <w:szCs w:val="20"/>
              </w:rPr>
              <w:t>Jeżeli tak, proszę opisać przedsięwzięte środki:</w:t>
            </w:r>
          </w:p>
        </w:tc>
      </w:tr>
      <w:tr w:rsidR="000F3464" w:rsidRPr="00531C93" w:rsidTr="005A6221">
        <w:trPr>
          <w:trHeight w:val="1134"/>
        </w:trPr>
        <w:tc>
          <w:tcPr>
            <w:tcW w:w="4622" w:type="dxa"/>
            <w:vMerge w:val="restart"/>
          </w:tcPr>
          <w:p w:rsidR="000F3464" w:rsidRPr="00531C93" w:rsidRDefault="000F3464" w:rsidP="00505A84">
            <w:pPr>
              <w:tabs>
                <w:tab w:val="left" w:pos="4395"/>
              </w:tabs>
              <w:autoSpaceDE w:val="0"/>
              <w:autoSpaceDN w:val="0"/>
              <w:adjustRightInd w:val="0"/>
              <w:spacing w:line="240" w:lineRule="auto"/>
              <w:ind w:left="0" w:right="0" w:firstLine="0"/>
              <w:rPr>
                <w:rFonts w:ascii="Tahoma" w:eastAsia="Calibri" w:hAnsi="Tahoma" w:cs="Tahoma"/>
                <w:bCs/>
                <w:color w:val="000000"/>
                <w:sz w:val="20"/>
                <w:szCs w:val="20"/>
              </w:rPr>
            </w:pPr>
            <w:r w:rsidRPr="00531C93">
              <w:rPr>
                <w:rFonts w:ascii="Tahoma" w:hAnsi="Tahoma" w:cs="Tahoma"/>
                <w:sz w:val="20"/>
                <w:szCs w:val="20"/>
              </w:rPr>
              <w:lastRenderedPageBreak/>
              <w:t xml:space="preserve">Czy </w:t>
            </w:r>
            <w:r w:rsidRPr="00531C93">
              <w:rPr>
                <w:rFonts w:ascii="Tahoma" w:eastAsia="Calibri" w:hAnsi="Tahoma" w:cs="Tahoma"/>
                <w:bCs/>
                <w:color w:val="000000"/>
                <w:sz w:val="20"/>
                <w:szCs w:val="20"/>
              </w:rPr>
              <w:t>wobec Wykonawcy orzeczono tytułem środka zapobiegawczego zakaz ubiegania się o zamówienia publiczne?</w:t>
            </w:r>
          </w:p>
          <w:p w:rsidR="000F3464" w:rsidRPr="00531C93" w:rsidRDefault="000F3464" w:rsidP="00505A84">
            <w:pPr>
              <w:tabs>
                <w:tab w:val="left" w:pos="4395"/>
              </w:tabs>
              <w:spacing w:line="240" w:lineRule="auto"/>
              <w:ind w:left="0" w:right="0" w:firstLine="0"/>
              <w:rPr>
                <w:rFonts w:ascii="Tahoma" w:eastAsia="Calibri" w:hAnsi="Tahoma" w:cs="Tahoma"/>
                <w:bCs/>
                <w:i/>
                <w:color w:val="000000"/>
                <w:sz w:val="20"/>
                <w:szCs w:val="20"/>
              </w:rPr>
            </w:pPr>
            <w:r w:rsidRPr="00531C93">
              <w:rPr>
                <w:rFonts w:ascii="Tahoma" w:eastAsia="Calibri" w:hAnsi="Tahoma" w:cs="Tahoma"/>
                <w:bCs/>
                <w:i/>
                <w:color w:val="000000"/>
                <w:sz w:val="20"/>
                <w:szCs w:val="20"/>
              </w:rPr>
              <w:t>Jeżeli tak, należy podać szczegółowe informacje na ten temat.</w:t>
            </w:r>
          </w:p>
          <w:p w:rsidR="000F3464" w:rsidRPr="00531C93" w:rsidRDefault="000F3464" w:rsidP="005A6221">
            <w:pPr>
              <w:autoSpaceDE w:val="0"/>
              <w:autoSpaceDN w:val="0"/>
              <w:adjustRightInd w:val="0"/>
              <w:spacing w:line="240" w:lineRule="auto"/>
              <w:rPr>
                <w:rFonts w:ascii="Tahoma" w:hAnsi="Tahoma" w:cs="Tahoma"/>
                <w:sz w:val="20"/>
                <w:szCs w:val="20"/>
              </w:rPr>
            </w:pPr>
          </w:p>
        </w:tc>
        <w:tc>
          <w:tcPr>
            <w:tcW w:w="4622" w:type="dxa"/>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5A6221">
        <w:trPr>
          <w:trHeight w:val="625"/>
        </w:trPr>
        <w:tc>
          <w:tcPr>
            <w:tcW w:w="4622" w:type="dxa"/>
            <w:vMerge/>
          </w:tcPr>
          <w:p w:rsidR="000F3464" w:rsidRPr="00531C93" w:rsidRDefault="000F3464" w:rsidP="005A6221">
            <w:pPr>
              <w:autoSpaceDE w:val="0"/>
              <w:autoSpaceDN w:val="0"/>
              <w:adjustRightInd w:val="0"/>
              <w:spacing w:line="240" w:lineRule="auto"/>
              <w:rPr>
                <w:rFonts w:ascii="Tahoma" w:hAnsi="Tahoma" w:cs="Tahoma"/>
                <w:sz w:val="20"/>
                <w:szCs w:val="20"/>
              </w:rPr>
            </w:pPr>
          </w:p>
        </w:tc>
        <w:tc>
          <w:tcPr>
            <w:tcW w:w="4622" w:type="dxa"/>
          </w:tcPr>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czy Wykonawca przedsięwziął środki w celu samooczyszczenia? TAK      NIE</w:t>
            </w:r>
          </w:p>
          <w:p w:rsidR="000F3464" w:rsidRPr="00531C93" w:rsidRDefault="000F3464" w:rsidP="005A6221">
            <w:pPr>
              <w:spacing w:line="240" w:lineRule="auto"/>
              <w:rPr>
                <w:rFonts w:ascii="Tahoma" w:hAnsi="Tahoma" w:cs="Tahoma"/>
                <w:sz w:val="20"/>
                <w:szCs w:val="20"/>
              </w:rPr>
            </w:pPr>
          </w:p>
          <w:p w:rsidR="000F3464" w:rsidRPr="00531C93" w:rsidRDefault="000F3464" w:rsidP="005A6221">
            <w:pPr>
              <w:spacing w:line="240" w:lineRule="auto"/>
              <w:rPr>
                <w:rFonts w:ascii="Tahoma" w:hAnsi="Tahoma" w:cs="Tahoma"/>
                <w:sz w:val="20"/>
                <w:szCs w:val="20"/>
              </w:rPr>
            </w:pPr>
            <w:r w:rsidRPr="00531C93">
              <w:rPr>
                <w:rFonts w:ascii="Tahoma" w:hAnsi="Tahoma" w:cs="Tahoma"/>
                <w:sz w:val="20"/>
                <w:szCs w:val="20"/>
              </w:rPr>
              <w:t>Jeżeli tak, proszę opisać przedsięwzięte środki:</w:t>
            </w:r>
          </w:p>
          <w:p w:rsidR="000F3464" w:rsidRPr="00531C93" w:rsidRDefault="000F3464" w:rsidP="00592128">
            <w:pPr>
              <w:spacing w:line="240" w:lineRule="auto"/>
              <w:ind w:left="0" w:firstLine="0"/>
              <w:rPr>
                <w:rFonts w:ascii="Tahoma" w:hAnsi="Tahoma" w:cs="Tahoma"/>
                <w:sz w:val="20"/>
                <w:szCs w:val="20"/>
              </w:rPr>
            </w:pPr>
          </w:p>
        </w:tc>
      </w:tr>
      <w:tr w:rsidR="000F3464" w:rsidRPr="00531C93" w:rsidTr="005A6221">
        <w:trPr>
          <w:trHeight w:val="625"/>
        </w:trPr>
        <w:tc>
          <w:tcPr>
            <w:tcW w:w="9244" w:type="dxa"/>
            <w:gridSpan w:val="2"/>
          </w:tcPr>
          <w:p w:rsidR="000F3464" w:rsidRPr="00D42412" w:rsidRDefault="000F3464" w:rsidP="00DE0245">
            <w:pPr>
              <w:spacing w:after="0" w:line="240" w:lineRule="auto"/>
              <w:rPr>
                <w:rFonts w:ascii="Tahoma" w:hAnsi="Tahoma" w:cs="Tahoma"/>
                <w:b/>
                <w:sz w:val="20"/>
                <w:szCs w:val="20"/>
              </w:rPr>
            </w:pPr>
            <w:r w:rsidRPr="00531C93">
              <w:rPr>
                <w:rFonts w:ascii="Tahoma" w:hAnsi="Tahoma" w:cs="Tahoma"/>
                <w:b/>
                <w:sz w:val="20"/>
                <w:szCs w:val="20"/>
              </w:rPr>
              <w:t xml:space="preserve">Zamawiający Wykluczy także </w:t>
            </w:r>
          </w:p>
          <w:p w:rsidR="000F3464" w:rsidRPr="00531C93" w:rsidRDefault="000F3464" w:rsidP="00DE0245">
            <w:pPr>
              <w:autoSpaceDE w:val="0"/>
              <w:autoSpaceDN w:val="0"/>
              <w:adjustRightInd w:val="0"/>
              <w:spacing w:after="0" w:line="240" w:lineRule="auto"/>
              <w:ind w:left="0" w:right="0" w:firstLine="0"/>
              <w:rPr>
                <w:rFonts w:ascii="Tahoma" w:eastAsia="Calibri" w:hAnsi="Tahoma" w:cs="Tahoma"/>
                <w:color w:val="000000"/>
                <w:sz w:val="20"/>
                <w:szCs w:val="20"/>
              </w:rPr>
            </w:pPr>
            <w:r w:rsidRPr="00531C93">
              <w:rPr>
                <w:rFonts w:ascii="Tahoma" w:hAnsi="Tahoma" w:cs="Tahoma"/>
                <w:sz w:val="20"/>
                <w:szCs w:val="20"/>
              </w:rPr>
              <w:t xml:space="preserve">Wykonawców, </w:t>
            </w:r>
            <w:r w:rsidRPr="00531C93">
              <w:rPr>
                <w:rFonts w:ascii="Tahoma" w:eastAsia="Calibri" w:hAnsi="Tahoma" w:cs="Tahoma"/>
                <w:bCs/>
                <w:color w:val="000000"/>
                <w:sz w:val="20"/>
                <w:szCs w:val="20"/>
              </w:rPr>
              <w:t xml:space="preserve">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0F3464" w:rsidRPr="00531C93" w:rsidRDefault="000F3464" w:rsidP="00DE0245">
            <w:pPr>
              <w:spacing w:after="0" w:line="240" w:lineRule="auto"/>
              <w:rPr>
                <w:rFonts w:ascii="Tahoma" w:hAnsi="Tahoma" w:cs="Tahoma"/>
                <w:sz w:val="20"/>
                <w:szCs w:val="20"/>
              </w:rPr>
            </w:pPr>
          </w:p>
          <w:p w:rsidR="000F3464" w:rsidRPr="00531C93" w:rsidRDefault="000F3464" w:rsidP="00DE0245">
            <w:pPr>
              <w:spacing w:after="0" w:line="240" w:lineRule="auto"/>
              <w:ind w:left="0" w:firstLine="0"/>
              <w:rPr>
                <w:rFonts w:ascii="Tahoma" w:hAnsi="Tahoma" w:cs="Tahoma"/>
                <w:sz w:val="20"/>
                <w:szCs w:val="20"/>
              </w:rPr>
            </w:pPr>
            <w:r w:rsidRPr="00531C93">
              <w:rPr>
                <w:rFonts w:ascii="Tahoma" w:hAnsi="Tahoma" w:cs="Tahoma"/>
                <w:sz w:val="20"/>
                <w:szCs w:val="20"/>
              </w:rPr>
              <w:t>Ocena czy istnieją podstawy Wykluczenia zostanie dokonana na podstawie wymaganego do złożenia oświadczenia Wykonawcy, w terminie 3 dni, liczonych od dnia zamieszczenia przez Zamawiającego informacji na stronie internetowej, o których mowa w art. 86 ust. 5, tj. informacji z otwarcia ofert.</w:t>
            </w:r>
          </w:p>
        </w:tc>
      </w:tr>
    </w:tbl>
    <w:p w:rsidR="000F3464" w:rsidRPr="00531C93" w:rsidRDefault="000F3464" w:rsidP="00DE0245">
      <w:pPr>
        <w:spacing w:after="0" w:line="240" w:lineRule="auto"/>
        <w:ind w:left="0" w:firstLine="0"/>
        <w:rPr>
          <w:rFonts w:ascii="Tahoma" w:hAnsi="Tahoma" w:cs="Tahoma"/>
          <w:b/>
          <w:sz w:val="20"/>
          <w:szCs w:val="20"/>
        </w:rPr>
      </w:pPr>
    </w:p>
    <w:p w:rsidR="000F3464" w:rsidRPr="00531C93" w:rsidRDefault="000F3464" w:rsidP="00244162">
      <w:pPr>
        <w:pStyle w:val="Akapitzlist"/>
        <w:numPr>
          <w:ilvl w:val="0"/>
          <w:numId w:val="32"/>
        </w:numPr>
        <w:spacing w:after="0" w:line="240" w:lineRule="auto"/>
        <w:ind w:left="284" w:right="0" w:hanging="284"/>
        <w:contextualSpacing/>
        <w:rPr>
          <w:rFonts w:ascii="Tahoma" w:hAnsi="Tahoma" w:cs="Tahoma"/>
          <w:b/>
          <w:sz w:val="20"/>
          <w:szCs w:val="20"/>
        </w:rPr>
      </w:pPr>
      <w:r w:rsidRPr="00531C93">
        <w:rPr>
          <w:rFonts w:ascii="Tahoma" w:hAnsi="Tahoma" w:cs="Tahoma"/>
          <w:b/>
          <w:sz w:val="20"/>
          <w:szCs w:val="20"/>
        </w:rPr>
        <w:t xml:space="preserve">Podstawy wykluczenia z art. 24 ust. 5 – Zamawiający </w:t>
      </w:r>
      <w:r w:rsidRPr="00531C93">
        <w:rPr>
          <w:rFonts w:ascii="Tahoma" w:hAnsi="Tahoma" w:cs="Tahoma"/>
          <w:sz w:val="20"/>
          <w:szCs w:val="20"/>
        </w:rPr>
        <w:t xml:space="preserve">określił fakultatywne podstawy wykluczenia zawarte w art. 24 ust. 5 ustawy Pzp. </w:t>
      </w:r>
      <w:r w:rsidRPr="00531C93">
        <w:rPr>
          <w:rFonts w:ascii="Tahoma" w:hAnsi="Tahoma" w:cs="Tahoma"/>
          <w:b/>
          <w:sz w:val="20"/>
          <w:szCs w:val="20"/>
        </w:rPr>
        <w:t>W niniejszym postępowaniu Zamawiający wykluczy z postępowania  Wykonawcę, który nie spełni przesłanki określonej w art. 24 ust 5 pkt 1 ustawy Pzp</w:t>
      </w:r>
    </w:p>
    <w:p w:rsidR="000F3464" w:rsidRPr="00DE0245" w:rsidRDefault="000F3464" w:rsidP="00DE0245">
      <w:pPr>
        <w:spacing w:after="0" w:line="240" w:lineRule="auto"/>
        <w:rPr>
          <w:rFonts w:ascii="Tahoma" w:hAnsi="Tahoma" w:cs="Tahom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0F3464" w:rsidRPr="00531C93" w:rsidTr="00713D27">
        <w:tc>
          <w:tcPr>
            <w:tcW w:w="4606" w:type="dxa"/>
          </w:tcPr>
          <w:p w:rsidR="000F3464" w:rsidRPr="00592128" w:rsidRDefault="000F3464" w:rsidP="00592128">
            <w:pPr>
              <w:spacing w:after="0" w:line="240" w:lineRule="auto"/>
              <w:ind w:left="0" w:right="-5" w:firstLine="0"/>
              <w:rPr>
                <w:rFonts w:ascii="Tahoma" w:hAnsi="Tahoma" w:cs="Tahoma"/>
                <w:sz w:val="20"/>
                <w:szCs w:val="20"/>
              </w:rPr>
            </w:pPr>
            <w:r w:rsidRPr="00531C93">
              <w:rPr>
                <w:rFonts w:ascii="Tahoma" w:hAnsi="Tahoma" w:cs="Tahoma"/>
                <w:sz w:val="20"/>
                <w:szCs w:val="20"/>
              </w:rPr>
              <w:t xml:space="preserve">Zamawiający wykluczy Wykonawcę w  stosunku  do  którego  otwarto  likwidację,  </w:t>
            </w:r>
            <w:r w:rsidR="000C27CF">
              <w:rPr>
                <w:rFonts w:ascii="Tahoma" w:hAnsi="Tahoma" w:cs="Tahoma"/>
                <w:sz w:val="20"/>
                <w:szCs w:val="20"/>
              </w:rPr>
              <w:br/>
            </w:r>
            <w:r w:rsidRPr="00531C93">
              <w:rPr>
                <w:rFonts w:ascii="Tahoma" w:hAnsi="Tahoma" w:cs="Tahoma"/>
                <w:sz w:val="20"/>
                <w:szCs w:val="20"/>
              </w:rPr>
              <w:t xml:space="preserve">w  zatwierdzonym  przez  sąd  układzie  </w:t>
            </w:r>
            <w:r w:rsidR="000C27CF">
              <w:rPr>
                <w:rFonts w:ascii="Tahoma" w:hAnsi="Tahoma" w:cs="Tahoma"/>
                <w:sz w:val="20"/>
                <w:szCs w:val="20"/>
              </w:rPr>
              <w:br/>
            </w:r>
            <w:r w:rsidRPr="00531C93">
              <w:rPr>
                <w:rFonts w:ascii="Tahoma" w:hAnsi="Tahoma" w:cs="Tahoma"/>
                <w:sz w:val="20"/>
                <w:szCs w:val="20"/>
              </w:rPr>
              <w:t xml:space="preserve">w postępowaniu restrukturyzacyjnym jest przewidziane zaspokojenie wierzycieli przez likwidację jego majątku lub sąd zarządził likwidację jego majątku w trybie art. 332 ust. 1 ustawy z dnia 15 maja 2015 r. –Prawo restrukturyzacyjne (Dz. U. z 2015 r. poz. 978, </w:t>
            </w:r>
            <w:r>
              <w:rPr>
                <w:rFonts w:ascii="Tahoma" w:hAnsi="Tahoma" w:cs="Tahoma"/>
                <w:sz w:val="20"/>
                <w:szCs w:val="20"/>
              </w:rPr>
              <w:t>ze zm.</w:t>
            </w:r>
            <w:r w:rsidRPr="00531C93">
              <w:rPr>
                <w:rFonts w:ascii="Tahoma" w:hAnsi="Tahoma" w:cs="Tahoma"/>
                <w:sz w:val="20"/>
                <w:szCs w:val="20"/>
              </w:rPr>
              <w:t xml:space="preserve">) lub którego upadłość ogłoszono, </w:t>
            </w:r>
            <w:r w:rsidR="000C27CF">
              <w:rPr>
                <w:rFonts w:ascii="Tahoma" w:hAnsi="Tahoma" w:cs="Tahoma"/>
                <w:sz w:val="20"/>
                <w:szCs w:val="20"/>
              </w:rPr>
              <w:br/>
            </w:r>
            <w:r w:rsidRPr="00531C93">
              <w:rPr>
                <w:rFonts w:ascii="Tahoma" w:hAnsi="Tahoma" w:cs="Tahoma"/>
                <w:sz w:val="20"/>
                <w:szCs w:val="20"/>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w:t>
            </w:r>
            <w:r w:rsidR="000C27CF">
              <w:rPr>
                <w:rFonts w:ascii="Tahoma" w:hAnsi="Tahoma" w:cs="Tahoma"/>
                <w:sz w:val="20"/>
                <w:szCs w:val="20"/>
              </w:rPr>
              <w:t>awy  z  dnia  28  lutego  2003</w:t>
            </w:r>
            <w:r w:rsidRPr="00531C93">
              <w:rPr>
                <w:rFonts w:ascii="Tahoma" w:hAnsi="Tahoma" w:cs="Tahoma"/>
                <w:sz w:val="20"/>
                <w:szCs w:val="20"/>
              </w:rPr>
              <w:t>r. –Prawo upadłościowe (Dz. U. z 2015 r. poz. 233</w:t>
            </w:r>
            <w:r>
              <w:rPr>
                <w:rFonts w:ascii="Tahoma" w:hAnsi="Tahoma" w:cs="Tahoma"/>
                <w:sz w:val="20"/>
                <w:szCs w:val="20"/>
              </w:rPr>
              <w:t xml:space="preserve"> ze zm.</w:t>
            </w:r>
            <w:r w:rsidR="00592128">
              <w:rPr>
                <w:rFonts w:ascii="Tahoma" w:hAnsi="Tahoma" w:cs="Tahoma"/>
                <w:sz w:val="20"/>
                <w:szCs w:val="20"/>
              </w:rPr>
              <w:t>);</w:t>
            </w:r>
          </w:p>
        </w:tc>
        <w:tc>
          <w:tcPr>
            <w:tcW w:w="4606" w:type="dxa"/>
            <w:vAlign w:val="center"/>
          </w:tcPr>
          <w:p w:rsidR="008A19B2" w:rsidRPr="008A19B2" w:rsidRDefault="00713D27" w:rsidP="008A19B2">
            <w:pPr>
              <w:spacing w:line="240" w:lineRule="auto"/>
              <w:ind w:left="0" w:right="0" w:firstLine="0"/>
              <w:jc w:val="center"/>
              <w:rPr>
                <w:rFonts w:ascii="Tahoma" w:hAnsi="Tahoma" w:cs="Tahoma"/>
                <w:sz w:val="20"/>
                <w:szCs w:val="20"/>
              </w:rPr>
            </w:pPr>
            <w:r w:rsidRPr="00713D27">
              <w:rPr>
                <w:rFonts w:ascii="Tahoma" w:hAnsi="Tahoma" w:cs="Tahoma"/>
                <w:sz w:val="20"/>
                <w:szCs w:val="20"/>
              </w:rPr>
              <w:t>Oświadczam</w:t>
            </w:r>
            <w:r>
              <w:rPr>
                <w:rFonts w:ascii="Tahoma" w:hAnsi="Tahoma" w:cs="Tahoma"/>
                <w:b/>
                <w:sz w:val="20"/>
                <w:szCs w:val="20"/>
              </w:rPr>
              <w:t>, że podlegam / nie podlegam</w:t>
            </w:r>
            <w:r w:rsidR="008A19B2">
              <w:rPr>
                <w:rFonts w:ascii="Tahoma" w:hAnsi="Tahoma" w:cs="Tahoma"/>
                <w:b/>
                <w:sz w:val="20"/>
                <w:szCs w:val="20"/>
              </w:rPr>
              <w:t>*</w:t>
            </w:r>
            <w:r>
              <w:rPr>
                <w:rFonts w:ascii="Tahoma" w:hAnsi="Tahoma" w:cs="Tahoma"/>
                <w:b/>
                <w:sz w:val="20"/>
                <w:szCs w:val="20"/>
              </w:rPr>
              <w:t xml:space="preserve"> </w:t>
            </w:r>
            <w:r w:rsidRPr="00713D27">
              <w:rPr>
                <w:rFonts w:ascii="Tahoma" w:hAnsi="Tahoma" w:cs="Tahoma"/>
                <w:sz w:val="20"/>
                <w:szCs w:val="20"/>
              </w:rPr>
              <w:t>wykluczeniu na podstawie art. 24 ust. 1 pkt 5 ustawy Pzp</w:t>
            </w:r>
          </w:p>
        </w:tc>
      </w:tr>
    </w:tbl>
    <w:p w:rsidR="008D0465" w:rsidRDefault="008D0465" w:rsidP="008D0465">
      <w:pPr>
        <w:spacing w:after="0" w:line="240" w:lineRule="auto"/>
        <w:jc w:val="center"/>
        <w:rPr>
          <w:rFonts w:ascii="Tahoma" w:hAnsi="Tahoma" w:cs="Tahoma"/>
          <w:b/>
          <w:sz w:val="20"/>
          <w:szCs w:val="20"/>
        </w:rPr>
      </w:pPr>
    </w:p>
    <w:p w:rsidR="000F3464" w:rsidRPr="00531C93" w:rsidRDefault="000F3464" w:rsidP="008D0465">
      <w:pPr>
        <w:spacing w:after="0" w:line="240" w:lineRule="auto"/>
        <w:jc w:val="center"/>
        <w:rPr>
          <w:rFonts w:ascii="Tahoma" w:hAnsi="Tahoma" w:cs="Tahoma"/>
          <w:b/>
          <w:sz w:val="20"/>
          <w:szCs w:val="20"/>
        </w:rPr>
      </w:pPr>
      <w:r w:rsidRPr="00531C93">
        <w:rPr>
          <w:rFonts w:ascii="Tahoma" w:hAnsi="Tahoma" w:cs="Tahoma"/>
          <w:b/>
          <w:sz w:val="20"/>
          <w:szCs w:val="20"/>
        </w:rPr>
        <w:t>Część 6: warunki udziału w postępowaniu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42"/>
        <w:gridCol w:w="4410"/>
      </w:tblGrid>
      <w:tr w:rsidR="000F3464" w:rsidRPr="00531C93" w:rsidTr="00B04DBC">
        <w:trPr>
          <w:trHeight w:val="853"/>
        </w:trPr>
        <w:tc>
          <w:tcPr>
            <w:tcW w:w="4644" w:type="dxa"/>
            <w:tcBorders>
              <w:right w:val="single" w:sz="4" w:space="0" w:color="auto"/>
            </w:tcBorders>
            <w:vAlign w:val="center"/>
          </w:tcPr>
          <w:p w:rsidR="000F3464" w:rsidRPr="00531C93" w:rsidRDefault="000F3464" w:rsidP="005A6221">
            <w:pPr>
              <w:spacing w:line="240" w:lineRule="auto"/>
              <w:jc w:val="center"/>
              <w:rPr>
                <w:rFonts w:ascii="Tahoma" w:hAnsi="Tahoma" w:cs="Tahoma"/>
                <w:sz w:val="20"/>
                <w:szCs w:val="20"/>
              </w:rPr>
            </w:pPr>
            <w:r w:rsidRPr="00531C93">
              <w:rPr>
                <w:rFonts w:ascii="Tahoma" w:hAnsi="Tahoma" w:cs="Tahoma"/>
                <w:sz w:val="20"/>
                <w:szCs w:val="20"/>
              </w:rPr>
              <w:t xml:space="preserve">Oświadczam, że spełniam warunek udziału w postępowaniu określony w art. 22 ust. 1b pkt 1 ustawy Pzp dotyczący </w:t>
            </w:r>
            <w:r w:rsidRPr="00531C93">
              <w:rPr>
                <w:rFonts w:ascii="Tahoma" w:hAnsi="Tahoma" w:cs="Tahoma"/>
                <w:b/>
                <w:sz w:val="20"/>
                <w:szCs w:val="20"/>
              </w:rPr>
              <w:t>kompetencji lub uprawnień do prowadzenia określonej działalności zawodowej o ile wynika to z odrębnych przepisów</w:t>
            </w:r>
          </w:p>
        </w:tc>
        <w:tc>
          <w:tcPr>
            <w:tcW w:w="4552" w:type="dxa"/>
            <w:gridSpan w:val="2"/>
            <w:tcBorders>
              <w:left w:val="single" w:sz="4" w:space="0" w:color="auto"/>
            </w:tcBorders>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r w:rsidR="007C5A3F" w:rsidRPr="00531C93" w:rsidTr="005A01C6">
        <w:trPr>
          <w:trHeight w:val="853"/>
        </w:trPr>
        <w:tc>
          <w:tcPr>
            <w:tcW w:w="9196" w:type="dxa"/>
            <w:gridSpan w:val="3"/>
            <w:vAlign w:val="center"/>
          </w:tcPr>
          <w:p w:rsidR="007C5A3F" w:rsidRPr="00531C93" w:rsidRDefault="007C5A3F" w:rsidP="007C5A3F">
            <w:pPr>
              <w:spacing w:line="240" w:lineRule="auto"/>
              <w:jc w:val="center"/>
              <w:rPr>
                <w:rFonts w:ascii="Tahoma" w:hAnsi="Tahoma" w:cs="Tahoma"/>
                <w:b/>
                <w:sz w:val="20"/>
                <w:szCs w:val="20"/>
              </w:rPr>
            </w:pPr>
            <w:r w:rsidRPr="00531C93">
              <w:rPr>
                <w:rFonts w:ascii="Tahoma" w:hAnsi="Tahoma" w:cs="Tahoma"/>
                <w:sz w:val="20"/>
                <w:szCs w:val="20"/>
              </w:rPr>
              <w:lastRenderedPageBreak/>
              <w:t xml:space="preserve">Warunek udziału w postępowaniu określony w art. 22 ust 1 b pkt </w:t>
            </w:r>
            <w:r>
              <w:rPr>
                <w:rFonts w:ascii="Tahoma" w:hAnsi="Tahoma" w:cs="Tahoma"/>
                <w:sz w:val="20"/>
                <w:szCs w:val="20"/>
              </w:rPr>
              <w:t>2</w:t>
            </w:r>
            <w:r w:rsidRPr="00531C93">
              <w:rPr>
                <w:rFonts w:ascii="Tahoma" w:hAnsi="Tahoma" w:cs="Tahoma"/>
                <w:sz w:val="20"/>
                <w:szCs w:val="20"/>
              </w:rPr>
              <w:t xml:space="preserve"> ustawy Pzp dotyczący </w:t>
            </w:r>
            <w:r>
              <w:rPr>
                <w:rFonts w:ascii="Tahoma" w:hAnsi="Tahoma" w:cs="Tahoma"/>
                <w:b/>
                <w:sz w:val="20"/>
                <w:szCs w:val="20"/>
              </w:rPr>
              <w:t>sytuacji ekonomicznej i finansowej</w:t>
            </w:r>
            <w:r w:rsidRPr="00531C93">
              <w:rPr>
                <w:rFonts w:ascii="Tahoma" w:hAnsi="Tahoma" w:cs="Tahoma"/>
                <w:b/>
                <w:sz w:val="20"/>
                <w:szCs w:val="20"/>
              </w:rPr>
              <w:t>:</w:t>
            </w:r>
          </w:p>
        </w:tc>
      </w:tr>
      <w:tr w:rsidR="007C5A3F" w:rsidRPr="00531C93" w:rsidTr="00B04DBC">
        <w:trPr>
          <w:trHeight w:val="853"/>
        </w:trPr>
        <w:tc>
          <w:tcPr>
            <w:tcW w:w="4644" w:type="dxa"/>
            <w:tcBorders>
              <w:right w:val="single" w:sz="4" w:space="0" w:color="auto"/>
            </w:tcBorders>
            <w:vAlign w:val="center"/>
          </w:tcPr>
          <w:p w:rsidR="007C5A3F" w:rsidRPr="00D74A64" w:rsidRDefault="00B32854" w:rsidP="003230CE">
            <w:pPr>
              <w:pStyle w:val="NormalnyWeb"/>
              <w:tabs>
                <w:tab w:val="left" w:pos="426"/>
                <w:tab w:val="left" w:pos="4074"/>
              </w:tabs>
              <w:spacing w:before="0" w:beforeAutospacing="0" w:after="0" w:afterAutospacing="0" w:line="240" w:lineRule="auto"/>
              <w:ind w:left="0" w:right="0" w:firstLine="0"/>
              <w:jc w:val="center"/>
              <w:rPr>
                <w:rFonts w:ascii="Tahoma" w:hAnsi="Tahoma" w:cs="Tahoma"/>
                <w:sz w:val="20"/>
                <w:szCs w:val="20"/>
                <w:lang w:val="pl-PL" w:eastAsia="pl-PL"/>
              </w:rPr>
            </w:pPr>
            <w:r>
              <w:rPr>
                <w:rFonts w:ascii="Tahoma" w:hAnsi="Tahoma" w:cs="Tahoma"/>
                <w:sz w:val="20"/>
                <w:szCs w:val="20"/>
                <w:lang w:val="pl-PL" w:eastAsia="pl-PL"/>
              </w:rPr>
              <w:t xml:space="preserve">Oświadczam, że  </w:t>
            </w:r>
            <w:r w:rsidRPr="00B32854">
              <w:rPr>
                <w:rFonts w:ascii="Tahoma" w:hAnsi="Tahoma" w:cs="Tahoma"/>
                <w:b/>
                <w:sz w:val="20"/>
                <w:szCs w:val="20"/>
                <w:lang w:val="pl-PL" w:eastAsia="pl-PL"/>
              </w:rPr>
              <w:t xml:space="preserve">jestem ubezpieczony od odpowiedzialności cywilnej w zakresie prowadzonej działalności gospodarczej związanej z przedmiotem zamówienia </w:t>
            </w:r>
            <w:r w:rsidR="00C15219" w:rsidRPr="00B32854">
              <w:rPr>
                <w:rFonts w:ascii="Tahoma" w:hAnsi="Tahoma" w:cs="Tahoma"/>
                <w:b/>
                <w:sz w:val="20"/>
                <w:szCs w:val="20"/>
                <w:lang w:val="pl-PL" w:eastAsia="pl-PL"/>
              </w:rPr>
              <w:t xml:space="preserve">na </w:t>
            </w:r>
            <w:r w:rsidR="003230CE">
              <w:rPr>
                <w:rFonts w:ascii="Tahoma" w:hAnsi="Tahoma" w:cs="Tahoma"/>
                <w:b/>
                <w:sz w:val="20"/>
                <w:szCs w:val="20"/>
                <w:lang w:val="pl-PL" w:eastAsia="pl-PL"/>
              </w:rPr>
              <w:t>sumę gwarancyjną</w:t>
            </w:r>
            <w:r w:rsidR="00C15219" w:rsidRPr="00B32854">
              <w:rPr>
                <w:rFonts w:ascii="Tahoma" w:hAnsi="Tahoma" w:cs="Tahoma"/>
                <w:b/>
                <w:sz w:val="20"/>
                <w:szCs w:val="20"/>
                <w:lang w:val="pl-PL" w:eastAsia="pl-PL"/>
              </w:rPr>
              <w:t xml:space="preserve"> nie mniejszą niż </w:t>
            </w:r>
            <w:r w:rsidR="003225AD">
              <w:rPr>
                <w:rFonts w:ascii="Tahoma" w:hAnsi="Tahoma" w:cs="Tahoma"/>
                <w:b/>
                <w:sz w:val="20"/>
                <w:szCs w:val="20"/>
                <w:lang w:val="pl-PL" w:eastAsia="pl-PL"/>
              </w:rPr>
              <w:t>250 000</w:t>
            </w:r>
            <w:r w:rsidR="00C15219" w:rsidRPr="00B32854">
              <w:rPr>
                <w:rFonts w:ascii="Tahoma" w:hAnsi="Tahoma" w:cs="Tahoma"/>
                <w:b/>
                <w:sz w:val="20"/>
                <w:szCs w:val="20"/>
                <w:lang w:val="pl-PL" w:eastAsia="pl-PL"/>
              </w:rPr>
              <w:t xml:space="preserve"> zł (słownie: </w:t>
            </w:r>
            <w:r w:rsidR="003225AD">
              <w:rPr>
                <w:rFonts w:ascii="Tahoma" w:hAnsi="Tahoma" w:cs="Tahoma"/>
                <w:b/>
                <w:sz w:val="20"/>
                <w:szCs w:val="20"/>
                <w:lang w:val="pl-PL" w:eastAsia="pl-PL"/>
              </w:rPr>
              <w:t>dwieście pięćdziesiąt tysięcy złotych 00/100)</w:t>
            </w:r>
            <w:r w:rsidR="00C15219" w:rsidRPr="00B32854">
              <w:rPr>
                <w:rFonts w:ascii="Tahoma" w:hAnsi="Tahoma" w:cs="Tahoma"/>
                <w:b/>
                <w:sz w:val="20"/>
                <w:szCs w:val="20"/>
                <w:lang w:val="pl-PL" w:eastAsia="pl-PL"/>
              </w:rPr>
              <w:t>.</w:t>
            </w:r>
          </w:p>
        </w:tc>
        <w:tc>
          <w:tcPr>
            <w:tcW w:w="4552" w:type="dxa"/>
            <w:gridSpan w:val="2"/>
            <w:tcBorders>
              <w:left w:val="single" w:sz="4" w:space="0" w:color="auto"/>
            </w:tcBorders>
            <w:vAlign w:val="center"/>
          </w:tcPr>
          <w:p w:rsidR="007C5A3F" w:rsidRPr="00531C93" w:rsidRDefault="007C5A3F" w:rsidP="005A01C6">
            <w:pPr>
              <w:spacing w:line="240" w:lineRule="auto"/>
              <w:jc w:val="center"/>
              <w:rPr>
                <w:rFonts w:ascii="Tahoma" w:hAnsi="Tahoma" w:cs="Tahoma"/>
                <w:b/>
                <w:sz w:val="20"/>
                <w:szCs w:val="20"/>
              </w:rPr>
            </w:pPr>
            <w:r w:rsidRPr="00531C93">
              <w:rPr>
                <w:rFonts w:ascii="Tahoma" w:hAnsi="Tahoma" w:cs="Tahoma"/>
                <w:b/>
                <w:sz w:val="20"/>
                <w:szCs w:val="20"/>
              </w:rPr>
              <w:t>TAK                                 NIE</w:t>
            </w:r>
          </w:p>
        </w:tc>
      </w:tr>
      <w:tr w:rsidR="000F3464" w:rsidRPr="00531C93" w:rsidTr="00DE0245">
        <w:trPr>
          <w:trHeight w:val="782"/>
        </w:trPr>
        <w:tc>
          <w:tcPr>
            <w:tcW w:w="9196" w:type="dxa"/>
            <w:gridSpan w:val="3"/>
            <w:tcBorders>
              <w:bottom w:val="single" w:sz="4" w:space="0" w:color="auto"/>
            </w:tcBorders>
            <w:vAlign w:val="center"/>
          </w:tcPr>
          <w:p w:rsidR="000F3464" w:rsidRPr="000A2106" w:rsidRDefault="000F3464" w:rsidP="005A6221">
            <w:pPr>
              <w:pStyle w:val="NormalnyWeb"/>
              <w:spacing w:before="0" w:beforeAutospacing="0" w:after="0" w:afterAutospacing="0" w:line="240" w:lineRule="auto"/>
              <w:ind w:left="0" w:firstLine="0"/>
              <w:jc w:val="center"/>
              <w:rPr>
                <w:rFonts w:ascii="Tahoma" w:hAnsi="Tahoma" w:cs="Tahoma"/>
                <w:b/>
                <w:sz w:val="20"/>
                <w:szCs w:val="20"/>
                <w:lang w:val="pl-PL" w:eastAsia="pl-PL"/>
              </w:rPr>
            </w:pPr>
            <w:r w:rsidRPr="000A2106">
              <w:rPr>
                <w:rFonts w:ascii="Tahoma" w:hAnsi="Tahoma" w:cs="Tahoma"/>
                <w:sz w:val="20"/>
                <w:szCs w:val="20"/>
                <w:lang w:val="pl-PL" w:eastAsia="pl-PL"/>
              </w:rPr>
              <w:t xml:space="preserve">Warunek udziału w postępowaniu określony w art. 22 ust 1 b pkt 3 ustawy Pzp dotyczący </w:t>
            </w:r>
            <w:r w:rsidRPr="000A2106">
              <w:rPr>
                <w:rFonts w:ascii="Tahoma" w:hAnsi="Tahoma" w:cs="Tahoma"/>
                <w:b/>
                <w:sz w:val="20"/>
                <w:szCs w:val="20"/>
                <w:lang w:val="pl-PL" w:eastAsia="pl-PL"/>
              </w:rPr>
              <w:t>zdolności technicznej lub zawodowej:</w:t>
            </w:r>
          </w:p>
        </w:tc>
      </w:tr>
      <w:tr w:rsidR="000F3464" w:rsidRPr="00531C93" w:rsidTr="007E7925">
        <w:trPr>
          <w:trHeight w:val="2303"/>
        </w:trPr>
        <w:tc>
          <w:tcPr>
            <w:tcW w:w="4786" w:type="dxa"/>
            <w:gridSpan w:val="2"/>
            <w:tcBorders>
              <w:top w:val="single" w:sz="4" w:space="0" w:color="auto"/>
              <w:bottom w:val="single" w:sz="4" w:space="0" w:color="auto"/>
              <w:right w:val="single" w:sz="4" w:space="0" w:color="auto"/>
            </w:tcBorders>
            <w:vAlign w:val="center"/>
          </w:tcPr>
          <w:p w:rsidR="000F3464" w:rsidRPr="007E7925" w:rsidRDefault="00D44CD7" w:rsidP="008C73F0">
            <w:pPr>
              <w:pStyle w:val="NormalnyWeb"/>
              <w:spacing w:before="0" w:beforeAutospacing="0" w:after="0" w:afterAutospacing="0" w:line="240" w:lineRule="auto"/>
              <w:ind w:left="0" w:right="-2" w:firstLine="0"/>
              <w:rPr>
                <w:rFonts w:ascii="Tahoma" w:hAnsi="Tahoma" w:cs="Tahoma"/>
                <w:b/>
                <w:sz w:val="20"/>
                <w:szCs w:val="20"/>
              </w:rPr>
            </w:pPr>
            <w:r w:rsidRPr="000A2106">
              <w:rPr>
                <w:rFonts w:ascii="Tahoma" w:hAnsi="Tahoma" w:cs="Tahoma"/>
                <w:sz w:val="20"/>
                <w:szCs w:val="20"/>
                <w:lang w:val="pl-PL" w:eastAsia="pl-PL"/>
              </w:rPr>
              <w:t xml:space="preserve">Oświadczam, że </w:t>
            </w:r>
            <w:r w:rsidR="007E7925" w:rsidRPr="00F83002">
              <w:rPr>
                <w:rFonts w:ascii="Tahoma" w:hAnsi="Tahoma" w:cs="Tahoma"/>
                <w:sz w:val="20"/>
                <w:szCs w:val="20"/>
              </w:rPr>
              <w:t xml:space="preserve">że w okresie ostatnich </w:t>
            </w:r>
            <w:r w:rsidR="007E7925" w:rsidRPr="00F83002">
              <w:rPr>
                <w:rFonts w:ascii="Tahoma" w:hAnsi="Tahoma" w:cs="Tahoma"/>
                <w:sz w:val="20"/>
                <w:szCs w:val="20"/>
                <w:lang w:val="pl-PL"/>
              </w:rPr>
              <w:t>3</w:t>
            </w:r>
            <w:r w:rsidR="007E7925" w:rsidRPr="00F83002">
              <w:rPr>
                <w:rFonts w:ascii="Tahoma" w:hAnsi="Tahoma" w:cs="Tahoma"/>
                <w:sz w:val="20"/>
                <w:szCs w:val="20"/>
              </w:rPr>
              <w:t xml:space="preserve"> lat przed upływem terminu składania ofert, </w:t>
            </w:r>
            <w:r w:rsidR="007E7925" w:rsidRPr="00F83002">
              <w:rPr>
                <w:rStyle w:val="dane1"/>
                <w:rFonts w:ascii="Tahoma" w:hAnsi="Tahoma" w:cs="Tahoma"/>
                <w:color w:val="auto"/>
                <w:sz w:val="20"/>
                <w:szCs w:val="20"/>
              </w:rPr>
              <w:t xml:space="preserve">a jeżeli okres prowadzenia działalności jest krótszy - w tym okresie, </w:t>
            </w:r>
            <w:r w:rsidR="007E7925" w:rsidRPr="00F83002">
              <w:rPr>
                <w:rStyle w:val="dane1"/>
                <w:rFonts w:ascii="Tahoma" w:hAnsi="Tahoma" w:cs="Tahoma"/>
                <w:color w:val="auto"/>
                <w:sz w:val="20"/>
                <w:szCs w:val="20"/>
                <w:lang w:val="pl-PL"/>
              </w:rPr>
              <w:t xml:space="preserve">wykonał </w:t>
            </w:r>
            <w:r w:rsidR="007E7925" w:rsidRPr="00F83002">
              <w:rPr>
                <w:rStyle w:val="dane1"/>
                <w:rFonts w:ascii="Tahoma" w:hAnsi="Tahoma" w:cs="Tahoma"/>
                <w:b/>
                <w:color w:val="auto"/>
                <w:sz w:val="20"/>
                <w:szCs w:val="20"/>
              </w:rPr>
              <w:t xml:space="preserve">co najmniej </w:t>
            </w:r>
            <w:r w:rsidR="007E7925" w:rsidRPr="00F83002">
              <w:rPr>
                <w:rStyle w:val="dane1"/>
                <w:rFonts w:ascii="Tahoma" w:hAnsi="Tahoma" w:cs="Tahoma"/>
                <w:b/>
                <w:color w:val="auto"/>
                <w:sz w:val="20"/>
                <w:szCs w:val="20"/>
                <w:lang w:val="pl-PL"/>
              </w:rPr>
              <w:t>1 dostawę</w:t>
            </w:r>
            <w:r w:rsidR="007E7925" w:rsidRPr="00F83002">
              <w:rPr>
                <w:rStyle w:val="dane1"/>
                <w:rFonts w:ascii="Tahoma" w:hAnsi="Tahoma" w:cs="Tahoma"/>
                <w:b/>
                <w:color w:val="auto"/>
                <w:sz w:val="20"/>
                <w:szCs w:val="20"/>
              </w:rPr>
              <w:t xml:space="preserve"> </w:t>
            </w:r>
            <w:r w:rsidR="007E7925" w:rsidRPr="00F83002">
              <w:rPr>
                <w:rFonts w:ascii="Tahoma" w:hAnsi="Tahoma" w:cs="Tahoma"/>
                <w:b/>
                <w:sz w:val="20"/>
                <w:szCs w:val="20"/>
              </w:rPr>
              <w:t>autobusu</w:t>
            </w:r>
            <w:r w:rsidR="007E7925" w:rsidRPr="00F83002">
              <w:rPr>
                <w:rFonts w:ascii="Tahoma" w:hAnsi="Tahoma" w:cs="Tahoma"/>
                <w:b/>
                <w:sz w:val="20"/>
                <w:szCs w:val="20"/>
                <w:lang w:val="pl-PL"/>
              </w:rPr>
              <w:t xml:space="preserve"> </w:t>
            </w:r>
            <w:r w:rsidR="007E7925" w:rsidRPr="00F83002">
              <w:rPr>
                <w:rFonts w:ascii="Tahoma" w:hAnsi="Tahoma" w:cs="Tahoma"/>
                <w:b/>
                <w:sz w:val="20"/>
                <w:szCs w:val="20"/>
              </w:rPr>
              <w:t>(min. 1</w:t>
            </w:r>
            <w:r w:rsidR="008C73F0">
              <w:rPr>
                <w:rFonts w:ascii="Tahoma" w:hAnsi="Tahoma" w:cs="Tahoma"/>
                <w:b/>
                <w:sz w:val="20"/>
                <w:szCs w:val="20"/>
                <w:lang w:val="pl-PL"/>
              </w:rPr>
              <w:t>9</w:t>
            </w:r>
            <w:r w:rsidR="007E7925" w:rsidRPr="00F83002">
              <w:rPr>
                <w:rFonts w:ascii="Tahoma" w:hAnsi="Tahoma" w:cs="Tahoma"/>
                <w:b/>
                <w:sz w:val="20"/>
                <w:szCs w:val="20"/>
              </w:rPr>
              <w:t>+1), fabrycznie nowego, przystosowanego do przewozu osób niepełnosprawnych (dwóch osób na wózkach inwalidzkich).</w:t>
            </w:r>
          </w:p>
        </w:tc>
        <w:tc>
          <w:tcPr>
            <w:tcW w:w="4410" w:type="dxa"/>
            <w:tcBorders>
              <w:top w:val="single" w:sz="4" w:space="0" w:color="auto"/>
              <w:left w:val="single" w:sz="4" w:space="0" w:color="auto"/>
              <w:bottom w:val="single" w:sz="4" w:space="0" w:color="auto"/>
            </w:tcBorders>
            <w:vAlign w:val="center"/>
          </w:tcPr>
          <w:p w:rsidR="000F3464" w:rsidRPr="00531C93" w:rsidRDefault="000F3464" w:rsidP="005A6221">
            <w:pPr>
              <w:spacing w:line="240" w:lineRule="auto"/>
              <w:jc w:val="center"/>
              <w:rPr>
                <w:rFonts w:ascii="Tahoma" w:hAnsi="Tahoma" w:cs="Tahoma"/>
                <w:b/>
                <w:sz w:val="20"/>
                <w:szCs w:val="20"/>
              </w:rPr>
            </w:pPr>
            <w:r w:rsidRPr="00531C93">
              <w:rPr>
                <w:rFonts w:ascii="Tahoma" w:hAnsi="Tahoma" w:cs="Tahoma"/>
                <w:b/>
                <w:sz w:val="20"/>
                <w:szCs w:val="20"/>
              </w:rPr>
              <w:t>TAK                                 NIE</w:t>
            </w:r>
          </w:p>
        </w:tc>
      </w:tr>
    </w:tbl>
    <w:p w:rsidR="000F3464" w:rsidRPr="00531C93" w:rsidRDefault="000F3464" w:rsidP="008D0465">
      <w:pPr>
        <w:spacing w:after="0" w:line="240" w:lineRule="auto"/>
        <w:ind w:left="0" w:firstLine="0"/>
        <w:rPr>
          <w:rFonts w:ascii="Tahoma" w:hAnsi="Tahoma" w:cs="Tahoma"/>
          <w:b/>
          <w:sz w:val="20"/>
          <w:szCs w:val="20"/>
        </w:rPr>
      </w:pPr>
    </w:p>
    <w:p w:rsidR="000F3464" w:rsidRDefault="000F3464" w:rsidP="008D0465">
      <w:pPr>
        <w:spacing w:after="0" w:line="240" w:lineRule="auto"/>
        <w:rPr>
          <w:rFonts w:ascii="Tahoma" w:hAnsi="Tahoma" w:cs="Tahoma"/>
          <w:b/>
          <w:sz w:val="20"/>
          <w:szCs w:val="20"/>
        </w:rPr>
      </w:pPr>
      <w:r w:rsidRPr="00531C93">
        <w:rPr>
          <w:rFonts w:ascii="Tahoma" w:hAnsi="Tahoma" w:cs="Tahoma"/>
          <w:b/>
          <w:sz w:val="20"/>
          <w:szCs w:val="20"/>
        </w:rPr>
        <w:t>Część 7 – oświadczenia końcowe</w:t>
      </w:r>
    </w:p>
    <w:p w:rsidR="004D5DD9" w:rsidRPr="00531C93" w:rsidRDefault="004D5DD9" w:rsidP="008D0465">
      <w:pPr>
        <w:spacing w:after="0" w:line="240" w:lineRule="auto"/>
        <w:rPr>
          <w:rFonts w:ascii="Tahoma" w:hAnsi="Tahoma" w:cs="Tahoma"/>
          <w:b/>
          <w:sz w:val="20"/>
          <w:szCs w:val="20"/>
        </w:rPr>
      </w:pPr>
    </w:p>
    <w:p w:rsidR="000F3464" w:rsidRPr="0043130C" w:rsidRDefault="000F3464" w:rsidP="00244162">
      <w:pPr>
        <w:pStyle w:val="Akapitzlist"/>
        <w:numPr>
          <w:ilvl w:val="0"/>
          <w:numId w:val="33"/>
        </w:numPr>
        <w:spacing w:after="0" w:line="240" w:lineRule="auto"/>
        <w:ind w:left="284" w:right="0" w:hanging="284"/>
        <w:contextualSpacing/>
        <w:rPr>
          <w:rFonts w:ascii="Tahoma" w:hAnsi="Tahoma" w:cs="Tahoma"/>
          <w:sz w:val="20"/>
          <w:szCs w:val="20"/>
        </w:rPr>
      </w:pPr>
      <w:r w:rsidRPr="00531C93">
        <w:rPr>
          <w:rFonts w:ascii="Tahoma" w:hAnsi="Tahoma" w:cs="Tahoma"/>
          <w:sz w:val="20"/>
          <w:szCs w:val="20"/>
        </w:rPr>
        <w:t>Oświadczam, że informacje podane powyżej, w częściach 2 – 6 są dokładne i prawidłowe oraz że zostały przedstawione z pełną świadomością konsekwencji poważnego wprowadzenia w błąd.</w:t>
      </w:r>
    </w:p>
    <w:p w:rsidR="00D57469" w:rsidRPr="00592128" w:rsidRDefault="000F3464" w:rsidP="00244162">
      <w:pPr>
        <w:pStyle w:val="Akapitzlist"/>
        <w:numPr>
          <w:ilvl w:val="0"/>
          <w:numId w:val="33"/>
        </w:numPr>
        <w:spacing w:after="0" w:line="240" w:lineRule="auto"/>
        <w:ind w:left="284" w:right="0" w:hanging="284"/>
        <w:contextualSpacing/>
        <w:rPr>
          <w:rFonts w:ascii="Tahoma" w:hAnsi="Tahoma" w:cs="Tahoma"/>
          <w:sz w:val="20"/>
          <w:szCs w:val="20"/>
        </w:rPr>
      </w:pPr>
      <w:r w:rsidRPr="00531C93">
        <w:rPr>
          <w:rFonts w:ascii="Tahoma" w:hAnsi="Tahoma" w:cs="Tahoma"/>
          <w:sz w:val="20"/>
          <w:szCs w:val="20"/>
        </w:rPr>
        <w:t xml:space="preserve">Oświadczam, że jestem w stanie, na żądanie i bez zwłoki, przedstawić zaświadczenia i inne dowody </w:t>
      </w:r>
      <w:r w:rsidR="00A1200D">
        <w:rPr>
          <w:rFonts w:ascii="Tahoma" w:hAnsi="Tahoma" w:cs="Tahoma"/>
          <w:sz w:val="20"/>
          <w:szCs w:val="20"/>
          <w:lang w:val="pl-PL"/>
        </w:rPr>
        <w:br/>
      </w:r>
      <w:r w:rsidRPr="00531C93">
        <w:rPr>
          <w:rFonts w:ascii="Tahoma" w:hAnsi="Tahoma" w:cs="Tahoma"/>
          <w:sz w:val="20"/>
          <w:szCs w:val="20"/>
        </w:rPr>
        <w:t>w formie dokumentów.</w:t>
      </w:r>
    </w:p>
    <w:p w:rsidR="00D57469" w:rsidRPr="00531C93" w:rsidRDefault="00D57469" w:rsidP="000F3464">
      <w:pPr>
        <w:spacing w:line="240" w:lineRule="auto"/>
        <w:rPr>
          <w:rFonts w:ascii="Tahoma" w:hAnsi="Tahoma" w:cs="Tahoma"/>
          <w:sz w:val="20"/>
          <w:szCs w:val="20"/>
        </w:rPr>
      </w:pPr>
    </w:p>
    <w:p w:rsidR="000F3464" w:rsidRPr="00531C93" w:rsidRDefault="000F3464" w:rsidP="000F3464">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p>
    <w:p w:rsidR="000F3464" w:rsidRPr="0043130C" w:rsidRDefault="000F3464" w:rsidP="000F3464">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7D4424" w:rsidRDefault="000F3464" w:rsidP="008D0465">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przedstawiciela Wykonawcy</w:t>
      </w:r>
    </w:p>
    <w:p w:rsidR="00ED5C77" w:rsidRDefault="00ED5C77" w:rsidP="004275F6">
      <w:pPr>
        <w:tabs>
          <w:tab w:val="decimal" w:leader="dot" w:pos="-4820"/>
        </w:tabs>
        <w:ind w:firstLine="0"/>
        <w:jc w:val="right"/>
        <w:rPr>
          <w:rFonts w:ascii="Tahoma" w:hAnsi="Tahoma" w:cs="Tahoma"/>
          <w:b/>
          <w:bCs/>
          <w:sz w:val="20"/>
          <w:szCs w:val="20"/>
        </w:rPr>
      </w:pPr>
    </w:p>
    <w:p w:rsidR="00ED5C77" w:rsidRDefault="00ED5C77"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7E7925" w:rsidRDefault="007E7925" w:rsidP="004275F6">
      <w:pPr>
        <w:tabs>
          <w:tab w:val="decimal" w:leader="dot" w:pos="-4820"/>
        </w:tabs>
        <w:ind w:firstLine="0"/>
        <w:jc w:val="right"/>
        <w:rPr>
          <w:rFonts w:ascii="Tahoma" w:hAnsi="Tahoma" w:cs="Tahoma"/>
          <w:b/>
          <w:bCs/>
          <w:sz w:val="20"/>
          <w:szCs w:val="20"/>
        </w:rPr>
      </w:pPr>
    </w:p>
    <w:p w:rsidR="000047F0" w:rsidRDefault="000047F0" w:rsidP="004275F6">
      <w:pPr>
        <w:tabs>
          <w:tab w:val="decimal" w:leader="dot" w:pos="-4820"/>
        </w:tabs>
        <w:ind w:firstLine="0"/>
        <w:jc w:val="right"/>
        <w:rPr>
          <w:rFonts w:ascii="Tahoma" w:hAnsi="Tahoma" w:cs="Tahoma"/>
          <w:b/>
          <w:bCs/>
          <w:sz w:val="20"/>
          <w:szCs w:val="20"/>
        </w:rPr>
      </w:pPr>
    </w:p>
    <w:p w:rsidR="004D5DD9" w:rsidRDefault="004D5DD9" w:rsidP="004275F6">
      <w:pPr>
        <w:tabs>
          <w:tab w:val="decimal" w:leader="dot" w:pos="-4820"/>
        </w:tabs>
        <w:ind w:firstLine="0"/>
        <w:jc w:val="right"/>
        <w:rPr>
          <w:rFonts w:ascii="Tahoma" w:hAnsi="Tahoma" w:cs="Tahoma"/>
          <w:b/>
          <w:bCs/>
          <w:sz w:val="20"/>
          <w:szCs w:val="20"/>
        </w:rPr>
      </w:pPr>
    </w:p>
    <w:p w:rsidR="004275F6" w:rsidRPr="006737E2" w:rsidRDefault="008229C4" w:rsidP="004275F6">
      <w:pPr>
        <w:tabs>
          <w:tab w:val="decimal" w:leader="dot" w:pos="-4820"/>
        </w:tabs>
        <w:ind w:firstLine="0"/>
        <w:jc w:val="right"/>
        <w:rPr>
          <w:rFonts w:ascii="Tahoma" w:hAnsi="Tahoma" w:cs="Tahoma"/>
          <w:b/>
          <w:bCs/>
          <w:sz w:val="20"/>
          <w:szCs w:val="20"/>
        </w:rPr>
      </w:pPr>
      <w:r>
        <w:rPr>
          <w:rFonts w:ascii="Tahoma" w:hAnsi="Tahoma" w:cs="Tahoma"/>
          <w:b/>
          <w:bCs/>
          <w:sz w:val="20"/>
          <w:szCs w:val="20"/>
        </w:rPr>
        <w:lastRenderedPageBreak/>
        <w:t>Z</w:t>
      </w:r>
      <w:r w:rsidR="000F3464">
        <w:rPr>
          <w:rFonts w:ascii="Tahoma" w:hAnsi="Tahoma" w:cs="Tahoma"/>
          <w:b/>
          <w:bCs/>
          <w:sz w:val="20"/>
          <w:szCs w:val="20"/>
        </w:rPr>
        <w:t>ałącznik</w:t>
      </w:r>
      <w:r w:rsidR="004275F6" w:rsidRPr="006737E2">
        <w:rPr>
          <w:rFonts w:ascii="Tahoma" w:hAnsi="Tahoma" w:cs="Tahoma"/>
          <w:b/>
          <w:bCs/>
          <w:sz w:val="20"/>
          <w:szCs w:val="20"/>
        </w:rPr>
        <w:t xml:space="preserve"> nr </w:t>
      </w:r>
      <w:r w:rsidR="00C0648E">
        <w:rPr>
          <w:rFonts w:ascii="Tahoma" w:hAnsi="Tahoma" w:cs="Tahoma"/>
          <w:b/>
          <w:bCs/>
          <w:sz w:val="20"/>
          <w:szCs w:val="20"/>
        </w:rPr>
        <w:t>4</w:t>
      </w:r>
      <w:r w:rsidR="004275F6" w:rsidRPr="006737E2">
        <w:rPr>
          <w:rFonts w:ascii="Tahoma" w:hAnsi="Tahoma" w:cs="Tahoma"/>
          <w:b/>
          <w:bCs/>
          <w:sz w:val="20"/>
          <w:szCs w:val="20"/>
        </w:rPr>
        <w:t xml:space="preserve"> </w:t>
      </w:r>
      <w:r w:rsidR="000F3464">
        <w:rPr>
          <w:rFonts w:ascii="Tahoma" w:hAnsi="Tahoma" w:cs="Tahoma"/>
          <w:b/>
          <w:bCs/>
          <w:sz w:val="20"/>
          <w:szCs w:val="20"/>
        </w:rPr>
        <w:t xml:space="preserve">– </w:t>
      </w:r>
      <w:r w:rsidR="004275F6" w:rsidRPr="006737E2">
        <w:rPr>
          <w:rFonts w:ascii="Tahoma" w:hAnsi="Tahoma" w:cs="Tahoma"/>
          <w:b/>
          <w:bCs/>
          <w:sz w:val="20"/>
          <w:szCs w:val="20"/>
        </w:rPr>
        <w:t xml:space="preserve">wykaz </w:t>
      </w:r>
      <w:r w:rsidR="007E7925">
        <w:rPr>
          <w:rFonts w:ascii="Tahoma" w:hAnsi="Tahoma" w:cs="Tahoma"/>
          <w:b/>
          <w:bCs/>
          <w:sz w:val="20"/>
          <w:szCs w:val="20"/>
        </w:rPr>
        <w:t>dostaw</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6737E2" w:rsidRPr="006737E2" w:rsidTr="0074523E">
        <w:trPr>
          <w:trHeight w:val="1091"/>
        </w:trPr>
        <w:tc>
          <w:tcPr>
            <w:tcW w:w="2977" w:type="dxa"/>
            <w:tcBorders>
              <w:top w:val="single" w:sz="8" w:space="0" w:color="000000"/>
              <w:left w:val="single" w:sz="8" w:space="0" w:color="000000"/>
              <w:bottom w:val="single" w:sz="8" w:space="0" w:color="000000"/>
              <w:right w:val="single" w:sz="8" w:space="0" w:color="000000"/>
            </w:tcBorders>
          </w:tcPr>
          <w:p w:rsidR="006737E2" w:rsidRPr="006737E2" w:rsidRDefault="006737E2" w:rsidP="006737E2">
            <w:pPr>
              <w:spacing w:after="0" w:line="240" w:lineRule="auto"/>
              <w:ind w:right="0"/>
              <w:rPr>
                <w:rFonts w:ascii="Tahoma" w:hAnsi="Tahoma" w:cs="Tahoma"/>
                <w:sz w:val="20"/>
                <w:szCs w:val="20"/>
              </w:rPr>
            </w:pPr>
          </w:p>
          <w:p w:rsidR="006737E2" w:rsidRPr="006737E2" w:rsidRDefault="006737E2" w:rsidP="006737E2">
            <w:pPr>
              <w:spacing w:after="0" w:line="240" w:lineRule="auto"/>
              <w:ind w:left="0" w:right="0" w:firstLine="0"/>
              <w:rPr>
                <w:rFonts w:ascii="Tahoma" w:hAnsi="Tahoma" w:cs="Tahoma"/>
                <w:sz w:val="20"/>
                <w:szCs w:val="20"/>
              </w:rPr>
            </w:pPr>
          </w:p>
          <w:p w:rsidR="006737E2" w:rsidRPr="006737E2" w:rsidRDefault="006737E2" w:rsidP="006737E2">
            <w:pPr>
              <w:spacing w:after="0" w:line="240" w:lineRule="auto"/>
              <w:ind w:right="0"/>
              <w:rPr>
                <w:rFonts w:ascii="Tahoma" w:hAnsi="Tahoma" w:cs="Tahoma"/>
                <w:sz w:val="20"/>
                <w:szCs w:val="20"/>
              </w:rPr>
            </w:pPr>
            <w:r w:rsidRPr="006737E2">
              <w:rPr>
                <w:rFonts w:ascii="Tahoma" w:hAnsi="Tahoma" w:cs="Tahoma"/>
                <w:sz w:val="20"/>
                <w:szCs w:val="20"/>
              </w:rPr>
              <w:t xml:space="preserve">        </w:t>
            </w:r>
          </w:p>
          <w:p w:rsidR="006737E2" w:rsidRPr="006737E2" w:rsidRDefault="006737E2" w:rsidP="006737E2">
            <w:pPr>
              <w:spacing w:after="0" w:line="240" w:lineRule="auto"/>
              <w:ind w:right="0"/>
              <w:jc w:val="center"/>
              <w:rPr>
                <w:rFonts w:ascii="Tahoma" w:hAnsi="Tahoma" w:cs="Tahoma"/>
                <w:sz w:val="20"/>
                <w:szCs w:val="20"/>
              </w:rPr>
            </w:pPr>
            <w:r w:rsidRPr="006737E2">
              <w:rPr>
                <w:rFonts w:ascii="Tahoma" w:hAnsi="Tahoma" w:cs="Tahoma"/>
                <w:sz w:val="20"/>
                <w:szCs w:val="20"/>
              </w:rPr>
              <w:t>Pieczęć Wykonawcy</w:t>
            </w:r>
          </w:p>
        </w:tc>
      </w:tr>
    </w:tbl>
    <w:p w:rsidR="006737E2" w:rsidRPr="006737E2" w:rsidRDefault="006737E2" w:rsidP="006737E2">
      <w:pPr>
        <w:spacing w:after="0" w:line="240" w:lineRule="auto"/>
        <w:ind w:right="0"/>
        <w:rPr>
          <w:rFonts w:ascii="Tahoma" w:hAnsi="Tahoma" w:cs="Tahoma"/>
          <w:sz w:val="20"/>
          <w:szCs w:val="20"/>
        </w:rPr>
      </w:pPr>
    </w:p>
    <w:p w:rsidR="006737E2" w:rsidRPr="006737E2" w:rsidRDefault="006737E2" w:rsidP="006737E2">
      <w:pPr>
        <w:spacing w:after="0" w:line="240" w:lineRule="auto"/>
        <w:ind w:right="0"/>
        <w:jc w:val="center"/>
        <w:rPr>
          <w:rFonts w:ascii="Tahoma" w:hAnsi="Tahoma" w:cs="Tahoma"/>
          <w:b/>
          <w:sz w:val="20"/>
          <w:szCs w:val="20"/>
        </w:rPr>
      </w:pPr>
    </w:p>
    <w:p w:rsidR="006737E2" w:rsidRPr="006737E2" w:rsidRDefault="006737E2" w:rsidP="006737E2">
      <w:pPr>
        <w:spacing w:after="0"/>
        <w:ind w:right="0"/>
        <w:jc w:val="center"/>
        <w:rPr>
          <w:rFonts w:ascii="Tahoma" w:hAnsi="Tahoma" w:cs="Tahoma"/>
          <w:b/>
          <w:sz w:val="20"/>
          <w:szCs w:val="20"/>
        </w:rPr>
      </w:pPr>
      <w:r w:rsidRPr="006737E2">
        <w:rPr>
          <w:rFonts w:ascii="Tahoma" w:hAnsi="Tahoma" w:cs="Tahoma"/>
          <w:b/>
          <w:sz w:val="20"/>
          <w:szCs w:val="20"/>
        </w:rPr>
        <w:t xml:space="preserve">WYKAZ </w:t>
      </w:r>
      <w:r w:rsidR="0069298A">
        <w:rPr>
          <w:rFonts w:ascii="Tahoma" w:hAnsi="Tahoma" w:cs="Tahoma"/>
          <w:b/>
          <w:sz w:val="20"/>
          <w:szCs w:val="20"/>
        </w:rPr>
        <w:t>DOSTAW</w:t>
      </w:r>
    </w:p>
    <w:p w:rsidR="006737E2" w:rsidRPr="006737E2" w:rsidRDefault="006737E2" w:rsidP="006737E2">
      <w:pPr>
        <w:keepNext/>
        <w:spacing w:after="0" w:line="240" w:lineRule="auto"/>
        <w:ind w:right="0"/>
        <w:jc w:val="center"/>
        <w:rPr>
          <w:rFonts w:ascii="Tahoma" w:hAnsi="Tahoma" w:cs="Tahoma"/>
          <w:b/>
          <w:sz w:val="20"/>
          <w:szCs w:val="20"/>
        </w:rPr>
      </w:pPr>
      <w:r w:rsidRPr="006737E2">
        <w:rPr>
          <w:rFonts w:ascii="Tahoma" w:hAnsi="Tahoma" w:cs="Tahoma"/>
          <w:b/>
          <w:sz w:val="20"/>
          <w:szCs w:val="20"/>
        </w:rPr>
        <w:t xml:space="preserve"> złożony</w:t>
      </w:r>
      <w:r w:rsidRPr="006737E2">
        <w:rPr>
          <w:rFonts w:ascii="Tahoma" w:hAnsi="Tahoma" w:cs="Tahoma"/>
          <w:sz w:val="20"/>
          <w:szCs w:val="20"/>
        </w:rPr>
        <w:t xml:space="preserve"> </w:t>
      </w:r>
      <w:r w:rsidRPr="006737E2">
        <w:rPr>
          <w:rFonts w:ascii="Tahoma" w:hAnsi="Tahoma" w:cs="Tahoma"/>
          <w:b/>
          <w:sz w:val="20"/>
          <w:szCs w:val="20"/>
        </w:rPr>
        <w:t xml:space="preserve">w postępowaniu nr </w:t>
      </w:r>
      <w:r w:rsidR="004D5DD9" w:rsidRPr="004D5DD9">
        <w:rPr>
          <w:rFonts w:ascii="Tahoma" w:hAnsi="Tahoma" w:cs="Tahoma"/>
          <w:b/>
          <w:sz w:val="20"/>
          <w:szCs w:val="20"/>
        </w:rPr>
        <w:t>ZPSW.DG.341.2.17</w:t>
      </w:r>
    </w:p>
    <w:p w:rsidR="00B32854" w:rsidRDefault="007E7925" w:rsidP="007E7925">
      <w:pPr>
        <w:spacing w:after="0" w:line="240" w:lineRule="auto"/>
        <w:ind w:left="0" w:right="0" w:firstLine="0"/>
        <w:jc w:val="center"/>
        <w:rPr>
          <w:rFonts w:ascii="Tahoma" w:hAnsi="Tahoma" w:cs="Tahoma"/>
          <w:b/>
          <w:sz w:val="20"/>
          <w:szCs w:val="20"/>
        </w:rPr>
      </w:pPr>
      <w:r w:rsidRPr="00FD2879">
        <w:rPr>
          <w:rFonts w:ascii="Tahoma" w:hAnsi="Tahoma" w:cs="Tahoma"/>
          <w:b/>
          <w:sz w:val="20"/>
          <w:szCs w:val="20"/>
        </w:rPr>
        <w:t>Zakup i dostawa fab</w:t>
      </w:r>
      <w:r w:rsidR="0012197C">
        <w:rPr>
          <w:rFonts w:ascii="Tahoma" w:hAnsi="Tahoma" w:cs="Tahoma"/>
          <w:b/>
          <w:sz w:val="20"/>
          <w:szCs w:val="20"/>
        </w:rPr>
        <w:t>rycznie nowego autobusu (min. 19</w:t>
      </w:r>
      <w:r w:rsidRPr="00FD2879">
        <w:rPr>
          <w:rFonts w:ascii="Tahoma" w:hAnsi="Tahoma" w:cs="Tahoma"/>
          <w:b/>
          <w:sz w:val="20"/>
          <w:szCs w:val="20"/>
        </w:rPr>
        <w:t>+1), rok produkcji 2016 lub 2017 przystosowanego do przewozu osób niepełnosprawnych (dwóch osób na wózkach inwalidzkich)</w:t>
      </w:r>
    </w:p>
    <w:p w:rsidR="007E7925" w:rsidRPr="000A28EC" w:rsidRDefault="007E7925" w:rsidP="007E7925">
      <w:pPr>
        <w:spacing w:after="0" w:line="240" w:lineRule="auto"/>
        <w:ind w:left="720" w:firstLine="0"/>
        <w:rPr>
          <w:rFonts w:ascii="Tahoma" w:hAnsi="Tahoma" w:cs="Tahoma"/>
          <w:b/>
          <w:sz w:val="20"/>
          <w:szCs w:val="20"/>
        </w:rPr>
      </w:pPr>
    </w:p>
    <w:tbl>
      <w:tblPr>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7E7925" w:rsidRPr="000A28EC" w:rsidTr="00F162E7">
        <w:tc>
          <w:tcPr>
            <w:tcW w:w="9747" w:type="dxa"/>
          </w:tcPr>
          <w:p w:rsidR="007E7925" w:rsidRPr="000A28EC" w:rsidRDefault="007E7925" w:rsidP="00F162E7">
            <w:pPr>
              <w:spacing w:after="0" w:line="240" w:lineRule="auto"/>
              <w:ind w:left="0" w:firstLine="0"/>
              <w:jc w:val="center"/>
              <w:rPr>
                <w:rFonts w:ascii="Tahoma" w:hAnsi="Tahoma" w:cs="Tahoma"/>
                <w:sz w:val="20"/>
                <w:szCs w:val="20"/>
              </w:rPr>
            </w:pPr>
            <w:r w:rsidRPr="000A28EC">
              <w:rPr>
                <w:rFonts w:ascii="Tahoma" w:hAnsi="Tahoma" w:cs="Tahoma"/>
                <w:sz w:val="20"/>
                <w:szCs w:val="20"/>
              </w:rPr>
              <w:t>Do wykazu należy dołączyć dokum</w:t>
            </w:r>
            <w:r>
              <w:rPr>
                <w:rFonts w:ascii="Tahoma" w:hAnsi="Tahoma" w:cs="Tahoma"/>
                <w:sz w:val="20"/>
                <w:szCs w:val="20"/>
              </w:rPr>
              <w:t xml:space="preserve">enty potwierdzające, że dostawy zostały </w:t>
            </w:r>
            <w:r w:rsidRPr="000A28EC">
              <w:rPr>
                <w:rFonts w:ascii="Tahoma" w:hAnsi="Tahoma" w:cs="Tahoma"/>
                <w:sz w:val="20"/>
                <w:szCs w:val="20"/>
              </w:rPr>
              <w:t>wykonane</w:t>
            </w:r>
            <w:r>
              <w:rPr>
                <w:rFonts w:ascii="Tahoma" w:hAnsi="Tahoma" w:cs="Tahoma"/>
                <w:sz w:val="20"/>
                <w:szCs w:val="20"/>
              </w:rPr>
              <w:t xml:space="preserve"> lub są wykonywane należycie.</w:t>
            </w:r>
          </w:p>
        </w:tc>
      </w:tr>
    </w:tbl>
    <w:p w:rsidR="007E7925" w:rsidRPr="000A28EC" w:rsidRDefault="007E7925" w:rsidP="007E7925">
      <w:pPr>
        <w:spacing w:after="0" w:line="240" w:lineRule="auto"/>
        <w:ind w:left="0" w:firstLine="0"/>
        <w:rPr>
          <w:rFonts w:ascii="Tahoma" w:hAnsi="Tahoma" w:cs="Tahoma"/>
          <w:b/>
          <w:sz w:val="20"/>
          <w:szCs w:val="20"/>
        </w:rPr>
      </w:pPr>
    </w:p>
    <w:tbl>
      <w:tblPr>
        <w:tblW w:w="9659" w:type="dxa"/>
        <w:jc w:val="center"/>
        <w:tblLayout w:type="fixed"/>
        <w:tblCellMar>
          <w:left w:w="70" w:type="dxa"/>
          <w:right w:w="70" w:type="dxa"/>
        </w:tblCellMar>
        <w:tblLook w:val="04A0" w:firstRow="1" w:lastRow="0" w:firstColumn="1" w:lastColumn="0" w:noHBand="0" w:noVBand="1"/>
      </w:tblPr>
      <w:tblGrid>
        <w:gridCol w:w="536"/>
        <w:gridCol w:w="4084"/>
        <w:gridCol w:w="1842"/>
        <w:gridCol w:w="1843"/>
        <w:gridCol w:w="1354"/>
      </w:tblGrid>
      <w:tr w:rsidR="007E7925" w:rsidRPr="000A28EC" w:rsidTr="00F162E7">
        <w:trPr>
          <w:cantSplit/>
          <w:trHeight w:val="1481"/>
          <w:jc w:val="center"/>
        </w:trPr>
        <w:tc>
          <w:tcPr>
            <w:tcW w:w="536" w:type="dxa"/>
            <w:tcBorders>
              <w:top w:val="single" w:sz="12" w:space="0" w:color="000000"/>
              <w:left w:val="single" w:sz="12" w:space="0" w:color="000000"/>
              <w:bottom w:val="single" w:sz="12" w:space="0" w:color="000000"/>
              <w:right w:val="single" w:sz="12" w:space="0" w:color="auto"/>
            </w:tcBorders>
            <w:shd w:val="clear" w:color="auto" w:fill="E6E6E6"/>
            <w:vAlign w:val="center"/>
            <w:hideMark/>
          </w:tcPr>
          <w:p w:rsidR="007E7925" w:rsidRPr="000A28EC" w:rsidRDefault="007E7925" w:rsidP="007E7925">
            <w:pPr>
              <w:spacing w:after="0" w:line="240" w:lineRule="auto"/>
              <w:ind w:left="0" w:right="-42" w:firstLine="0"/>
              <w:rPr>
                <w:rFonts w:ascii="Tahoma" w:hAnsi="Tahoma" w:cs="Tahoma"/>
                <w:b/>
                <w:sz w:val="20"/>
                <w:szCs w:val="20"/>
              </w:rPr>
            </w:pPr>
            <w:r>
              <w:rPr>
                <w:rFonts w:ascii="Tahoma" w:hAnsi="Tahoma" w:cs="Tahoma"/>
                <w:b/>
                <w:sz w:val="20"/>
                <w:szCs w:val="20"/>
              </w:rPr>
              <w:t>L</w:t>
            </w:r>
            <w:r w:rsidRPr="000A28EC">
              <w:rPr>
                <w:rFonts w:ascii="Tahoma" w:hAnsi="Tahoma" w:cs="Tahoma"/>
                <w:b/>
                <w:sz w:val="20"/>
                <w:szCs w:val="20"/>
              </w:rPr>
              <w:t>p.</w:t>
            </w:r>
          </w:p>
        </w:tc>
        <w:tc>
          <w:tcPr>
            <w:tcW w:w="4084" w:type="dxa"/>
            <w:tcBorders>
              <w:top w:val="single" w:sz="12" w:space="0" w:color="000000"/>
              <w:left w:val="single" w:sz="12" w:space="0" w:color="auto"/>
              <w:bottom w:val="single" w:sz="12" w:space="0" w:color="000000"/>
              <w:right w:val="single" w:sz="12" w:space="0" w:color="auto"/>
            </w:tcBorders>
            <w:shd w:val="clear" w:color="auto" w:fill="E6E6E6"/>
            <w:vAlign w:val="center"/>
            <w:hideMark/>
          </w:tcPr>
          <w:p w:rsidR="007E7925" w:rsidRPr="000A28EC" w:rsidRDefault="007E7925" w:rsidP="00F162E7">
            <w:pPr>
              <w:spacing w:after="0" w:line="240" w:lineRule="auto"/>
              <w:jc w:val="center"/>
              <w:rPr>
                <w:rFonts w:ascii="Tahoma" w:hAnsi="Tahoma" w:cs="Tahoma"/>
                <w:b/>
                <w:sz w:val="20"/>
                <w:szCs w:val="20"/>
              </w:rPr>
            </w:pPr>
            <w:r>
              <w:rPr>
                <w:rFonts w:ascii="Tahoma" w:hAnsi="Tahoma" w:cs="Tahoma"/>
                <w:b/>
                <w:sz w:val="20"/>
                <w:szCs w:val="20"/>
              </w:rPr>
              <w:t>Przedmiot dostawy</w:t>
            </w:r>
          </w:p>
        </w:tc>
        <w:tc>
          <w:tcPr>
            <w:tcW w:w="1842" w:type="dxa"/>
            <w:tcBorders>
              <w:top w:val="single" w:sz="12" w:space="0" w:color="000000"/>
              <w:left w:val="single" w:sz="12" w:space="0" w:color="auto"/>
              <w:bottom w:val="single" w:sz="12" w:space="0" w:color="000000"/>
              <w:right w:val="single" w:sz="12" w:space="0" w:color="auto"/>
            </w:tcBorders>
            <w:shd w:val="clear" w:color="auto" w:fill="E6E6E6"/>
            <w:vAlign w:val="center"/>
            <w:hideMark/>
          </w:tcPr>
          <w:p w:rsidR="007E7925" w:rsidRPr="000A28EC" w:rsidRDefault="007E7925" w:rsidP="00F162E7">
            <w:pPr>
              <w:spacing w:after="0" w:line="240" w:lineRule="auto"/>
              <w:ind w:left="30" w:hanging="30"/>
              <w:jc w:val="center"/>
              <w:rPr>
                <w:rFonts w:ascii="Tahoma" w:hAnsi="Tahoma" w:cs="Tahoma"/>
                <w:b/>
                <w:sz w:val="20"/>
                <w:szCs w:val="20"/>
              </w:rPr>
            </w:pPr>
            <w:r w:rsidRPr="000A28EC">
              <w:rPr>
                <w:rFonts w:ascii="Tahoma" w:hAnsi="Tahoma" w:cs="Tahoma"/>
                <w:b/>
                <w:sz w:val="20"/>
                <w:szCs w:val="20"/>
              </w:rPr>
              <w:t>Wartość</w:t>
            </w:r>
            <w:r>
              <w:rPr>
                <w:rFonts w:ascii="Tahoma" w:hAnsi="Tahoma" w:cs="Tahoma"/>
                <w:b/>
                <w:sz w:val="20"/>
                <w:szCs w:val="20"/>
              </w:rPr>
              <w:t xml:space="preserve"> dostawy</w:t>
            </w:r>
          </w:p>
        </w:tc>
        <w:tc>
          <w:tcPr>
            <w:tcW w:w="1843" w:type="dxa"/>
            <w:tcBorders>
              <w:top w:val="single" w:sz="12" w:space="0" w:color="000000"/>
              <w:left w:val="single" w:sz="12" w:space="0" w:color="auto"/>
              <w:bottom w:val="single" w:sz="12" w:space="0" w:color="000000"/>
              <w:right w:val="single" w:sz="12" w:space="0" w:color="auto"/>
            </w:tcBorders>
            <w:shd w:val="clear" w:color="auto" w:fill="E6E6E6"/>
            <w:vAlign w:val="center"/>
            <w:hideMark/>
          </w:tcPr>
          <w:p w:rsidR="007E7925" w:rsidRPr="000A28EC" w:rsidRDefault="007E7925" w:rsidP="00F162E7">
            <w:pPr>
              <w:spacing w:after="0" w:line="240" w:lineRule="auto"/>
              <w:ind w:left="193" w:hanging="193"/>
              <w:jc w:val="center"/>
              <w:rPr>
                <w:rFonts w:ascii="Tahoma" w:hAnsi="Tahoma" w:cs="Tahoma"/>
                <w:b/>
                <w:sz w:val="20"/>
                <w:szCs w:val="20"/>
              </w:rPr>
            </w:pPr>
            <w:r>
              <w:rPr>
                <w:rFonts w:ascii="Tahoma" w:hAnsi="Tahoma" w:cs="Tahoma"/>
                <w:b/>
                <w:sz w:val="20"/>
                <w:szCs w:val="20"/>
              </w:rPr>
              <w:t>Daty</w:t>
            </w:r>
            <w:r w:rsidRPr="000A28EC">
              <w:rPr>
                <w:rFonts w:ascii="Tahoma" w:hAnsi="Tahoma" w:cs="Tahoma"/>
                <w:b/>
                <w:sz w:val="20"/>
                <w:szCs w:val="20"/>
              </w:rPr>
              <w:t xml:space="preserve"> wykonania</w:t>
            </w:r>
          </w:p>
        </w:tc>
        <w:tc>
          <w:tcPr>
            <w:tcW w:w="1354" w:type="dxa"/>
            <w:tcBorders>
              <w:top w:val="single" w:sz="12" w:space="0" w:color="000000"/>
              <w:left w:val="single" w:sz="12" w:space="0" w:color="auto"/>
              <w:bottom w:val="single" w:sz="12" w:space="0" w:color="000000"/>
              <w:right w:val="single" w:sz="12" w:space="0" w:color="000000"/>
            </w:tcBorders>
            <w:shd w:val="clear" w:color="auto" w:fill="E6E6E6"/>
            <w:vAlign w:val="center"/>
            <w:hideMark/>
          </w:tcPr>
          <w:p w:rsidR="007E7925" w:rsidRPr="000A28EC" w:rsidRDefault="007E7925" w:rsidP="00F162E7">
            <w:pPr>
              <w:spacing w:after="0" w:line="240" w:lineRule="auto"/>
              <w:jc w:val="center"/>
              <w:rPr>
                <w:rFonts w:ascii="Tahoma" w:hAnsi="Tahoma" w:cs="Tahoma"/>
                <w:b/>
                <w:sz w:val="20"/>
                <w:szCs w:val="20"/>
              </w:rPr>
            </w:pPr>
            <w:r>
              <w:rPr>
                <w:rFonts w:ascii="Tahoma" w:hAnsi="Tahoma" w:cs="Tahoma"/>
                <w:b/>
                <w:sz w:val="20"/>
                <w:szCs w:val="20"/>
              </w:rPr>
              <w:t>Odbiorca</w:t>
            </w:r>
          </w:p>
        </w:tc>
      </w:tr>
      <w:tr w:rsidR="007E7925" w:rsidRPr="000A28EC" w:rsidTr="00F162E7">
        <w:trPr>
          <w:cantSplit/>
          <w:trHeight w:val="3103"/>
          <w:jc w:val="center"/>
        </w:trPr>
        <w:tc>
          <w:tcPr>
            <w:tcW w:w="536" w:type="dxa"/>
            <w:tcBorders>
              <w:top w:val="nil"/>
              <w:left w:val="single" w:sz="12" w:space="0" w:color="000000"/>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tc>
        <w:tc>
          <w:tcPr>
            <w:tcW w:w="4084" w:type="dxa"/>
            <w:tcBorders>
              <w:top w:val="nil"/>
              <w:left w:val="single" w:sz="12" w:space="0" w:color="auto"/>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r w:rsidRPr="000A28EC">
              <w:rPr>
                <w:rFonts w:ascii="Tahoma" w:hAnsi="Tahoma" w:cs="Tahoma"/>
                <w:sz w:val="20"/>
                <w:szCs w:val="20"/>
              </w:rPr>
              <w:t xml:space="preserve"> </w:t>
            </w:r>
          </w:p>
          <w:p w:rsidR="007E7925" w:rsidRPr="000A28EC" w:rsidRDefault="007E7925" w:rsidP="00F162E7">
            <w:pPr>
              <w:spacing w:after="0" w:line="240" w:lineRule="auto"/>
              <w:rPr>
                <w:rFonts w:ascii="Tahoma" w:hAnsi="Tahoma" w:cs="Tahoma"/>
                <w:sz w:val="20"/>
                <w:szCs w:val="20"/>
              </w:rPr>
            </w:pPr>
          </w:p>
          <w:p w:rsidR="007E7925" w:rsidRPr="000A28EC" w:rsidRDefault="007E7925" w:rsidP="00F162E7">
            <w:pPr>
              <w:spacing w:after="0" w:line="240" w:lineRule="auto"/>
              <w:rPr>
                <w:rFonts w:ascii="Tahoma" w:hAnsi="Tahoma" w:cs="Tahoma"/>
                <w:sz w:val="20"/>
                <w:szCs w:val="20"/>
              </w:rPr>
            </w:pPr>
          </w:p>
        </w:tc>
        <w:tc>
          <w:tcPr>
            <w:tcW w:w="1842" w:type="dxa"/>
            <w:tcBorders>
              <w:top w:val="nil"/>
              <w:left w:val="single" w:sz="12" w:space="0" w:color="auto"/>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tc>
        <w:tc>
          <w:tcPr>
            <w:tcW w:w="1843" w:type="dxa"/>
            <w:tcBorders>
              <w:top w:val="nil"/>
              <w:left w:val="single" w:sz="12" w:space="0" w:color="auto"/>
              <w:bottom w:val="single" w:sz="12" w:space="0" w:color="auto"/>
              <w:right w:val="single" w:sz="12" w:space="0" w:color="auto"/>
            </w:tcBorders>
          </w:tcPr>
          <w:p w:rsidR="007E7925" w:rsidRPr="000A28EC" w:rsidRDefault="007E7925" w:rsidP="00F162E7">
            <w:pPr>
              <w:spacing w:after="0" w:line="240" w:lineRule="auto"/>
              <w:rPr>
                <w:rFonts w:ascii="Tahoma" w:hAnsi="Tahoma" w:cs="Tahoma"/>
                <w:sz w:val="20"/>
                <w:szCs w:val="20"/>
              </w:rPr>
            </w:pPr>
          </w:p>
        </w:tc>
        <w:tc>
          <w:tcPr>
            <w:tcW w:w="1354" w:type="dxa"/>
            <w:tcBorders>
              <w:top w:val="nil"/>
              <w:left w:val="single" w:sz="12" w:space="0" w:color="auto"/>
              <w:bottom w:val="single" w:sz="12" w:space="0" w:color="auto"/>
              <w:right w:val="single" w:sz="12" w:space="0" w:color="000000"/>
            </w:tcBorders>
          </w:tcPr>
          <w:p w:rsidR="007E7925" w:rsidRPr="000A28EC" w:rsidRDefault="007E7925" w:rsidP="00F162E7">
            <w:pPr>
              <w:spacing w:after="0" w:line="240" w:lineRule="auto"/>
              <w:rPr>
                <w:rFonts w:ascii="Tahoma" w:hAnsi="Tahoma" w:cs="Tahoma"/>
                <w:sz w:val="20"/>
                <w:szCs w:val="20"/>
              </w:rPr>
            </w:pPr>
          </w:p>
        </w:tc>
      </w:tr>
    </w:tbl>
    <w:p w:rsidR="007E7925" w:rsidRDefault="007E7925" w:rsidP="007E7925">
      <w:pPr>
        <w:spacing w:after="0" w:line="240" w:lineRule="auto"/>
        <w:ind w:right="0" w:firstLine="0"/>
        <w:rPr>
          <w:rFonts w:ascii="Tahoma" w:hAnsi="Tahoma" w:cs="Tahoma"/>
          <w:sz w:val="20"/>
          <w:szCs w:val="20"/>
        </w:rPr>
      </w:pPr>
    </w:p>
    <w:p w:rsidR="006D625C" w:rsidRDefault="006D625C" w:rsidP="006D625C">
      <w:pPr>
        <w:spacing w:after="0" w:line="240" w:lineRule="auto"/>
        <w:ind w:right="0"/>
        <w:rPr>
          <w:rFonts w:ascii="Tahoma" w:hAnsi="Tahoma" w:cs="Tahoma"/>
          <w:sz w:val="20"/>
          <w:szCs w:val="20"/>
        </w:rPr>
      </w:pPr>
    </w:p>
    <w:p w:rsidR="007E7925" w:rsidRPr="006737E2" w:rsidRDefault="007E7925" w:rsidP="006D625C">
      <w:pPr>
        <w:spacing w:after="0" w:line="240" w:lineRule="auto"/>
        <w:ind w:right="0"/>
        <w:rPr>
          <w:rFonts w:ascii="Tahoma" w:hAnsi="Tahoma" w:cs="Tahoma"/>
          <w:sz w:val="20"/>
          <w:szCs w:val="20"/>
        </w:rPr>
      </w:pPr>
    </w:p>
    <w:p w:rsidR="006737E2" w:rsidRPr="006737E2" w:rsidRDefault="006737E2" w:rsidP="006737E2">
      <w:pPr>
        <w:spacing w:after="0" w:line="240" w:lineRule="auto"/>
        <w:ind w:right="0"/>
        <w:rPr>
          <w:rFonts w:ascii="Tahoma" w:hAnsi="Tahoma" w:cs="Tahoma"/>
          <w:sz w:val="20"/>
          <w:szCs w:val="20"/>
        </w:rPr>
      </w:pPr>
    </w:p>
    <w:p w:rsidR="000F3464" w:rsidRPr="00531C93" w:rsidRDefault="000F3464" w:rsidP="000F3464">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0F3464" w:rsidRPr="0043130C" w:rsidRDefault="000F3464" w:rsidP="000F3464">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F41757" w:rsidRDefault="000F3464" w:rsidP="007E7925">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przedstawiciela Wykonawcy</w:t>
      </w: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pos="-4820"/>
          <w:tab w:val="center" w:pos="1985"/>
          <w:tab w:val="center" w:pos="7371"/>
        </w:tabs>
        <w:spacing w:after="0" w:line="240" w:lineRule="auto"/>
        <w:ind w:left="1985"/>
        <w:rPr>
          <w:rFonts w:ascii="Tahoma" w:hAnsi="Tahoma" w:cs="Tahoma"/>
          <w:sz w:val="16"/>
          <w:szCs w:val="16"/>
        </w:rPr>
      </w:pPr>
    </w:p>
    <w:p w:rsidR="007E7925" w:rsidRDefault="007E7925" w:rsidP="007E7925">
      <w:pPr>
        <w:tabs>
          <w:tab w:val="decimal" w:leader="dot" w:pos="-4820"/>
        </w:tabs>
        <w:ind w:left="0" w:firstLine="0"/>
        <w:rPr>
          <w:rFonts w:ascii="Tahoma" w:hAnsi="Tahoma" w:cs="Tahoma"/>
          <w:sz w:val="16"/>
          <w:szCs w:val="16"/>
        </w:rPr>
      </w:pPr>
    </w:p>
    <w:p w:rsidR="007E7925" w:rsidRDefault="007E7925" w:rsidP="007E7925">
      <w:pPr>
        <w:tabs>
          <w:tab w:val="decimal" w:leader="dot" w:pos="-4820"/>
        </w:tabs>
        <w:ind w:left="0" w:firstLine="0"/>
        <w:rPr>
          <w:rFonts w:ascii="Tahoma" w:hAnsi="Tahoma" w:cs="Tahoma"/>
          <w:sz w:val="16"/>
          <w:szCs w:val="16"/>
        </w:rPr>
      </w:pPr>
    </w:p>
    <w:p w:rsidR="00F67A17" w:rsidRDefault="00F67A17" w:rsidP="007E7925">
      <w:pPr>
        <w:tabs>
          <w:tab w:val="decimal" w:leader="dot" w:pos="-4820"/>
        </w:tabs>
        <w:ind w:left="0" w:firstLine="0"/>
        <w:rPr>
          <w:rFonts w:ascii="Tahoma" w:hAnsi="Tahoma" w:cs="Tahoma"/>
          <w:sz w:val="16"/>
          <w:szCs w:val="16"/>
        </w:rPr>
      </w:pPr>
    </w:p>
    <w:p w:rsidR="00F67A17" w:rsidRDefault="00F67A17" w:rsidP="007E7925">
      <w:pPr>
        <w:tabs>
          <w:tab w:val="decimal" w:leader="dot" w:pos="-4820"/>
        </w:tabs>
        <w:ind w:left="0" w:firstLine="0"/>
        <w:rPr>
          <w:rFonts w:ascii="Tahoma" w:hAnsi="Tahoma" w:cs="Tahoma"/>
          <w:sz w:val="16"/>
          <w:szCs w:val="16"/>
        </w:rPr>
      </w:pPr>
    </w:p>
    <w:p w:rsidR="00F67A17" w:rsidRDefault="00F67A17" w:rsidP="007E7925">
      <w:pPr>
        <w:tabs>
          <w:tab w:val="decimal" w:leader="dot" w:pos="-4820"/>
        </w:tabs>
        <w:ind w:left="0" w:firstLine="0"/>
        <w:rPr>
          <w:rFonts w:ascii="Tahoma" w:hAnsi="Tahoma" w:cs="Tahoma"/>
          <w:sz w:val="16"/>
          <w:szCs w:val="16"/>
        </w:rPr>
      </w:pPr>
    </w:p>
    <w:p w:rsidR="006737E2" w:rsidRPr="006737E2" w:rsidRDefault="006737E2" w:rsidP="007E7925">
      <w:pPr>
        <w:tabs>
          <w:tab w:val="decimal" w:leader="dot" w:pos="-4820"/>
        </w:tabs>
        <w:ind w:left="0" w:firstLine="0"/>
        <w:jc w:val="right"/>
        <w:rPr>
          <w:rFonts w:ascii="Tahoma" w:hAnsi="Tahoma" w:cs="Tahoma"/>
          <w:b/>
          <w:bCs/>
          <w:sz w:val="20"/>
          <w:szCs w:val="20"/>
        </w:rPr>
      </w:pPr>
      <w:r w:rsidRPr="006737E2">
        <w:rPr>
          <w:rFonts w:ascii="Tahoma" w:hAnsi="Tahoma" w:cs="Tahoma"/>
          <w:b/>
          <w:bCs/>
          <w:sz w:val="20"/>
          <w:szCs w:val="20"/>
        </w:rPr>
        <w:lastRenderedPageBreak/>
        <w:t>Z</w:t>
      </w:r>
      <w:r w:rsidR="000F3464">
        <w:rPr>
          <w:rFonts w:ascii="Tahoma" w:hAnsi="Tahoma" w:cs="Tahoma"/>
          <w:b/>
          <w:bCs/>
          <w:sz w:val="20"/>
          <w:szCs w:val="20"/>
        </w:rPr>
        <w:t>ałącznik</w:t>
      </w:r>
      <w:r w:rsidR="004275F6" w:rsidRPr="006737E2">
        <w:rPr>
          <w:rFonts w:ascii="Tahoma" w:hAnsi="Tahoma" w:cs="Tahoma"/>
          <w:b/>
          <w:bCs/>
          <w:sz w:val="20"/>
          <w:szCs w:val="20"/>
        </w:rPr>
        <w:t xml:space="preserve"> nr </w:t>
      </w:r>
      <w:r w:rsidR="00C0648E">
        <w:rPr>
          <w:rFonts w:ascii="Tahoma" w:hAnsi="Tahoma" w:cs="Tahoma"/>
          <w:b/>
          <w:bCs/>
          <w:sz w:val="20"/>
          <w:szCs w:val="20"/>
        </w:rPr>
        <w:t>5</w:t>
      </w:r>
      <w:r w:rsidR="004275F6" w:rsidRPr="006737E2">
        <w:rPr>
          <w:rFonts w:ascii="Tahoma" w:hAnsi="Tahoma" w:cs="Tahoma"/>
          <w:b/>
          <w:bCs/>
          <w:sz w:val="20"/>
          <w:szCs w:val="20"/>
        </w:rPr>
        <w:t xml:space="preserve"> – oświadczenie w</w:t>
      </w:r>
      <w:r w:rsidRPr="006737E2">
        <w:rPr>
          <w:rFonts w:ascii="Tahoma" w:hAnsi="Tahoma" w:cs="Tahoma"/>
          <w:b/>
          <w:bCs/>
          <w:sz w:val="20"/>
          <w:szCs w:val="20"/>
        </w:rPr>
        <w:t xml:space="preserve"> zakresie art. 24 ust. 11 ustawy Pzp</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694"/>
      </w:tblGrid>
      <w:tr w:rsidR="006737E2" w:rsidRPr="006737E2" w:rsidTr="0074523E">
        <w:trPr>
          <w:trHeight w:val="1091"/>
        </w:trPr>
        <w:tc>
          <w:tcPr>
            <w:tcW w:w="2694" w:type="dxa"/>
            <w:tcBorders>
              <w:top w:val="single" w:sz="8" w:space="0" w:color="000000"/>
              <w:left w:val="single" w:sz="8" w:space="0" w:color="000000"/>
              <w:bottom w:val="single" w:sz="8" w:space="0" w:color="000000"/>
              <w:right w:val="single" w:sz="8" w:space="0" w:color="000000"/>
            </w:tcBorders>
          </w:tcPr>
          <w:p w:rsidR="006737E2" w:rsidRPr="006737E2" w:rsidRDefault="006737E2" w:rsidP="0074523E">
            <w:pPr>
              <w:spacing w:after="0" w:line="240" w:lineRule="auto"/>
              <w:ind w:right="0"/>
              <w:rPr>
                <w:rFonts w:ascii="Tahoma" w:hAnsi="Tahoma" w:cs="Tahoma"/>
                <w:sz w:val="20"/>
                <w:szCs w:val="20"/>
              </w:rPr>
            </w:pPr>
          </w:p>
          <w:p w:rsidR="006737E2" w:rsidRPr="006737E2" w:rsidRDefault="006737E2" w:rsidP="0074523E">
            <w:pPr>
              <w:spacing w:after="0" w:line="240" w:lineRule="auto"/>
              <w:ind w:left="0" w:right="0" w:firstLine="0"/>
              <w:rPr>
                <w:rFonts w:ascii="Tahoma" w:hAnsi="Tahoma" w:cs="Tahoma"/>
                <w:sz w:val="20"/>
                <w:szCs w:val="20"/>
              </w:rPr>
            </w:pPr>
          </w:p>
          <w:p w:rsidR="006737E2" w:rsidRPr="006737E2" w:rsidRDefault="006737E2" w:rsidP="0074523E">
            <w:pPr>
              <w:spacing w:after="0" w:line="240" w:lineRule="auto"/>
              <w:ind w:right="0"/>
              <w:rPr>
                <w:rFonts w:ascii="Tahoma" w:hAnsi="Tahoma" w:cs="Tahoma"/>
                <w:sz w:val="20"/>
                <w:szCs w:val="20"/>
              </w:rPr>
            </w:pPr>
          </w:p>
          <w:p w:rsidR="006737E2" w:rsidRPr="006737E2" w:rsidRDefault="006737E2" w:rsidP="0074523E">
            <w:pPr>
              <w:spacing w:after="0" w:line="240" w:lineRule="auto"/>
              <w:ind w:right="0"/>
              <w:rPr>
                <w:rFonts w:ascii="Tahoma" w:hAnsi="Tahoma" w:cs="Tahoma"/>
                <w:sz w:val="20"/>
                <w:szCs w:val="20"/>
              </w:rPr>
            </w:pPr>
          </w:p>
          <w:p w:rsidR="006737E2" w:rsidRPr="006737E2" w:rsidRDefault="006737E2" w:rsidP="0074523E">
            <w:pPr>
              <w:spacing w:after="0" w:line="240" w:lineRule="auto"/>
              <w:ind w:right="0"/>
              <w:rPr>
                <w:rFonts w:ascii="Tahoma" w:hAnsi="Tahoma" w:cs="Tahoma"/>
                <w:sz w:val="20"/>
                <w:szCs w:val="20"/>
              </w:rPr>
            </w:pPr>
            <w:r w:rsidRPr="006737E2">
              <w:rPr>
                <w:rFonts w:ascii="Tahoma" w:hAnsi="Tahoma" w:cs="Tahoma"/>
                <w:sz w:val="20"/>
                <w:szCs w:val="20"/>
              </w:rPr>
              <w:t xml:space="preserve">        Pieczęć wykonawcy</w:t>
            </w:r>
          </w:p>
        </w:tc>
      </w:tr>
    </w:tbl>
    <w:p w:rsidR="006737E2" w:rsidRPr="006737E2" w:rsidRDefault="006737E2" w:rsidP="006737E2">
      <w:pPr>
        <w:overflowPunct w:val="0"/>
        <w:autoSpaceDE w:val="0"/>
        <w:autoSpaceDN w:val="0"/>
        <w:adjustRightInd w:val="0"/>
        <w:spacing w:after="0" w:line="240" w:lineRule="auto"/>
        <w:ind w:right="0" w:firstLine="708"/>
        <w:jc w:val="center"/>
        <w:rPr>
          <w:rFonts w:ascii="Tahoma" w:hAnsi="Tahoma" w:cs="Tahoma"/>
          <w:b/>
          <w:bCs/>
          <w:sz w:val="20"/>
          <w:szCs w:val="20"/>
        </w:rPr>
      </w:pPr>
    </w:p>
    <w:p w:rsidR="006737E2" w:rsidRPr="006737E2" w:rsidRDefault="006737E2" w:rsidP="006737E2">
      <w:pPr>
        <w:overflowPunct w:val="0"/>
        <w:autoSpaceDE w:val="0"/>
        <w:autoSpaceDN w:val="0"/>
        <w:adjustRightInd w:val="0"/>
        <w:spacing w:after="0" w:line="240" w:lineRule="auto"/>
        <w:ind w:left="0" w:right="0" w:firstLine="0"/>
        <w:jc w:val="center"/>
        <w:rPr>
          <w:rFonts w:ascii="Tahoma" w:hAnsi="Tahoma" w:cs="Tahoma"/>
          <w:b/>
          <w:bCs/>
          <w:sz w:val="20"/>
          <w:szCs w:val="20"/>
        </w:rPr>
      </w:pPr>
      <w:r>
        <w:rPr>
          <w:rFonts w:ascii="Tahoma" w:hAnsi="Tahoma" w:cs="Tahoma"/>
          <w:b/>
          <w:bCs/>
          <w:sz w:val="20"/>
          <w:szCs w:val="20"/>
        </w:rPr>
        <w:t xml:space="preserve">Oświadczenie </w:t>
      </w:r>
      <w:r w:rsidRPr="006737E2">
        <w:rPr>
          <w:rFonts w:ascii="Tahoma" w:hAnsi="Tahoma" w:cs="Tahoma"/>
          <w:b/>
          <w:bCs/>
          <w:sz w:val="20"/>
          <w:szCs w:val="20"/>
        </w:rPr>
        <w:t xml:space="preserve">o </w:t>
      </w:r>
      <w:r>
        <w:rPr>
          <w:rFonts w:ascii="Tahoma" w:hAnsi="Tahoma" w:cs="Tahoma"/>
          <w:b/>
          <w:bCs/>
          <w:sz w:val="20"/>
          <w:szCs w:val="20"/>
        </w:rPr>
        <w:t xml:space="preserve">przynależności lub </w:t>
      </w:r>
      <w:r w:rsidRPr="006737E2">
        <w:rPr>
          <w:rFonts w:ascii="Tahoma" w:hAnsi="Tahoma" w:cs="Tahoma"/>
          <w:b/>
          <w:bCs/>
          <w:sz w:val="20"/>
          <w:szCs w:val="20"/>
        </w:rPr>
        <w:t>braku przynależności  Wykonawcy do</w:t>
      </w:r>
      <w:r>
        <w:rPr>
          <w:rFonts w:ascii="Tahoma" w:hAnsi="Tahoma" w:cs="Tahoma"/>
          <w:b/>
          <w:bCs/>
          <w:sz w:val="20"/>
          <w:szCs w:val="20"/>
        </w:rPr>
        <w:t xml:space="preserve"> tej samej </w:t>
      </w:r>
      <w:r w:rsidRPr="006737E2">
        <w:rPr>
          <w:rFonts w:ascii="Tahoma" w:hAnsi="Tahoma" w:cs="Tahoma"/>
          <w:b/>
          <w:bCs/>
          <w:sz w:val="20"/>
          <w:szCs w:val="20"/>
        </w:rPr>
        <w:t xml:space="preserve"> grupy kapitałowej</w:t>
      </w:r>
    </w:p>
    <w:p w:rsidR="00F67A17" w:rsidRPr="006737E2" w:rsidRDefault="006737E2" w:rsidP="00F67A17">
      <w:pPr>
        <w:keepNext/>
        <w:spacing w:after="0" w:line="240" w:lineRule="auto"/>
        <w:ind w:right="0"/>
        <w:jc w:val="center"/>
        <w:rPr>
          <w:rFonts w:ascii="Tahoma" w:hAnsi="Tahoma" w:cs="Tahoma"/>
          <w:b/>
          <w:sz w:val="20"/>
          <w:szCs w:val="20"/>
        </w:rPr>
      </w:pPr>
      <w:r>
        <w:rPr>
          <w:rFonts w:ascii="Tahoma" w:hAnsi="Tahoma" w:cs="Tahoma"/>
          <w:b/>
          <w:sz w:val="20"/>
          <w:szCs w:val="20"/>
        </w:rPr>
        <w:t>złożone</w:t>
      </w:r>
      <w:r w:rsidRPr="006737E2">
        <w:rPr>
          <w:rFonts w:ascii="Tahoma" w:hAnsi="Tahoma" w:cs="Tahoma"/>
          <w:b/>
          <w:sz w:val="20"/>
          <w:szCs w:val="20"/>
        </w:rPr>
        <w:t xml:space="preserve"> w postępowaniu nr </w:t>
      </w:r>
      <w:r w:rsidR="00F67A17" w:rsidRPr="004D5DD9">
        <w:rPr>
          <w:rFonts w:ascii="Tahoma" w:hAnsi="Tahoma" w:cs="Tahoma"/>
          <w:b/>
          <w:sz w:val="20"/>
          <w:szCs w:val="20"/>
        </w:rPr>
        <w:t>ZPSW.DG.341.2.17</w:t>
      </w:r>
    </w:p>
    <w:p w:rsidR="006737E2" w:rsidRPr="006737E2" w:rsidRDefault="006737E2" w:rsidP="006737E2">
      <w:pPr>
        <w:spacing w:after="0" w:line="240" w:lineRule="auto"/>
        <w:ind w:right="0"/>
        <w:jc w:val="center"/>
        <w:rPr>
          <w:rFonts w:ascii="Tahoma" w:hAnsi="Tahoma" w:cs="Tahoma"/>
          <w:b/>
          <w:sz w:val="20"/>
          <w:szCs w:val="20"/>
        </w:rPr>
      </w:pPr>
    </w:p>
    <w:p w:rsidR="006737E2" w:rsidRPr="006737E2" w:rsidRDefault="006737E2" w:rsidP="006737E2">
      <w:pPr>
        <w:spacing w:after="0" w:line="240" w:lineRule="auto"/>
        <w:ind w:left="0" w:right="0" w:firstLine="0"/>
        <w:jc w:val="left"/>
        <w:rPr>
          <w:rFonts w:ascii="Tahoma" w:hAnsi="Tahoma" w:cs="Tahoma"/>
          <w:b/>
          <w:bCs/>
          <w:i/>
          <w:sz w:val="20"/>
          <w:szCs w:val="20"/>
          <w:lang w:eastAsia="en-US"/>
        </w:rPr>
      </w:pPr>
    </w:p>
    <w:p w:rsidR="00067D2D" w:rsidRDefault="006737E2" w:rsidP="006737E2">
      <w:pPr>
        <w:spacing w:after="0" w:line="240" w:lineRule="auto"/>
        <w:ind w:left="0" w:right="0" w:firstLine="0"/>
        <w:jc w:val="center"/>
        <w:rPr>
          <w:rFonts w:ascii="Tahoma" w:hAnsi="Tahoma" w:cs="Tahoma"/>
          <w:b/>
          <w:sz w:val="16"/>
          <w:szCs w:val="16"/>
          <w:lang w:eastAsia="en-US"/>
        </w:rPr>
      </w:pPr>
      <w:r w:rsidRPr="006737E2">
        <w:rPr>
          <w:rFonts w:ascii="Tahoma" w:hAnsi="Tahoma" w:cs="Tahoma"/>
          <w:bCs/>
          <w:sz w:val="20"/>
          <w:szCs w:val="20"/>
          <w:lang w:eastAsia="en-US"/>
        </w:rPr>
        <w:t xml:space="preserve">Przystępując do udziału w  postępowaniu o udzielenie zamówienia publicznego </w:t>
      </w:r>
      <w:r w:rsidRPr="006737E2">
        <w:rPr>
          <w:rFonts w:ascii="Tahoma" w:hAnsi="Tahoma" w:cs="Tahoma"/>
          <w:sz w:val="20"/>
          <w:szCs w:val="20"/>
          <w:lang w:eastAsia="en-US"/>
        </w:rPr>
        <w:t>na zadanie pod nazwą:</w:t>
      </w:r>
      <w:r w:rsidRPr="006737E2">
        <w:rPr>
          <w:rFonts w:ascii="Tahoma" w:hAnsi="Tahoma" w:cs="Tahoma"/>
          <w:b/>
          <w:sz w:val="16"/>
          <w:szCs w:val="16"/>
          <w:lang w:eastAsia="en-US"/>
        </w:rPr>
        <w:t xml:space="preserve"> </w:t>
      </w:r>
    </w:p>
    <w:p w:rsidR="00B32854" w:rsidRDefault="00B32854" w:rsidP="006737E2">
      <w:pPr>
        <w:spacing w:after="0" w:line="240" w:lineRule="auto"/>
        <w:ind w:left="0" w:right="0" w:firstLine="0"/>
        <w:jc w:val="center"/>
        <w:rPr>
          <w:rFonts w:ascii="Tahoma" w:hAnsi="Tahoma" w:cs="Tahoma"/>
          <w:b/>
          <w:sz w:val="16"/>
          <w:szCs w:val="16"/>
          <w:lang w:eastAsia="en-US"/>
        </w:rPr>
      </w:pPr>
    </w:p>
    <w:p w:rsidR="00067D2D" w:rsidRDefault="007E7925" w:rsidP="006737E2">
      <w:pPr>
        <w:spacing w:after="0" w:line="240" w:lineRule="auto"/>
        <w:ind w:left="0" w:right="0" w:firstLine="0"/>
        <w:jc w:val="center"/>
        <w:rPr>
          <w:rFonts w:ascii="Tahoma" w:hAnsi="Tahoma" w:cs="Tahoma"/>
          <w:b/>
          <w:sz w:val="20"/>
          <w:szCs w:val="20"/>
        </w:rPr>
      </w:pPr>
      <w:r w:rsidRPr="00FD2879">
        <w:rPr>
          <w:rFonts w:ascii="Tahoma" w:hAnsi="Tahoma" w:cs="Tahoma"/>
          <w:b/>
          <w:sz w:val="20"/>
          <w:szCs w:val="20"/>
        </w:rPr>
        <w:t>Zakup i dostawa fab</w:t>
      </w:r>
      <w:r w:rsidR="0012197C">
        <w:rPr>
          <w:rFonts w:ascii="Tahoma" w:hAnsi="Tahoma" w:cs="Tahoma"/>
          <w:b/>
          <w:sz w:val="20"/>
          <w:szCs w:val="20"/>
        </w:rPr>
        <w:t>rycznie nowego autobusu (min. 19</w:t>
      </w:r>
      <w:r w:rsidRPr="00FD2879">
        <w:rPr>
          <w:rFonts w:ascii="Tahoma" w:hAnsi="Tahoma" w:cs="Tahoma"/>
          <w:b/>
          <w:sz w:val="20"/>
          <w:szCs w:val="20"/>
        </w:rPr>
        <w:t>+1), rok produkcji 2016 lub 2017 przystosowanego do przewozu osób niepełnosprawnych (dwóch osób na wózkach inwalidzkich)</w:t>
      </w:r>
    </w:p>
    <w:p w:rsidR="007E7925" w:rsidRPr="006737E2" w:rsidRDefault="007E7925" w:rsidP="006737E2">
      <w:pPr>
        <w:spacing w:after="0" w:line="240" w:lineRule="auto"/>
        <w:ind w:left="0" w:right="0" w:firstLine="0"/>
        <w:jc w:val="center"/>
        <w:rPr>
          <w:rFonts w:ascii="Tahoma" w:hAnsi="Tahoma" w:cs="Tahoma"/>
          <w:b/>
          <w:sz w:val="20"/>
          <w:szCs w:val="20"/>
          <w:lang w:eastAsia="en-US"/>
        </w:rPr>
      </w:pPr>
    </w:p>
    <w:p w:rsidR="006737E2" w:rsidRPr="006737E2" w:rsidRDefault="006737E2" w:rsidP="006737E2">
      <w:pPr>
        <w:spacing w:after="0" w:line="240" w:lineRule="auto"/>
        <w:ind w:left="0" w:right="0" w:firstLine="0"/>
        <w:jc w:val="center"/>
        <w:rPr>
          <w:rFonts w:ascii="Tahoma" w:hAnsi="Tahoma" w:cs="Tahoma"/>
          <w:bCs/>
          <w:sz w:val="16"/>
          <w:szCs w:val="16"/>
          <w:lang w:eastAsia="en-US"/>
        </w:rPr>
      </w:pPr>
      <w:r w:rsidRPr="006737E2">
        <w:rPr>
          <w:rFonts w:ascii="Tahoma" w:hAnsi="Tahoma" w:cs="Tahoma"/>
          <w:bCs/>
          <w:sz w:val="20"/>
          <w:szCs w:val="20"/>
          <w:lang w:eastAsia="en-US"/>
        </w:rPr>
        <w:t xml:space="preserve"> </w:t>
      </w:r>
      <w:r w:rsidRPr="006737E2">
        <w:rPr>
          <w:rFonts w:ascii="Tahoma" w:hAnsi="Tahoma" w:cs="Tahoma"/>
          <w:sz w:val="20"/>
          <w:szCs w:val="20"/>
          <w:lang w:eastAsia="en-US"/>
        </w:rPr>
        <w:t xml:space="preserve"> </w:t>
      </w:r>
      <w:r w:rsidR="006E4F3B">
        <w:rPr>
          <w:rFonts w:ascii="Tahoma" w:hAnsi="Tahoma" w:cs="Tahoma"/>
          <w:sz w:val="20"/>
          <w:szCs w:val="20"/>
          <w:lang w:eastAsia="en-US"/>
        </w:rPr>
        <w:t>Oświadczamy,</w:t>
      </w:r>
      <w:r w:rsidRPr="006737E2">
        <w:rPr>
          <w:rFonts w:ascii="Tahoma" w:hAnsi="Tahoma" w:cs="Tahoma"/>
          <w:sz w:val="20"/>
          <w:szCs w:val="20"/>
          <w:lang w:eastAsia="en-US"/>
        </w:rPr>
        <w:t xml:space="preserve"> że:</w:t>
      </w:r>
    </w:p>
    <w:p w:rsidR="006737E2" w:rsidRPr="006737E2" w:rsidRDefault="006737E2" w:rsidP="006737E2">
      <w:pPr>
        <w:overflowPunct w:val="0"/>
        <w:autoSpaceDE w:val="0"/>
        <w:autoSpaceDN w:val="0"/>
        <w:adjustRightInd w:val="0"/>
        <w:spacing w:after="0" w:line="240" w:lineRule="auto"/>
        <w:ind w:right="0" w:firstLine="708"/>
        <w:rPr>
          <w:rFonts w:ascii="Tahoma" w:hAnsi="Tahoma" w:cs="Tahoma"/>
          <w:sz w:val="20"/>
          <w:szCs w:val="20"/>
        </w:rPr>
      </w:pPr>
    </w:p>
    <w:p w:rsidR="00DE0245" w:rsidRDefault="006737E2" w:rsidP="00244162">
      <w:pPr>
        <w:numPr>
          <w:ilvl w:val="0"/>
          <w:numId w:val="43"/>
        </w:numPr>
        <w:overflowPunct w:val="0"/>
        <w:autoSpaceDE w:val="0"/>
        <w:autoSpaceDN w:val="0"/>
        <w:adjustRightInd w:val="0"/>
        <w:spacing w:after="0"/>
        <w:ind w:left="284" w:right="0" w:hanging="284"/>
        <w:rPr>
          <w:rFonts w:ascii="Tahoma" w:hAnsi="Tahoma" w:cs="Tahoma"/>
          <w:sz w:val="20"/>
          <w:szCs w:val="20"/>
        </w:rPr>
      </w:pPr>
      <w:r w:rsidRPr="00DE0245">
        <w:rPr>
          <w:rFonts w:ascii="Tahoma" w:hAnsi="Tahoma" w:cs="Tahoma"/>
          <w:b/>
          <w:sz w:val="20"/>
          <w:szCs w:val="20"/>
        </w:rPr>
        <w:t>nie należymy*</w:t>
      </w:r>
      <w:r w:rsidRPr="006737E2">
        <w:rPr>
          <w:rFonts w:ascii="Tahoma" w:hAnsi="Tahoma" w:cs="Tahoma"/>
          <w:sz w:val="20"/>
          <w:szCs w:val="20"/>
        </w:rPr>
        <w:t xml:space="preserve"> do żadnej grupy kapitałowej, o któ</w:t>
      </w:r>
      <w:r w:rsidR="006E4F3B">
        <w:rPr>
          <w:rFonts w:ascii="Tahoma" w:hAnsi="Tahoma" w:cs="Tahoma"/>
          <w:sz w:val="20"/>
          <w:szCs w:val="20"/>
        </w:rPr>
        <w:t>rej mowa w art. 24 ust.1</w:t>
      </w:r>
      <w:r w:rsidRPr="006737E2">
        <w:rPr>
          <w:rFonts w:ascii="Tahoma" w:hAnsi="Tahoma" w:cs="Tahoma"/>
          <w:sz w:val="20"/>
          <w:szCs w:val="20"/>
        </w:rPr>
        <w:t xml:space="preserve"> pkt. </w:t>
      </w:r>
      <w:r w:rsidR="006E4F3B">
        <w:rPr>
          <w:rFonts w:ascii="Tahoma" w:hAnsi="Tahoma" w:cs="Tahoma"/>
          <w:sz w:val="20"/>
          <w:szCs w:val="20"/>
        </w:rPr>
        <w:t>23</w:t>
      </w:r>
      <w:r w:rsidRPr="006737E2">
        <w:rPr>
          <w:rFonts w:ascii="Tahoma" w:hAnsi="Tahoma" w:cs="Tahoma"/>
          <w:sz w:val="20"/>
          <w:szCs w:val="20"/>
        </w:rPr>
        <w:t xml:space="preserve"> pzp w rozumieniu ustawy z dnia 16.02.2007r. o ochronie konkurencji i konsumentów ( Dz. U. z 2015 poz.184 ze zm.),</w:t>
      </w:r>
    </w:p>
    <w:p w:rsidR="006737E2" w:rsidRPr="00DE0245" w:rsidRDefault="006737E2" w:rsidP="00244162">
      <w:pPr>
        <w:numPr>
          <w:ilvl w:val="0"/>
          <w:numId w:val="43"/>
        </w:numPr>
        <w:overflowPunct w:val="0"/>
        <w:autoSpaceDE w:val="0"/>
        <w:autoSpaceDN w:val="0"/>
        <w:adjustRightInd w:val="0"/>
        <w:spacing w:after="0"/>
        <w:ind w:left="284" w:right="0" w:hanging="284"/>
        <w:rPr>
          <w:rFonts w:ascii="Tahoma" w:hAnsi="Tahoma" w:cs="Tahoma"/>
          <w:sz w:val="20"/>
          <w:szCs w:val="20"/>
        </w:rPr>
      </w:pPr>
      <w:r w:rsidRPr="00DE0245">
        <w:rPr>
          <w:rFonts w:ascii="Tahoma" w:hAnsi="Tahoma" w:cs="Tahoma"/>
          <w:b/>
          <w:sz w:val="20"/>
          <w:szCs w:val="20"/>
        </w:rPr>
        <w:t>należymy*</w:t>
      </w:r>
      <w:r w:rsidRPr="00DE0245">
        <w:rPr>
          <w:rFonts w:ascii="Tahoma" w:hAnsi="Tahoma" w:cs="Tahoma"/>
          <w:sz w:val="20"/>
          <w:szCs w:val="20"/>
        </w:rPr>
        <w:t xml:space="preserve"> do tej samej grupy kapitałowej i załączamy listę podmiotów należących do tej samej grupy kapitałowej w rozumieniu ustawy z dnia 16.02.2007r. o ochronie konkurencji i konsumentów (Dz. U. </w:t>
      </w:r>
      <w:r w:rsidR="00DE0245">
        <w:rPr>
          <w:rFonts w:ascii="Tahoma" w:hAnsi="Tahoma" w:cs="Tahoma"/>
          <w:sz w:val="20"/>
          <w:szCs w:val="20"/>
        </w:rPr>
        <w:br/>
      </w:r>
      <w:r w:rsidRPr="00DE0245">
        <w:rPr>
          <w:rFonts w:ascii="Tahoma" w:hAnsi="Tahoma" w:cs="Tahoma"/>
          <w:sz w:val="20"/>
          <w:szCs w:val="20"/>
        </w:rPr>
        <w:t>z 2015 poz.184 ze zm.).</w:t>
      </w:r>
    </w:p>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r w:rsidRPr="006737E2">
        <w:rPr>
          <w:rFonts w:ascii="Tahoma" w:hAnsi="Tahoma" w:cs="Tahoma"/>
          <w:sz w:val="20"/>
          <w:szCs w:val="20"/>
        </w:rPr>
        <w:t>Lista podmiotów należąca do tej samej grupy kapitałowej :</w:t>
      </w:r>
    </w:p>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
        <w:gridCol w:w="8792"/>
      </w:tblGrid>
      <w:tr w:rsidR="006737E2" w:rsidRPr="006737E2" w:rsidTr="0074523E">
        <w:tblPrEx>
          <w:tblCellMar>
            <w:top w:w="0" w:type="dxa"/>
            <w:bottom w:w="0" w:type="dxa"/>
          </w:tblCellMar>
        </w:tblPrEx>
        <w:trPr>
          <w:cantSplit/>
          <w:trHeight w:val="520"/>
        </w:trPr>
        <w:tc>
          <w:tcPr>
            <w:tcW w:w="791"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Lp.</w:t>
            </w:r>
          </w:p>
        </w:tc>
        <w:tc>
          <w:tcPr>
            <w:tcW w:w="8792"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Nazwa podmiotu i adres</w:t>
            </w:r>
          </w:p>
        </w:tc>
      </w:tr>
      <w:tr w:rsidR="006737E2" w:rsidRPr="006737E2" w:rsidTr="0074523E">
        <w:tblPrEx>
          <w:tblCellMar>
            <w:top w:w="0" w:type="dxa"/>
            <w:bottom w:w="0" w:type="dxa"/>
          </w:tblCellMar>
        </w:tblPrEx>
        <w:trPr>
          <w:cantSplit/>
          <w:trHeight w:val="520"/>
        </w:trPr>
        <w:tc>
          <w:tcPr>
            <w:tcW w:w="791"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1</w:t>
            </w:r>
          </w:p>
        </w:tc>
        <w:tc>
          <w:tcPr>
            <w:tcW w:w="8792"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p>
        </w:tc>
      </w:tr>
      <w:tr w:rsidR="006737E2" w:rsidRPr="006737E2" w:rsidTr="0074523E">
        <w:tblPrEx>
          <w:tblCellMar>
            <w:top w:w="0" w:type="dxa"/>
            <w:bottom w:w="0" w:type="dxa"/>
          </w:tblCellMar>
        </w:tblPrEx>
        <w:trPr>
          <w:cantSplit/>
          <w:trHeight w:val="488"/>
        </w:trPr>
        <w:tc>
          <w:tcPr>
            <w:tcW w:w="791"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r w:rsidRPr="006737E2">
              <w:rPr>
                <w:rFonts w:ascii="Tahoma" w:hAnsi="Tahoma" w:cs="Tahoma"/>
                <w:b/>
                <w:bCs/>
                <w:sz w:val="20"/>
                <w:szCs w:val="20"/>
              </w:rPr>
              <w:t>2</w:t>
            </w:r>
          </w:p>
        </w:tc>
        <w:tc>
          <w:tcPr>
            <w:tcW w:w="8792" w:type="dxa"/>
            <w:vAlign w:val="center"/>
          </w:tcPr>
          <w:p w:rsidR="006737E2" w:rsidRPr="006737E2" w:rsidRDefault="006737E2" w:rsidP="006737E2">
            <w:pPr>
              <w:overflowPunct w:val="0"/>
              <w:autoSpaceDE w:val="0"/>
              <w:autoSpaceDN w:val="0"/>
              <w:adjustRightInd w:val="0"/>
              <w:spacing w:after="0" w:line="240" w:lineRule="auto"/>
              <w:ind w:right="0"/>
              <w:jc w:val="center"/>
              <w:rPr>
                <w:rFonts w:ascii="Tahoma" w:hAnsi="Tahoma" w:cs="Tahoma"/>
                <w:b/>
                <w:bCs/>
                <w:sz w:val="20"/>
                <w:szCs w:val="20"/>
              </w:rPr>
            </w:pPr>
          </w:p>
        </w:tc>
      </w:tr>
    </w:tbl>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r w:rsidRPr="006737E2">
        <w:rPr>
          <w:rFonts w:ascii="Tahoma" w:hAnsi="Tahoma" w:cs="Tahoma"/>
          <w:sz w:val="20"/>
          <w:szCs w:val="20"/>
        </w:rPr>
        <w:t xml:space="preserve">                                                                                                          </w:t>
      </w:r>
    </w:p>
    <w:p w:rsidR="006E4F3B" w:rsidRDefault="006E4F3B" w:rsidP="006737E2">
      <w:pPr>
        <w:spacing w:after="0" w:line="240" w:lineRule="auto"/>
        <w:ind w:right="0"/>
        <w:rPr>
          <w:rFonts w:ascii="Tahoma" w:hAnsi="Tahoma" w:cs="Tahoma"/>
          <w:sz w:val="20"/>
          <w:szCs w:val="20"/>
          <w:lang w:val="x-none"/>
        </w:rPr>
      </w:pPr>
    </w:p>
    <w:p w:rsidR="006E4F3B" w:rsidRDefault="006E4F3B" w:rsidP="006737E2">
      <w:pPr>
        <w:spacing w:after="0" w:line="240" w:lineRule="auto"/>
        <w:ind w:right="0"/>
        <w:rPr>
          <w:rFonts w:ascii="Tahoma" w:hAnsi="Tahoma" w:cs="Tahoma"/>
          <w:sz w:val="20"/>
          <w:szCs w:val="20"/>
          <w:lang w:val="x-none"/>
        </w:rPr>
      </w:pPr>
    </w:p>
    <w:p w:rsidR="006E4F3B" w:rsidRDefault="006E4F3B" w:rsidP="006737E2">
      <w:pPr>
        <w:spacing w:after="0" w:line="240" w:lineRule="auto"/>
        <w:ind w:right="0"/>
        <w:rPr>
          <w:rFonts w:ascii="Tahoma" w:hAnsi="Tahoma" w:cs="Tahoma"/>
          <w:sz w:val="20"/>
          <w:szCs w:val="20"/>
          <w:lang w:val="x-none"/>
        </w:rPr>
      </w:pPr>
    </w:p>
    <w:p w:rsidR="000F3464" w:rsidRPr="006737E2" w:rsidRDefault="000F3464" w:rsidP="000F3464">
      <w:pPr>
        <w:spacing w:after="0" w:line="240" w:lineRule="auto"/>
        <w:ind w:right="0"/>
        <w:rPr>
          <w:rFonts w:ascii="Tahoma" w:hAnsi="Tahoma" w:cs="Tahoma"/>
          <w:sz w:val="20"/>
          <w:szCs w:val="20"/>
        </w:rPr>
      </w:pPr>
    </w:p>
    <w:p w:rsidR="000F3464" w:rsidRPr="006737E2" w:rsidRDefault="000F3464" w:rsidP="000F3464">
      <w:pPr>
        <w:spacing w:after="0" w:line="240" w:lineRule="auto"/>
        <w:ind w:right="0"/>
        <w:rPr>
          <w:rFonts w:ascii="Tahoma" w:hAnsi="Tahoma" w:cs="Tahoma"/>
          <w:sz w:val="20"/>
          <w:szCs w:val="20"/>
        </w:rPr>
      </w:pPr>
    </w:p>
    <w:p w:rsidR="000F3464" w:rsidRPr="00531C93" w:rsidRDefault="000F3464" w:rsidP="000F3464">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0F3464" w:rsidRPr="0043130C" w:rsidRDefault="000F3464" w:rsidP="000F3464">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0F3464" w:rsidRPr="0043130C" w:rsidRDefault="000F3464" w:rsidP="000F3464">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przedstawiciela Wykonawcy</w:t>
      </w:r>
    </w:p>
    <w:p w:rsidR="006737E2" w:rsidRPr="000F3464" w:rsidRDefault="006737E2" w:rsidP="006737E2">
      <w:pPr>
        <w:spacing w:after="0" w:line="240" w:lineRule="auto"/>
        <w:ind w:right="0"/>
        <w:jc w:val="center"/>
        <w:rPr>
          <w:rFonts w:ascii="Tahoma" w:hAnsi="Tahoma" w:cs="Tahoma"/>
          <w:b/>
          <w:bCs/>
          <w:sz w:val="20"/>
        </w:rPr>
      </w:pPr>
    </w:p>
    <w:p w:rsidR="006737E2" w:rsidRPr="006737E2" w:rsidRDefault="006737E2" w:rsidP="006737E2">
      <w:pPr>
        <w:overflowPunct w:val="0"/>
        <w:autoSpaceDE w:val="0"/>
        <w:autoSpaceDN w:val="0"/>
        <w:adjustRightInd w:val="0"/>
        <w:spacing w:after="0" w:line="240" w:lineRule="auto"/>
        <w:ind w:right="0"/>
        <w:rPr>
          <w:rFonts w:ascii="Tahoma" w:hAnsi="Tahoma" w:cs="Tahoma"/>
          <w:sz w:val="20"/>
          <w:szCs w:val="20"/>
        </w:rPr>
      </w:pPr>
    </w:p>
    <w:p w:rsidR="006737E2" w:rsidRDefault="006737E2" w:rsidP="006737E2">
      <w:pPr>
        <w:tabs>
          <w:tab w:val="left" w:pos="2127"/>
          <w:tab w:val="left" w:pos="2835"/>
        </w:tabs>
        <w:autoSpaceDE w:val="0"/>
        <w:autoSpaceDN w:val="0"/>
        <w:spacing w:after="0" w:line="240" w:lineRule="auto"/>
        <w:ind w:right="0"/>
        <w:jc w:val="left"/>
        <w:rPr>
          <w:rFonts w:ascii="Tahoma" w:hAnsi="Tahoma" w:cs="Tahoma"/>
          <w:sz w:val="20"/>
          <w:szCs w:val="28"/>
        </w:rPr>
      </w:pPr>
      <w:r w:rsidRPr="006737E2">
        <w:rPr>
          <w:rFonts w:ascii="Tahoma" w:hAnsi="Tahoma" w:cs="Tahoma"/>
          <w:sz w:val="20"/>
          <w:szCs w:val="28"/>
          <w:lang w:val="x-none"/>
        </w:rPr>
        <w:t>* niewłaściwe skreślić</w:t>
      </w:r>
    </w:p>
    <w:p w:rsidR="00502DF5" w:rsidRPr="00502DF5" w:rsidRDefault="00502DF5" w:rsidP="006737E2">
      <w:pPr>
        <w:tabs>
          <w:tab w:val="left" w:pos="2127"/>
          <w:tab w:val="left" w:pos="2835"/>
        </w:tabs>
        <w:autoSpaceDE w:val="0"/>
        <w:autoSpaceDN w:val="0"/>
        <w:spacing w:after="0" w:line="240" w:lineRule="auto"/>
        <w:ind w:right="0"/>
        <w:jc w:val="left"/>
        <w:rPr>
          <w:rFonts w:ascii="Tahoma" w:hAnsi="Tahoma" w:cs="Tahoma"/>
          <w:sz w:val="20"/>
          <w:szCs w:val="28"/>
        </w:rPr>
      </w:pPr>
    </w:p>
    <w:p w:rsidR="006737E2" w:rsidRDefault="006E4F3B" w:rsidP="00DE0245">
      <w:pPr>
        <w:tabs>
          <w:tab w:val="left" w:pos="2127"/>
          <w:tab w:val="left" w:pos="2835"/>
        </w:tabs>
        <w:autoSpaceDE w:val="0"/>
        <w:autoSpaceDN w:val="0"/>
        <w:spacing w:after="0" w:line="240" w:lineRule="auto"/>
        <w:ind w:left="0" w:right="0" w:firstLine="0"/>
        <w:rPr>
          <w:rFonts w:ascii="Tahoma" w:hAnsi="Tahoma" w:cs="Tahoma"/>
          <w:bCs/>
          <w:sz w:val="20"/>
          <w:szCs w:val="20"/>
        </w:rPr>
      </w:pPr>
      <w:r>
        <w:rPr>
          <w:rFonts w:ascii="Tahoma" w:hAnsi="Tahoma" w:cs="Tahoma"/>
          <w:sz w:val="20"/>
          <w:szCs w:val="28"/>
        </w:rPr>
        <w:t>Wraz ze z</w:t>
      </w:r>
      <w:r>
        <w:rPr>
          <w:rFonts w:ascii="Tahoma" w:hAnsi="Tahoma" w:cs="Tahoma"/>
          <w:bCs/>
          <w:sz w:val="20"/>
          <w:szCs w:val="20"/>
        </w:rPr>
        <w:t>łożeniem oświadczenia, wykonawca może przedstawić dowody, że powiązania z innym wykonawcą nie prowadzą do zakłócenia konkurencji w postępowaniu o udzielenie zamówienia.</w:t>
      </w:r>
    </w:p>
    <w:p w:rsidR="00A94A35" w:rsidRDefault="00A94A35" w:rsidP="00DE0245">
      <w:pPr>
        <w:tabs>
          <w:tab w:val="left" w:pos="2127"/>
          <w:tab w:val="left" w:pos="2835"/>
        </w:tabs>
        <w:autoSpaceDE w:val="0"/>
        <w:autoSpaceDN w:val="0"/>
        <w:spacing w:after="0" w:line="240" w:lineRule="auto"/>
        <w:ind w:left="0" w:right="0" w:firstLine="0"/>
        <w:jc w:val="right"/>
        <w:rPr>
          <w:rFonts w:ascii="Tahoma" w:hAnsi="Tahoma" w:cs="Tahoma"/>
          <w:bCs/>
          <w:sz w:val="20"/>
          <w:szCs w:val="20"/>
        </w:rPr>
      </w:pPr>
    </w:p>
    <w:p w:rsidR="00F67A17" w:rsidRDefault="00F67A17"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p>
    <w:p w:rsidR="00F67A17" w:rsidRDefault="00F67A17"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p>
    <w:p w:rsidR="00F67A17" w:rsidRDefault="00F67A17"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p>
    <w:p w:rsidR="00DE0245" w:rsidRPr="00DE0245" w:rsidRDefault="00BA0D81" w:rsidP="00DE0245">
      <w:pPr>
        <w:tabs>
          <w:tab w:val="left" w:pos="2127"/>
          <w:tab w:val="left" w:pos="2835"/>
        </w:tabs>
        <w:autoSpaceDE w:val="0"/>
        <w:autoSpaceDN w:val="0"/>
        <w:spacing w:after="0" w:line="240" w:lineRule="auto"/>
        <w:ind w:left="0" w:right="0" w:firstLine="0"/>
        <w:jc w:val="right"/>
        <w:rPr>
          <w:rFonts w:ascii="Tahoma" w:hAnsi="Tahoma" w:cs="Tahoma"/>
          <w:b/>
          <w:bCs/>
          <w:sz w:val="20"/>
          <w:szCs w:val="20"/>
        </w:rPr>
      </w:pPr>
      <w:r w:rsidRPr="00BA0D81">
        <w:rPr>
          <w:rFonts w:ascii="Tahoma" w:hAnsi="Tahoma" w:cs="Tahoma"/>
          <w:b/>
          <w:bCs/>
          <w:sz w:val="20"/>
          <w:szCs w:val="20"/>
        </w:rPr>
        <w:lastRenderedPageBreak/>
        <w:t xml:space="preserve">Załącznik nr </w:t>
      </w:r>
      <w:r w:rsidR="00C0648E">
        <w:rPr>
          <w:rFonts w:ascii="Tahoma" w:hAnsi="Tahoma" w:cs="Tahoma"/>
          <w:b/>
          <w:bCs/>
          <w:sz w:val="20"/>
          <w:szCs w:val="20"/>
        </w:rPr>
        <w:t>6</w:t>
      </w:r>
      <w:r w:rsidRPr="00BA0D81">
        <w:rPr>
          <w:rFonts w:ascii="Tahoma" w:hAnsi="Tahoma" w:cs="Tahoma"/>
          <w:b/>
          <w:bCs/>
          <w:sz w:val="20"/>
          <w:szCs w:val="20"/>
        </w:rPr>
        <w:t xml:space="preserve"> do SIWZ – zobowiązanie innego podmiotu</w:t>
      </w:r>
    </w:p>
    <w:p w:rsidR="00DE0245" w:rsidRPr="00DE0245" w:rsidRDefault="00DE0245" w:rsidP="00DE0245">
      <w:pPr>
        <w:tabs>
          <w:tab w:val="left" w:pos="2127"/>
          <w:tab w:val="left" w:pos="2835"/>
        </w:tabs>
        <w:autoSpaceDE w:val="0"/>
        <w:autoSpaceDN w:val="0"/>
        <w:spacing w:after="0" w:line="240" w:lineRule="auto"/>
        <w:ind w:left="0" w:right="0" w:firstLine="0"/>
        <w:rPr>
          <w:rFonts w:ascii="Tahoma" w:hAnsi="Tahoma" w:cs="Tahoma"/>
          <w:i/>
          <w:sz w:val="20"/>
          <w:szCs w:val="20"/>
        </w:rPr>
      </w:pPr>
      <w:r w:rsidRPr="006737E2">
        <w:rPr>
          <w:rFonts w:ascii="Tahoma" w:hAnsi="Tahoma" w:cs="Tahoma"/>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DE0245" w:rsidRPr="00637A96" w:rsidTr="00637A96">
        <w:trPr>
          <w:trHeight w:val="1171"/>
        </w:trPr>
        <w:tc>
          <w:tcPr>
            <w:tcW w:w="3369" w:type="dxa"/>
          </w:tcPr>
          <w:p w:rsidR="00DE0245" w:rsidRPr="00637A96" w:rsidRDefault="00DE0245" w:rsidP="00637A96">
            <w:pPr>
              <w:tabs>
                <w:tab w:val="left" w:pos="2127"/>
                <w:tab w:val="left" w:pos="2835"/>
              </w:tabs>
              <w:autoSpaceDE w:val="0"/>
              <w:autoSpaceDN w:val="0"/>
              <w:spacing w:after="0" w:line="240" w:lineRule="auto"/>
              <w:ind w:left="0" w:right="0" w:firstLine="0"/>
              <w:rPr>
                <w:rFonts w:ascii="Tahoma" w:hAnsi="Tahoma" w:cs="Tahoma"/>
                <w:i/>
                <w:sz w:val="20"/>
                <w:szCs w:val="20"/>
              </w:rPr>
            </w:pPr>
          </w:p>
          <w:p w:rsidR="00DE0245" w:rsidRPr="00637A96" w:rsidRDefault="00DE0245" w:rsidP="00637A96">
            <w:pPr>
              <w:tabs>
                <w:tab w:val="left" w:pos="2127"/>
                <w:tab w:val="left" w:pos="2835"/>
              </w:tabs>
              <w:autoSpaceDE w:val="0"/>
              <w:autoSpaceDN w:val="0"/>
              <w:spacing w:after="0" w:line="240" w:lineRule="auto"/>
              <w:ind w:left="0" w:right="0" w:firstLine="0"/>
              <w:rPr>
                <w:rFonts w:ascii="Tahoma" w:hAnsi="Tahoma" w:cs="Tahoma"/>
                <w:i/>
                <w:sz w:val="20"/>
                <w:szCs w:val="20"/>
              </w:rPr>
            </w:pPr>
          </w:p>
          <w:p w:rsidR="00FA2077" w:rsidRPr="00637A96" w:rsidRDefault="00FA2077" w:rsidP="00637A96">
            <w:pPr>
              <w:tabs>
                <w:tab w:val="left" w:pos="2127"/>
                <w:tab w:val="left" w:pos="2835"/>
              </w:tabs>
              <w:autoSpaceDE w:val="0"/>
              <w:autoSpaceDN w:val="0"/>
              <w:spacing w:after="0" w:line="240" w:lineRule="auto"/>
              <w:ind w:left="0" w:right="0" w:firstLine="0"/>
              <w:rPr>
                <w:rFonts w:ascii="Tahoma" w:hAnsi="Tahoma" w:cs="Tahoma"/>
                <w:i/>
                <w:sz w:val="16"/>
                <w:szCs w:val="16"/>
              </w:rPr>
            </w:pPr>
          </w:p>
          <w:p w:rsidR="00FA2077" w:rsidRPr="00637A96" w:rsidRDefault="00FA2077" w:rsidP="00637A96">
            <w:pPr>
              <w:tabs>
                <w:tab w:val="left" w:pos="2127"/>
                <w:tab w:val="left" w:pos="2835"/>
              </w:tabs>
              <w:autoSpaceDE w:val="0"/>
              <w:autoSpaceDN w:val="0"/>
              <w:spacing w:after="0" w:line="240" w:lineRule="auto"/>
              <w:ind w:left="0" w:right="0" w:firstLine="0"/>
              <w:rPr>
                <w:rFonts w:ascii="Tahoma" w:hAnsi="Tahoma" w:cs="Tahoma"/>
                <w:i/>
                <w:sz w:val="16"/>
                <w:szCs w:val="16"/>
              </w:rPr>
            </w:pPr>
          </w:p>
          <w:p w:rsidR="00DE0245" w:rsidRPr="00637A96" w:rsidRDefault="00DE0245" w:rsidP="00637A96">
            <w:pPr>
              <w:tabs>
                <w:tab w:val="left" w:pos="2127"/>
                <w:tab w:val="left" w:pos="2835"/>
              </w:tabs>
              <w:autoSpaceDE w:val="0"/>
              <w:autoSpaceDN w:val="0"/>
              <w:spacing w:after="0" w:line="240" w:lineRule="auto"/>
              <w:ind w:left="0" w:right="0" w:firstLine="0"/>
              <w:rPr>
                <w:rFonts w:ascii="Tahoma" w:hAnsi="Tahoma" w:cs="Tahoma"/>
                <w:i/>
                <w:sz w:val="16"/>
                <w:szCs w:val="16"/>
              </w:rPr>
            </w:pPr>
            <w:r w:rsidRPr="00637A96">
              <w:rPr>
                <w:rFonts w:ascii="Tahoma" w:hAnsi="Tahoma" w:cs="Tahoma"/>
                <w:i/>
                <w:sz w:val="16"/>
                <w:szCs w:val="16"/>
              </w:rPr>
              <w:t>Pieczęć podmiotu oddającego zasoby</w:t>
            </w:r>
          </w:p>
        </w:tc>
      </w:tr>
    </w:tbl>
    <w:p w:rsidR="00DE0245" w:rsidRDefault="00DE0245" w:rsidP="00DE0245">
      <w:pPr>
        <w:tabs>
          <w:tab w:val="left" w:pos="2127"/>
          <w:tab w:val="left" w:pos="2835"/>
        </w:tabs>
        <w:autoSpaceDE w:val="0"/>
        <w:autoSpaceDN w:val="0"/>
        <w:spacing w:after="0" w:line="240" w:lineRule="auto"/>
        <w:ind w:left="0" w:right="0" w:firstLine="0"/>
        <w:rPr>
          <w:rFonts w:ascii="Tahoma" w:hAnsi="Tahoma" w:cs="Tahoma"/>
          <w:b/>
          <w:i/>
          <w:sz w:val="20"/>
          <w:szCs w:val="28"/>
        </w:rPr>
      </w:pPr>
    </w:p>
    <w:p w:rsidR="00BC7D6D" w:rsidRDefault="00BC7D6D" w:rsidP="00DE0245">
      <w:pPr>
        <w:tabs>
          <w:tab w:val="left" w:pos="2127"/>
          <w:tab w:val="left" w:pos="2835"/>
        </w:tabs>
        <w:autoSpaceDE w:val="0"/>
        <w:autoSpaceDN w:val="0"/>
        <w:spacing w:after="0" w:line="240" w:lineRule="auto"/>
        <w:ind w:left="0" w:right="0" w:firstLine="0"/>
        <w:rPr>
          <w:rFonts w:ascii="Tahoma" w:hAnsi="Tahoma" w:cs="Tahoma"/>
          <w:b/>
          <w:sz w:val="20"/>
          <w:szCs w:val="28"/>
        </w:rPr>
      </w:pPr>
      <w:r>
        <w:rPr>
          <w:rFonts w:ascii="Tahoma" w:hAnsi="Tahoma" w:cs="Tahoma"/>
          <w:b/>
          <w:sz w:val="20"/>
          <w:szCs w:val="28"/>
        </w:rPr>
        <w:t>MY NIŻEJ PODPISANI</w:t>
      </w:r>
    </w:p>
    <w:p w:rsidR="00BC7D6D" w:rsidRDefault="00BC7D6D" w:rsidP="00DE0245">
      <w:pPr>
        <w:tabs>
          <w:tab w:val="left" w:pos="2127"/>
          <w:tab w:val="left" w:pos="2835"/>
        </w:tabs>
        <w:autoSpaceDE w:val="0"/>
        <w:autoSpaceDN w:val="0"/>
        <w:spacing w:after="0" w:line="240" w:lineRule="auto"/>
        <w:ind w:left="0" w:right="0" w:firstLine="0"/>
        <w:rPr>
          <w:rFonts w:ascii="Tahoma" w:hAnsi="Tahoma" w:cs="Tahoma"/>
          <w:b/>
          <w:sz w:val="20"/>
          <w:szCs w:val="28"/>
        </w:rPr>
      </w:pPr>
    </w:p>
    <w:p w:rsidR="00BC7D6D" w:rsidRPr="00FC2B4E" w:rsidRDefault="00BC7D6D" w:rsidP="00BC7D6D">
      <w:pPr>
        <w:tabs>
          <w:tab w:val="left" w:pos="-4962"/>
          <w:tab w:val="decimal" w:leader="dot" w:pos="9639"/>
        </w:tabs>
        <w:autoSpaceDE w:val="0"/>
        <w:autoSpaceDN w:val="0"/>
        <w:spacing w:after="0" w:line="600" w:lineRule="auto"/>
        <w:ind w:left="0" w:right="0" w:firstLine="0"/>
        <w:rPr>
          <w:rFonts w:ascii="Tahoma" w:hAnsi="Tahoma" w:cs="Tahoma"/>
          <w:sz w:val="20"/>
          <w:szCs w:val="28"/>
        </w:rPr>
      </w:pPr>
      <w:r w:rsidRPr="00FC2B4E">
        <w:rPr>
          <w:rFonts w:ascii="Tahoma" w:hAnsi="Tahoma" w:cs="Tahoma"/>
          <w:sz w:val="20"/>
          <w:szCs w:val="28"/>
        </w:rPr>
        <w:tab/>
      </w:r>
    </w:p>
    <w:p w:rsidR="00BC7D6D" w:rsidRPr="00FC2B4E"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sidRPr="00FC2B4E">
        <w:rPr>
          <w:rFonts w:ascii="Tahoma" w:hAnsi="Tahoma" w:cs="Tahoma"/>
          <w:sz w:val="20"/>
          <w:szCs w:val="28"/>
        </w:rPr>
        <w:tab/>
      </w:r>
    </w:p>
    <w:p w:rsidR="00BC7D6D" w:rsidRPr="00FC2B4E"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sidRPr="00FC2B4E">
        <w:rPr>
          <w:rFonts w:ascii="Tahoma" w:hAnsi="Tahoma" w:cs="Tahoma"/>
          <w:i/>
          <w:sz w:val="20"/>
          <w:szCs w:val="28"/>
        </w:rPr>
        <w:t>(imię i nazwisko osoby upoważnionej do reprezentowania podmiotu)</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sidRPr="00BC7D6D">
        <w:rPr>
          <w:rFonts w:ascii="Tahoma" w:hAnsi="Tahoma" w:cs="Tahoma"/>
          <w:sz w:val="20"/>
          <w:szCs w:val="28"/>
        </w:rPr>
        <w:t>działając w imieniu i na rzecz</w:t>
      </w:r>
      <w:r>
        <w:rPr>
          <w:rFonts w:ascii="Tahoma" w:hAnsi="Tahoma" w:cs="Tahoma"/>
          <w:sz w:val="20"/>
          <w:szCs w:val="28"/>
        </w:rPr>
        <w:t>:</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60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sidRPr="00BC7D6D">
        <w:rPr>
          <w:rFonts w:ascii="Tahoma" w:hAnsi="Tahoma" w:cs="Tahoma"/>
          <w:i/>
          <w:sz w:val="20"/>
          <w:szCs w:val="28"/>
        </w:rPr>
        <w:t>(nazwa i adres podmiotu)</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Zobowiązuję się do oddania nw. zasobów na potrzeby wykonania zamówienia:</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Pr>
          <w:rFonts w:ascii="Tahoma" w:hAnsi="Tahoma" w:cs="Tahoma"/>
          <w:i/>
          <w:sz w:val="20"/>
          <w:szCs w:val="28"/>
        </w:rPr>
        <w:t>(określenie zasobu – zdolności techniczne lub zawodowe, sytuacja ekonomiczna lub finansowa)</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do dyspozycji Wykonawcy:</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r>
        <w:rPr>
          <w:rFonts w:ascii="Tahoma" w:hAnsi="Tahoma" w:cs="Tahoma"/>
          <w:i/>
          <w:sz w:val="20"/>
          <w:szCs w:val="28"/>
        </w:rPr>
        <w:t>(nazwa Wykonawcy)</w:t>
      </w:r>
    </w:p>
    <w:p w:rsidR="00BC7D6D" w:rsidRDefault="00BC7D6D" w:rsidP="00BC7D6D">
      <w:pPr>
        <w:tabs>
          <w:tab w:val="left" w:pos="-4962"/>
          <w:tab w:val="decimal" w:leader="dot" w:pos="9639"/>
        </w:tabs>
        <w:autoSpaceDE w:val="0"/>
        <w:autoSpaceDN w:val="0"/>
        <w:spacing w:after="0" w:line="240" w:lineRule="auto"/>
        <w:ind w:left="0" w:right="0" w:firstLine="0"/>
        <w:jc w:val="center"/>
        <w:rPr>
          <w:rFonts w:ascii="Tahoma" w:hAnsi="Tahoma" w:cs="Tahoma"/>
          <w:i/>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przy wykonaniu zamówienia pod nazwą:</w:t>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 xml:space="preserve">nr sprawy </w:t>
      </w:r>
      <w:r>
        <w:rPr>
          <w:rFonts w:ascii="Tahoma" w:hAnsi="Tahoma" w:cs="Tahoma"/>
          <w:sz w:val="20"/>
          <w:szCs w:val="28"/>
        </w:rPr>
        <w:tab/>
      </w: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BC7D6D"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r>
        <w:rPr>
          <w:rFonts w:ascii="Tahoma" w:hAnsi="Tahoma" w:cs="Tahoma"/>
          <w:sz w:val="20"/>
          <w:szCs w:val="28"/>
        </w:rPr>
        <w:t>Oświadczam, iż:</w:t>
      </w:r>
    </w:p>
    <w:p w:rsidR="00FC2B4E" w:rsidRDefault="00FC2B4E" w:rsidP="00BC7D6D">
      <w:pPr>
        <w:tabs>
          <w:tab w:val="left" w:pos="-4962"/>
          <w:tab w:val="decimal" w:leader="dot" w:pos="9639"/>
        </w:tabs>
        <w:autoSpaceDE w:val="0"/>
        <w:autoSpaceDN w:val="0"/>
        <w:spacing w:after="0" w:line="240" w:lineRule="auto"/>
        <w:ind w:left="0" w:right="0" w:firstLine="0"/>
        <w:rPr>
          <w:rFonts w:ascii="Tahoma" w:hAnsi="Tahoma" w:cs="Tahoma"/>
          <w:sz w:val="20"/>
          <w:szCs w:val="28"/>
        </w:rPr>
      </w:pPr>
    </w:p>
    <w:p w:rsidR="00BC7D6D"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udostępniam Wykonawcy w/w zasoby, w następującym zakresie:</w:t>
      </w:r>
    </w:p>
    <w:p w:rsid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sposób wykorzystania udostępnionych przeze mnie zasobów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charakter stosunku łączącego mnie z Wykonawcą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lastRenderedPageBreak/>
        <w:t>zakres mojego udziału przy wykonywaniu zamówienia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244162">
      <w:pPr>
        <w:numPr>
          <w:ilvl w:val="0"/>
          <w:numId w:val="44"/>
        </w:numPr>
        <w:tabs>
          <w:tab w:val="left" w:pos="-4962"/>
        </w:tabs>
        <w:autoSpaceDE w:val="0"/>
        <w:autoSpaceDN w:val="0"/>
        <w:spacing w:after="0"/>
        <w:ind w:left="284" w:right="0" w:hanging="284"/>
        <w:rPr>
          <w:rFonts w:ascii="Tahoma" w:hAnsi="Tahoma" w:cs="Tahoma"/>
          <w:sz w:val="20"/>
          <w:szCs w:val="28"/>
        </w:rPr>
      </w:pPr>
      <w:r>
        <w:rPr>
          <w:rFonts w:ascii="Tahoma" w:hAnsi="Tahoma" w:cs="Tahoma"/>
          <w:sz w:val="20"/>
          <w:szCs w:val="28"/>
        </w:rPr>
        <w:t>okres mojego działu przy wykonywaniu zamówienia będzie następujący:</w:t>
      </w:r>
    </w:p>
    <w:p w:rsidR="00FC2B4E" w:rsidRPr="00FC2B4E" w:rsidRDefault="00FC2B4E" w:rsidP="00FC2B4E">
      <w:pPr>
        <w:tabs>
          <w:tab w:val="left" w:pos="-4962"/>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r>
        <w:rPr>
          <w:rFonts w:ascii="Tahoma" w:hAnsi="Tahoma" w:cs="Tahoma"/>
          <w:sz w:val="20"/>
          <w:szCs w:val="28"/>
        </w:rPr>
        <w:tab/>
      </w: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right="0" w:firstLine="0"/>
        <w:rPr>
          <w:rFonts w:ascii="Tahoma" w:hAnsi="Tahoma" w:cs="Tahoma"/>
          <w:sz w:val="20"/>
          <w:szCs w:val="28"/>
        </w:rPr>
      </w:pPr>
    </w:p>
    <w:p w:rsidR="00FC2B4E" w:rsidRDefault="00FC2B4E" w:rsidP="00FC2B4E">
      <w:pPr>
        <w:spacing w:after="0" w:line="240" w:lineRule="auto"/>
        <w:ind w:right="0"/>
        <w:rPr>
          <w:rFonts w:ascii="Tahoma" w:hAnsi="Tahoma" w:cs="Tahoma"/>
          <w:sz w:val="20"/>
          <w:szCs w:val="20"/>
          <w:lang w:val="x-none"/>
        </w:rPr>
      </w:pPr>
    </w:p>
    <w:p w:rsidR="00FC2B4E" w:rsidRPr="006737E2" w:rsidRDefault="00FC2B4E" w:rsidP="00FC2B4E">
      <w:pPr>
        <w:spacing w:after="0" w:line="240" w:lineRule="auto"/>
        <w:ind w:right="0"/>
        <w:rPr>
          <w:rFonts w:ascii="Tahoma" w:hAnsi="Tahoma" w:cs="Tahoma"/>
          <w:sz w:val="20"/>
          <w:szCs w:val="20"/>
        </w:rPr>
      </w:pPr>
    </w:p>
    <w:p w:rsidR="00FC2B4E" w:rsidRPr="006737E2" w:rsidRDefault="00FC2B4E" w:rsidP="00FC2B4E">
      <w:pPr>
        <w:spacing w:after="0" w:line="240" w:lineRule="auto"/>
        <w:ind w:right="0"/>
        <w:rPr>
          <w:rFonts w:ascii="Tahoma" w:hAnsi="Tahoma" w:cs="Tahoma"/>
          <w:sz w:val="20"/>
          <w:szCs w:val="20"/>
        </w:rPr>
      </w:pPr>
    </w:p>
    <w:p w:rsidR="00FC2B4E" w:rsidRPr="00531C93" w:rsidRDefault="00FC2B4E" w:rsidP="00FC2B4E">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FC2B4E" w:rsidRPr="0043130C" w:rsidRDefault="00FC2B4E" w:rsidP="00FC2B4E">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FC2B4E" w:rsidRPr="0043130C" w:rsidRDefault="00FC2B4E" w:rsidP="00FC2B4E">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r>
      <w:r w:rsidRPr="0043130C">
        <w:rPr>
          <w:rFonts w:ascii="Tahoma" w:hAnsi="Tahoma" w:cs="Tahoma"/>
          <w:sz w:val="16"/>
          <w:szCs w:val="16"/>
        </w:rPr>
        <w:tab/>
        <w:t xml:space="preserve">przedstawiciela </w:t>
      </w:r>
      <w:r>
        <w:rPr>
          <w:rFonts w:ascii="Tahoma" w:hAnsi="Tahoma" w:cs="Tahoma"/>
          <w:sz w:val="16"/>
          <w:szCs w:val="16"/>
        </w:rPr>
        <w:t>Podmiotu</w:t>
      </w: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Default="00FC2B4E" w:rsidP="00FC2B4E">
      <w:pPr>
        <w:tabs>
          <w:tab w:val="left" w:pos="-4962"/>
          <w:tab w:val="decimal" w:leader="dot" w:pos="9639"/>
        </w:tabs>
        <w:autoSpaceDE w:val="0"/>
        <w:autoSpaceDN w:val="0"/>
        <w:spacing w:after="0"/>
        <w:ind w:left="0" w:right="0" w:firstLine="0"/>
        <w:rPr>
          <w:rFonts w:ascii="Tahoma" w:hAnsi="Tahoma" w:cs="Tahoma"/>
          <w:sz w:val="20"/>
          <w:szCs w:val="28"/>
        </w:rPr>
      </w:pPr>
    </w:p>
    <w:p w:rsidR="00FC2B4E" w:rsidRPr="00EE5610" w:rsidRDefault="00FC2B4E" w:rsidP="00FC2B4E">
      <w:pPr>
        <w:tabs>
          <w:tab w:val="left" w:pos="-4962"/>
          <w:tab w:val="decimal" w:leader="dot" w:pos="9639"/>
        </w:tabs>
        <w:autoSpaceDE w:val="0"/>
        <w:autoSpaceDN w:val="0"/>
        <w:spacing w:after="0" w:line="240" w:lineRule="auto"/>
        <w:ind w:left="0" w:right="0" w:firstLine="0"/>
        <w:rPr>
          <w:rFonts w:ascii="Tahoma" w:hAnsi="Tahoma" w:cs="Tahoma"/>
          <w:b/>
          <w:i/>
          <w:sz w:val="18"/>
          <w:szCs w:val="18"/>
        </w:rPr>
      </w:pPr>
      <w:r w:rsidRPr="00EE5610">
        <w:rPr>
          <w:rFonts w:ascii="Tahoma" w:hAnsi="Tahoma" w:cs="Tahoma"/>
          <w:b/>
          <w:i/>
          <w:sz w:val="18"/>
          <w:szCs w:val="18"/>
        </w:rPr>
        <w:t xml:space="preserve">UWAGA </w:t>
      </w:r>
    </w:p>
    <w:p w:rsidR="00FC2B4E" w:rsidRPr="00EE5610" w:rsidRDefault="00FC2B4E" w:rsidP="00FC2B4E">
      <w:pPr>
        <w:tabs>
          <w:tab w:val="left" w:pos="-4962"/>
          <w:tab w:val="decimal" w:leader="dot" w:pos="9639"/>
        </w:tabs>
        <w:autoSpaceDE w:val="0"/>
        <w:autoSpaceDN w:val="0"/>
        <w:spacing w:after="0" w:line="240" w:lineRule="auto"/>
        <w:ind w:left="0" w:right="0" w:firstLine="0"/>
        <w:rPr>
          <w:rFonts w:ascii="Tahoma" w:hAnsi="Tahoma" w:cs="Tahoma"/>
          <w:i/>
          <w:sz w:val="18"/>
          <w:szCs w:val="18"/>
        </w:rPr>
      </w:pPr>
      <w:r w:rsidRPr="00EE5610">
        <w:rPr>
          <w:rFonts w:ascii="Tahoma" w:hAnsi="Tahoma" w:cs="Tahoma"/>
          <w:i/>
          <w:sz w:val="18"/>
          <w:szCs w:val="18"/>
        </w:rPr>
        <w:t>Zamiast niniejszego formularza można przedstawić inne dokumenty, w szczególności:</w:t>
      </w:r>
    </w:p>
    <w:p w:rsidR="00FC2B4E" w:rsidRPr="00EE5610" w:rsidRDefault="00FC2B4E" w:rsidP="00244162">
      <w:pPr>
        <w:numPr>
          <w:ilvl w:val="0"/>
          <w:numId w:val="45"/>
        </w:numPr>
        <w:tabs>
          <w:tab w:val="left" w:pos="-4962"/>
        </w:tabs>
        <w:autoSpaceDE w:val="0"/>
        <w:autoSpaceDN w:val="0"/>
        <w:spacing w:after="0" w:line="240" w:lineRule="auto"/>
        <w:ind w:left="284" w:right="0" w:hanging="284"/>
        <w:rPr>
          <w:rFonts w:ascii="Tahoma" w:hAnsi="Tahoma" w:cs="Tahoma"/>
          <w:i/>
          <w:sz w:val="18"/>
          <w:szCs w:val="18"/>
        </w:rPr>
      </w:pPr>
      <w:r w:rsidRPr="00EE5610">
        <w:rPr>
          <w:rFonts w:ascii="Tahoma" w:hAnsi="Tahoma" w:cs="Tahoma"/>
          <w:i/>
          <w:sz w:val="18"/>
          <w:szCs w:val="18"/>
        </w:rPr>
        <w:t>pisemne zobowiązanie podmiotu, o którym mowa w art. 22a ust. 2 ustawy Pzp,</w:t>
      </w:r>
    </w:p>
    <w:p w:rsidR="00FC2B4E" w:rsidRPr="00EE5610" w:rsidRDefault="00FC2B4E" w:rsidP="00244162">
      <w:pPr>
        <w:numPr>
          <w:ilvl w:val="0"/>
          <w:numId w:val="45"/>
        </w:numPr>
        <w:tabs>
          <w:tab w:val="left" w:pos="-4962"/>
        </w:tabs>
        <w:autoSpaceDE w:val="0"/>
        <w:autoSpaceDN w:val="0"/>
        <w:spacing w:after="0" w:line="240" w:lineRule="auto"/>
        <w:ind w:left="284" w:right="0" w:hanging="284"/>
        <w:rPr>
          <w:rFonts w:ascii="Tahoma" w:hAnsi="Tahoma" w:cs="Tahoma"/>
          <w:i/>
          <w:sz w:val="18"/>
          <w:szCs w:val="18"/>
        </w:rPr>
      </w:pPr>
      <w:r w:rsidRPr="00EE5610">
        <w:rPr>
          <w:rFonts w:ascii="Tahoma" w:hAnsi="Tahoma" w:cs="Tahoma"/>
          <w:i/>
          <w:sz w:val="18"/>
          <w:szCs w:val="18"/>
        </w:rPr>
        <w:t>dokumenty dotyczące:</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zakresu dostępnych Wykonawcy zasobów innego podmiotu,</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sposobu wykorzystania zasobów innego podmiotu, przez Wykonawcę, przy wykonywaniu zamówienia,</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charakteru stosunku, jaki będzie łączył Wykonawcę z innym podmiotem,</w:t>
      </w:r>
    </w:p>
    <w:p w:rsidR="00FC2B4E" w:rsidRPr="00EE5610" w:rsidRDefault="00FC2B4E" w:rsidP="00244162">
      <w:pPr>
        <w:numPr>
          <w:ilvl w:val="0"/>
          <w:numId w:val="46"/>
        </w:numPr>
        <w:tabs>
          <w:tab w:val="left" w:pos="-4962"/>
        </w:tabs>
        <w:autoSpaceDE w:val="0"/>
        <w:autoSpaceDN w:val="0"/>
        <w:spacing w:after="0" w:line="240" w:lineRule="auto"/>
        <w:ind w:left="567" w:right="0" w:hanging="283"/>
        <w:rPr>
          <w:rFonts w:ascii="Tahoma" w:hAnsi="Tahoma" w:cs="Tahoma"/>
          <w:i/>
          <w:sz w:val="18"/>
          <w:szCs w:val="18"/>
        </w:rPr>
      </w:pPr>
      <w:r w:rsidRPr="00EE5610">
        <w:rPr>
          <w:rFonts w:ascii="Tahoma" w:hAnsi="Tahoma" w:cs="Tahoma"/>
          <w:i/>
          <w:sz w:val="18"/>
          <w:szCs w:val="18"/>
        </w:rPr>
        <w:t>zakresu i okresu udziału innego podmiotu przy wykonywaniu zamówienia.</w:t>
      </w:r>
    </w:p>
    <w:sectPr w:rsidR="00FC2B4E" w:rsidRPr="00EE5610" w:rsidSect="007F6783">
      <w:headerReference w:type="default" r:id="rId9"/>
      <w:footerReference w:type="default" r:id="rId10"/>
      <w:pgSz w:w="11906" w:h="16838"/>
      <w:pgMar w:top="893"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64D" w:rsidRDefault="0075664D" w:rsidP="008E68A1">
      <w:r>
        <w:separator/>
      </w:r>
    </w:p>
  </w:endnote>
  <w:endnote w:type="continuationSeparator" w:id="0">
    <w:p w:rsidR="0075664D" w:rsidRDefault="0075664D" w:rsidP="008E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13" w:rsidRDefault="00E24C13" w:rsidP="00B97C92">
    <w:pPr>
      <w:pStyle w:val="Stopka"/>
      <w:spacing w:after="0" w:line="240" w:lineRule="auto"/>
      <w:rPr>
        <w:rFonts w:ascii="Tahoma" w:hAnsi="Tahoma" w:cs="Tahoma"/>
        <w:sz w:val="16"/>
        <w:szCs w:val="16"/>
      </w:rPr>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12.4pt;margin-top:3.95pt;width:479.25pt;height:0;z-index:1" o:connectortype="straight"/>
      </w:pict>
    </w:r>
  </w:p>
  <w:p w:rsidR="00E24C13" w:rsidRPr="006C6964" w:rsidRDefault="00E24C13" w:rsidP="00BC7125">
    <w:pPr>
      <w:pStyle w:val="Stopka"/>
      <w:spacing w:after="0" w:line="240" w:lineRule="auto"/>
      <w:jc w:val="center"/>
      <w:rPr>
        <w:rFonts w:ascii="Tahoma" w:hAnsi="Tahoma" w:cs="Tahoma"/>
        <w:sz w:val="16"/>
        <w:szCs w:val="16"/>
        <w:lang w:val="pl-PL"/>
      </w:rPr>
    </w:pPr>
    <w:r w:rsidRPr="00F144C5">
      <w:rPr>
        <w:rFonts w:ascii="Tahoma" w:hAnsi="Tahoma" w:cs="Tahoma"/>
        <w:sz w:val="16"/>
        <w:szCs w:val="16"/>
      </w:rPr>
      <w:t>Specyfikacja istotny</w:t>
    </w:r>
    <w:r w:rsidR="00364132">
      <w:rPr>
        <w:rFonts w:ascii="Tahoma" w:hAnsi="Tahoma" w:cs="Tahoma"/>
        <w:sz w:val="16"/>
        <w:szCs w:val="16"/>
      </w:rPr>
      <w:t>ch warunków zamówienia</w:t>
    </w:r>
    <w:r w:rsidR="00364132">
      <w:rPr>
        <w:rFonts w:ascii="Tahoma" w:hAnsi="Tahoma" w:cs="Tahoma"/>
        <w:sz w:val="16"/>
        <w:szCs w:val="16"/>
        <w:lang w:val="pl-PL"/>
      </w:rPr>
      <w:t xml:space="preserve"> </w:t>
    </w:r>
    <w:r w:rsidR="00364132" w:rsidRPr="00364132">
      <w:rPr>
        <w:rFonts w:ascii="Tahoma" w:hAnsi="Tahoma" w:cs="Tahoma"/>
        <w:sz w:val="16"/>
        <w:szCs w:val="16"/>
      </w:rPr>
      <w:t>ZPSW.DG.341.2.17</w:t>
    </w:r>
    <w:r w:rsidR="006C6964">
      <w:rPr>
        <w:rFonts w:ascii="Tahoma" w:hAnsi="Tahoma" w:cs="Tahoma"/>
        <w:sz w:val="16"/>
        <w:szCs w:val="16"/>
        <w:lang w:val="pl-PL"/>
      </w:rPr>
      <w:t>.</w:t>
    </w:r>
  </w:p>
  <w:p w:rsidR="00E24C13" w:rsidRPr="006C6964" w:rsidRDefault="006C6964" w:rsidP="006C6964">
    <w:pPr>
      <w:spacing w:after="0" w:line="240" w:lineRule="auto"/>
      <w:jc w:val="center"/>
      <w:rPr>
        <w:rFonts w:ascii="Tahoma" w:hAnsi="Tahoma" w:cs="Tahoma"/>
        <w:sz w:val="16"/>
        <w:szCs w:val="16"/>
      </w:rPr>
    </w:pPr>
    <w:r w:rsidRPr="006C6964">
      <w:rPr>
        <w:rFonts w:ascii="Tahoma" w:hAnsi="Tahoma" w:cs="Tahoma"/>
        <w:sz w:val="16"/>
        <w:szCs w:val="16"/>
      </w:rPr>
      <w:t>Zakup i dostawa fab</w:t>
    </w:r>
    <w:r w:rsidR="004356B6">
      <w:rPr>
        <w:rFonts w:ascii="Tahoma" w:hAnsi="Tahoma" w:cs="Tahoma"/>
        <w:sz w:val="16"/>
        <w:szCs w:val="16"/>
      </w:rPr>
      <w:t>rycznie nowego autobusu (min. 19</w:t>
    </w:r>
    <w:r w:rsidRPr="006C6964">
      <w:rPr>
        <w:rFonts w:ascii="Tahoma" w:hAnsi="Tahoma" w:cs="Tahoma"/>
        <w:sz w:val="16"/>
        <w:szCs w:val="16"/>
      </w:rPr>
      <w:t>+1), rok produkcji 2016 lub 2017 przystosowanego do przewozu osób niepełnosprawnych (dwóch osób na wózkach inwalidzkich</w:t>
    </w:r>
    <w:r w:rsidR="00314A22">
      <w:rPr>
        <w:rFonts w:ascii="Tahoma" w:hAnsi="Tahoma"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64D" w:rsidRDefault="0075664D" w:rsidP="008E68A1">
      <w:r>
        <w:separator/>
      </w:r>
    </w:p>
  </w:footnote>
  <w:footnote w:type="continuationSeparator" w:id="0">
    <w:p w:rsidR="0075664D" w:rsidRDefault="0075664D" w:rsidP="008E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C13" w:rsidRPr="00C23C0C" w:rsidRDefault="00E24C13" w:rsidP="00C23C0C">
    <w:pPr>
      <w:pStyle w:val="Nagwek"/>
      <w:spacing w:after="0"/>
      <w:jc w:val="center"/>
      <w:rPr>
        <w:rFonts w:ascii="Tahoma" w:hAnsi="Tahoma" w:cs="Tahoma"/>
        <w:sz w:val="20"/>
        <w:szCs w:val="20"/>
      </w:rPr>
    </w:pPr>
    <w:r w:rsidRPr="00C23C0C">
      <w:rPr>
        <w:rFonts w:ascii="Tahoma" w:hAnsi="Tahoma" w:cs="Tahoma"/>
        <w:sz w:val="20"/>
        <w:szCs w:val="20"/>
      </w:rPr>
      <w:fldChar w:fldCharType="begin"/>
    </w:r>
    <w:r w:rsidRPr="00C23C0C">
      <w:rPr>
        <w:rFonts w:ascii="Tahoma" w:hAnsi="Tahoma" w:cs="Tahoma"/>
        <w:sz w:val="20"/>
        <w:szCs w:val="20"/>
      </w:rPr>
      <w:instrText xml:space="preserve"> PAGE   \* MERGEFORMAT </w:instrText>
    </w:r>
    <w:r w:rsidRPr="00C23C0C">
      <w:rPr>
        <w:rFonts w:ascii="Tahoma" w:hAnsi="Tahoma" w:cs="Tahoma"/>
        <w:sz w:val="20"/>
        <w:szCs w:val="20"/>
      </w:rPr>
      <w:fldChar w:fldCharType="separate"/>
    </w:r>
    <w:r w:rsidR="0041049F">
      <w:rPr>
        <w:rFonts w:ascii="Tahoma" w:hAnsi="Tahoma" w:cs="Tahoma"/>
        <w:noProof/>
        <w:sz w:val="20"/>
        <w:szCs w:val="20"/>
      </w:rPr>
      <w:t>1</w:t>
    </w:r>
    <w:r w:rsidRPr="00C23C0C">
      <w:rPr>
        <w:rFonts w:ascii="Tahoma" w:hAnsi="Tahoma" w:cs="Tahoma"/>
        <w:sz w:val="20"/>
        <w:szCs w:val="20"/>
      </w:rPr>
      <w:fldChar w:fldCharType="end"/>
    </w:r>
  </w:p>
  <w:p w:rsidR="00E24C13" w:rsidRDefault="00E24C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singleLevel"/>
    <w:tmpl w:val="00000022"/>
    <w:name w:val="WW8Num34"/>
    <w:lvl w:ilvl="0">
      <w:start w:val="1"/>
      <w:numFmt w:val="decimal"/>
      <w:lvlText w:val="%1."/>
      <w:lvlJc w:val="left"/>
      <w:pPr>
        <w:tabs>
          <w:tab w:val="num" w:pos="0"/>
        </w:tabs>
        <w:ind w:left="786" w:hanging="360"/>
      </w:pPr>
      <w:rPr>
        <w:rFonts w:ascii="Courier New" w:hAnsi="Courier New" w:cs="Courier New"/>
      </w:rPr>
    </w:lvl>
  </w:abstractNum>
  <w:abstractNum w:abstractNumId="1" w15:restartNumberingAfterBreak="0">
    <w:nsid w:val="012C2156"/>
    <w:multiLevelType w:val="multilevel"/>
    <w:tmpl w:val="898C6BD8"/>
    <w:lvl w:ilvl="0">
      <w:start w:val="10"/>
      <w:numFmt w:val="decimal"/>
      <w:lvlText w:val="%1."/>
      <w:lvlJc w:val="left"/>
      <w:pPr>
        <w:ind w:left="480" w:hanging="48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28A19F4"/>
    <w:multiLevelType w:val="hybridMultilevel"/>
    <w:tmpl w:val="1FA681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56E36"/>
    <w:multiLevelType w:val="hybridMultilevel"/>
    <w:tmpl w:val="DD8E3762"/>
    <w:lvl w:ilvl="0" w:tplc="3D3A3AB2">
      <w:start w:val="1"/>
      <w:numFmt w:val="decimal"/>
      <w:lvlText w:val="%1)"/>
      <w:lvlJc w:val="left"/>
      <w:pPr>
        <w:tabs>
          <w:tab w:val="num" w:pos="907"/>
        </w:tabs>
        <w:ind w:left="907" w:hanging="340"/>
      </w:pPr>
      <w:rPr>
        <w:rFonts w:ascii="Tahoma" w:hAnsi="Tahoma"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5444235"/>
    <w:multiLevelType w:val="hybridMultilevel"/>
    <w:tmpl w:val="3954B29E"/>
    <w:lvl w:ilvl="0" w:tplc="E07A39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DE0850"/>
    <w:multiLevelType w:val="multilevel"/>
    <w:tmpl w:val="2986789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916EC7"/>
    <w:multiLevelType w:val="hybridMultilevel"/>
    <w:tmpl w:val="1E60B6C8"/>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6B63FD"/>
    <w:multiLevelType w:val="hybridMultilevel"/>
    <w:tmpl w:val="7AACA2AA"/>
    <w:lvl w:ilvl="0" w:tplc="B5B8DB5E">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0F950C0E"/>
    <w:multiLevelType w:val="hybridMultilevel"/>
    <w:tmpl w:val="F9EA4466"/>
    <w:lvl w:ilvl="0" w:tplc="80268FA6">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FA97205"/>
    <w:multiLevelType w:val="hybridMultilevel"/>
    <w:tmpl w:val="2FF06190"/>
    <w:lvl w:ilvl="0" w:tplc="9A10BEF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0C92E30"/>
    <w:multiLevelType w:val="hybridMultilevel"/>
    <w:tmpl w:val="48DC8582"/>
    <w:lvl w:ilvl="0" w:tplc="AFD88022">
      <w:start w:val="1"/>
      <w:numFmt w:val="decimal"/>
      <w:lvlText w:val="%1)"/>
      <w:lvlJc w:val="left"/>
      <w:pPr>
        <w:tabs>
          <w:tab w:val="num" w:pos="600"/>
        </w:tabs>
        <w:ind w:left="600" w:hanging="360"/>
      </w:pPr>
    </w:lvl>
    <w:lvl w:ilvl="1" w:tplc="5136D6A0">
      <w:start w:val="1"/>
      <w:numFmt w:val="decimal"/>
      <w:lvlText w:val="%2."/>
      <w:lvlJc w:val="left"/>
      <w:pPr>
        <w:tabs>
          <w:tab w:val="num" w:pos="1440"/>
        </w:tabs>
        <w:ind w:left="1440" w:hanging="360"/>
      </w:pPr>
      <w:rPr>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26D1C11"/>
    <w:multiLevelType w:val="hybridMultilevel"/>
    <w:tmpl w:val="EDDA4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641394"/>
    <w:multiLevelType w:val="multilevel"/>
    <w:tmpl w:val="9D4E3C12"/>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7CD4E44"/>
    <w:multiLevelType w:val="multilevel"/>
    <w:tmpl w:val="938C062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288" w:hanging="720"/>
      </w:pPr>
      <w:rPr>
        <w:rFonts w:hint="default"/>
        <w:b w:val="0"/>
        <w:i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9E3464E"/>
    <w:multiLevelType w:val="hybridMultilevel"/>
    <w:tmpl w:val="0CDE03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5808DC"/>
    <w:multiLevelType w:val="hybridMultilevel"/>
    <w:tmpl w:val="8A5A0EF2"/>
    <w:lvl w:ilvl="0" w:tplc="9ED6F66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F385C98"/>
    <w:multiLevelType w:val="hybridMultilevel"/>
    <w:tmpl w:val="EE861876"/>
    <w:lvl w:ilvl="0" w:tplc="B5B8DB5E">
      <w:start w:val="1"/>
      <w:numFmt w:val="bullet"/>
      <w:lvlText w:val="-"/>
      <w:lvlJc w:val="left"/>
      <w:pPr>
        <w:ind w:left="1080" w:hanging="360"/>
      </w:pPr>
      <w:rPr>
        <w:rFonts w:ascii="Courier New" w:hAnsi="Courier New"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F5F4878"/>
    <w:multiLevelType w:val="hybridMultilevel"/>
    <w:tmpl w:val="4D82D4F0"/>
    <w:lvl w:ilvl="0" w:tplc="889A042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2317403"/>
    <w:multiLevelType w:val="hybridMultilevel"/>
    <w:tmpl w:val="DA6CF578"/>
    <w:lvl w:ilvl="0" w:tplc="B5B8DB5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4B600FF"/>
    <w:multiLevelType w:val="multilevel"/>
    <w:tmpl w:val="FC062EE8"/>
    <w:lvl w:ilvl="0">
      <w:start w:val="14"/>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268611CD"/>
    <w:multiLevelType w:val="hybridMultilevel"/>
    <w:tmpl w:val="4BEAC0C4"/>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82B37DF"/>
    <w:multiLevelType w:val="multilevel"/>
    <w:tmpl w:val="3E08379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E455091"/>
    <w:multiLevelType w:val="hybridMultilevel"/>
    <w:tmpl w:val="3C1A3F80"/>
    <w:lvl w:ilvl="0" w:tplc="C5DC3694">
      <w:start w:val="1"/>
      <w:numFmt w:val="lowerLetter"/>
      <w:lvlText w:val="%1)"/>
      <w:lvlJc w:val="left"/>
      <w:pPr>
        <w:ind w:left="1581" w:hanging="360"/>
      </w:pPr>
      <w:rPr>
        <w:rFonts w:hint="default"/>
      </w:r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23" w15:restartNumberingAfterBreak="0">
    <w:nsid w:val="2F657977"/>
    <w:multiLevelType w:val="multilevel"/>
    <w:tmpl w:val="517A3E04"/>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FF91D4F"/>
    <w:multiLevelType w:val="hybridMultilevel"/>
    <w:tmpl w:val="CFD47A06"/>
    <w:lvl w:ilvl="0" w:tplc="7B46C114">
      <w:start w:val="14"/>
      <w:numFmt w:val="decimal"/>
      <w:lvlText w:val="%1."/>
      <w:lvlJc w:val="left"/>
      <w:pPr>
        <w:tabs>
          <w:tab w:val="num" w:pos="928"/>
        </w:tabs>
        <w:ind w:left="928" w:hanging="360"/>
      </w:pPr>
      <w:rPr>
        <w:b/>
        <w:sz w:val="22"/>
        <w:szCs w:val="22"/>
      </w:rPr>
    </w:lvl>
    <w:lvl w:ilvl="1" w:tplc="27508762">
      <w:start w:val="1"/>
      <w:numFmt w:val="decimal"/>
      <w:lvlText w:val="%2."/>
      <w:lvlJc w:val="left"/>
      <w:pPr>
        <w:tabs>
          <w:tab w:val="num" w:pos="720"/>
        </w:tabs>
        <w:ind w:left="720" w:hanging="363"/>
      </w:pPr>
      <w:rPr>
        <w:rFonts w:ascii="Tahoma" w:hAnsi="Tahoma" w:cs="Times New Roman" w:hint="default"/>
        <w:b w:val="0"/>
        <w:i w:val="0"/>
        <w:sz w:val="20"/>
        <w:szCs w:val="20"/>
      </w:rPr>
    </w:lvl>
    <w:lvl w:ilvl="2" w:tplc="2F0E7EF4">
      <w:start w:val="1"/>
      <w:numFmt w:val="decimal"/>
      <w:lvlText w:val="%3)"/>
      <w:lvlJc w:val="left"/>
      <w:pPr>
        <w:tabs>
          <w:tab w:val="num" w:pos="1134"/>
        </w:tabs>
        <w:ind w:left="1134" w:hanging="454"/>
      </w:pPr>
    </w:lvl>
    <w:lvl w:ilvl="3" w:tplc="C9EA919C">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5115AF"/>
    <w:multiLevelType w:val="hybridMultilevel"/>
    <w:tmpl w:val="40D22A30"/>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B163AC"/>
    <w:multiLevelType w:val="hybridMultilevel"/>
    <w:tmpl w:val="27681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07280E"/>
    <w:multiLevelType w:val="hybridMultilevel"/>
    <w:tmpl w:val="C4F442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C3CBB"/>
    <w:multiLevelType w:val="hybridMultilevel"/>
    <w:tmpl w:val="392A4EE8"/>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CD76B3"/>
    <w:multiLevelType w:val="multilevel"/>
    <w:tmpl w:val="29EEEB4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4083697"/>
    <w:multiLevelType w:val="hybridMultilevel"/>
    <w:tmpl w:val="D820FED2"/>
    <w:lvl w:ilvl="0" w:tplc="4EE625B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1" w15:restartNumberingAfterBreak="0">
    <w:nsid w:val="453D68FB"/>
    <w:multiLevelType w:val="hybridMultilevel"/>
    <w:tmpl w:val="CDA2493A"/>
    <w:lvl w:ilvl="0" w:tplc="CEC878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AA1D73"/>
    <w:multiLevelType w:val="hybridMultilevel"/>
    <w:tmpl w:val="13F051F4"/>
    <w:lvl w:ilvl="0" w:tplc="46687268">
      <w:start w:val="1"/>
      <w:numFmt w:val="decimal"/>
      <w:lvlText w:val="%1."/>
      <w:lvlJc w:val="left"/>
      <w:pPr>
        <w:tabs>
          <w:tab w:val="num" w:pos="1073"/>
        </w:tabs>
        <w:ind w:left="1073" w:hanging="363"/>
      </w:pPr>
      <w:rPr>
        <w:rFonts w:ascii="Tahoma" w:hAnsi="Tahoma"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B0D6E78"/>
    <w:multiLevelType w:val="hybridMultilevel"/>
    <w:tmpl w:val="22E8978E"/>
    <w:lvl w:ilvl="0" w:tplc="004E10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DE511D"/>
    <w:multiLevelType w:val="hybridMultilevel"/>
    <w:tmpl w:val="12E65D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FC50EEF"/>
    <w:multiLevelType w:val="multilevel"/>
    <w:tmpl w:val="61765E08"/>
    <w:lvl w:ilvl="0">
      <w:start w:val="6"/>
      <w:numFmt w:val="decimal"/>
      <w:lvlText w:val="%1."/>
      <w:lvlJc w:val="left"/>
      <w:pPr>
        <w:ind w:left="720" w:hanging="360"/>
      </w:pPr>
      <w:rPr>
        <w:rFonts w:hint="default"/>
        <w:b/>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525B3F2D"/>
    <w:multiLevelType w:val="hybridMultilevel"/>
    <w:tmpl w:val="408CB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1F0DB5"/>
    <w:multiLevelType w:val="hybridMultilevel"/>
    <w:tmpl w:val="FECA19C4"/>
    <w:lvl w:ilvl="0" w:tplc="B5B8DB5E">
      <w:start w:val="1"/>
      <w:numFmt w:val="bullet"/>
      <w:lvlText w:val="-"/>
      <w:lvlJc w:val="left"/>
      <w:pPr>
        <w:ind w:left="1800" w:hanging="360"/>
      </w:pPr>
      <w:rPr>
        <w:rFonts w:ascii="Courier New" w:hAnsi="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5901492A"/>
    <w:multiLevelType w:val="multilevel"/>
    <w:tmpl w:val="2102D100"/>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681E6C"/>
    <w:multiLevelType w:val="hybridMultilevel"/>
    <w:tmpl w:val="86D074D8"/>
    <w:lvl w:ilvl="0" w:tplc="B5B8DB5E">
      <w:start w:val="1"/>
      <w:numFmt w:val="bullet"/>
      <w:lvlText w:val="-"/>
      <w:lvlJc w:val="left"/>
      <w:pPr>
        <w:ind w:left="1911" w:hanging="360"/>
      </w:pPr>
      <w:rPr>
        <w:rFonts w:ascii="Courier New" w:hAnsi="Courier New"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40" w15:restartNumberingAfterBreak="0">
    <w:nsid w:val="5DD03D54"/>
    <w:multiLevelType w:val="hybridMultilevel"/>
    <w:tmpl w:val="F78669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5937B8"/>
    <w:multiLevelType w:val="hybridMultilevel"/>
    <w:tmpl w:val="5C080C92"/>
    <w:lvl w:ilvl="0" w:tplc="BD2CD0B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596749D"/>
    <w:multiLevelType w:val="hybridMultilevel"/>
    <w:tmpl w:val="1B7E0D3C"/>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5B5D76"/>
    <w:multiLevelType w:val="hybridMultilevel"/>
    <w:tmpl w:val="8F9278FE"/>
    <w:lvl w:ilvl="0" w:tplc="B5B8DB5E">
      <w:start w:val="1"/>
      <w:numFmt w:val="bullet"/>
      <w:lvlText w:val="-"/>
      <w:lvlJc w:val="left"/>
      <w:pPr>
        <w:ind w:left="1542" w:hanging="360"/>
      </w:pPr>
      <w:rPr>
        <w:rFonts w:ascii="Courier New" w:hAnsi="Courier New" w:hint="default"/>
      </w:rPr>
    </w:lvl>
    <w:lvl w:ilvl="1" w:tplc="04150003" w:tentative="1">
      <w:start w:val="1"/>
      <w:numFmt w:val="bullet"/>
      <w:lvlText w:val="o"/>
      <w:lvlJc w:val="left"/>
      <w:pPr>
        <w:ind w:left="2262" w:hanging="360"/>
      </w:pPr>
      <w:rPr>
        <w:rFonts w:ascii="Courier New" w:hAnsi="Courier New" w:cs="Courier New" w:hint="default"/>
      </w:rPr>
    </w:lvl>
    <w:lvl w:ilvl="2" w:tplc="04150005" w:tentative="1">
      <w:start w:val="1"/>
      <w:numFmt w:val="bullet"/>
      <w:lvlText w:val=""/>
      <w:lvlJc w:val="left"/>
      <w:pPr>
        <w:ind w:left="2982" w:hanging="360"/>
      </w:pPr>
      <w:rPr>
        <w:rFonts w:ascii="Wingdings" w:hAnsi="Wingdings" w:hint="default"/>
      </w:rPr>
    </w:lvl>
    <w:lvl w:ilvl="3" w:tplc="04150001" w:tentative="1">
      <w:start w:val="1"/>
      <w:numFmt w:val="bullet"/>
      <w:lvlText w:val=""/>
      <w:lvlJc w:val="left"/>
      <w:pPr>
        <w:ind w:left="3702" w:hanging="360"/>
      </w:pPr>
      <w:rPr>
        <w:rFonts w:ascii="Symbol" w:hAnsi="Symbol" w:hint="default"/>
      </w:rPr>
    </w:lvl>
    <w:lvl w:ilvl="4" w:tplc="04150003" w:tentative="1">
      <w:start w:val="1"/>
      <w:numFmt w:val="bullet"/>
      <w:lvlText w:val="o"/>
      <w:lvlJc w:val="left"/>
      <w:pPr>
        <w:ind w:left="4422" w:hanging="360"/>
      </w:pPr>
      <w:rPr>
        <w:rFonts w:ascii="Courier New" w:hAnsi="Courier New" w:cs="Courier New" w:hint="default"/>
      </w:rPr>
    </w:lvl>
    <w:lvl w:ilvl="5" w:tplc="04150005" w:tentative="1">
      <w:start w:val="1"/>
      <w:numFmt w:val="bullet"/>
      <w:lvlText w:val=""/>
      <w:lvlJc w:val="left"/>
      <w:pPr>
        <w:ind w:left="5142" w:hanging="360"/>
      </w:pPr>
      <w:rPr>
        <w:rFonts w:ascii="Wingdings" w:hAnsi="Wingdings" w:hint="default"/>
      </w:rPr>
    </w:lvl>
    <w:lvl w:ilvl="6" w:tplc="04150001" w:tentative="1">
      <w:start w:val="1"/>
      <w:numFmt w:val="bullet"/>
      <w:lvlText w:val=""/>
      <w:lvlJc w:val="left"/>
      <w:pPr>
        <w:ind w:left="5862" w:hanging="360"/>
      </w:pPr>
      <w:rPr>
        <w:rFonts w:ascii="Symbol" w:hAnsi="Symbol" w:hint="default"/>
      </w:rPr>
    </w:lvl>
    <w:lvl w:ilvl="7" w:tplc="04150003" w:tentative="1">
      <w:start w:val="1"/>
      <w:numFmt w:val="bullet"/>
      <w:lvlText w:val="o"/>
      <w:lvlJc w:val="left"/>
      <w:pPr>
        <w:ind w:left="6582" w:hanging="360"/>
      </w:pPr>
      <w:rPr>
        <w:rFonts w:ascii="Courier New" w:hAnsi="Courier New" w:cs="Courier New" w:hint="default"/>
      </w:rPr>
    </w:lvl>
    <w:lvl w:ilvl="8" w:tplc="04150005" w:tentative="1">
      <w:start w:val="1"/>
      <w:numFmt w:val="bullet"/>
      <w:lvlText w:val=""/>
      <w:lvlJc w:val="left"/>
      <w:pPr>
        <w:ind w:left="7302" w:hanging="360"/>
      </w:pPr>
      <w:rPr>
        <w:rFonts w:ascii="Wingdings" w:hAnsi="Wingdings" w:hint="default"/>
      </w:rPr>
    </w:lvl>
  </w:abstractNum>
  <w:abstractNum w:abstractNumId="44" w15:restartNumberingAfterBreak="0">
    <w:nsid w:val="689D1A37"/>
    <w:multiLevelType w:val="hybridMultilevel"/>
    <w:tmpl w:val="BE4AC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CF7B79"/>
    <w:multiLevelType w:val="hybridMultilevel"/>
    <w:tmpl w:val="4796C53A"/>
    <w:lvl w:ilvl="0" w:tplc="D5247072">
      <w:start w:val="1"/>
      <w:numFmt w:val="decimal"/>
      <w:lvlText w:val="%1."/>
      <w:lvlJc w:val="left"/>
      <w:pPr>
        <w:tabs>
          <w:tab w:val="num" w:pos="720"/>
        </w:tabs>
        <w:ind w:left="72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229891B4">
      <w:start w:val="1"/>
      <w:numFmt w:val="upperLetter"/>
      <w:lvlText w:val="%4."/>
      <w:lvlJc w:val="left"/>
      <w:pPr>
        <w:tabs>
          <w:tab w:val="num" w:pos="2880"/>
        </w:tabs>
        <w:ind w:left="2880" w:hanging="360"/>
      </w:pPr>
      <w:rPr>
        <w:rFonts w:ascii="Tahoma" w:eastAsia="Times New Roman" w:hAnsi="Tahoma" w:cs="Tahoma"/>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4227DE0">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AFF18E6"/>
    <w:multiLevelType w:val="hybridMultilevel"/>
    <w:tmpl w:val="0666F762"/>
    <w:lvl w:ilvl="0" w:tplc="0415000F">
      <w:start w:val="1"/>
      <w:numFmt w:val="decimal"/>
      <w:lvlText w:val="%1."/>
      <w:lvlJc w:val="left"/>
      <w:pPr>
        <w:ind w:left="36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DA633B"/>
    <w:multiLevelType w:val="hybridMultilevel"/>
    <w:tmpl w:val="A9605370"/>
    <w:lvl w:ilvl="0" w:tplc="CDE42026">
      <w:start w:val="12"/>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DF1BF6"/>
    <w:multiLevelType w:val="hybridMultilevel"/>
    <w:tmpl w:val="64101CF8"/>
    <w:lvl w:ilvl="0" w:tplc="A08A7E38">
      <w:start w:val="1"/>
      <w:numFmt w:val="lowerLetter"/>
      <w:lvlText w:val="%1)"/>
      <w:lvlJc w:val="left"/>
      <w:pPr>
        <w:tabs>
          <w:tab w:val="num" w:pos="1191"/>
        </w:tabs>
        <w:ind w:left="1191" w:hanging="340"/>
      </w:pPr>
      <w:rPr>
        <w:rFonts w:ascii="Tahoma" w:hAnsi="Tahoma" w:cs="Times New Roman" w:hint="default"/>
        <w:b w:val="0"/>
        <w:i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D411DB6"/>
    <w:multiLevelType w:val="multilevel"/>
    <w:tmpl w:val="66B815A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E6432B9"/>
    <w:multiLevelType w:val="multilevel"/>
    <w:tmpl w:val="4A4A49B4"/>
    <w:lvl w:ilvl="0">
      <w:start w:val="1"/>
      <w:numFmt w:val="bullet"/>
      <w:lvlText w:val="-"/>
      <w:lvlJc w:val="left"/>
      <w:pPr>
        <w:ind w:left="615" w:hanging="360"/>
      </w:pPr>
      <w:rPr>
        <w:rFonts w:ascii="Courier New" w:hAnsi="Courier New" w:hint="default"/>
        <w:b/>
        <w:sz w:val="20"/>
        <w:szCs w:val="20"/>
      </w:rPr>
    </w:lvl>
    <w:lvl w:ilvl="1">
      <w:start w:val="1"/>
      <w:numFmt w:val="decimal"/>
      <w:isLgl/>
      <w:lvlText w:val="%1.%2."/>
      <w:lvlJc w:val="left"/>
      <w:pPr>
        <w:ind w:left="975" w:hanging="720"/>
      </w:pPr>
      <w:rPr>
        <w:rFonts w:hint="default"/>
        <w:b w:val="0"/>
        <w:sz w:val="20"/>
      </w:rPr>
    </w:lvl>
    <w:lvl w:ilvl="2">
      <w:start w:val="1"/>
      <w:numFmt w:val="decimal"/>
      <w:isLgl/>
      <w:lvlText w:val="%1.%2.%3."/>
      <w:lvlJc w:val="left"/>
      <w:pPr>
        <w:ind w:left="1335" w:hanging="1080"/>
      </w:pPr>
      <w:rPr>
        <w:rFonts w:hint="default"/>
        <w:sz w:val="20"/>
      </w:rPr>
    </w:lvl>
    <w:lvl w:ilvl="3">
      <w:start w:val="1"/>
      <w:numFmt w:val="decimal"/>
      <w:isLgl/>
      <w:lvlText w:val="%1.%2.%3.%4."/>
      <w:lvlJc w:val="left"/>
      <w:pPr>
        <w:ind w:left="1695" w:hanging="1440"/>
      </w:pPr>
      <w:rPr>
        <w:rFonts w:hint="default"/>
        <w:sz w:val="20"/>
      </w:rPr>
    </w:lvl>
    <w:lvl w:ilvl="4">
      <w:start w:val="1"/>
      <w:numFmt w:val="decimal"/>
      <w:isLgl/>
      <w:lvlText w:val="%1.%2.%3.%4.%5."/>
      <w:lvlJc w:val="left"/>
      <w:pPr>
        <w:ind w:left="2055" w:hanging="1800"/>
      </w:pPr>
      <w:rPr>
        <w:rFonts w:hint="default"/>
        <w:sz w:val="20"/>
      </w:rPr>
    </w:lvl>
    <w:lvl w:ilvl="5">
      <w:start w:val="1"/>
      <w:numFmt w:val="decimal"/>
      <w:isLgl/>
      <w:lvlText w:val="%1.%2.%3.%4.%5.%6."/>
      <w:lvlJc w:val="left"/>
      <w:pPr>
        <w:ind w:left="2055" w:hanging="1800"/>
      </w:pPr>
      <w:rPr>
        <w:rFonts w:hint="default"/>
        <w:sz w:val="20"/>
      </w:rPr>
    </w:lvl>
    <w:lvl w:ilvl="6">
      <w:start w:val="1"/>
      <w:numFmt w:val="decimal"/>
      <w:isLgl/>
      <w:lvlText w:val="%1.%2.%3.%4.%5.%6.%7."/>
      <w:lvlJc w:val="left"/>
      <w:pPr>
        <w:ind w:left="2415" w:hanging="2160"/>
      </w:pPr>
      <w:rPr>
        <w:rFonts w:hint="default"/>
        <w:sz w:val="20"/>
      </w:rPr>
    </w:lvl>
    <w:lvl w:ilvl="7">
      <w:start w:val="1"/>
      <w:numFmt w:val="decimal"/>
      <w:isLgl/>
      <w:lvlText w:val="%1.%2.%3.%4.%5.%6.%7.%8."/>
      <w:lvlJc w:val="left"/>
      <w:pPr>
        <w:ind w:left="2775" w:hanging="2520"/>
      </w:pPr>
      <w:rPr>
        <w:rFonts w:hint="default"/>
        <w:sz w:val="20"/>
      </w:rPr>
    </w:lvl>
    <w:lvl w:ilvl="8">
      <w:start w:val="1"/>
      <w:numFmt w:val="decimal"/>
      <w:isLgl/>
      <w:lvlText w:val="%1.%2.%3.%4.%5.%6.%7.%8.%9."/>
      <w:lvlJc w:val="left"/>
      <w:pPr>
        <w:ind w:left="3135" w:hanging="2880"/>
      </w:pPr>
      <w:rPr>
        <w:rFonts w:hint="default"/>
        <w:sz w:val="20"/>
      </w:rPr>
    </w:lvl>
  </w:abstractNum>
  <w:abstractNum w:abstractNumId="51" w15:restartNumberingAfterBreak="0">
    <w:nsid w:val="6E9E7F35"/>
    <w:multiLevelType w:val="hybridMultilevel"/>
    <w:tmpl w:val="D9AE85D8"/>
    <w:lvl w:ilvl="0" w:tplc="B5B8DB5E">
      <w:start w:val="1"/>
      <w:numFmt w:val="bullet"/>
      <w:lvlText w:val="-"/>
      <w:lvlJc w:val="left"/>
      <w:pPr>
        <w:ind w:left="107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1C677A"/>
    <w:multiLevelType w:val="hybridMultilevel"/>
    <w:tmpl w:val="ED30F7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E97CB0"/>
    <w:multiLevelType w:val="hybridMultilevel"/>
    <w:tmpl w:val="5D04C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2E6678"/>
    <w:multiLevelType w:val="hybridMultilevel"/>
    <w:tmpl w:val="ADF06F94"/>
    <w:lvl w:ilvl="0" w:tplc="D70C80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E76DC1"/>
    <w:multiLevelType w:val="multilevel"/>
    <w:tmpl w:val="4D087D94"/>
    <w:lvl w:ilvl="0">
      <w:start w:val="11"/>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15:restartNumberingAfterBreak="0">
    <w:nsid w:val="7AAA1AAB"/>
    <w:multiLevelType w:val="hybridMultilevel"/>
    <w:tmpl w:val="5BEABB90"/>
    <w:lvl w:ilvl="0" w:tplc="180E3D8E">
      <w:start w:val="2"/>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EC7C89"/>
    <w:multiLevelType w:val="hybridMultilevel"/>
    <w:tmpl w:val="F412DDA0"/>
    <w:lvl w:ilvl="0" w:tplc="B00C7014">
      <w:start w:val="1"/>
      <w:numFmt w:val="decimal"/>
      <w:lvlText w:val="%1."/>
      <w:lvlJc w:val="left"/>
      <w:pPr>
        <w:tabs>
          <w:tab w:val="num" w:pos="284"/>
        </w:tabs>
        <w:ind w:left="284" w:hanging="284"/>
      </w:pPr>
      <w:rPr>
        <w:rFonts w:ascii="Tahoma" w:hAnsi="Tahoma" w:cs="Times New Roman" w:hint="default"/>
        <w:b/>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D9A3FCD"/>
    <w:multiLevelType w:val="hybridMultilevel"/>
    <w:tmpl w:val="9596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46"/>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5"/>
  </w:num>
  <w:num w:numId="11">
    <w:abstractNumId w:val="3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1"/>
  </w:num>
  <w:num w:numId="15">
    <w:abstractNumId w:val="15"/>
  </w:num>
  <w:num w:numId="16">
    <w:abstractNumId w:val="34"/>
  </w:num>
  <w:num w:numId="17">
    <w:abstractNumId w:val="56"/>
  </w:num>
  <w:num w:numId="18">
    <w:abstractNumId w:val="27"/>
  </w:num>
  <w:num w:numId="19">
    <w:abstractNumId w:val="43"/>
  </w:num>
  <w:num w:numId="20">
    <w:abstractNumId w:val="9"/>
  </w:num>
  <w:num w:numId="21">
    <w:abstractNumId w:val="22"/>
  </w:num>
  <w:num w:numId="22">
    <w:abstractNumId w:val="6"/>
  </w:num>
  <w:num w:numId="23">
    <w:abstractNumId w:val="42"/>
  </w:num>
  <w:num w:numId="24">
    <w:abstractNumId w:val="25"/>
  </w:num>
  <w:num w:numId="25">
    <w:abstractNumId w:val="31"/>
  </w:num>
  <w:num w:numId="26">
    <w:abstractNumId w:val="33"/>
  </w:num>
  <w:num w:numId="27">
    <w:abstractNumId w:val="40"/>
  </w:num>
  <w:num w:numId="28">
    <w:abstractNumId w:val="30"/>
  </w:num>
  <w:num w:numId="29">
    <w:abstractNumId w:val="49"/>
  </w:num>
  <w:num w:numId="30">
    <w:abstractNumId w:val="51"/>
  </w:num>
  <w:num w:numId="31">
    <w:abstractNumId w:val="14"/>
  </w:num>
  <w:num w:numId="32">
    <w:abstractNumId w:val="2"/>
  </w:num>
  <w:num w:numId="33">
    <w:abstractNumId w:val="53"/>
  </w:num>
  <w:num w:numId="34">
    <w:abstractNumId w:val="54"/>
  </w:num>
  <w:num w:numId="35">
    <w:abstractNumId w:val="50"/>
  </w:num>
  <w:num w:numId="36">
    <w:abstractNumId w:val="7"/>
  </w:num>
  <w:num w:numId="37">
    <w:abstractNumId w:val="39"/>
  </w:num>
  <w:num w:numId="38">
    <w:abstractNumId w:val="58"/>
  </w:num>
  <w:num w:numId="39">
    <w:abstractNumId w:val="17"/>
  </w:num>
  <w:num w:numId="40">
    <w:abstractNumId w:val="37"/>
  </w:num>
  <w:num w:numId="41">
    <w:abstractNumId w:val="26"/>
  </w:num>
  <w:num w:numId="42">
    <w:abstractNumId w:val="11"/>
  </w:num>
  <w:num w:numId="43">
    <w:abstractNumId w:val="28"/>
  </w:num>
  <w:num w:numId="44">
    <w:abstractNumId w:val="52"/>
  </w:num>
  <w:num w:numId="45">
    <w:abstractNumId w:val="44"/>
  </w:num>
  <w:num w:numId="46">
    <w:abstractNumId w:val="20"/>
  </w:num>
  <w:num w:numId="47">
    <w:abstractNumId w:val="21"/>
  </w:num>
  <w:num w:numId="48">
    <w:abstractNumId w:val="1"/>
  </w:num>
  <w:num w:numId="49">
    <w:abstractNumId w:val="55"/>
  </w:num>
  <w:num w:numId="50">
    <w:abstractNumId w:val="12"/>
  </w:num>
  <w:num w:numId="51">
    <w:abstractNumId w:val="5"/>
  </w:num>
  <w:num w:numId="52">
    <w:abstractNumId w:val="19"/>
  </w:num>
  <w:num w:numId="53">
    <w:abstractNumId w:val="23"/>
  </w:num>
  <w:num w:numId="54">
    <w:abstractNumId w:val="29"/>
  </w:num>
  <w:num w:numId="55">
    <w:abstractNumId w:val="38"/>
  </w:num>
  <w:num w:numId="56">
    <w:abstractNumId w:val="18"/>
  </w:num>
  <w:num w:numId="57">
    <w:abstractNumId w:val="8"/>
  </w:num>
  <w:num w:numId="58">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de-DE" w:vendorID="64" w:dllVersion="131078" w:nlCheck="1" w:checkStyle="0"/>
  <w:doNotTrackMoves/>
  <w:defaultTabStop w:val="709"/>
  <w:hyphenationZone w:val="425"/>
  <w:drawingGridHorizontalSpacing w:val="120"/>
  <w:displayHorizont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6C3"/>
    <w:rsid w:val="00001A3F"/>
    <w:rsid w:val="0000227F"/>
    <w:rsid w:val="00002545"/>
    <w:rsid w:val="000029BE"/>
    <w:rsid w:val="000047F0"/>
    <w:rsid w:val="00004AA2"/>
    <w:rsid w:val="0000640E"/>
    <w:rsid w:val="00006EC3"/>
    <w:rsid w:val="0000798E"/>
    <w:rsid w:val="00007B32"/>
    <w:rsid w:val="00007C74"/>
    <w:rsid w:val="00011C1F"/>
    <w:rsid w:val="0001257B"/>
    <w:rsid w:val="00013FBA"/>
    <w:rsid w:val="00014778"/>
    <w:rsid w:val="00014A9C"/>
    <w:rsid w:val="00014B21"/>
    <w:rsid w:val="00014BA4"/>
    <w:rsid w:val="00014C07"/>
    <w:rsid w:val="000151E7"/>
    <w:rsid w:val="000151F7"/>
    <w:rsid w:val="00015ABF"/>
    <w:rsid w:val="0001761D"/>
    <w:rsid w:val="000209E5"/>
    <w:rsid w:val="0002129D"/>
    <w:rsid w:val="00021312"/>
    <w:rsid w:val="00021F62"/>
    <w:rsid w:val="000226A7"/>
    <w:rsid w:val="000233E5"/>
    <w:rsid w:val="00023EB4"/>
    <w:rsid w:val="000244F8"/>
    <w:rsid w:val="00024550"/>
    <w:rsid w:val="00024CA1"/>
    <w:rsid w:val="0002512B"/>
    <w:rsid w:val="00025272"/>
    <w:rsid w:val="000261CC"/>
    <w:rsid w:val="0002640F"/>
    <w:rsid w:val="000264D7"/>
    <w:rsid w:val="00026682"/>
    <w:rsid w:val="00027ED5"/>
    <w:rsid w:val="000316AD"/>
    <w:rsid w:val="00031A05"/>
    <w:rsid w:val="00031A65"/>
    <w:rsid w:val="00031EBC"/>
    <w:rsid w:val="00032132"/>
    <w:rsid w:val="00032581"/>
    <w:rsid w:val="00032F00"/>
    <w:rsid w:val="00033AE9"/>
    <w:rsid w:val="00034CC0"/>
    <w:rsid w:val="00034EA8"/>
    <w:rsid w:val="00035A55"/>
    <w:rsid w:val="00037198"/>
    <w:rsid w:val="000375D6"/>
    <w:rsid w:val="00040A69"/>
    <w:rsid w:val="00040D8C"/>
    <w:rsid w:val="0004204E"/>
    <w:rsid w:val="00042691"/>
    <w:rsid w:val="00043601"/>
    <w:rsid w:val="000436E4"/>
    <w:rsid w:val="00043EB3"/>
    <w:rsid w:val="00044513"/>
    <w:rsid w:val="00044A6B"/>
    <w:rsid w:val="00045ADD"/>
    <w:rsid w:val="00045B69"/>
    <w:rsid w:val="00046C9D"/>
    <w:rsid w:val="0004745B"/>
    <w:rsid w:val="00047763"/>
    <w:rsid w:val="00047859"/>
    <w:rsid w:val="0004793C"/>
    <w:rsid w:val="00047A7C"/>
    <w:rsid w:val="000507CD"/>
    <w:rsid w:val="00050C8E"/>
    <w:rsid w:val="00051AF6"/>
    <w:rsid w:val="000523C3"/>
    <w:rsid w:val="00053058"/>
    <w:rsid w:val="0005475B"/>
    <w:rsid w:val="0005496F"/>
    <w:rsid w:val="00055060"/>
    <w:rsid w:val="00055946"/>
    <w:rsid w:val="00055975"/>
    <w:rsid w:val="00055C18"/>
    <w:rsid w:val="00055C3B"/>
    <w:rsid w:val="000564BE"/>
    <w:rsid w:val="000567CF"/>
    <w:rsid w:val="00057648"/>
    <w:rsid w:val="000608FF"/>
    <w:rsid w:val="000631AF"/>
    <w:rsid w:val="00063D9A"/>
    <w:rsid w:val="0006407A"/>
    <w:rsid w:val="00064D00"/>
    <w:rsid w:val="00065FCD"/>
    <w:rsid w:val="00067565"/>
    <w:rsid w:val="00067667"/>
    <w:rsid w:val="0006774F"/>
    <w:rsid w:val="00067D2D"/>
    <w:rsid w:val="000709AE"/>
    <w:rsid w:val="00070E1F"/>
    <w:rsid w:val="00071E5A"/>
    <w:rsid w:val="00072344"/>
    <w:rsid w:val="00072427"/>
    <w:rsid w:val="00072EBF"/>
    <w:rsid w:val="00073CDB"/>
    <w:rsid w:val="00073DE8"/>
    <w:rsid w:val="0007407C"/>
    <w:rsid w:val="0007417B"/>
    <w:rsid w:val="00076139"/>
    <w:rsid w:val="00076E3A"/>
    <w:rsid w:val="000800F2"/>
    <w:rsid w:val="000807A3"/>
    <w:rsid w:val="000851BC"/>
    <w:rsid w:val="00085E36"/>
    <w:rsid w:val="00085E57"/>
    <w:rsid w:val="00086184"/>
    <w:rsid w:val="0008633A"/>
    <w:rsid w:val="00087933"/>
    <w:rsid w:val="0009160C"/>
    <w:rsid w:val="00091FE0"/>
    <w:rsid w:val="00092B44"/>
    <w:rsid w:val="00092DB0"/>
    <w:rsid w:val="00093299"/>
    <w:rsid w:val="00093540"/>
    <w:rsid w:val="00093A3A"/>
    <w:rsid w:val="000940FC"/>
    <w:rsid w:val="00095E08"/>
    <w:rsid w:val="000960B9"/>
    <w:rsid w:val="00097A03"/>
    <w:rsid w:val="000A032F"/>
    <w:rsid w:val="000A093B"/>
    <w:rsid w:val="000A0BE5"/>
    <w:rsid w:val="000A0DEC"/>
    <w:rsid w:val="000A2106"/>
    <w:rsid w:val="000A23A5"/>
    <w:rsid w:val="000A28EC"/>
    <w:rsid w:val="000A38AF"/>
    <w:rsid w:val="000A3BD2"/>
    <w:rsid w:val="000A5444"/>
    <w:rsid w:val="000A548A"/>
    <w:rsid w:val="000A5A3D"/>
    <w:rsid w:val="000A5AF8"/>
    <w:rsid w:val="000A613F"/>
    <w:rsid w:val="000A6EEF"/>
    <w:rsid w:val="000B508D"/>
    <w:rsid w:val="000B7365"/>
    <w:rsid w:val="000B7F42"/>
    <w:rsid w:val="000C1FA0"/>
    <w:rsid w:val="000C27CF"/>
    <w:rsid w:val="000C480C"/>
    <w:rsid w:val="000C49DC"/>
    <w:rsid w:val="000C659B"/>
    <w:rsid w:val="000C65CD"/>
    <w:rsid w:val="000C6E3D"/>
    <w:rsid w:val="000D02C9"/>
    <w:rsid w:val="000D07F4"/>
    <w:rsid w:val="000D0B04"/>
    <w:rsid w:val="000D0F7F"/>
    <w:rsid w:val="000D13B5"/>
    <w:rsid w:val="000D2293"/>
    <w:rsid w:val="000D2416"/>
    <w:rsid w:val="000D2C24"/>
    <w:rsid w:val="000D3061"/>
    <w:rsid w:val="000D3ABF"/>
    <w:rsid w:val="000D5FC3"/>
    <w:rsid w:val="000D6189"/>
    <w:rsid w:val="000D6BC0"/>
    <w:rsid w:val="000D6D6E"/>
    <w:rsid w:val="000D6DF9"/>
    <w:rsid w:val="000D6E63"/>
    <w:rsid w:val="000D7A8B"/>
    <w:rsid w:val="000E121C"/>
    <w:rsid w:val="000E1D01"/>
    <w:rsid w:val="000E4122"/>
    <w:rsid w:val="000E591F"/>
    <w:rsid w:val="000E7224"/>
    <w:rsid w:val="000F0668"/>
    <w:rsid w:val="000F0F4D"/>
    <w:rsid w:val="000F1489"/>
    <w:rsid w:val="000F2D01"/>
    <w:rsid w:val="000F2E69"/>
    <w:rsid w:val="000F3464"/>
    <w:rsid w:val="000F5961"/>
    <w:rsid w:val="000F5E52"/>
    <w:rsid w:val="000F671F"/>
    <w:rsid w:val="000F762D"/>
    <w:rsid w:val="000F7A1C"/>
    <w:rsid w:val="00100A41"/>
    <w:rsid w:val="00102E9E"/>
    <w:rsid w:val="001053B6"/>
    <w:rsid w:val="00105DE7"/>
    <w:rsid w:val="0010614E"/>
    <w:rsid w:val="0010620D"/>
    <w:rsid w:val="0010746A"/>
    <w:rsid w:val="001102A1"/>
    <w:rsid w:val="00110CEE"/>
    <w:rsid w:val="00111B42"/>
    <w:rsid w:val="0011242B"/>
    <w:rsid w:val="0011251B"/>
    <w:rsid w:val="00112881"/>
    <w:rsid w:val="001144AC"/>
    <w:rsid w:val="00114BFC"/>
    <w:rsid w:val="0011557E"/>
    <w:rsid w:val="00115714"/>
    <w:rsid w:val="001165DF"/>
    <w:rsid w:val="00116BCC"/>
    <w:rsid w:val="00116F73"/>
    <w:rsid w:val="00117707"/>
    <w:rsid w:val="00120871"/>
    <w:rsid w:val="0012157B"/>
    <w:rsid w:val="0012197C"/>
    <w:rsid w:val="00122F27"/>
    <w:rsid w:val="00126C48"/>
    <w:rsid w:val="001313B5"/>
    <w:rsid w:val="00132820"/>
    <w:rsid w:val="00132E9E"/>
    <w:rsid w:val="00133A02"/>
    <w:rsid w:val="00133F6D"/>
    <w:rsid w:val="00134330"/>
    <w:rsid w:val="00137656"/>
    <w:rsid w:val="00140720"/>
    <w:rsid w:val="00140F8D"/>
    <w:rsid w:val="001421F2"/>
    <w:rsid w:val="00142876"/>
    <w:rsid w:val="00142A58"/>
    <w:rsid w:val="0014388D"/>
    <w:rsid w:val="00144988"/>
    <w:rsid w:val="0014538A"/>
    <w:rsid w:val="001462F4"/>
    <w:rsid w:val="0014693A"/>
    <w:rsid w:val="0014774F"/>
    <w:rsid w:val="001478BE"/>
    <w:rsid w:val="001504AC"/>
    <w:rsid w:val="00152189"/>
    <w:rsid w:val="00152B36"/>
    <w:rsid w:val="00152B7B"/>
    <w:rsid w:val="00152F45"/>
    <w:rsid w:val="00154E8C"/>
    <w:rsid w:val="0015536D"/>
    <w:rsid w:val="00155BF4"/>
    <w:rsid w:val="001570C2"/>
    <w:rsid w:val="0015727A"/>
    <w:rsid w:val="00161F86"/>
    <w:rsid w:val="001636D2"/>
    <w:rsid w:val="00163C3E"/>
    <w:rsid w:val="00163EB3"/>
    <w:rsid w:val="00164D4D"/>
    <w:rsid w:val="00165C8F"/>
    <w:rsid w:val="00167B93"/>
    <w:rsid w:val="00170167"/>
    <w:rsid w:val="00170691"/>
    <w:rsid w:val="0017225A"/>
    <w:rsid w:val="00174D96"/>
    <w:rsid w:val="00174E4E"/>
    <w:rsid w:val="00175E8D"/>
    <w:rsid w:val="0017777A"/>
    <w:rsid w:val="00177C82"/>
    <w:rsid w:val="00177FC4"/>
    <w:rsid w:val="00180EC7"/>
    <w:rsid w:val="001826A3"/>
    <w:rsid w:val="00182C4A"/>
    <w:rsid w:val="00184562"/>
    <w:rsid w:val="0018638A"/>
    <w:rsid w:val="00186EF1"/>
    <w:rsid w:val="00187021"/>
    <w:rsid w:val="00187505"/>
    <w:rsid w:val="00187B75"/>
    <w:rsid w:val="00187F2E"/>
    <w:rsid w:val="0019128F"/>
    <w:rsid w:val="001919F2"/>
    <w:rsid w:val="00192529"/>
    <w:rsid w:val="00192C90"/>
    <w:rsid w:val="00195381"/>
    <w:rsid w:val="0019553B"/>
    <w:rsid w:val="001956B7"/>
    <w:rsid w:val="00195884"/>
    <w:rsid w:val="00195B40"/>
    <w:rsid w:val="001966BE"/>
    <w:rsid w:val="001A0417"/>
    <w:rsid w:val="001A1108"/>
    <w:rsid w:val="001A11EC"/>
    <w:rsid w:val="001A15E1"/>
    <w:rsid w:val="001A1918"/>
    <w:rsid w:val="001A1DC5"/>
    <w:rsid w:val="001A293A"/>
    <w:rsid w:val="001A3C61"/>
    <w:rsid w:val="001A3CDE"/>
    <w:rsid w:val="001A5330"/>
    <w:rsid w:val="001A67CE"/>
    <w:rsid w:val="001A67D9"/>
    <w:rsid w:val="001A7715"/>
    <w:rsid w:val="001B16D7"/>
    <w:rsid w:val="001B2156"/>
    <w:rsid w:val="001B4CB7"/>
    <w:rsid w:val="001B5424"/>
    <w:rsid w:val="001B6162"/>
    <w:rsid w:val="001B6F72"/>
    <w:rsid w:val="001B7C30"/>
    <w:rsid w:val="001C03C7"/>
    <w:rsid w:val="001C0A4B"/>
    <w:rsid w:val="001C0D68"/>
    <w:rsid w:val="001C14D0"/>
    <w:rsid w:val="001C15C5"/>
    <w:rsid w:val="001C1B75"/>
    <w:rsid w:val="001C3C8A"/>
    <w:rsid w:val="001C509C"/>
    <w:rsid w:val="001C59EE"/>
    <w:rsid w:val="001C6685"/>
    <w:rsid w:val="001C6ADF"/>
    <w:rsid w:val="001C6BC4"/>
    <w:rsid w:val="001C7ACC"/>
    <w:rsid w:val="001D0198"/>
    <w:rsid w:val="001D2218"/>
    <w:rsid w:val="001D38CD"/>
    <w:rsid w:val="001D44BA"/>
    <w:rsid w:val="001D4F57"/>
    <w:rsid w:val="001D6228"/>
    <w:rsid w:val="001D70FF"/>
    <w:rsid w:val="001D746B"/>
    <w:rsid w:val="001D7644"/>
    <w:rsid w:val="001E1432"/>
    <w:rsid w:val="001E1F33"/>
    <w:rsid w:val="001E22B4"/>
    <w:rsid w:val="001E3298"/>
    <w:rsid w:val="001E3476"/>
    <w:rsid w:val="001E3B1B"/>
    <w:rsid w:val="001E42A8"/>
    <w:rsid w:val="001E4709"/>
    <w:rsid w:val="001E4F11"/>
    <w:rsid w:val="001E55AD"/>
    <w:rsid w:val="001F0001"/>
    <w:rsid w:val="001F00D5"/>
    <w:rsid w:val="001F01D0"/>
    <w:rsid w:val="001F0CAF"/>
    <w:rsid w:val="001F1269"/>
    <w:rsid w:val="001F13E4"/>
    <w:rsid w:val="001F219E"/>
    <w:rsid w:val="001F3097"/>
    <w:rsid w:val="001F36E4"/>
    <w:rsid w:val="001F4B40"/>
    <w:rsid w:val="001F4B4D"/>
    <w:rsid w:val="001F4CDB"/>
    <w:rsid w:val="001F64D8"/>
    <w:rsid w:val="001F681A"/>
    <w:rsid w:val="001F77C4"/>
    <w:rsid w:val="00200645"/>
    <w:rsid w:val="00200A61"/>
    <w:rsid w:val="0020585C"/>
    <w:rsid w:val="002064EE"/>
    <w:rsid w:val="002070B5"/>
    <w:rsid w:val="0020744D"/>
    <w:rsid w:val="00207947"/>
    <w:rsid w:val="00207D7F"/>
    <w:rsid w:val="00207EF6"/>
    <w:rsid w:val="00210228"/>
    <w:rsid w:val="002116D3"/>
    <w:rsid w:val="00211F4D"/>
    <w:rsid w:val="0021204E"/>
    <w:rsid w:val="002127A4"/>
    <w:rsid w:val="002156F8"/>
    <w:rsid w:val="0022005A"/>
    <w:rsid w:val="0022050E"/>
    <w:rsid w:val="00220D68"/>
    <w:rsid w:val="00220EC0"/>
    <w:rsid w:val="00221E5D"/>
    <w:rsid w:val="00223ED4"/>
    <w:rsid w:val="00225290"/>
    <w:rsid w:val="00226679"/>
    <w:rsid w:val="00226A69"/>
    <w:rsid w:val="0022715B"/>
    <w:rsid w:val="00227671"/>
    <w:rsid w:val="00227C97"/>
    <w:rsid w:val="00230555"/>
    <w:rsid w:val="00230A6A"/>
    <w:rsid w:val="00230B81"/>
    <w:rsid w:val="0023167D"/>
    <w:rsid w:val="0023185A"/>
    <w:rsid w:val="00231EE7"/>
    <w:rsid w:val="0023366E"/>
    <w:rsid w:val="002341E9"/>
    <w:rsid w:val="002346F0"/>
    <w:rsid w:val="002347A5"/>
    <w:rsid w:val="0023689F"/>
    <w:rsid w:val="00236CF3"/>
    <w:rsid w:val="00237469"/>
    <w:rsid w:val="00240228"/>
    <w:rsid w:val="002403B1"/>
    <w:rsid w:val="00240C3A"/>
    <w:rsid w:val="00241CF4"/>
    <w:rsid w:val="00242247"/>
    <w:rsid w:val="002422B2"/>
    <w:rsid w:val="0024339B"/>
    <w:rsid w:val="002436E4"/>
    <w:rsid w:val="00244162"/>
    <w:rsid w:val="00244C5B"/>
    <w:rsid w:val="00244DBB"/>
    <w:rsid w:val="00245391"/>
    <w:rsid w:val="00245CEB"/>
    <w:rsid w:val="002502D6"/>
    <w:rsid w:val="00253C02"/>
    <w:rsid w:val="00253C61"/>
    <w:rsid w:val="00255199"/>
    <w:rsid w:val="002555A6"/>
    <w:rsid w:val="00256E69"/>
    <w:rsid w:val="0025747F"/>
    <w:rsid w:val="0026008E"/>
    <w:rsid w:val="00260BBE"/>
    <w:rsid w:val="002622D2"/>
    <w:rsid w:val="00262DA9"/>
    <w:rsid w:val="0026378D"/>
    <w:rsid w:val="00263907"/>
    <w:rsid w:val="0026631D"/>
    <w:rsid w:val="002673E5"/>
    <w:rsid w:val="00267674"/>
    <w:rsid w:val="0027009D"/>
    <w:rsid w:val="00270B3B"/>
    <w:rsid w:val="002713FA"/>
    <w:rsid w:val="0027270A"/>
    <w:rsid w:val="0027387C"/>
    <w:rsid w:val="00274907"/>
    <w:rsid w:val="00274C39"/>
    <w:rsid w:val="00274D3A"/>
    <w:rsid w:val="002765F4"/>
    <w:rsid w:val="00276F5E"/>
    <w:rsid w:val="00277F5B"/>
    <w:rsid w:val="00281D46"/>
    <w:rsid w:val="00282655"/>
    <w:rsid w:val="0028303A"/>
    <w:rsid w:val="002836B5"/>
    <w:rsid w:val="00283B76"/>
    <w:rsid w:val="002850AF"/>
    <w:rsid w:val="00285171"/>
    <w:rsid w:val="00286456"/>
    <w:rsid w:val="0028674B"/>
    <w:rsid w:val="00290640"/>
    <w:rsid w:val="00290AC8"/>
    <w:rsid w:val="002913A4"/>
    <w:rsid w:val="0029173E"/>
    <w:rsid w:val="0029300B"/>
    <w:rsid w:val="0029326F"/>
    <w:rsid w:val="0029432C"/>
    <w:rsid w:val="00294495"/>
    <w:rsid w:val="002949DD"/>
    <w:rsid w:val="002962DA"/>
    <w:rsid w:val="00297C73"/>
    <w:rsid w:val="002A020D"/>
    <w:rsid w:val="002A0C99"/>
    <w:rsid w:val="002A0CDA"/>
    <w:rsid w:val="002A1BAE"/>
    <w:rsid w:val="002A52AE"/>
    <w:rsid w:val="002A5E71"/>
    <w:rsid w:val="002A5F4E"/>
    <w:rsid w:val="002B0602"/>
    <w:rsid w:val="002B08F1"/>
    <w:rsid w:val="002B0FC7"/>
    <w:rsid w:val="002B1020"/>
    <w:rsid w:val="002B39D6"/>
    <w:rsid w:val="002B48CF"/>
    <w:rsid w:val="002B56AD"/>
    <w:rsid w:val="002B5954"/>
    <w:rsid w:val="002B619A"/>
    <w:rsid w:val="002B6D60"/>
    <w:rsid w:val="002C1AAC"/>
    <w:rsid w:val="002C2114"/>
    <w:rsid w:val="002C268F"/>
    <w:rsid w:val="002C354A"/>
    <w:rsid w:val="002C4F85"/>
    <w:rsid w:val="002C50B6"/>
    <w:rsid w:val="002C50B8"/>
    <w:rsid w:val="002C5657"/>
    <w:rsid w:val="002C5F37"/>
    <w:rsid w:val="002C630A"/>
    <w:rsid w:val="002D0530"/>
    <w:rsid w:val="002D06E7"/>
    <w:rsid w:val="002D1289"/>
    <w:rsid w:val="002D2812"/>
    <w:rsid w:val="002D4DEB"/>
    <w:rsid w:val="002D53B4"/>
    <w:rsid w:val="002D68EC"/>
    <w:rsid w:val="002D6A07"/>
    <w:rsid w:val="002D6CB0"/>
    <w:rsid w:val="002D6EB7"/>
    <w:rsid w:val="002D75E6"/>
    <w:rsid w:val="002E04B6"/>
    <w:rsid w:val="002E0559"/>
    <w:rsid w:val="002E12CD"/>
    <w:rsid w:val="002E3DC5"/>
    <w:rsid w:val="002E43E5"/>
    <w:rsid w:val="002E50D8"/>
    <w:rsid w:val="002E57CE"/>
    <w:rsid w:val="002E5960"/>
    <w:rsid w:val="002E5FA3"/>
    <w:rsid w:val="002E6569"/>
    <w:rsid w:val="002E7025"/>
    <w:rsid w:val="002F089B"/>
    <w:rsid w:val="002F0932"/>
    <w:rsid w:val="002F1215"/>
    <w:rsid w:val="002F1C33"/>
    <w:rsid w:val="002F2517"/>
    <w:rsid w:val="002F2A3E"/>
    <w:rsid w:val="002F4725"/>
    <w:rsid w:val="002F4767"/>
    <w:rsid w:val="002F5009"/>
    <w:rsid w:val="002F577D"/>
    <w:rsid w:val="002F6762"/>
    <w:rsid w:val="002F717B"/>
    <w:rsid w:val="002F7543"/>
    <w:rsid w:val="002F7935"/>
    <w:rsid w:val="002F7DA1"/>
    <w:rsid w:val="00300132"/>
    <w:rsid w:val="00300A6A"/>
    <w:rsid w:val="00302147"/>
    <w:rsid w:val="0030444E"/>
    <w:rsid w:val="00304C31"/>
    <w:rsid w:val="00305543"/>
    <w:rsid w:val="00305B9C"/>
    <w:rsid w:val="003065B6"/>
    <w:rsid w:val="003067E8"/>
    <w:rsid w:val="00306D98"/>
    <w:rsid w:val="0030773B"/>
    <w:rsid w:val="00311900"/>
    <w:rsid w:val="00313658"/>
    <w:rsid w:val="00313D1D"/>
    <w:rsid w:val="00314A22"/>
    <w:rsid w:val="00314AA5"/>
    <w:rsid w:val="0031510D"/>
    <w:rsid w:val="00315214"/>
    <w:rsid w:val="003205C3"/>
    <w:rsid w:val="003217CA"/>
    <w:rsid w:val="003225AD"/>
    <w:rsid w:val="00322BE9"/>
    <w:rsid w:val="00322CC8"/>
    <w:rsid w:val="00322E35"/>
    <w:rsid w:val="003230CE"/>
    <w:rsid w:val="0032374F"/>
    <w:rsid w:val="003245EC"/>
    <w:rsid w:val="00324836"/>
    <w:rsid w:val="00326155"/>
    <w:rsid w:val="00326861"/>
    <w:rsid w:val="0033289D"/>
    <w:rsid w:val="0033293B"/>
    <w:rsid w:val="00333450"/>
    <w:rsid w:val="00333D22"/>
    <w:rsid w:val="00334BAB"/>
    <w:rsid w:val="00334BF0"/>
    <w:rsid w:val="00335F1D"/>
    <w:rsid w:val="00340A28"/>
    <w:rsid w:val="0034145C"/>
    <w:rsid w:val="00345594"/>
    <w:rsid w:val="00346C36"/>
    <w:rsid w:val="00346D81"/>
    <w:rsid w:val="00346F3B"/>
    <w:rsid w:val="003470B4"/>
    <w:rsid w:val="0034720C"/>
    <w:rsid w:val="00347B3F"/>
    <w:rsid w:val="00350B68"/>
    <w:rsid w:val="00350BB4"/>
    <w:rsid w:val="00350E4D"/>
    <w:rsid w:val="003547B1"/>
    <w:rsid w:val="00354FD0"/>
    <w:rsid w:val="003559D3"/>
    <w:rsid w:val="00355D8F"/>
    <w:rsid w:val="00357B52"/>
    <w:rsid w:val="0036071D"/>
    <w:rsid w:val="00360A17"/>
    <w:rsid w:val="00362839"/>
    <w:rsid w:val="003632ED"/>
    <w:rsid w:val="003634A5"/>
    <w:rsid w:val="003634BC"/>
    <w:rsid w:val="00363818"/>
    <w:rsid w:val="00363CAE"/>
    <w:rsid w:val="00364132"/>
    <w:rsid w:val="00365E7C"/>
    <w:rsid w:val="003663C7"/>
    <w:rsid w:val="00366D64"/>
    <w:rsid w:val="00366EED"/>
    <w:rsid w:val="0036795A"/>
    <w:rsid w:val="00367F8B"/>
    <w:rsid w:val="003725B8"/>
    <w:rsid w:val="00372EE4"/>
    <w:rsid w:val="00374486"/>
    <w:rsid w:val="00374B0D"/>
    <w:rsid w:val="00375398"/>
    <w:rsid w:val="00376D7D"/>
    <w:rsid w:val="00377B51"/>
    <w:rsid w:val="0038268F"/>
    <w:rsid w:val="00383383"/>
    <w:rsid w:val="00383880"/>
    <w:rsid w:val="003848C7"/>
    <w:rsid w:val="00384A99"/>
    <w:rsid w:val="00385847"/>
    <w:rsid w:val="003859C6"/>
    <w:rsid w:val="003868F6"/>
    <w:rsid w:val="00386D2F"/>
    <w:rsid w:val="00387508"/>
    <w:rsid w:val="00387663"/>
    <w:rsid w:val="003879C0"/>
    <w:rsid w:val="003909A7"/>
    <w:rsid w:val="00390AEA"/>
    <w:rsid w:val="00391604"/>
    <w:rsid w:val="00394059"/>
    <w:rsid w:val="00394392"/>
    <w:rsid w:val="003944B9"/>
    <w:rsid w:val="00394683"/>
    <w:rsid w:val="00395611"/>
    <w:rsid w:val="00395795"/>
    <w:rsid w:val="00395FFD"/>
    <w:rsid w:val="00397A93"/>
    <w:rsid w:val="00397AB9"/>
    <w:rsid w:val="003A06F8"/>
    <w:rsid w:val="003A0C0C"/>
    <w:rsid w:val="003A26BD"/>
    <w:rsid w:val="003A2F87"/>
    <w:rsid w:val="003A35C7"/>
    <w:rsid w:val="003A398E"/>
    <w:rsid w:val="003A3A90"/>
    <w:rsid w:val="003A48BF"/>
    <w:rsid w:val="003A565E"/>
    <w:rsid w:val="003A59CD"/>
    <w:rsid w:val="003A5EFD"/>
    <w:rsid w:val="003B0E54"/>
    <w:rsid w:val="003B12E0"/>
    <w:rsid w:val="003B311F"/>
    <w:rsid w:val="003B31FF"/>
    <w:rsid w:val="003B43FF"/>
    <w:rsid w:val="003B7B86"/>
    <w:rsid w:val="003B7D33"/>
    <w:rsid w:val="003C000D"/>
    <w:rsid w:val="003C0328"/>
    <w:rsid w:val="003C0AC5"/>
    <w:rsid w:val="003C0DB0"/>
    <w:rsid w:val="003C0F2A"/>
    <w:rsid w:val="003C1D1B"/>
    <w:rsid w:val="003C2FEF"/>
    <w:rsid w:val="003C4F8D"/>
    <w:rsid w:val="003C57AD"/>
    <w:rsid w:val="003C656E"/>
    <w:rsid w:val="003C6925"/>
    <w:rsid w:val="003C6AC9"/>
    <w:rsid w:val="003C7574"/>
    <w:rsid w:val="003C78A3"/>
    <w:rsid w:val="003C7C2B"/>
    <w:rsid w:val="003C7E41"/>
    <w:rsid w:val="003D012C"/>
    <w:rsid w:val="003D1467"/>
    <w:rsid w:val="003D1E67"/>
    <w:rsid w:val="003D2367"/>
    <w:rsid w:val="003D3750"/>
    <w:rsid w:val="003D3E0A"/>
    <w:rsid w:val="003D42E9"/>
    <w:rsid w:val="003D4CAD"/>
    <w:rsid w:val="003D5560"/>
    <w:rsid w:val="003D61D0"/>
    <w:rsid w:val="003D6BFE"/>
    <w:rsid w:val="003D6FDA"/>
    <w:rsid w:val="003E0D08"/>
    <w:rsid w:val="003E1585"/>
    <w:rsid w:val="003E1F54"/>
    <w:rsid w:val="003E2598"/>
    <w:rsid w:val="003E285A"/>
    <w:rsid w:val="003E49C3"/>
    <w:rsid w:val="003E51B9"/>
    <w:rsid w:val="003E5947"/>
    <w:rsid w:val="003E62C8"/>
    <w:rsid w:val="003E7359"/>
    <w:rsid w:val="003E74A8"/>
    <w:rsid w:val="003E78C7"/>
    <w:rsid w:val="003F10E3"/>
    <w:rsid w:val="003F1B30"/>
    <w:rsid w:val="003F35E4"/>
    <w:rsid w:val="003F4718"/>
    <w:rsid w:val="003F47C5"/>
    <w:rsid w:val="003F579B"/>
    <w:rsid w:val="003F5DEC"/>
    <w:rsid w:val="003F600C"/>
    <w:rsid w:val="003F7982"/>
    <w:rsid w:val="003F7C4F"/>
    <w:rsid w:val="003F7E1A"/>
    <w:rsid w:val="003F7E35"/>
    <w:rsid w:val="004017CA"/>
    <w:rsid w:val="004024A9"/>
    <w:rsid w:val="004030AA"/>
    <w:rsid w:val="00403560"/>
    <w:rsid w:val="004039FF"/>
    <w:rsid w:val="00403DF1"/>
    <w:rsid w:val="00403F2C"/>
    <w:rsid w:val="00404BBC"/>
    <w:rsid w:val="00404F97"/>
    <w:rsid w:val="004053B8"/>
    <w:rsid w:val="004054BB"/>
    <w:rsid w:val="0040616F"/>
    <w:rsid w:val="004064FC"/>
    <w:rsid w:val="00406542"/>
    <w:rsid w:val="00407D25"/>
    <w:rsid w:val="00407F06"/>
    <w:rsid w:val="00407FA6"/>
    <w:rsid w:val="0041049F"/>
    <w:rsid w:val="004107CC"/>
    <w:rsid w:val="004107E6"/>
    <w:rsid w:val="00410E0E"/>
    <w:rsid w:val="00411B28"/>
    <w:rsid w:val="004137BE"/>
    <w:rsid w:val="0041397E"/>
    <w:rsid w:val="00413BE2"/>
    <w:rsid w:val="00414515"/>
    <w:rsid w:val="004148E4"/>
    <w:rsid w:val="0041651C"/>
    <w:rsid w:val="004169C5"/>
    <w:rsid w:val="00416A36"/>
    <w:rsid w:val="00417D84"/>
    <w:rsid w:val="00424B3F"/>
    <w:rsid w:val="00426EE2"/>
    <w:rsid w:val="004275F6"/>
    <w:rsid w:val="00427945"/>
    <w:rsid w:val="00427EB8"/>
    <w:rsid w:val="00430826"/>
    <w:rsid w:val="00431F57"/>
    <w:rsid w:val="00433441"/>
    <w:rsid w:val="00433713"/>
    <w:rsid w:val="0043394B"/>
    <w:rsid w:val="00433A81"/>
    <w:rsid w:val="004356B6"/>
    <w:rsid w:val="00435D1A"/>
    <w:rsid w:val="00437C83"/>
    <w:rsid w:val="0044017B"/>
    <w:rsid w:val="004416F3"/>
    <w:rsid w:val="00441814"/>
    <w:rsid w:val="00442449"/>
    <w:rsid w:val="00442709"/>
    <w:rsid w:val="00443083"/>
    <w:rsid w:val="00443B93"/>
    <w:rsid w:val="00444E3E"/>
    <w:rsid w:val="00447058"/>
    <w:rsid w:val="00450E66"/>
    <w:rsid w:val="00451B49"/>
    <w:rsid w:val="004534ED"/>
    <w:rsid w:val="00453AF9"/>
    <w:rsid w:val="00454F52"/>
    <w:rsid w:val="004565EC"/>
    <w:rsid w:val="004566C2"/>
    <w:rsid w:val="00456812"/>
    <w:rsid w:val="0046044D"/>
    <w:rsid w:val="00460C9C"/>
    <w:rsid w:val="00461C9C"/>
    <w:rsid w:val="00462319"/>
    <w:rsid w:val="004623D0"/>
    <w:rsid w:val="00462525"/>
    <w:rsid w:val="004629ED"/>
    <w:rsid w:val="00462EBC"/>
    <w:rsid w:val="004630E3"/>
    <w:rsid w:val="00463229"/>
    <w:rsid w:val="00463991"/>
    <w:rsid w:val="00463A55"/>
    <w:rsid w:val="00463DCA"/>
    <w:rsid w:val="00463E2A"/>
    <w:rsid w:val="00464507"/>
    <w:rsid w:val="0046482A"/>
    <w:rsid w:val="004649A8"/>
    <w:rsid w:val="00464B49"/>
    <w:rsid w:val="004675D6"/>
    <w:rsid w:val="004679DF"/>
    <w:rsid w:val="004708A1"/>
    <w:rsid w:val="004714A1"/>
    <w:rsid w:val="00471BC2"/>
    <w:rsid w:val="00472074"/>
    <w:rsid w:val="00472D31"/>
    <w:rsid w:val="0047302E"/>
    <w:rsid w:val="00473658"/>
    <w:rsid w:val="0047375A"/>
    <w:rsid w:val="004744F9"/>
    <w:rsid w:val="004747ED"/>
    <w:rsid w:val="00475300"/>
    <w:rsid w:val="00476AC0"/>
    <w:rsid w:val="00476BBB"/>
    <w:rsid w:val="00477B50"/>
    <w:rsid w:val="00477D8B"/>
    <w:rsid w:val="00480FB3"/>
    <w:rsid w:val="00481111"/>
    <w:rsid w:val="004814A7"/>
    <w:rsid w:val="00481676"/>
    <w:rsid w:val="00482AFB"/>
    <w:rsid w:val="00483C3E"/>
    <w:rsid w:val="00484FB1"/>
    <w:rsid w:val="0048506B"/>
    <w:rsid w:val="004855F1"/>
    <w:rsid w:val="004860B4"/>
    <w:rsid w:val="00486690"/>
    <w:rsid w:val="004879DE"/>
    <w:rsid w:val="0049099A"/>
    <w:rsid w:val="004909BF"/>
    <w:rsid w:val="00492536"/>
    <w:rsid w:val="004927E1"/>
    <w:rsid w:val="00492CA8"/>
    <w:rsid w:val="00494A21"/>
    <w:rsid w:val="00494A4D"/>
    <w:rsid w:val="004962F4"/>
    <w:rsid w:val="00496434"/>
    <w:rsid w:val="00496E2A"/>
    <w:rsid w:val="00497373"/>
    <w:rsid w:val="0049779A"/>
    <w:rsid w:val="00497836"/>
    <w:rsid w:val="00497C15"/>
    <w:rsid w:val="00497EA2"/>
    <w:rsid w:val="004A2450"/>
    <w:rsid w:val="004A3008"/>
    <w:rsid w:val="004A3AC4"/>
    <w:rsid w:val="004A455F"/>
    <w:rsid w:val="004A4B5F"/>
    <w:rsid w:val="004A53B7"/>
    <w:rsid w:val="004A64E4"/>
    <w:rsid w:val="004A64EA"/>
    <w:rsid w:val="004A69F8"/>
    <w:rsid w:val="004A7F44"/>
    <w:rsid w:val="004B0338"/>
    <w:rsid w:val="004B0393"/>
    <w:rsid w:val="004B1914"/>
    <w:rsid w:val="004B303F"/>
    <w:rsid w:val="004B3363"/>
    <w:rsid w:val="004B36BE"/>
    <w:rsid w:val="004B39E2"/>
    <w:rsid w:val="004B4E7E"/>
    <w:rsid w:val="004B76B9"/>
    <w:rsid w:val="004B78F7"/>
    <w:rsid w:val="004C147D"/>
    <w:rsid w:val="004C1780"/>
    <w:rsid w:val="004C21F9"/>
    <w:rsid w:val="004C2324"/>
    <w:rsid w:val="004C2BC0"/>
    <w:rsid w:val="004C34A5"/>
    <w:rsid w:val="004C39F8"/>
    <w:rsid w:val="004C3B5D"/>
    <w:rsid w:val="004C3D4F"/>
    <w:rsid w:val="004C3E98"/>
    <w:rsid w:val="004C44B2"/>
    <w:rsid w:val="004C4764"/>
    <w:rsid w:val="004C5D12"/>
    <w:rsid w:val="004C61FB"/>
    <w:rsid w:val="004C6B3D"/>
    <w:rsid w:val="004C73B2"/>
    <w:rsid w:val="004C7880"/>
    <w:rsid w:val="004D0C73"/>
    <w:rsid w:val="004D1D87"/>
    <w:rsid w:val="004D4D8B"/>
    <w:rsid w:val="004D5DD9"/>
    <w:rsid w:val="004D643C"/>
    <w:rsid w:val="004D6C9E"/>
    <w:rsid w:val="004D6D9A"/>
    <w:rsid w:val="004D6EBF"/>
    <w:rsid w:val="004D7552"/>
    <w:rsid w:val="004D7B3F"/>
    <w:rsid w:val="004E0E6F"/>
    <w:rsid w:val="004E2156"/>
    <w:rsid w:val="004E25A8"/>
    <w:rsid w:val="004E29A2"/>
    <w:rsid w:val="004E4ACB"/>
    <w:rsid w:val="004E5F2B"/>
    <w:rsid w:val="004E6198"/>
    <w:rsid w:val="004E6635"/>
    <w:rsid w:val="004E75E8"/>
    <w:rsid w:val="004F1BB0"/>
    <w:rsid w:val="004F249F"/>
    <w:rsid w:val="004F2631"/>
    <w:rsid w:val="004F2C88"/>
    <w:rsid w:val="004F3B8E"/>
    <w:rsid w:val="004F45D8"/>
    <w:rsid w:val="004F4BDC"/>
    <w:rsid w:val="004F50E9"/>
    <w:rsid w:val="004F56D5"/>
    <w:rsid w:val="004F5A83"/>
    <w:rsid w:val="004F5AD7"/>
    <w:rsid w:val="00501D0E"/>
    <w:rsid w:val="005029CF"/>
    <w:rsid w:val="00502DF5"/>
    <w:rsid w:val="0050307D"/>
    <w:rsid w:val="00503A70"/>
    <w:rsid w:val="0050495A"/>
    <w:rsid w:val="00504BD8"/>
    <w:rsid w:val="00504F33"/>
    <w:rsid w:val="00505A84"/>
    <w:rsid w:val="00507293"/>
    <w:rsid w:val="00507695"/>
    <w:rsid w:val="00507E9F"/>
    <w:rsid w:val="0051079F"/>
    <w:rsid w:val="005111BB"/>
    <w:rsid w:val="00511DB4"/>
    <w:rsid w:val="00515269"/>
    <w:rsid w:val="00515A38"/>
    <w:rsid w:val="00516098"/>
    <w:rsid w:val="00516B61"/>
    <w:rsid w:val="00517AFE"/>
    <w:rsid w:val="00517D79"/>
    <w:rsid w:val="0052171C"/>
    <w:rsid w:val="00522066"/>
    <w:rsid w:val="00522343"/>
    <w:rsid w:val="0052356A"/>
    <w:rsid w:val="005242CC"/>
    <w:rsid w:val="00525860"/>
    <w:rsid w:val="00526520"/>
    <w:rsid w:val="00526B38"/>
    <w:rsid w:val="00526FAE"/>
    <w:rsid w:val="005278C0"/>
    <w:rsid w:val="005303FC"/>
    <w:rsid w:val="005318FA"/>
    <w:rsid w:val="0053205E"/>
    <w:rsid w:val="005329F2"/>
    <w:rsid w:val="00533739"/>
    <w:rsid w:val="00533A3D"/>
    <w:rsid w:val="00533AE9"/>
    <w:rsid w:val="00534869"/>
    <w:rsid w:val="00536EA2"/>
    <w:rsid w:val="00537A23"/>
    <w:rsid w:val="00537C4C"/>
    <w:rsid w:val="00541109"/>
    <w:rsid w:val="00541F16"/>
    <w:rsid w:val="005423DB"/>
    <w:rsid w:val="005424D3"/>
    <w:rsid w:val="005427BC"/>
    <w:rsid w:val="00542D53"/>
    <w:rsid w:val="00542EF9"/>
    <w:rsid w:val="00543166"/>
    <w:rsid w:val="00544481"/>
    <w:rsid w:val="00544E01"/>
    <w:rsid w:val="00546062"/>
    <w:rsid w:val="005460BB"/>
    <w:rsid w:val="005463B8"/>
    <w:rsid w:val="00546775"/>
    <w:rsid w:val="00547B05"/>
    <w:rsid w:val="00551DD8"/>
    <w:rsid w:val="005520DD"/>
    <w:rsid w:val="005522DB"/>
    <w:rsid w:val="00552D05"/>
    <w:rsid w:val="0055536C"/>
    <w:rsid w:val="00556336"/>
    <w:rsid w:val="005574F0"/>
    <w:rsid w:val="00557522"/>
    <w:rsid w:val="005613A4"/>
    <w:rsid w:val="005635D1"/>
    <w:rsid w:val="00563A8D"/>
    <w:rsid w:val="00563B79"/>
    <w:rsid w:val="00564006"/>
    <w:rsid w:val="0056419A"/>
    <w:rsid w:val="0056586E"/>
    <w:rsid w:val="0056703F"/>
    <w:rsid w:val="00567346"/>
    <w:rsid w:val="0056780B"/>
    <w:rsid w:val="005718E3"/>
    <w:rsid w:val="005720D9"/>
    <w:rsid w:val="005721A8"/>
    <w:rsid w:val="00572A91"/>
    <w:rsid w:val="00575175"/>
    <w:rsid w:val="005757EF"/>
    <w:rsid w:val="0057716B"/>
    <w:rsid w:val="005778C2"/>
    <w:rsid w:val="00577B83"/>
    <w:rsid w:val="00580685"/>
    <w:rsid w:val="005806CF"/>
    <w:rsid w:val="00580E80"/>
    <w:rsid w:val="0058163E"/>
    <w:rsid w:val="005821A3"/>
    <w:rsid w:val="005825F3"/>
    <w:rsid w:val="00582B6C"/>
    <w:rsid w:val="00582BDE"/>
    <w:rsid w:val="00583024"/>
    <w:rsid w:val="005830E1"/>
    <w:rsid w:val="0058372D"/>
    <w:rsid w:val="00584A6A"/>
    <w:rsid w:val="00584D04"/>
    <w:rsid w:val="0058638E"/>
    <w:rsid w:val="00587A21"/>
    <w:rsid w:val="00587F31"/>
    <w:rsid w:val="005901AE"/>
    <w:rsid w:val="005909A5"/>
    <w:rsid w:val="00592128"/>
    <w:rsid w:val="00592E70"/>
    <w:rsid w:val="005958FA"/>
    <w:rsid w:val="0059639E"/>
    <w:rsid w:val="00596514"/>
    <w:rsid w:val="00596556"/>
    <w:rsid w:val="005969D5"/>
    <w:rsid w:val="00596C2D"/>
    <w:rsid w:val="005A01C6"/>
    <w:rsid w:val="005A04F3"/>
    <w:rsid w:val="005A055F"/>
    <w:rsid w:val="005A089D"/>
    <w:rsid w:val="005A2635"/>
    <w:rsid w:val="005A268B"/>
    <w:rsid w:val="005A2CF8"/>
    <w:rsid w:val="005A2F8D"/>
    <w:rsid w:val="005A3330"/>
    <w:rsid w:val="005A393A"/>
    <w:rsid w:val="005A4709"/>
    <w:rsid w:val="005A4C9C"/>
    <w:rsid w:val="005A4E67"/>
    <w:rsid w:val="005A5413"/>
    <w:rsid w:val="005A6221"/>
    <w:rsid w:val="005A6643"/>
    <w:rsid w:val="005A7CB0"/>
    <w:rsid w:val="005A7EA2"/>
    <w:rsid w:val="005B0B2A"/>
    <w:rsid w:val="005B0DF3"/>
    <w:rsid w:val="005B14A2"/>
    <w:rsid w:val="005B209F"/>
    <w:rsid w:val="005B21D7"/>
    <w:rsid w:val="005B2DE5"/>
    <w:rsid w:val="005B2DFB"/>
    <w:rsid w:val="005B35EB"/>
    <w:rsid w:val="005B3B3D"/>
    <w:rsid w:val="005B3C4E"/>
    <w:rsid w:val="005B7C1A"/>
    <w:rsid w:val="005B7FAC"/>
    <w:rsid w:val="005C1827"/>
    <w:rsid w:val="005C225A"/>
    <w:rsid w:val="005C37F3"/>
    <w:rsid w:val="005C4097"/>
    <w:rsid w:val="005C4D91"/>
    <w:rsid w:val="005C5775"/>
    <w:rsid w:val="005C5DF5"/>
    <w:rsid w:val="005C636F"/>
    <w:rsid w:val="005C6918"/>
    <w:rsid w:val="005C6A38"/>
    <w:rsid w:val="005C6F5F"/>
    <w:rsid w:val="005C7AEE"/>
    <w:rsid w:val="005C7FD5"/>
    <w:rsid w:val="005D11C9"/>
    <w:rsid w:val="005D1FB5"/>
    <w:rsid w:val="005D267B"/>
    <w:rsid w:val="005D35BD"/>
    <w:rsid w:val="005D3927"/>
    <w:rsid w:val="005D3A8D"/>
    <w:rsid w:val="005D595E"/>
    <w:rsid w:val="005D5F86"/>
    <w:rsid w:val="005D658C"/>
    <w:rsid w:val="005D6D15"/>
    <w:rsid w:val="005D6DC7"/>
    <w:rsid w:val="005D6E99"/>
    <w:rsid w:val="005E126A"/>
    <w:rsid w:val="005E1C6B"/>
    <w:rsid w:val="005E279E"/>
    <w:rsid w:val="005E2C75"/>
    <w:rsid w:val="005E307E"/>
    <w:rsid w:val="005E333B"/>
    <w:rsid w:val="005E3FB2"/>
    <w:rsid w:val="005E4527"/>
    <w:rsid w:val="005E4FC6"/>
    <w:rsid w:val="005E5BD9"/>
    <w:rsid w:val="005E6107"/>
    <w:rsid w:val="005E6242"/>
    <w:rsid w:val="005E7039"/>
    <w:rsid w:val="005F0413"/>
    <w:rsid w:val="005F156B"/>
    <w:rsid w:val="005F1952"/>
    <w:rsid w:val="005F276F"/>
    <w:rsid w:val="005F2815"/>
    <w:rsid w:val="005F2BF8"/>
    <w:rsid w:val="005F2EA1"/>
    <w:rsid w:val="005F3F00"/>
    <w:rsid w:val="005F46C5"/>
    <w:rsid w:val="005F4D2B"/>
    <w:rsid w:val="005F54BC"/>
    <w:rsid w:val="005F5C51"/>
    <w:rsid w:val="005F6153"/>
    <w:rsid w:val="005F64A1"/>
    <w:rsid w:val="005F70FF"/>
    <w:rsid w:val="005F7ADA"/>
    <w:rsid w:val="006005C9"/>
    <w:rsid w:val="00602CC9"/>
    <w:rsid w:val="006033FA"/>
    <w:rsid w:val="00604C0D"/>
    <w:rsid w:val="00605813"/>
    <w:rsid w:val="00606BB3"/>
    <w:rsid w:val="00607755"/>
    <w:rsid w:val="0061089F"/>
    <w:rsid w:val="0061245D"/>
    <w:rsid w:val="00612C39"/>
    <w:rsid w:val="006147FD"/>
    <w:rsid w:val="006159F2"/>
    <w:rsid w:val="00615DD3"/>
    <w:rsid w:val="00616B88"/>
    <w:rsid w:val="00617743"/>
    <w:rsid w:val="00617B37"/>
    <w:rsid w:val="00617FCE"/>
    <w:rsid w:val="00621CD7"/>
    <w:rsid w:val="0062202E"/>
    <w:rsid w:val="006229AF"/>
    <w:rsid w:val="006229C5"/>
    <w:rsid w:val="006239B0"/>
    <w:rsid w:val="00623D3B"/>
    <w:rsid w:val="00624307"/>
    <w:rsid w:val="00624540"/>
    <w:rsid w:val="00625CD6"/>
    <w:rsid w:val="00626276"/>
    <w:rsid w:val="00626DAA"/>
    <w:rsid w:val="00630055"/>
    <w:rsid w:val="00630985"/>
    <w:rsid w:val="00631456"/>
    <w:rsid w:val="00631C09"/>
    <w:rsid w:val="00632013"/>
    <w:rsid w:val="00633461"/>
    <w:rsid w:val="0063351A"/>
    <w:rsid w:val="0063352A"/>
    <w:rsid w:val="00634315"/>
    <w:rsid w:val="00634B87"/>
    <w:rsid w:val="00634C18"/>
    <w:rsid w:val="00634E0C"/>
    <w:rsid w:val="00635230"/>
    <w:rsid w:val="0063753A"/>
    <w:rsid w:val="0063775E"/>
    <w:rsid w:val="00637A96"/>
    <w:rsid w:val="00637BF0"/>
    <w:rsid w:val="006405EC"/>
    <w:rsid w:val="00640CA5"/>
    <w:rsid w:val="00640EEE"/>
    <w:rsid w:val="00641289"/>
    <w:rsid w:val="00641A3A"/>
    <w:rsid w:val="0064203E"/>
    <w:rsid w:val="0064221C"/>
    <w:rsid w:val="00643987"/>
    <w:rsid w:val="00644430"/>
    <w:rsid w:val="00644A14"/>
    <w:rsid w:val="00645648"/>
    <w:rsid w:val="00645B19"/>
    <w:rsid w:val="0064624E"/>
    <w:rsid w:val="00647E13"/>
    <w:rsid w:val="0065000D"/>
    <w:rsid w:val="00650CE0"/>
    <w:rsid w:val="00651AE3"/>
    <w:rsid w:val="00651FAA"/>
    <w:rsid w:val="006520C1"/>
    <w:rsid w:val="00652BD5"/>
    <w:rsid w:val="00654DCB"/>
    <w:rsid w:val="006557AD"/>
    <w:rsid w:val="006559D7"/>
    <w:rsid w:val="00655F1B"/>
    <w:rsid w:val="006560AE"/>
    <w:rsid w:val="006560E5"/>
    <w:rsid w:val="00656416"/>
    <w:rsid w:val="00657B1D"/>
    <w:rsid w:val="006608B8"/>
    <w:rsid w:val="006614B5"/>
    <w:rsid w:val="00661EF5"/>
    <w:rsid w:val="006623AF"/>
    <w:rsid w:val="00663B06"/>
    <w:rsid w:val="006640D5"/>
    <w:rsid w:val="006657E0"/>
    <w:rsid w:val="006658F2"/>
    <w:rsid w:val="00665B23"/>
    <w:rsid w:val="006664AA"/>
    <w:rsid w:val="006664B5"/>
    <w:rsid w:val="00667ED4"/>
    <w:rsid w:val="00670905"/>
    <w:rsid w:val="00671399"/>
    <w:rsid w:val="00671549"/>
    <w:rsid w:val="00672156"/>
    <w:rsid w:val="006732A2"/>
    <w:rsid w:val="006737E2"/>
    <w:rsid w:val="00673D6C"/>
    <w:rsid w:val="00674B71"/>
    <w:rsid w:val="00674DD1"/>
    <w:rsid w:val="00676378"/>
    <w:rsid w:val="00676AB2"/>
    <w:rsid w:val="00676C3F"/>
    <w:rsid w:val="00677505"/>
    <w:rsid w:val="00677D7E"/>
    <w:rsid w:val="00681493"/>
    <w:rsid w:val="006833F1"/>
    <w:rsid w:val="00683D90"/>
    <w:rsid w:val="0068497D"/>
    <w:rsid w:val="00685A97"/>
    <w:rsid w:val="00685E30"/>
    <w:rsid w:val="0068643C"/>
    <w:rsid w:val="00686C06"/>
    <w:rsid w:val="00687CA5"/>
    <w:rsid w:val="00687EB9"/>
    <w:rsid w:val="0069082A"/>
    <w:rsid w:val="00691CA9"/>
    <w:rsid w:val="006926A6"/>
    <w:rsid w:val="0069298A"/>
    <w:rsid w:val="006931A5"/>
    <w:rsid w:val="00694112"/>
    <w:rsid w:val="00694872"/>
    <w:rsid w:val="00694BA6"/>
    <w:rsid w:val="00694D25"/>
    <w:rsid w:val="00695F55"/>
    <w:rsid w:val="00696EEF"/>
    <w:rsid w:val="00697CDC"/>
    <w:rsid w:val="006A224A"/>
    <w:rsid w:val="006A2A76"/>
    <w:rsid w:val="006A3026"/>
    <w:rsid w:val="006A3EDF"/>
    <w:rsid w:val="006A5423"/>
    <w:rsid w:val="006A5574"/>
    <w:rsid w:val="006A55C2"/>
    <w:rsid w:val="006A5AFE"/>
    <w:rsid w:val="006A6A37"/>
    <w:rsid w:val="006B04D0"/>
    <w:rsid w:val="006B14A0"/>
    <w:rsid w:val="006B1C39"/>
    <w:rsid w:val="006B2B63"/>
    <w:rsid w:val="006B3ECC"/>
    <w:rsid w:val="006B47DE"/>
    <w:rsid w:val="006B47F4"/>
    <w:rsid w:val="006B4BEC"/>
    <w:rsid w:val="006B5460"/>
    <w:rsid w:val="006B6CAC"/>
    <w:rsid w:val="006B714A"/>
    <w:rsid w:val="006B718E"/>
    <w:rsid w:val="006C1B6E"/>
    <w:rsid w:val="006C1CA9"/>
    <w:rsid w:val="006C2F66"/>
    <w:rsid w:val="006C5323"/>
    <w:rsid w:val="006C6964"/>
    <w:rsid w:val="006D0477"/>
    <w:rsid w:val="006D0A66"/>
    <w:rsid w:val="006D0C96"/>
    <w:rsid w:val="006D30B1"/>
    <w:rsid w:val="006D4220"/>
    <w:rsid w:val="006D4926"/>
    <w:rsid w:val="006D4C2F"/>
    <w:rsid w:val="006D4CB0"/>
    <w:rsid w:val="006D5C12"/>
    <w:rsid w:val="006D625C"/>
    <w:rsid w:val="006D6FEF"/>
    <w:rsid w:val="006D77C9"/>
    <w:rsid w:val="006D793D"/>
    <w:rsid w:val="006E0C41"/>
    <w:rsid w:val="006E26A4"/>
    <w:rsid w:val="006E28FA"/>
    <w:rsid w:val="006E3EC9"/>
    <w:rsid w:val="006E42F9"/>
    <w:rsid w:val="006E4AA7"/>
    <w:rsid w:val="006E4F3B"/>
    <w:rsid w:val="006E5D43"/>
    <w:rsid w:val="006E6067"/>
    <w:rsid w:val="006E6429"/>
    <w:rsid w:val="006E6618"/>
    <w:rsid w:val="006E737B"/>
    <w:rsid w:val="006F0BDF"/>
    <w:rsid w:val="006F4C59"/>
    <w:rsid w:val="006F5226"/>
    <w:rsid w:val="006F55A3"/>
    <w:rsid w:val="006F6493"/>
    <w:rsid w:val="006F672B"/>
    <w:rsid w:val="006F6735"/>
    <w:rsid w:val="00700568"/>
    <w:rsid w:val="0070134C"/>
    <w:rsid w:val="00702A0E"/>
    <w:rsid w:val="00702A37"/>
    <w:rsid w:val="0070391C"/>
    <w:rsid w:val="007048CF"/>
    <w:rsid w:val="0070495B"/>
    <w:rsid w:val="00704AA9"/>
    <w:rsid w:val="00705BBB"/>
    <w:rsid w:val="00706322"/>
    <w:rsid w:val="0070778E"/>
    <w:rsid w:val="00707DAB"/>
    <w:rsid w:val="007101D5"/>
    <w:rsid w:val="0071075E"/>
    <w:rsid w:val="00711276"/>
    <w:rsid w:val="007113C2"/>
    <w:rsid w:val="007122D8"/>
    <w:rsid w:val="00712AA2"/>
    <w:rsid w:val="00713D27"/>
    <w:rsid w:val="00713EA8"/>
    <w:rsid w:val="0071407F"/>
    <w:rsid w:val="0071433E"/>
    <w:rsid w:val="007143CD"/>
    <w:rsid w:val="007145BA"/>
    <w:rsid w:val="00714A0A"/>
    <w:rsid w:val="0071668C"/>
    <w:rsid w:val="00717AB1"/>
    <w:rsid w:val="00720C3A"/>
    <w:rsid w:val="00721CEE"/>
    <w:rsid w:val="00722173"/>
    <w:rsid w:val="00722DCD"/>
    <w:rsid w:val="00725070"/>
    <w:rsid w:val="00725777"/>
    <w:rsid w:val="00725933"/>
    <w:rsid w:val="007271AB"/>
    <w:rsid w:val="00727AC1"/>
    <w:rsid w:val="00730965"/>
    <w:rsid w:val="00730F6A"/>
    <w:rsid w:val="0073221F"/>
    <w:rsid w:val="00734AB9"/>
    <w:rsid w:val="00735CE1"/>
    <w:rsid w:val="007365A8"/>
    <w:rsid w:val="00736859"/>
    <w:rsid w:val="00736B79"/>
    <w:rsid w:val="0073742C"/>
    <w:rsid w:val="00737F97"/>
    <w:rsid w:val="00740A4B"/>
    <w:rsid w:val="00741E39"/>
    <w:rsid w:val="007426B0"/>
    <w:rsid w:val="007430EC"/>
    <w:rsid w:val="0074335D"/>
    <w:rsid w:val="00743B60"/>
    <w:rsid w:val="00743F7D"/>
    <w:rsid w:val="0074523E"/>
    <w:rsid w:val="00745B54"/>
    <w:rsid w:val="00746DBC"/>
    <w:rsid w:val="007470B8"/>
    <w:rsid w:val="007471FA"/>
    <w:rsid w:val="00750CC3"/>
    <w:rsid w:val="00752B1E"/>
    <w:rsid w:val="00753D3F"/>
    <w:rsid w:val="00753F0B"/>
    <w:rsid w:val="00754D53"/>
    <w:rsid w:val="007553C2"/>
    <w:rsid w:val="007558D9"/>
    <w:rsid w:val="00755DD1"/>
    <w:rsid w:val="0075664D"/>
    <w:rsid w:val="0075697B"/>
    <w:rsid w:val="00756A12"/>
    <w:rsid w:val="00756DAF"/>
    <w:rsid w:val="00757EC5"/>
    <w:rsid w:val="00761B13"/>
    <w:rsid w:val="00761FBC"/>
    <w:rsid w:val="00762B8E"/>
    <w:rsid w:val="007637F9"/>
    <w:rsid w:val="007646A4"/>
    <w:rsid w:val="007650DE"/>
    <w:rsid w:val="0076514E"/>
    <w:rsid w:val="00767307"/>
    <w:rsid w:val="007673C9"/>
    <w:rsid w:val="00767C50"/>
    <w:rsid w:val="00767E8B"/>
    <w:rsid w:val="00770E1A"/>
    <w:rsid w:val="0077100C"/>
    <w:rsid w:val="00771056"/>
    <w:rsid w:val="0077237C"/>
    <w:rsid w:val="00772FDC"/>
    <w:rsid w:val="007738AA"/>
    <w:rsid w:val="0077401F"/>
    <w:rsid w:val="007743A4"/>
    <w:rsid w:val="00774520"/>
    <w:rsid w:val="00774DF6"/>
    <w:rsid w:val="00776178"/>
    <w:rsid w:val="007762F7"/>
    <w:rsid w:val="007771E0"/>
    <w:rsid w:val="007804EA"/>
    <w:rsid w:val="00782097"/>
    <w:rsid w:val="00782219"/>
    <w:rsid w:val="00782865"/>
    <w:rsid w:val="00783A4D"/>
    <w:rsid w:val="00783AA4"/>
    <w:rsid w:val="0078404F"/>
    <w:rsid w:val="00784075"/>
    <w:rsid w:val="00784251"/>
    <w:rsid w:val="00784F39"/>
    <w:rsid w:val="00785195"/>
    <w:rsid w:val="00785268"/>
    <w:rsid w:val="00787F75"/>
    <w:rsid w:val="00787FF5"/>
    <w:rsid w:val="00790889"/>
    <w:rsid w:val="00790A55"/>
    <w:rsid w:val="00794499"/>
    <w:rsid w:val="0079591F"/>
    <w:rsid w:val="00795A27"/>
    <w:rsid w:val="007969B4"/>
    <w:rsid w:val="007A00EC"/>
    <w:rsid w:val="007A0471"/>
    <w:rsid w:val="007A0F86"/>
    <w:rsid w:val="007A53A9"/>
    <w:rsid w:val="007A5BBC"/>
    <w:rsid w:val="007A5C47"/>
    <w:rsid w:val="007A6565"/>
    <w:rsid w:val="007A7432"/>
    <w:rsid w:val="007A77D6"/>
    <w:rsid w:val="007B0A56"/>
    <w:rsid w:val="007B1454"/>
    <w:rsid w:val="007B15C9"/>
    <w:rsid w:val="007B1E9A"/>
    <w:rsid w:val="007B1EF3"/>
    <w:rsid w:val="007B2360"/>
    <w:rsid w:val="007B296A"/>
    <w:rsid w:val="007B2BC2"/>
    <w:rsid w:val="007B3694"/>
    <w:rsid w:val="007B3F2A"/>
    <w:rsid w:val="007B427E"/>
    <w:rsid w:val="007B52C0"/>
    <w:rsid w:val="007B5DEC"/>
    <w:rsid w:val="007B76BF"/>
    <w:rsid w:val="007C1C57"/>
    <w:rsid w:val="007C337A"/>
    <w:rsid w:val="007C5550"/>
    <w:rsid w:val="007C5A3F"/>
    <w:rsid w:val="007C5E50"/>
    <w:rsid w:val="007C6BDD"/>
    <w:rsid w:val="007C700F"/>
    <w:rsid w:val="007D0283"/>
    <w:rsid w:val="007D069A"/>
    <w:rsid w:val="007D1642"/>
    <w:rsid w:val="007D21D1"/>
    <w:rsid w:val="007D3257"/>
    <w:rsid w:val="007D3DFB"/>
    <w:rsid w:val="007D4424"/>
    <w:rsid w:val="007D446D"/>
    <w:rsid w:val="007D479F"/>
    <w:rsid w:val="007D504F"/>
    <w:rsid w:val="007D51D9"/>
    <w:rsid w:val="007D5930"/>
    <w:rsid w:val="007D5B81"/>
    <w:rsid w:val="007D6B39"/>
    <w:rsid w:val="007E17FC"/>
    <w:rsid w:val="007E1EE8"/>
    <w:rsid w:val="007E20A3"/>
    <w:rsid w:val="007E252F"/>
    <w:rsid w:val="007E290F"/>
    <w:rsid w:val="007E3C41"/>
    <w:rsid w:val="007E427C"/>
    <w:rsid w:val="007E58F6"/>
    <w:rsid w:val="007E5952"/>
    <w:rsid w:val="007E5BD6"/>
    <w:rsid w:val="007E6691"/>
    <w:rsid w:val="007E73A7"/>
    <w:rsid w:val="007E7497"/>
    <w:rsid w:val="007E7638"/>
    <w:rsid w:val="007E7925"/>
    <w:rsid w:val="007F05AF"/>
    <w:rsid w:val="007F3766"/>
    <w:rsid w:val="007F3775"/>
    <w:rsid w:val="007F3850"/>
    <w:rsid w:val="007F3CF9"/>
    <w:rsid w:val="007F5567"/>
    <w:rsid w:val="007F5F3C"/>
    <w:rsid w:val="007F6783"/>
    <w:rsid w:val="007F6D26"/>
    <w:rsid w:val="007F7284"/>
    <w:rsid w:val="00801832"/>
    <w:rsid w:val="00801A58"/>
    <w:rsid w:val="00801D97"/>
    <w:rsid w:val="00802B4A"/>
    <w:rsid w:val="008036D4"/>
    <w:rsid w:val="00804769"/>
    <w:rsid w:val="008048BE"/>
    <w:rsid w:val="00804CE9"/>
    <w:rsid w:val="00805C7C"/>
    <w:rsid w:val="008060AC"/>
    <w:rsid w:val="0080688A"/>
    <w:rsid w:val="00811575"/>
    <w:rsid w:val="00811899"/>
    <w:rsid w:val="008124AA"/>
    <w:rsid w:val="00812B43"/>
    <w:rsid w:val="00814544"/>
    <w:rsid w:val="00814F84"/>
    <w:rsid w:val="00814FCB"/>
    <w:rsid w:val="00815045"/>
    <w:rsid w:val="00815F92"/>
    <w:rsid w:val="00816820"/>
    <w:rsid w:val="0081688A"/>
    <w:rsid w:val="00816E92"/>
    <w:rsid w:val="00817E5C"/>
    <w:rsid w:val="008200DA"/>
    <w:rsid w:val="00820A4D"/>
    <w:rsid w:val="00821523"/>
    <w:rsid w:val="00821BF6"/>
    <w:rsid w:val="008229C4"/>
    <w:rsid w:val="008231A6"/>
    <w:rsid w:val="008241D5"/>
    <w:rsid w:val="00826801"/>
    <w:rsid w:val="00826F7C"/>
    <w:rsid w:val="00827256"/>
    <w:rsid w:val="008273FB"/>
    <w:rsid w:val="00830E12"/>
    <w:rsid w:val="00832E59"/>
    <w:rsid w:val="00834318"/>
    <w:rsid w:val="00834DE7"/>
    <w:rsid w:val="00834E6B"/>
    <w:rsid w:val="00835A33"/>
    <w:rsid w:val="008406EE"/>
    <w:rsid w:val="00840857"/>
    <w:rsid w:val="00842960"/>
    <w:rsid w:val="00843DAA"/>
    <w:rsid w:val="008440D5"/>
    <w:rsid w:val="008442A9"/>
    <w:rsid w:val="008443B0"/>
    <w:rsid w:val="00844A52"/>
    <w:rsid w:val="00845BC8"/>
    <w:rsid w:val="008464AC"/>
    <w:rsid w:val="00846531"/>
    <w:rsid w:val="00846708"/>
    <w:rsid w:val="008474E0"/>
    <w:rsid w:val="0085188F"/>
    <w:rsid w:val="00852BD7"/>
    <w:rsid w:val="00852F37"/>
    <w:rsid w:val="0085399F"/>
    <w:rsid w:val="008540FB"/>
    <w:rsid w:val="008563C1"/>
    <w:rsid w:val="0085645D"/>
    <w:rsid w:val="008603E5"/>
    <w:rsid w:val="008607DC"/>
    <w:rsid w:val="00860920"/>
    <w:rsid w:val="00861215"/>
    <w:rsid w:val="00861877"/>
    <w:rsid w:val="00862018"/>
    <w:rsid w:val="00865301"/>
    <w:rsid w:val="0086536F"/>
    <w:rsid w:val="008667F8"/>
    <w:rsid w:val="00867CCD"/>
    <w:rsid w:val="00870159"/>
    <w:rsid w:val="008702A6"/>
    <w:rsid w:val="00870775"/>
    <w:rsid w:val="00870BFC"/>
    <w:rsid w:val="00870C37"/>
    <w:rsid w:val="0087101C"/>
    <w:rsid w:val="008740BC"/>
    <w:rsid w:val="00874222"/>
    <w:rsid w:val="00874D5B"/>
    <w:rsid w:val="008752AE"/>
    <w:rsid w:val="00875468"/>
    <w:rsid w:val="0087670C"/>
    <w:rsid w:val="00880103"/>
    <w:rsid w:val="00880FA3"/>
    <w:rsid w:val="00881970"/>
    <w:rsid w:val="00882BDD"/>
    <w:rsid w:val="00883293"/>
    <w:rsid w:val="00884123"/>
    <w:rsid w:val="00884214"/>
    <w:rsid w:val="00885666"/>
    <w:rsid w:val="008862B1"/>
    <w:rsid w:val="00886652"/>
    <w:rsid w:val="0088744B"/>
    <w:rsid w:val="00887985"/>
    <w:rsid w:val="00893B07"/>
    <w:rsid w:val="00893E25"/>
    <w:rsid w:val="0089423F"/>
    <w:rsid w:val="00894409"/>
    <w:rsid w:val="008948AA"/>
    <w:rsid w:val="00896684"/>
    <w:rsid w:val="00897D29"/>
    <w:rsid w:val="008A03C0"/>
    <w:rsid w:val="008A050F"/>
    <w:rsid w:val="008A0BA3"/>
    <w:rsid w:val="008A19B2"/>
    <w:rsid w:val="008A3382"/>
    <w:rsid w:val="008A49E5"/>
    <w:rsid w:val="008A5398"/>
    <w:rsid w:val="008A71C8"/>
    <w:rsid w:val="008A7362"/>
    <w:rsid w:val="008B2EA3"/>
    <w:rsid w:val="008B3B45"/>
    <w:rsid w:val="008B4D69"/>
    <w:rsid w:val="008B57F7"/>
    <w:rsid w:val="008B5D0E"/>
    <w:rsid w:val="008B5D99"/>
    <w:rsid w:val="008C0682"/>
    <w:rsid w:val="008C10E7"/>
    <w:rsid w:val="008C1142"/>
    <w:rsid w:val="008C16A8"/>
    <w:rsid w:val="008C3A32"/>
    <w:rsid w:val="008C471A"/>
    <w:rsid w:val="008C4B3B"/>
    <w:rsid w:val="008C4D9F"/>
    <w:rsid w:val="008C7116"/>
    <w:rsid w:val="008C73F0"/>
    <w:rsid w:val="008D00E4"/>
    <w:rsid w:val="008D0465"/>
    <w:rsid w:val="008D31F3"/>
    <w:rsid w:val="008D36B7"/>
    <w:rsid w:val="008D3C9B"/>
    <w:rsid w:val="008D424D"/>
    <w:rsid w:val="008D5CF0"/>
    <w:rsid w:val="008D627E"/>
    <w:rsid w:val="008D6E85"/>
    <w:rsid w:val="008E080D"/>
    <w:rsid w:val="008E173A"/>
    <w:rsid w:val="008E2116"/>
    <w:rsid w:val="008E271D"/>
    <w:rsid w:val="008E3993"/>
    <w:rsid w:val="008E3BA4"/>
    <w:rsid w:val="008E41E2"/>
    <w:rsid w:val="008E66C3"/>
    <w:rsid w:val="008E68A1"/>
    <w:rsid w:val="008E6960"/>
    <w:rsid w:val="008E73AB"/>
    <w:rsid w:val="008E73B5"/>
    <w:rsid w:val="008E7B97"/>
    <w:rsid w:val="008F13F9"/>
    <w:rsid w:val="008F175C"/>
    <w:rsid w:val="008F2767"/>
    <w:rsid w:val="008F3D6F"/>
    <w:rsid w:val="008F3DB1"/>
    <w:rsid w:val="008F4D7D"/>
    <w:rsid w:val="008F5814"/>
    <w:rsid w:val="008F5FC2"/>
    <w:rsid w:val="008F62F0"/>
    <w:rsid w:val="008F7604"/>
    <w:rsid w:val="0090055E"/>
    <w:rsid w:val="00900B9B"/>
    <w:rsid w:val="00901DA3"/>
    <w:rsid w:val="00901FC9"/>
    <w:rsid w:val="0090278B"/>
    <w:rsid w:val="00903040"/>
    <w:rsid w:val="00903149"/>
    <w:rsid w:val="00903F54"/>
    <w:rsid w:val="00904477"/>
    <w:rsid w:val="00904EDB"/>
    <w:rsid w:val="00905021"/>
    <w:rsid w:val="00905BA0"/>
    <w:rsid w:val="00906661"/>
    <w:rsid w:val="00907182"/>
    <w:rsid w:val="00910A42"/>
    <w:rsid w:val="00910DE0"/>
    <w:rsid w:val="00911B4C"/>
    <w:rsid w:val="00912E87"/>
    <w:rsid w:val="00913BD5"/>
    <w:rsid w:val="00914433"/>
    <w:rsid w:val="009150A2"/>
    <w:rsid w:val="0091566D"/>
    <w:rsid w:val="00915818"/>
    <w:rsid w:val="009159DD"/>
    <w:rsid w:val="0091792B"/>
    <w:rsid w:val="00917F4C"/>
    <w:rsid w:val="0092136E"/>
    <w:rsid w:val="00921E90"/>
    <w:rsid w:val="00922173"/>
    <w:rsid w:val="00923DD1"/>
    <w:rsid w:val="00925B37"/>
    <w:rsid w:val="00925BAF"/>
    <w:rsid w:val="00930DC1"/>
    <w:rsid w:val="00931327"/>
    <w:rsid w:val="00931885"/>
    <w:rsid w:val="00932CF8"/>
    <w:rsid w:val="00933438"/>
    <w:rsid w:val="0093430C"/>
    <w:rsid w:val="00935454"/>
    <w:rsid w:val="00935D2A"/>
    <w:rsid w:val="00937507"/>
    <w:rsid w:val="00940B44"/>
    <w:rsid w:val="00940D0C"/>
    <w:rsid w:val="00940F99"/>
    <w:rsid w:val="009426F2"/>
    <w:rsid w:val="009430D5"/>
    <w:rsid w:val="009435EF"/>
    <w:rsid w:val="00943BAD"/>
    <w:rsid w:val="0094442A"/>
    <w:rsid w:val="00944471"/>
    <w:rsid w:val="00945031"/>
    <w:rsid w:val="00945142"/>
    <w:rsid w:val="00945CE5"/>
    <w:rsid w:val="0095131F"/>
    <w:rsid w:val="00951DC9"/>
    <w:rsid w:val="00952CA8"/>
    <w:rsid w:val="00953E8F"/>
    <w:rsid w:val="00954B51"/>
    <w:rsid w:val="009561FA"/>
    <w:rsid w:val="00956972"/>
    <w:rsid w:val="0095798E"/>
    <w:rsid w:val="00960B84"/>
    <w:rsid w:val="009616C7"/>
    <w:rsid w:val="009616EB"/>
    <w:rsid w:val="00961B5A"/>
    <w:rsid w:val="0096236E"/>
    <w:rsid w:val="00962665"/>
    <w:rsid w:val="00963107"/>
    <w:rsid w:val="0096403E"/>
    <w:rsid w:val="00966B4C"/>
    <w:rsid w:val="0096702F"/>
    <w:rsid w:val="00970832"/>
    <w:rsid w:val="00970FA9"/>
    <w:rsid w:val="00971BA4"/>
    <w:rsid w:val="00971D09"/>
    <w:rsid w:val="00972078"/>
    <w:rsid w:val="00972EB0"/>
    <w:rsid w:val="00973C26"/>
    <w:rsid w:val="00973DBC"/>
    <w:rsid w:val="009746E1"/>
    <w:rsid w:val="00974CAB"/>
    <w:rsid w:val="00974E96"/>
    <w:rsid w:val="0097585C"/>
    <w:rsid w:val="00975CE5"/>
    <w:rsid w:val="00976A37"/>
    <w:rsid w:val="0098098E"/>
    <w:rsid w:val="00983CF0"/>
    <w:rsid w:val="00986E12"/>
    <w:rsid w:val="00987505"/>
    <w:rsid w:val="00991C38"/>
    <w:rsid w:val="00992826"/>
    <w:rsid w:val="00995081"/>
    <w:rsid w:val="0099614A"/>
    <w:rsid w:val="00996A58"/>
    <w:rsid w:val="00996E1A"/>
    <w:rsid w:val="00996E34"/>
    <w:rsid w:val="0099755F"/>
    <w:rsid w:val="009A084A"/>
    <w:rsid w:val="009A17C9"/>
    <w:rsid w:val="009A1BFE"/>
    <w:rsid w:val="009A24A2"/>
    <w:rsid w:val="009A2796"/>
    <w:rsid w:val="009A28FA"/>
    <w:rsid w:val="009A33A2"/>
    <w:rsid w:val="009A3517"/>
    <w:rsid w:val="009A37FC"/>
    <w:rsid w:val="009A3B32"/>
    <w:rsid w:val="009A4074"/>
    <w:rsid w:val="009A6B8A"/>
    <w:rsid w:val="009A6EEE"/>
    <w:rsid w:val="009A7463"/>
    <w:rsid w:val="009A77A4"/>
    <w:rsid w:val="009A7D88"/>
    <w:rsid w:val="009B02A7"/>
    <w:rsid w:val="009B0A9E"/>
    <w:rsid w:val="009B1097"/>
    <w:rsid w:val="009B178C"/>
    <w:rsid w:val="009B1E6B"/>
    <w:rsid w:val="009B2455"/>
    <w:rsid w:val="009B38EC"/>
    <w:rsid w:val="009B3D6A"/>
    <w:rsid w:val="009B63EF"/>
    <w:rsid w:val="009B68C0"/>
    <w:rsid w:val="009B7263"/>
    <w:rsid w:val="009C0213"/>
    <w:rsid w:val="009C0B99"/>
    <w:rsid w:val="009C1D20"/>
    <w:rsid w:val="009C327C"/>
    <w:rsid w:val="009C3519"/>
    <w:rsid w:val="009C4272"/>
    <w:rsid w:val="009C508B"/>
    <w:rsid w:val="009C702A"/>
    <w:rsid w:val="009D01F0"/>
    <w:rsid w:val="009D0E0E"/>
    <w:rsid w:val="009D1400"/>
    <w:rsid w:val="009D144E"/>
    <w:rsid w:val="009D2D94"/>
    <w:rsid w:val="009D3B19"/>
    <w:rsid w:val="009D4F62"/>
    <w:rsid w:val="009D70D9"/>
    <w:rsid w:val="009D734D"/>
    <w:rsid w:val="009D780C"/>
    <w:rsid w:val="009D7C2A"/>
    <w:rsid w:val="009D7F6F"/>
    <w:rsid w:val="009E271A"/>
    <w:rsid w:val="009E29EE"/>
    <w:rsid w:val="009E3328"/>
    <w:rsid w:val="009E3873"/>
    <w:rsid w:val="009E3DEB"/>
    <w:rsid w:val="009E6CF0"/>
    <w:rsid w:val="009E7427"/>
    <w:rsid w:val="009E7721"/>
    <w:rsid w:val="009F053A"/>
    <w:rsid w:val="009F0BFF"/>
    <w:rsid w:val="009F1BE6"/>
    <w:rsid w:val="009F1C48"/>
    <w:rsid w:val="009F2F3F"/>
    <w:rsid w:val="009F36B4"/>
    <w:rsid w:val="009F3F54"/>
    <w:rsid w:val="009F41A7"/>
    <w:rsid w:val="009F4D7E"/>
    <w:rsid w:val="009F6176"/>
    <w:rsid w:val="009F66E3"/>
    <w:rsid w:val="009F6BC2"/>
    <w:rsid w:val="009F73E9"/>
    <w:rsid w:val="00A0039E"/>
    <w:rsid w:val="00A011A4"/>
    <w:rsid w:val="00A02042"/>
    <w:rsid w:val="00A02149"/>
    <w:rsid w:val="00A02E8F"/>
    <w:rsid w:val="00A03A61"/>
    <w:rsid w:val="00A03DF8"/>
    <w:rsid w:val="00A04D88"/>
    <w:rsid w:val="00A067FD"/>
    <w:rsid w:val="00A06820"/>
    <w:rsid w:val="00A0712A"/>
    <w:rsid w:val="00A07689"/>
    <w:rsid w:val="00A1024D"/>
    <w:rsid w:val="00A11C16"/>
    <w:rsid w:val="00A1200D"/>
    <w:rsid w:val="00A125B3"/>
    <w:rsid w:val="00A1355E"/>
    <w:rsid w:val="00A13D32"/>
    <w:rsid w:val="00A14BB1"/>
    <w:rsid w:val="00A152D5"/>
    <w:rsid w:val="00A1668D"/>
    <w:rsid w:val="00A179CA"/>
    <w:rsid w:val="00A21B3A"/>
    <w:rsid w:val="00A2209D"/>
    <w:rsid w:val="00A24604"/>
    <w:rsid w:val="00A24C23"/>
    <w:rsid w:val="00A2511C"/>
    <w:rsid w:val="00A27258"/>
    <w:rsid w:val="00A30FFD"/>
    <w:rsid w:val="00A320C5"/>
    <w:rsid w:val="00A32A11"/>
    <w:rsid w:val="00A33F49"/>
    <w:rsid w:val="00A35025"/>
    <w:rsid w:val="00A35D80"/>
    <w:rsid w:val="00A35E5E"/>
    <w:rsid w:val="00A35F6E"/>
    <w:rsid w:val="00A3600E"/>
    <w:rsid w:val="00A3608E"/>
    <w:rsid w:val="00A36B0E"/>
    <w:rsid w:val="00A36F7C"/>
    <w:rsid w:val="00A379BA"/>
    <w:rsid w:val="00A401C1"/>
    <w:rsid w:val="00A41B9F"/>
    <w:rsid w:val="00A41DA7"/>
    <w:rsid w:val="00A42BB9"/>
    <w:rsid w:val="00A42CC6"/>
    <w:rsid w:val="00A43E50"/>
    <w:rsid w:val="00A45003"/>
    <w:rsid w:val="00A45060"/>
    <w:rsid w:val="00A457E3"/>
    <w:rsid w:val="00A45B20"/>
    <w:rsid w:val="00A4668A"/>
    <w:rsid w:val="00A471C8"/>
    <w:rsid w:val="00A474A2"/>
    <w:rsid w:val="00A50227"/>
    <w:rsid w:val="00A50CED"/>
    <w:rsid w:val="00A515EE"/>
    <w:rsid w:val="00A52E4B"/>
    <w:rsid w:val="00A53A52"/>
    <w:rsid w:val="00A5466D"/>
    <w:rsid w:val="00A558BE"/>
    <w:rsid w:val="00A55CCF"/>
    <w:rsid w:val="00A55FB1"/>
    <w:rsid w:val="00A56241"/>
    <w:rsid w:val="00A562E1"/>
    <w:rsid w:val="00A603A0"/>
    <w:rsid w:val="00A60A00"/>
    <w:rsid w:val="00A616B2"/>
    <w:rsid w:val="00A61C49"/>
    <w:rsid w:val="00A625D3"/>
    <w:rsid w:val="00A62EFD"/>
    <w:rsid w:val="00A63F01"/>
    <w:rsid w:val="00A6770F"/>
    <w:rsid w:val="00A70CDF"/>
    <w:rsid w:val="00A7105E"/>
    <w:rsid w:val="00A7113B"/>
    <w:rsid w:val="00A71421"/>
    <w:rsid w:val="00A71F87"/>
    <w:rsid w:val="00A72608"/>
    <w:rsid w:val="00A727C3"/>
    <w:rsid w:val="00A74E59"/>
    <w:rsid w:val="00A75C2A"/>
    <w:rsid w:val="00A77325"/>
    <w:rsid w:val="00A810D2"/>
    <w:rsid w:val="00A815C9"/>
    <w:rsid w:val="00A825D1"/>
    <w:rsid w:val="00A82DC1"/>
    <w:rsid w:val="00A83396"/>
    <w:rsid w:val="00A8365C"/>
    <w:rsid w:val="00A83D5A"/>
    <w:rsid w:val="00A840DF"/>
    <w:rsid w:val="00A841A8"/>
    <w:rsid w:val="00A87722"/>
    <w:rsid w:val="00A87E24"/>
    <w:rsid w:val="00A90560"/>
    <w:rsid w:val="00A915BD"/>
    <w:rsid w:val="00A91617"/>
    <w:rsid w:val="00A91D9F"/>
    <w:rsid w:val="00A92030"/>
    <w:rsid w:val="00A92380"/>
    <w:rsid w:val="00A92586"/>
    <w:rsid w:val="00A92BCE"/>
    <w:rsid w:val="00A937ED"/>
    <w:rsid w:val="00A93C78"/>
    <w:rsid w:val="00A94A35"/>
    <w:rsid w:val="00A957AD"/>
    <w:rsid w:val="00A95D5D"/>
    <w:rsid w:val="00A963D3"/>
    <w:rsid w:val="00A973FE"/>
    <w:rsid w:val="00A97688"/>
    <w:rsid w:val="00A97E5C"/>
    <w:rsid w:val="00AA00E0"/>
    <w:rsid w:val="00AA0E15"/>
    <w:rsid w:val="00AA2DC0"/>
    <w:rsid w:val="00AA3029"/>
    <w:rsid w:val="00AA3612"/>
    <w:rsid w:val="00AA4542"/>
    <w:rsid w:val="00AA4B64"/>
    <w:rsid w:val="00AA5802"/>
    <w:rsid w:val="00AA58B7"/>
    <w:rsid w:val="00AA647C"/>
    <w:rsid w:val="00AB0CC2"/>
    <w:rsid w:val="00AB1739"/>
    <w:rsid w:val="00AB1D80"/>
    <w:rsid w:val="00AB4F0B"/>
    <w:rsid w:val="00AB65AD"/>
    <w:rsid w:val="00AB6880"/>
    <w:rsid w:val="00AB6DE3"/>
    <w:rsid w:val="00AC09AF"/>
    <w:rsid w:val="00AC10D4"/>
    <w:rsid w:val="00AC3033"/>
    <w:rsid w:val="00AC3EC3"/>
    <w:rsid w:val="00AC4B50"/>
    <w:rsid w:val="00AC4C1F"/>
    <w:rsid w:val="00AC4F02"/>
    <w:rsid w:val="00AC5634"/>
    <w:rsid w:val="00AC6652"/>
    <w:rsid w:val="00AC675C"/>
    <w:rsid w:val="00AC78FD"/>
    <w:rsid w:val="00AD0229"/>
    <w:rsid w:val="00AD0305"/>
    <w:rsid w:val="00AD46B0"/>
    <w:rsid w:val="00AD4C33"/>
    <w:rsid w:val="00AD557C"/>
    <w:rsid w:val="00AD58CA"/>
    <w:rsid w:val="00AD6040"/>
    <w:rsid w:val="00AD6982"/>
    <w:rsid w:val="00AD6F34"/>
    <w:rsid w:val="00AD7664"/>
    <w:rsid w:val="00AD7E40"/>
    <w:rsid w:val="00AE00DA"/>
    <w:rsid w:val="00AE09F8"/>
    <w:rsid w:val="00AE0EC5"/>
    <w:rsid w:val="00AE2064"/>
    <w:rsid w:val="00AE45A7"/>
    <w:rsid w:val="00AE4830"/>
    <w:rsid w:val="00AE49A1"/>
    <w:rsid w:val="00AE61B5"/>
    <w:rsid w:val="00AE6397"/>
    <w:rsid w:val="00AE723A"/>
    <w:rsid w:val="00AE7BE3"/>
    <w:rsid w:val="00AE7CBB"/>
    <w:rsid w:val="00AF0377"/>
    <w:rsid w:val="00AF250F"/>
    <w:rsid w:val="00AF291A"/>
    <w:rsid w:val="00AF2E12"/>
    <w:rsid w:val="00AF32AC"/>
    <w:rsid w:val="00AF3428"/>
    <w:rsid w:val="00AF36A1"/>
    <w:rsid w:val="00AF3D12"/>
    <w:rsid w:val="00AF5586"/>
    <w:rsid w:val="00AF5967"/>
    <w:rsid w:val="00AF623B"/>
    <w:rsid w:val="00AF7595"/>
    <w:rsid w:val="00AF775B"/>
    <w:rsid w:val="00B00CFB"/>
    <w:rsid w:val="00B01052"/>
    <w:rsid w:val="00B012D0"/>
    <w:rsid w:val="00B0169F"/>
    <w:rsid w:val="00B01F40"/>
    <w:rsid w:val="00B024B1"/>
    <w:rsid w:val="00B02C4E"/>
    <w:rsid w:val="00B03850"/>
    <w:rsid w:val="00B0397F"/>
    <w:rsid w:val="00B03F68"/>
    <w:rsid w:val="00B04DBC"/>
    <w:rsid w:val="00B04F1A"/>
    <w:rsid w:val="00B060EE"/>
    <w:rsid w:val="00B110D8"/>
    <w:rsid w:val="00B1148F"/>
    <w:rsid w:val="00B1168F"/>
    <w:rsid w:val="00B12ADB"/>
    <w:rsid w:val="00B139FA"/>
    <w:rsid w:val="00B13CF9"/>
    <w:rsid w:val="00B156E0"/>
    <w:rsid w:val="00B16377"/>
    <w:rsid w:val="00B2171E"/>
    <w:rsid w:val="00B219E8"/>
    <w:rsid w:val="00B23253"/>
    <w:rsid w:val="00B240E6"/>
    <w:rsid w:val="00B2487B"/>
    <w:rsid w:val="00B25548"/>
    <w:rsid w:val="00B2568D"/>
    <w:rsid w:val="00B261FA"/>
    <w:rsid w:val="00B30721"/>
    <w:rsid w:val="00B31192"/>
    <w:rsid w:val="00B32854"/>
    <w:rsid w:val="00B348C3"/>
    <w:rsid w:val="00B34D42"/>
    <w:rsid w:val="00B351CF"/>
    <w:rsid w:val="00B4017D"/>
    <w:rsid w:val="00B413F9"/>
    <w:rsid w:val="00B4184D"/>
    <w:rsid w:val="00B41DCB"/>
    <w:rsid w:val="00B421A6"/>
    <w:rsid w:val="00B42C62"/>
    <w:rsid w:val="00B4323A"/>
    <w:rsid w:val="00B445A1"/>
    <w:rsid w:val="00B44CAF"/>
    <w:rsid w:val="00B45AAC"/>
    <w:rsid w:val="00B461F5"/>
    <w:rsid w:val="00B4646B"/>
    <w:rsid w:val="00B4726A"/>
    <w:rsid w:val="00B4745C"/>
    <w:rsid w:val="00B50DB7"/>
    <w:rsid w:val="00B52CEC"/>
    <w:rsid w:val="00B5302D"/>
    <w:rsid w:val="00B5510F"/>
    <w:rsid w:val="00B554D7"/>
    <w:rsid w:val="00B559F3"/>
    <w:rsid w:val="00B5692D"/>
    <w:rsid w:val="00B56A88"/>
    <w:rsid w:val="00B56F57"/>
    <w:rsid w:val="00B57521"/>
    <w:rsid w:val="00B5757C"/>
    <w:rsid w:val="00B57711"/>
    <w:rsid w:val="00B578CB"/>
    <w:rsid w:val="00B57D50"/>
    <w:rsid w:val="00B60D89"/>
    <w:rsid w:val="00B60FA5"/>
    <w:rsid w:val="00B61E7F"/>
    <w:rsid w:val="00B635FA"/>
    <w:rsid w:val="00B666A9"/>
    <w:rsid w:val="00B677D6"/>
    <w:rsid w:val="00B679F3"/>
    <w:rsid w:val="00B7089D"/>
    <w:rsid w:val="00B70C0B"/>
    <w:rsid w:val="00B717E9"/>
    <w:rsid w:val="00B734A8"/>
    <w:rsid w:val="00B73C48"/>
    <w:rsid w:val="00B74B34"/>
    <w:rsid w:val="00B75D7D"/>
    <w:rsid w:val="00B76058"/>
    <w:rsid w:val="00B763A7"/>
    <w:rsid w:val="00B7647C"/>
    <w:rsid w:val="00B77E7F"/>
    <w:rsid w:val="00B77FB3"/>
    <w:rsid w:val="00B80002"/>
    <w:rsid w:val="00B810D1"/>
    <w:rsid w:val="00B816BE"/>
    <w:rsid w:val="00B83147"/>
    <w:rsid w:val="00B84530"/>
    <w:rsid w:val="00B8455D"/>
    <w:rsid w:val="00B84699"/>
    <w:rsid w:val="00B847E4"/>
    <w:rsid w:val="00B86ECA"/>
    <w:rsid w:val="00B87DC5"/>
    <w:rsid w:val="00B906A2"/>
    <w:rsid w:val="00B91D5E"/>
    <w:rsid w:val="00B91E79"/>
    <w:rsid w:val="00B93BB4"/>
    <w:rsid w:val="00B944A0"/>
    <w:rsid w:val="00B945F9"/>
    <w:rsid w:val="00B95968"/>
    <w:rsid w:val="00B96F5D"/>
    <w:rsid w:val="00B97C92"/>
    <w:rsid w:val="00BA0D81"/>
    <w:rsid w:val="00BA127E"/>
    <w:rsid w:val="00BA1F56"/>
    <w:rsid w:val="00BA314C"/>
    <w:rsid w:val="00BA35C5"/>
    <w:rsid w:val="00BA4208"/>
    <w:rsid w:val="00BA4211"/>
    <w:rsid w:val="00BA50A1"/>
    <w:rsid w:val="00BA54D8"/>
    <w:rsid w:val="00BA6236"/>
    <w:rsid w:val="00BA6498"/>
    <w:rsid w:val="00BA67BC"/>
    <w:rsid w:val="00BB0DAD"/>
    <w:rsid w:val="00BB1452"/>
    <w:rsid w:val="00BB20D1"/>
    <w:rsid w:val="00BB25CD"/>
    <w:rsid w:val="00BB34DC"/>
    <w:rsid w:val="00BB36FC"/>
    <w:rsid w:val="00BB37DC"/>
    <w:rsid w:val="00BB38D1"/>
    <w:rsid w:val="00BB3A9B"/>
    <w:rsid w:val="00BB3AC0"/>
    <w:rsid w:val="00BB4917"/>
    <w:rsid w:val="00BB4930"/>
    <w:rsid w:val="00BB4D44"/>
    <w:rsid w:val="00BB5A73"/>
    <w:rsid w:val="00BB6490"/>
    <w:rsid w:val="00BC117B"/>
    <w:rsid w:val="00BC170B"/>
    <w:rsid w:val="00BC1AD8"/>
    <w:rsid w:val="00BC1B41"/>
    <w:rsid w:val="00BC222B"/>
    <w:rsid w:val="00BC2236"/>
    <w:rsid w:val="00BC2D5D"/>
    <w:rsid w:val="00BC4C98"/>
    <w:rsid w:val="00BC53A4"/>
    <w:rsid w:val="00BC5CF3"/>
    <w:rsid w:val="00BC60D0"/>
    <w:rsid w:val="00BC6304"/>
    <w:rsid w:val="00BC6689"/>
    <w:rsid w:val="00BC6C1A"/>
    <w:rsid w:val="00BC7125"/>
    <w:rsid w:val="00BC7830"/>
    <w:rsid w:val="00BC7D6D"/>
    <w:rsid w:val="00BD097B"/>
    <w:rsid w:val="00BD365B"/>
    <w:rsid w:val="00BD3BC3"/>
    <w:rsid w:val="00BD4E5A"/>
    <w:rsid w:val="00BD4F86"/>
    <w:rsid w:val="00BD6140"/>
    <w:rsid w:val="00BD7273"/>
    <w:rsid w:val="00BE02B5"/>
    <w:rsid w:val="00BE03DE"/>
    <w:rsid w:val="00BE3494"/>
    <w:rsid w:val="00BE3BAD"/>
    <w:rsid w:val="00BE4244"/>
    <w:rsid w:val="00BE4F7F"/>
    <w:rsid w:val="00BE62A2"/>
    <w:rsid w:val="00BE7728"/>
    <w:rsid w:val="00BE7EBA"/>
    <w:rsid w:val="00BF026F"/>
    <w:rsid w:val="00BF1301"/>
    <w:rsid w:val="00BF1A5D"/>
    <w:rsid w:val="00BF2874"/>
    <w:rsid w:val="00BF2AB1"/>
    <w:rsid w:val="00BF2E7D"/>
    <w:rsid w:val="00BF39B9"/>
    <w:rsid w:val="00BF3A6D"/>
    <w:rsid w:val="00BF3BC4"/>
    <w:rsid w:val="00BF4721"/>
    <w:rsid w:val="00BF4DE2"/>
    <w:rsid w:val="00BF5637"/>
    <w:rsid w:val="00BF5B18"/>
    <w:rsid w:val="00BF5BE3"/>
    <w:rsid w:val="00BF5BF3"/>
    <w:rsid w:val="00BF6398"/>
    <w:rsid w:val="00BF7B41"/>
    <w:rsid w:val="00BF7E08"/>
    <w:rsid w:val="00C00107"/>
    <w:rsid w:val="00C00502"/>
    <w:rsid w:val="00C00681"/>
    <w:rsid w:val="00C00813"/>
    <w:rsid w:val="00C013F9"/>
    <w:rsid w:val="00C017E1"/>
    <w:rsid w:val="00C024D1"/>
    <w:rsid w:val="00C02994"/>
    <w:rsid w:val="00C04028"/>
    <w:rsid w:val="00C04BB8"/>
    <w:rsid w:val="00C054E8"/>
    <w:rsid w:val="00C0554D"/>
    <w:rsid w:val="00C0648E"/>
    <w:rsid w:val="00C06747"/>
    <w:rsid w:val="00C069A8"/>
    <w:rsid w:val="00C11DE3"/>
    <w:rsid w:val="00C12575"/>
    <w:rsid w:val="00C13A2A"/>
    <w:rsid w:val="00C13B9A"/>
    <w:rsid w:val="00C142F5"/>
    <w:rsid w:val="00C145A0"/>
    <w:rsid w:val="00C147A9"/>
    <w:rsid w:val="00C14CED"/>
    <w:rsid w:val="00C14E56"/>
    <w:rsid w:val="00C15219"/>
    <w:rsid w:val="00C15FAD"/>
    <w:rsid w:val="00C16253"/>
    <w:rsid w:val="00C16580"/>
    <w:rsid w:val="00C17162"/>
    <w:rsid w:val="00C17F2C"/>
    <w:rsid w:val="00C21E60"/>
    <w:rsid w:val="00C22301"/>
    <w:rsid w:val="00C22F61"/>
    <w:rsid w:val="00C23C0C"/>
    <w:rsid w:val="00C2424E"/>
    <w:rsid w:val="00C2446B"/>
    <w:rsid w:val="00C253D5"/>
    <w:rsid w:val="00C25C85"/>
    <w:rsid w:val="00C25E25"/>
    <w:rsid w:val="00C268C6"/>
    <w:rsid w:val="00C27A14"/>
    <w:rsid w:val="00C300AA"/>
    <w:rsid w:val="00C30359"/>
    <w:rsid w:val="00C3167D"/>
    <w:rsid w:val="00C31B08"/>
    <w:rsid w:val="00C32B39"/>
    <w:rsid w:val="00C33260"/>
    <w:rsid w:val="00C33A69"/>
    <w:rsid w:val="00C34E67"/>
    <w:rsid w:val="00C34FED"/>
    <w:rsid w:val="00C355D5"/>
    <w:rsid w:val="00C35781"/>
    <w:rsid w:val="00C3591A"/>
    <w:rsid w:val="00C37064"/>
    <w:rsid w:val="00C37F19"/>
    <w:rsid w:val="00C40152"/>
    <w:rsid w:val="00C405B8"/>
    <w:rsid w:val="00C41FD1"/>
    <w:rsid w:val="00C427CC"/>
    <w:rsid w:val="00C42B5E"/>
    <w:rsid w:val="00C44225"/>
    <w:rsid w:val="00C454BB"/>
    <w:rsid w:val="00C4774E"/>
    <w:rsid w:val="00C50FD1"/>
    <w:rsid w:val="00C52EFB"/>
    <w:rsid w:val="00C539C3"/>
    <w:rsid w:val="00C54E6E"/>
    <w:rsid w:val="00C603E3"/>
    <w:rsid w:val="00C60AFC"/>
    <w:rsid w:val="00C60EFE"/>
    <w:rsid w:val="00C6132F"/>
    <w:rsid w:val="00C6191A"/>
    <w:rsid w:val="00C63496"/>
    <w:rsid w:val="00C64222"/>
    <w:rsid w:val="00C654E7"/>
    <w:rsid w:val="00C659E9"/>
    <w:rsid w:val="00C6615A"/>
    <w:rsid w:val="00C66D07"/>
    <w:rsid w:val="00C701F2"/>
    <w:rsid w:val="00C70AF1"/>
    <w:rsid w:val="00C70CA2"/>
    <w:rsid w:val="00C71329"/>
    <w:rsid w:val="00C7189D"/>
    <w:rsid w:val="00C724AF"/>
    <w:rsid w:val="00C72F40"/>
    <w:rsid w:val="00C7479D"/>
    <w:rsid w:val="00C74AEA"/>
    <w:rsid w:val="00C74C82"/>
    <w:rsid w:val="00C74F09"/>
    <w:rsid w:val="00C76177"/>
    <w:rsid w:val="00C7625F"/>
    <w:rsid w:val="00C76B62"/>
    <w:rsid w:val="00C771E9"/>
    <w:rsid w:val="00C7761F"/>
    <w:rsid w:val="00C77F0D"/>
    <w:rsid w:val="00C80FE7"/>
    <w:rsid w:val="00C81415"/>
    <w:rsid w:val="00C81CB9"/>
    <w:rsid w:val="00C81D6F"/>
    <w:rsid w:val="00C81F64"/>
    <w:rsid w:val="00C84F2A"/>
    <w:rsid w:val="00C85CB7"/>
    <w:rsid w:val="00C86076"/>
    <w:rsid w:val="00C86598"/>
    <w:rsid w:val="00C90467"/>
    <w:rsid w:val="00C91EBB"/>
    <w:rsid w:val="00C92885"/>
    <w:rsid w:val="00C929FC"/>
    <w:rsid w:val="00C938F2"/>
    <w:rsid w:val="00C942C4"/>
    <w:rsid w:val="00C95B03"/>
    <w:rsid w:val="00CA001D"/>
    <w:rsid w:val="00CA096C"/>
    <w:rsid w:val="00CA0BF3"/>
    <w:rsid w:val="00CA1AA3"/>
    <w:rsid w:val="00CA20E0"/>
    <w:rsid w:val="00CA5BF5"/>
    <w:rsid w:val="00CA6C45"/>
    <w:rsid w:val="00CB03B0"/>
    <w:rsid w:val="00CB0A6D"/>
    <w:rsid w:val="00CB2320"/>
    <w:rsid w:val="00CB2B40"/>
    <w:rsid w:val="00CB2EA1"/>
    <w:rsid w:val="00CB3D31"/>
    <w:rsid w:val="00CB3EA3"/>
    <w:rsid w:val="00CB456F"/>
    <w:rsid w:val="00CB4833"/>
    <w:rsid w:val="00CB552B"/>
    <w:rsid w:val="00CB584C"/>
    <w:rsid w:val="00CB6EEF"/>
    <w:rsid w:val="00CC1A98"/>
    <w:rsid w:val="00CC37C2"/>
    <w:rsid w:val="00CC3A24"/>
    <w:rsid w:val="00CC3AD1"/>
    <w:rsid w:val="00CC46E1"/>
    <w:rsid w:val="00CC4B90"/>
    <w:rsid w:val="00CC4C64"/>
    <w:rsid w:val="00CC5A21"/>
    <w:rsid w:val="00CC6058"/>
    <w:rsid w:val="00CD26D8"/>
    <w:rsid w:val="00CD2923"/>
    <w:rsid w:val="00CD3871"/>
    <w:rsid w:val="00CD3BA9"/>
    <w:rsid w:val="00CD44B5"/>
    <w:rsid w:val="00CD5113"/>
    <w:rsid w:val="00CD6063"/>
    <w:rsid w:val="00CD694D"/>
    <w:rsid w:val="00CD6F91"/>
    <w:rsid w:val="00CE03AA"/>
    <w:rsid w:val="00CE0671"/>
    <w:rsid w:val="00CE0795"/>
    <w:rsid w:val="00CE08E5"/>
    <w:rsid w:val="00CE0913"/>
    <w:rsid w:val="00CE0E13"/>
    <w:rsid w:val="00CE24D9"/>
    <w:rsid w:val="00CE2E7C"/>
    <w:rsid w:val="00CE32E1"/>
    <w:rsid w:val="00CE448D"/>
    <w:rsid w:val="00CE4AA4"/>
    <w:rsid w:val="00CE51B3"/>
    <w:rsid w:val="00CE5493"/>
    <w:rsid w:val="00CE5898"/>
    <w:rsid w:val="00CE6256"/>
    <w:rsid w:val="00CE7261"/>
    <w:rsid w:val="00CE7478"/>
    <w:rsid w:val="00CE79C7"/>
    <w:rsid w:val="00CE7B14"/>
    <w:rsid w:val="00CF05D8"/>
    <w:rsid w:val="00CF0873"/>
    <w:rsid w:val="00CF0DB9"/>
    <w:rsid w:val="00CF0F14"/>
    <w:rsid w:val="00CF0FC6"/>
    <w:rsid w:val="00CF1569"/>
    <w:rsid w:val="00CF3F80"/>
    <w:rsid w:val="00CF4DBB"/>
    <w:rsid w:val="00CF5E57"/>
    <w:rsid w:val="00D00297"/>
    <w:rsid w:val="00D015AE"/>
    <w:rsid w:val="00D01846"/>
    <w:rsid w:val="00D01AA7"/>
    <w:rsid w:val="00D030A7"/>
    <w:rsid w:val="00D04633"/>
    <w:rsid w:val="00D04FCF"/>
    <w:rsid w:val="00D052D6"/>
    <w:rsid w:val="00D05322"/>
    <w:rsid w:val="00D058B9"/>
    <w:rsid w:val="00D05C1C"/>
    <w:rsid w:val="00D05E6F"/>
    <w:rsid w:val="00D063FF"/>
    <w:rsid w:val="00D06ABD"/>
    <w:rsid w:val="00D070F1"/>
    <w:rsid w:val="00D103FC"/>
    <w:rsid w:val="00D10713"/>
    <w:rsid w:val="00D10BCC"/>
    <w:rsid w:val="00D11A67"/>
    <w:rsid w:val="00D14711"/>
    <w:rsid w:val="00D1511D"/>
    <w:rsid w:val="00D16460"/>
    <w:rsid w:val="00D16679"/>
    <w:rsid w:val="00D16847"/>
    <w:rsid w:val="00D171E3"/>
    <w:rsid w:val="00D21834"/>
    <w:rsid w:val="00D22671"/>
    <w:rsid w:val="00D23E50"/>
    <w:rsid w:val="00D23F66"/>
    <w:rsid w:val="00D24C6B"/>
    <w:rsid w:val="00D24CC5"/>
    <w:rsid w:val="00D2608D"/>
    <w:rsid w:val="00D26570"/>
    <w:rsid w:val="00D26EFE"/>
    <w:rsid w:val="00D27201"/>
    <w:rsid w:val="00D27684"/>
    <w:rsid w:val="00D30521"/>
    <w:rsid w:val="00D30A86"/>
    <w:rsid w:val="00D30BBE"/>
    <w:rsid w:val="00D32598"/>
    <w:rsid w:val="00D3281F"/>
    <w:rsid w:val="00D32D26"/>
    <w:rsid w:val="00D32EB3"/>
    <w:rsid w:val="00D33218"/>
    <w:rsid w:val="00D333AE"/>
    <w:rsid w:val="00D36343"/>
    <w:rsid w:val="00D4089E"/>
    <w:rsid w:val="00D416EF"/>
    <w:rsid w:val="00D41747"/>
    <w:rsid w:val="00D4201F"/>
    <w:rsid w:val="00D42633"/>
    <w:rsid w:val="00D42805"/>
    <w:rsid w:val="00D42B3B"/>
    <w:rsid w:val="00D44CD7"/>
    <w:rsid w:val="00D44FFD"/>
    <w:rsid w:val="00D4573D"/>
    <w:rsid w:val="00D45DBF"/>
    <w:rsid w:val="00D45EF6"/>
    <w:rsid w:val="00D468DF"/>
    <w:rsid w:val="00D5078C"/>
    <w:rsid w:val="00D511C5"/>
    <w:rsid w:val="00D517AF"/>
    <w:rsid w:val="00D51EDF"/>
    <w:rsid w:val="00D51F2E"/>
    <w:rsid w:val="00D5268E"/>
    <w:rsid w:val="00D53E30"/>
    <w:rsid w:val="00D5438C"/>
    <w:rsid w:val="00D54B94"/>
    <w:rsid w:val="00D54D8E"/>
    <w:rsid w:val="00D56288"/>
    <w:rsid w:val="00D5702F"/>
    <w:rsid w:val="00D57469"/>
    <w:rsid w:val="00D575FF"/>
    <w:rsid w:val="00D614AA"/>
    <w:rsid w:val="00D62E83"/>
    <w:rsid w:val="00D644C0"/>
    <w:rsid w:val="00D64EF6"/>
    <w:rsid w:val="00D6712C"/>
    <w:rsid w:val="00D6725C"/>
    <w:rsid w:val="00D672FF"/>
    <w:rsid w:val="00D67434"/>
    <w:rsid w:val="00D67B70"/>
    <w:rsid w:val="00D70570"/>
    <w:rsid w:val="00D705D2"/>
    <w:rsid w:val="00D70EAE"/>
    <w:rsid w:val="00D710D4"/>
    <w:rsid w:val="00D714A4"/>
    <w:rsid w:val="00D71C8C"/>
    <w:rsid w:val="00D7232C"/>
    <w:rsid w:val="00D729A4"/>
    <w:rsid w:val="00D72DA0"/>
    <w:rsid w:val="00D73897"/>
    <w:rsid w:val="00D74A64"/>
    <w:rsid w:val="00D74BD4"/>
    <w:rsid w:val="00D7502E"/>
    <w:rsid w:val="00D751ED"/>
    <w:rsid w:val="00D75DD0"/>
    <w:rsid w:val="00D76014"/>
    <w:rsid w:val="00D76609"/>
    <w:rsid w:val="00D8025C"/>
    <w:rsid w:val="00D80518"/>
    <w:rsid w:val="00D808E2"/>
    <w:rsid w:val="00D80998"/>
    <w:rsid w:val="00D80BAF"/>
    <w:rsid w:val="00D81E87"/>
    <w:rsid w:val="00D82CA3"/>
    <w:rsid w:val="00D836DA"/>
    <w:rsid w:val="00D837BC"/>
    <w:rsid w:val="00D8560D"/>
    <w:rsid w:val="00D85EFA"/>
    <w:rsid w:val="00D87732"/>
    <w:rsid w:val="00D87BA2"/>
    <w:rsid w:val="00D90FDE"/>
    <w:rsid w:val="00D91875"/>
    <w:rsid w:val="00D930DE"/>
    <w:rsid w:val="00D9311D"/>
    <w:rsid w:val="00D939C1"/>
    <w:rsid w:val="00D93A68"/>
    <w:rsid w:val="00D94307"/>
    <w:rsid w:val="00D947DF"/>
    <w:rsid w:val="00D94A53"/>
    <w:rsid w:val="00D950C6"/>
    <w:rsid w:val="00D950E9"/>
    <w:rsid w:val="00D96C14"/>
    <w:rsid w:val="00D97590"/>
    <w:rsid w:val="00D977BE"/>
    <w:rsid w:val="00D97C74"/>
    <w:rsid w:val="00DA1748"/>
    <w:rsid w:val="00DA2062"/>
    <w:rsid w:val="00DA25D5"/>
    <w:rsid w:val="00DA2695"/>
    <w:rsid w:val="00DA2AD7"/>
    <w:rsid w:val="00DA53F6"/>
    <w:rsid w:val="00DA5D9C"/>
    <w:rsid w:val="00DA6215"/>
    <w:rsid w:val="00DA6F6B"/>
    <w:rsid w:val="00DB1134"/>
    <w:rsid w:val="00DB2BDD"/>
    <w:rsid w:val="00DB3A00"/>
    <w:rsid w:val="00DB3B02"/>
    <w:rsid w:val="00DB3DAB"/>
    <w:rsid w:val="00DB4967"/>
    <w:rsid w:val="00DB580E"/>
    <w:rsid w:val="00DB7067"/>
    <w:rsid w:val="00DB7C84"/>
    <w:rsid w:val="00DB7C92"/>
    <w:rsid w:val="00DC0E44"/>
    <w:rsid w:val="00DC1970"/>
    <w:rsid w:val="00DC1CE6"/>
    <w:rsid w:val="00DC28A7"/>
    <w:rsid w:val="00DC322B"/>
    <w:rsid w:val="00DC3C2B"/>
    <w:rsid w:val="00DC40AB"/>
    <w:rsid w:val="00DC48D7"/>
    <w:rsid w:val="00DC6281"/>
    <w:rsid w:val="00DC62AA"/>
    <w:rsid w:val="00DC72B2"/>
    <w:rsid w:val="00DC7540"/>
    <w:rsid w:val="00DC7AE0"/>
    <w:rsid w:val="00DD0C78"/>
    <w:rsid w:val="00DD1310"/>
    <w:rsid w:val="00DD17D9"/>
    <w:rsid w:val="00DD331F"/>
    <w:rsid w:val="00DD36C6"/>
    <w:rsid w:val="00DD37DB"/>
    <w:rsid w:val="00DD3FF8"/>
    <w:rsid w:val="00DD41D5"/>
    <w:rsid w:val="00DD4CA7"/>
    <w:rsid w:val="00DD5618"/>
    <w:rsid w:val="00DD5654"/>
    <w:rsid w:val="00DD5691"/>
    <w:rsid w:val="00DD5D20"/>
    <w:rsid w:val="00DD6863"/>
    <w:rsid w:val="00DD6BE9"/>
    <w:rsid w:val="00DD7D2F"/>
    <w:rsid w:val="00DE01C2"/>
    <w:rsid w:val="00DE0245"/>
    <w:rsid w:val="00DE1ACD"/>
    <w:rsid w:val="00DE2319"/>
    <w:rsid w:val="00DE4437"/>
    <w:rsid w:val="00DE5253"/>
    <w:rsid w:val="00DE65D9"/>
    <w:rsid w:val="00DE66DA"/>
    <w:rsid w:val="00DE6B58"/>
    <w:rsid w:val="00DE6FBA"/>
    <w:rsid w:val="00DE784C"/>
    <w:rsid w:val="00DF00AF"/>
    <w:rsid w:val="00DF1258"/>
    <w:rsid w:val="00DF27D0"/>
    <w:rsid w:val="00DF27F9"/>
    <w:rsid w:val="00DF3732"/>
    <w:rsid w:val="00DF390F"/>
    <w:rsid w:val="00DF3973"/>
    <w:rsid w:val="00DF3CBF"/>
    <w:rsid w:val="00DF403F"/>
    <w:rsid w:val="00DF4C15"/>
    <w:rsid w:val="00DF4F88"/>
    <w:rsid w:val="00DF532C"/>
    <w:rsid w:val="00DF555E"/>
    <w:rsid w:val="00DF5663"/>
    <w:rsid w:val="00DF58DD"/>
    <w:rsid w:val="00DF67D7"/>
    <w:rsid w:val="00DF7C58"/>
    <w:rsid w:val="00DF7CD4"/>
    <w:rsid w:val="00DF7D72"/>
    <w:rsid w:val="00E0002D"/>
    <w:rsid w:val="00E00A7F"/>
    <w:rsid w:val="00E022A8"/>
    <w:rsid w:val="00E02BB0"/>
    <w:rsid w:val="00E04405"/>
    <w:rsid w:val="00E04618"/>
    <w:rsid w:val="00E04740"/>
    <w:rsid w:val="00E047FA"/>
    <w:rsid w:val="00E0481C"/>
    <w:rsid w:val="00E055CC"/>
    <w:rsid w:val="00E06702"/>
    <w:rsid w:val="00E06FBE"/>
    <w:rsid w:val="00E07E76"/>
    <w:rsid w:val="00E103C4"/>
    <w:rsid w:val="00E11B10"/>
    <w:rsid w:val="00E139F8"/>
    <w:rsid w:val="00E13B0B"/>
    <w:rsid w:val="00E14833"/>
    <w:rsid w:val="00E14FCB"/>
    <w:rsid w:val="00E1544A"/>
    <w:rsid w:val="00E15728"/>
    <w:rsid w:val="00E15CCC"/>
    <w:rsid w:val="00E15DEB"/>
    <w:rsid w:val="00E16690"/>
    <w:rsid w:val="00E16B6C"/>
    <w:rsid w:val="00E16D50"/>
    <w:rsid w:val="00E17C4D"/>
    <w:rsid w:val="00E204B2"/>
    <w:rsid w:val="00E20BCC"/>
    <w:rsid w:val="00E2101B"/>
    <w:rsid w:val="00E2228E"/>
    <w:rsid w:val="00E22E24"/>
    <w:rsid w:val="00E2340F"/>
    <w:rsid w:val="00E24205"/>
    <w:rsid w:val="00E245A5"/>
    <w:rsid w:val="00E24662"/>
    <w:rsid w:val="00E24C13"/>
    <w:rsid w:val="00E25AB2"/>
    <w:rsid w:val="00E26155"/>
    <w:rsid w:val="00E271CA"/>
    <w:rsid w:val="00E308A2"/>
    <w:rsid w:val="00E31C2F"/>
    <w:rsid w:val="00E32EE8"/>
    <w:rsid w:val="00E33E97"/>
    <w:rsid w:val="00E341BA"/>
    <w:rsid w:val="00E34EC1"/>
    <w:rsid w:val="00E34ED4"/>
    <w:rsid w:val="00E36310"/>
    <w:rsid w:val="00E36829"/>
    <w:rsid w:val="00E37D2E"/>
    <w:rsid w:val="00E401DE"/>
    <w:rsid w:val="00E40249"/>
    <w:rsid w:val="00E40CAC"/>
    <w:rsid w:val="00E41AAF"/>
    <w:rsid w:val="00E41BE6"/>
    <w:rsid w:val="00E424C6"/>
    <w:rsid w:val="00E43E19"/>
    <w:rsid w:val="00E45020"/>
    <w:rsid w:val="00E459E4"/>
    <w:rsid w:val="00E4692B"/>
    <w:rsid w:val="00E46BDF"/>
    <w:rsid w:val="00E46E58"/>
    <w:rsid w:val="00E4707A"/>
    <w:rsid w:val="00E50224"/>
    <w:rsid w:val="00E50ACA"/>
    <w:rsid w:val="00E50EEF"/>
    <w:rsid w:val="00E510F3"/>
    <w:rsid w:val="00E51AF7"/>
    <w:rsid w:val="00E52898"/>
    <w:rsid w:val="00E53670"/>
    <w:rsid w:val="00E53ECF"/>
    <w:rsid w:val="00E546B0"/>
    <w:rsid w:val="00E54B11"/>
    <w:rsid w:val="00E54B3D"/>
    <w:rsid w:val="00E55882"/>
    <w:rsid w:val="00E57136"/>
    <w:rsid w:val="00E576C3"/>
    <w:rsid w:val="00E618AD"/>
    <w:rsid w:val="00E61EB9"/>
    <w:rsid w:val="00E62629"/>
    <w:rsid w:val="00E62886"/>
    <w:rsid w:val="00E629B1"/>
    <w:rsid w:val="00E63443"/>
    <w:rsid w:val="00E63560"/>
    <w:rsid w:val="00E63790"/>
    <w:rsid w:val="00E646AD"/>
    <w:rsid w:val="00E65D5A"/>
    <w:rsid w:val="00E678F4"/>
    <w:rsid w:val="00E67A6F"/>
    <w:rsid w:val="00E67EAF"/>
    <w:rsid w:val="00E70300"/>
    <w:rsid w:val="00E7165C"/>
    <w:rsid w:val="00E71D33"/>
    <w:rsid w:val="00E720FC"/>
    <w:rsid w:val="00E7229E"/>
    <w:rsid w:val="00E724BE"/>
    <w:rsid w:val="00E725B0"/>
    <w:rsid w:val="00E72FFC"/>
    <w:rsid w:val="00E73326"/>
    <w:rsid w:val="00E73689"/>
    <w:rsid w:val="00E752BB"/>
    <w:rsid w:val="00E75A78"/>
    <w:rsid w:val="00E75BC1"/>
    <w:rsid w:val="00E77726"/>
    <w:rsid w:val="00E77E26"/>
    <w:rsid w:val="00E805EA"/>
    <w:rsid w:val="00E80A2C"/>
    <w:rsid w:val="00E80D79"/>
    <w:rsid w:val="00E810B1"/>
    <w:rsid w:val="00E8330B"/>
    <w:rsid w:val="00E83618"/>
    <w:rsid w:val="00E83A51"/>
    <w:rsid w:val="00E84F17"/>
    <w:rsid w:val="00E85141"/>
    <w:rsid w:val="00E86B53"/>
    <w:rsid w:val="00E86C3D"/>
    <w:rsid w:val="00E86F8C"/>
    <w:rsid w:val="00E9035D"/>
    <w:rsid w:val="00E90472"/>
    <w:rsid w:val="00E90677"/>
    <w:rsid w:val="00E90976"/>
    <w:rsid w:val="00E91218"/>
    <w:rsid w:val="00E91702"/>
    <w:rsid w:val="00E917B1"/>
    <w:rsid w:val="00E91A21"/>
    <w:rsid w:val="00E9324A"/>
    <w:rsid w:val="00E94A80"/>
    <w:rsid w:val="00E95364"/>
    <w:rsid w:val="00E971AE"/>
    <w:rsid w:val="00E975B1"/>
    <w:rsid w:val="00E97C69"/>
    <w:rsid w:val="00EA0707"/>
    <w:rsid w:val="00EA2183"/>
    <w:rsid w:val="00EA3774"/>
    <w:rsid w:val="00EA3B9B"/>
    <w:rsid w:val="00EA40D8"/>
    <w:rsid w:val="00EA47D4"/>
    <w:rsid w:val="00EA4A0C"/>
    <w:rsid w:val="00EA5912"/>
    <w:rsid w:val="00EA5F2E"/>
    <w:rsid w:val="00EA7503"/>
    <w:rsid w:val="00EB1BD6"/>
    <w:rsid w:val="00EB2264"/>
    <w:rsid w:val="00EB3029"/>
    <w:rsid w:val="00EB3230"/>
    <w:rsid w:val="00EB3F50"/>
    <w:rsid w:val="00EB4C91"/>
    <w:rsid w:val="00EB5A5C"/>
    <w:rsid w:val="00EB5E06"/>
    <w:rsid w:val="00EB6032"/>
    <w:rsid w:val="00EB7F4E"/>
    <w:rsid w:val="00EC027D"/>
    <w:rsid w:val="00EC0FC9"/>
    <w:rsid w:val="00EC107D"/>
    <w:rsid w:val="00EC14A7"/>
    <w:rsid w:val="00EC2E59"/>
    <w:rsid w:val="00EC2F8A"/>
    <w:rsid w:val="00EC389C"/>
    <w:rsid w:val="00EC4E46"/>
    <w:rsid w:val="00EC50B5"/>
    <w:rsid w:val="00EC5E2C"/>
    <w:rsid w:val="00EC663D"/>
    <w:rsid w:val="00EC66FB"/>
    <w:rsid w:val="00EC7089"/>
    <w:rsid w:val="00EC7941"/>
    <w:rsid w:val="00EC7E7A"/>
    <w:rsid w:val="00ED1BE4"/>
    <w:rsid w:val="00ED1C0C"/>
    <w:rsid w:val="00ED2BC0"/>
    <w:rsid w:val="00ED2C24"/>
    <w:rsid w:val="00ED3704"/>
    <w:rsid w:val="00ED3A07"/>
    <w:rsid w:val="00ED3ADC"/>
    <w:rsid w:val="00ED5C77"/>
    <w:rsid w:val="00ED5EFD"/>
    <w:rsid w:val="00ED5F0F"/>
    <w:rsid w:val="00ED74F4"/>
    <w:rsid w:val="00ED754E"/>
    <w:rsid w:val="00EE30A6"/>
    <w:rsid w:val="00EE42B6"/>
    <w:rsid w:val="00EE559F"/>
    <w:rsid w:val="00EE5610"/>
    <w:rsid w:val="00EE5938"/>
    <w:rsid w:val="00EE74D0"/>
    <w:rsid w:val="00EE7DB0"/>
    <w:rsid w:val="00EE7E2E"/>
    <w:rsid w:val="00EF0FFD"/>
    <w:rsid w:val="00EF22FF"/>
    <w:rsid w:val="00EF2FA9"/>
    <w:rsid w:val="00EF31E6"/>
    <w:rsid w:val="00EF42C8"/>
    <w:rsid w:val="00EF4BE4"/>
    <w:rsid w:val="00EF7259"/>
    <w:rsid w:val="00EF75BA"/>
    <w:rsid w:val="00F00DC0"/>
    <w:rsid w:val="00F01D52"/>
    <w:rsid w:val="00F01DA0"/>
    <w:rsid w:val="00F01E21"/>
    <w:rsid w:val="00F02555"/>
    <w:rsid w:val="00F036AE"/>
    <w:rsid w:val="00F03A3C"/>
    <w:rsid w:val="00F03AE7"/>
    <w:rsid w:val="00F051D1"/>
    <w:rsid w:val="00F0598D"/>
    <w:rsid w:val="00F05B9C"/>
    <w:rsid w:val="00F06E20"/>
    <w:rsid w:val="00F07CA4"/>
    <w:rsid w:val="00F11007"/>
    <w:rsid w:val="00F113DE"/>
    <w:rsid w:val="00F11D58"/>
    <w:rsid w:val="00F12509"/>
    <w:rsid w:val="00F12645"/>
    <w:rsid w:val="00F13709"/>
    <w:rsid w:val="00F144C5"/>
    <w:rsid w:val="00F14566"/>
    <w:rsid w:val="00F162E7"/>
    <w:rsid w:val="00F16B52"/>
    <w:rsid w:val="00F176AC"/>
    <w:rsid w:val="00F17853"/>
    <w:rsid w:val="00F20BB0"/>
    <w:rsid w:val="00F226F7"/>
    <w:rsid w:val="00F22BA5"/>
    <w:rsid w:val="00F232BD"/>
    <w:rsid w:val="00F24443"/>
    <w:rsid w:val="00F24791"/>
    <w:rsid w:val="00F2568B"/>
    <w:rsid w:val="00F256CD"/>
    <w:rsid w:val="00F25877"/>
    <w:rsid w:val="00F25BA9"/>
    <w:rsid w:val="00F25E2B"/>
    <w:rsid w:val="00F2662E"/>
    <w:rsid w:val="00F26C10"/>
    <w:rsid w:val="00F27122"/>
    <w:rsid w:val="00F27CC7"/>
    <w:rsid w:val="00F27F67"/>
    <w:rsid w:val="00F30C33"/>
    <w:rsid w:val="00F30CBB"/>
    <w:rsid w:val="00F31402"/>
    <w:rsid w:val="00F3173F"/>
    <w:rsid w:val="00F31BC8"/>
    <w:rsid w:val="00F31EEE"/>
    <w:rsid w:val="00F32712"/>
    <w:rsid w:val="00F32B48"/>
    <w:rsid w:val="00F32BB6"/>
    <w:rsid w:val="00F331B7"/>
    <w:rsid w:val="00F3457F"/>
    <w:rsid w:val="00F3487A"/>
    <w:rsid w:val="00F34C71"/>
    <w:rsid w:val="00F350AA"/>
    <w:rsid w:val="00F358D2"/>
    <w:rsid w:val="00F36118"/>
    <w:rsid w:val="00F363F0"/>
    <w:rsid w:val="00F3719A"/>
    <w:rsid w:val="00F3795B"/>
    <w:rsid w:val="00F37E92"/>
    <w:rsid w:val="00F40085"/>
    <w:rsid w:val="00F41757"/>
    <w:rsid w:val="00F42089"/>
    <w:rsid w:val="00F4265A"/>
    <w:rsid w:val="00F45574"/>
    <w:rsid w:val="00F45B18"/>
    <w:rsid w:val="00F463A5"/>
    <w:rsid w:val="00F47270"/>
    <w:rsid w:val="00F4745F"/>
    <w:rsid w:val="00F47F0A"/>
    <w:rsid w:val="00F514DB"/>
    <w:rsid w:val="00F51B1C"/>
    <w:rsid w:val="00F52A84"/>
    <w:rsid w:val="00F54A9E"/>
    <w:rsid w:val="00F558B5"/>
    <w:rsid w:val="00F56D05"/>
    <w:rsid w:val="00F57D1D"/>
    <w:rsid w:val="00F600E1"/>
    <w:rsid w:val="00F605F4"/>
    <w:rsid w:val="00F61578"/>
    <w:rsid w:val="00F6225C"/>
    <w:rsid w:val="00F6246E"/>
    <w:rsid w:val="00F62BCC"/>
    <w:rsid w:val="00F63486"/>
    <w:rsid w:val="00F6388C"/>
    <w:rsid w:val="00F638AB"/>
    <w:rsid w:val="00F6416C"/>
    <w:rsid w:val="00F6446C"/>
    <w:rsid w:val="00F64905"/>
    <w:rsid w:val="00F6655F"/>
    <w:rsid w:val="00F666DE"/>
    <w:rsid w:val="00F667C3"/>
    <w:rsid w:val="00F67A17"/>
    <w:rsid w:val="00F67A93"/>
    <w:rsid w:val="00F70323"/>
    <w:rsid w:val="00F70688"/>
    <w:rsid w:val="00F708C3"/>
    <w:rsid w:val="00F71C02"/>
    <w:rsid w:val="00F71C6F"/>
    <w:rsid w:val="00F7315E"/>
    <w:rsid w:val="00F737DD"/>
    <w:rsid w:val="00F73DB2"/>
    <w:rsid w:val="00F7583D"/>
    <w:rsid w:val="00F77083"/>
    <w:rsid w:val="00F80BC7"/>
    <w:rsid w:val="00F81B67"/>
    <w:rsid w:val="00F83002"/>
    <w:rsid w:val="00F8330F"/>
    <w:rsid w:val="00F85879"/>
    <w:rsid w:val="00F85D5B"/>
    <w:rsid w:val="00F86AA5"/>
    <w:rsid w:val="00F9284B"/>
    <w:rsid w:val="00F94554"/>
    <w:rsid w:val="00F9648D"/>
    <w:rsid w:val="00F965ED"/>
    <w:rsid w:val="00FA0183"/>
    <w:rsid w:val="00FA2077"/>
    <w:rsid w:val="00FA37B8"/>
    <w:rsid w:val="00FA464B"/>
    <w:rsid w:val="00FA700E"/>
    <w:rsid w:val="00FB0C0A"/>
    <w:rsid w:val="00FB0CA5"/>
    <w:rsid w:val="00FB4093"/>
    <w:rsid w:val="00FB47A6"/>
    <w:rsid w:val="00FB594B"/>
    <w:rsid w:val="00FB6808"/>
    <w:rsid w:val="00FB6CA9"/>
    <w:rsid w:val="00FB72B5"/>
    <w:rsid w:val="00FC07C2"/>
    <w:rsid w:val="00FC1A06"/>
    <w:rsid w:val="00FC2B4E"/>
    <w:rsid w:val="00FC2DAE"/>
    <w:rsid w:val="00FC36B2"/>
    <w:rsid w:val="00FC46DA"/>
    <w:rsid w:val="00FC50E4"/>
    <w:rsid w:val="00FC52EF"/>
    <w:rsid w:val="00FC5D8F"/>
    <w:rsid w:val="00FC7173"/>
    <w:rsid w:val="00FC74B1"/>
    <w:rsid w:val="00FD00C0"/>
    <w:rsid w:val="00FD0AA2"/>
    <w:rsid w:val="00FD1A89"/>
    <w:rsid w:val="00FD2879"/>
    <w:rsid w:val="00FD38F8"/>
    <w:rsid w:val="00FD3AAD"/>
    <w:rsid w:val="00FD4066"/>
    <w:rsid w:val="00FD4349"/>
    <w:rsid w:val="00FD4775"/>
    <w:rsid w:val="00FD4BB7"/>
    <w:rsid w:val="00FD5EEF"/>
    <w:rsid w:val="00FD6960"/>
    <w:rsid w:val="00FD6BDA"/>
    <w:rsid w:val="00FE1A2A"/>
    <w:rsid w:val="00FE2ECF"/>
    <w:rsid w:val="00FE3035"/>
    <w:rsid w:val="00FE3432"/>
    <w:rsid w:val="00FE42E9"/>
    <w:rsid w:val="00FE5702"/>
    <w:rsid w:val="00FE695C"/>
    <w:rsid w:val="00FE78C1"/>
    <w:rsid w:val="00FF1161"/>
    <w:rsid w:val="00FF2310"/>
    <w:rsid w:val="00FF247F"/>
    <w:rsid w:val="00FF2720"/>
    <w:rsid w:val="00FF31B2"/>
    <w:rsid w:val="00FF45A1"/>
    <w:rsid w:val="00FF4FE1"/>
    <w:rsid w:val="00FF711B"/>
    <w:rsid w:val="00FF7729"/>
    <w:rsid w:val="00FF7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chartTrackingRefBased/>
  <w15:docId w15:val="{4EEBCE8D-251B-4EBA-BA87-1EC07333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E576C3"/>
    <w:pPr>
      <w:spacing w:after="120" w:line="360" w:lineRule="auto"/>
      <w:ind w:left="284" w:right="204" w:hanging="284"/>
      <w:jc w:val="both"/>
    </w:pPr>
    <w:rPr>
      <w:rFonts w:ascii="Times New Roman" w:eastAsia="Times New Roman" w:hAnsi="Times New Roman"/>
      <w:sz w:val="24"/>
      <w:szCs w:val="24"/>
    </w:rPr>
  </w:style>
  <w:style w:type="paragraph" w:styleId="Nagwek1">
    <w:name w:val="heading 1"/>
    <w:basedOn w:val="Normalny"/>
    <w:next w:val="Normalny"/>
    <w:link w:val="Nagwek1Znak"/>
    <w:qFormat/>
    <w:rsid w:val="00E576C3"/>
    <w:pPr>
      <w:keepNext/>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E576C3"/>
    <w:pPr>
      <w:keepNext/>
      <w:spacing w:before="240" w:after="60"/>
      <w:outlineLvl w:val="1"/>
    </w:pPr>
    <w:rPr>
      <w:rFonts w:ascii="Arial" w:hAnsi="Arial"/>
      <w:b/>
      <w:bCs/>
      <w:i/>
      <w:iCs/>
      <w:sz w:val="28"/>
      <w:szCs w:val="28"/>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576C3"/>
    <w:rPr>
      <w:rFonts w:ascii="Arial" w:eastAsia="Times New Roman" w:hAnsi="Arial" w:cs="Arial"/>
      <w:b/>
      <w:bCs/>
      <w:kern w:val="32"/>
      <w:sz w:val="32"/>
      <w:szCs w:val="32"/>
      <w:lang w:eastAsia="pl-PL"/>
    </w:rPr>
  </w:style>
  <w:style w:type="character" w:customStyle="1" w:styleId="Nagwek2Znak">
    <w:name w:val="Nagłówek 2 Znak"/>
    <w:link w:val="Nagwek2"/>
    <w:semiHidden/>
    <w:rsid w:val="00E576C3"/>
    <w:rPr>
      <w:rFonts w:ascii="Arial" w:eastAsia="Times New Roman" w:hAnsi="Arial" w:cs="Arial"/>
      <w:b/>
      <w:bCs/>
      <w:i/>
      <w:iCs/>
      <w:sz w:val="28"/>
      <w:szCs w:val="28"/>
      <w:lang w:eastAsia="pl-PL"/>
    </w:rPr>
  </w:style>
  <w:style w:type="character" w:styleId="Hipercze">
    <w:name w:val="Hyperlink"/>
    <w:uiPriority w:val="99"/>
    <w:unhideWhenUsed/>
    <w:rsid w:val="00E576C3"/>
    <w:rPr>
      <w:color w:val="0000FF"/>
      <w:u w:val="single"/>
    </w:rPr>
  </w:style>
  <w:style w:type="paragraph" w:styleId="NormalnyWeb">
    <w:name w:val="Normal (Web)"/>
    <w:basedOn w:val="Normalny"/>
    <w:link w:val="NormalnyWebZnak"/>
    <w:uiPriority w:val="99"/>
    <w:unhideWhenUsed/>
    <w:rsid w:val="00E576C3"/>
    <w:pPr>
      <w:spacing w:before="100" w:beforeAutospacing="1" w:after="100" w:afterAutospacing="1"/>
    </w:pPr>
    <w:rPr>
      <w:lang w:val="x-none" w:eastAsia="x-none"/>
    </w:rPr>
  </w:style>
  <w:style w:type="paragraph" w:styleId="Tekstkomentarza">
    <w:name w:val="annotation text"/>
    <w:basedOn w:val="Normalny"/>
    <w:link w:val="TekstkomentarzaZnak"/>
    <w:semiHidden/>
    <w:unhideWhenUsed/>
    <w:rsid w:val="00E576C3"/>
    <w:rPr>
      <w:sz w:val="20"/>
      <w:szCs w:val="20"/>
      <w:lang w:val="x-none"/>
    </w:rPr>
  </w:style>
  <w:style w:type="character" w:customStyle="1" w:styleId="TekstkomentarzaZnak">
    <w:name w:val="Tekst komentarza Znak"/>
    <w:link w:val="Tekstkomentarza"/>
    <w:semiHidden/>
    <w:rsid w:val="00E576C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576C3"/>
    <w:pPr>
      <w:tabs>
        <w:tab w:val="center" w:pos="4536"/>
        <w:tab w:val="right" w:pos="9072"/>
      </w:tabs>
    </w:pPr>
    <w:rPr>
      <w:lang w:val="x-none"/>
    </w:rPr>
  </w:style>
  <w:style w:type="character" w:customStyle="1" w:styleId="StopkaZnak">
    <w:name w:val="Stopka Znak"/>
    <w:link w:val="Stopka"/>
    <w:uiPriority w:val="99"/>
    <w:rsid w:val="00E576C3"/>
    <w:rPr>
      <w:rFonts w:ascii="Times New Roman" w:eastAsia="Times New Roman" w:hAnsi="Times New Roman" w:cs="Times New Roman"/>
      <w:sz w:val="24"/>
      <w:szCs w:val="24"/>
      <w:lang w:eastAsia="pl-PL"/>
    </w:rPr>
  </w:style>
  <w:style w:type="paragraph" w:styleId="Tytu">
    <w:name w:val="Title"/>
    <w:basedOn w:val="Normalny"/>
    <w:link w:val="TytuZnak"/>
    <w:qFormat/>
    <w:rsid w:val="00E576C3"/>
    <w:pPr>
      <w:jc w:val="center"/>
    </w:pPr>
    <w:rPr>
      <w:b/>
      <w:bCs/>
      <w:lang w:val="x-none"/>
    </w:rPr>
  </w:style>
  <w:style w:type="character" w:customStyle="1" w:styleId="TytuZnak">
    <w:name w:val="Tytuł Znak"/>
    <w:link w:val="Tytu"/>
    <w:rsid w:val="00E576C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nhideWhenUsed/>
    <w:rsid w:val="00E576C3"/>
    <w:rPr>
      <w:lang w:val="x-none"/>
    </w:rPr>
  </w:style>
  <w:style w:type="character" w:customStyle="1" w:styleId="TekstpodstawowyZnak">
    <w:name w:val="Tekst podstawowy Znak"/>
    <w:link w:val="Tekstpodstawowy"/>
    <w:rsid w:val="00E576C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E576C3"/>
    <w:pPr>
      <w:ind w:left="283"/>
    </w:pPr>
    <w:rPr>
      <w:lang w:val="x-none"/>
    </w:rPr>
  </w:style>
  <w:style w:type="character" w:customStyle="1" w:styleId="TekstpodstawowywcityZnak">
    <w:name w:val="Tekst podstawowy wcięty Znak"/>
    <w:link w:val="Tekstpodstawowywcity"/>
    <w:rsid w:val="00E576C3"/>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E576C3"/>
    <w:pPr>
      <w:autoSpaceDE w:val="0"/>
      <w:autoSpaceDN w:val="0"/>
      <w:jc w:val="center"/>
    </w:pPr>
    <w:rPr>
      <w:b/>
      <w:bCs/>
      <w:sz w:val="28"/>
      <w:szCs w:val="28"/>
      <w:u w:val="single"/>
      <w:lang w:val="x-none"/>
    </w:rPr>
  </w:style>
  <w:style w:type="character" w:customStyle="1" w:styleId="PodtytuZnak">
    <w:name w:val="Podtytuł Znak"/>
    <w:link w:val="Podtytu"/>
    <w:rsid w:val="00E576C3"/>
    <w:rPr>
      <w:rFonts w:ascii="Times New Roman" w:eastAsia="Times New Roman" w:hAnsi="Times New Roman" w:cs="Times New Roman"/>
      <w:b/>
      <w:bCs/>
      <w:sz w:val="28"/>
      <w:szCs w:val="28"/>
      <w:u w:val="single"/>
      <w:lang w:eastAsia="pl-PL"/>
    </w:rPr>
  </w:style>
  <w:style w:type="paragraph" w:styleId="Tekstpodstawowy2">
    <w:name w:val="Body Text 2"/>
    <w:basedOn w:val="Normalny"/>
    <w:link w:val="Tekstpodstawowy2Znak"/>
    <w:unhideWhenUsed/>
    <w:rsid w:val="00E576C3"/>
    <w:rPr>
      <w:lang w:val="x-none"/>
    </w:rPr>
  </w:style>
  <w:style w:type="character" w:customStyle="1" w:styleId="Tekstpodstawowy2Znak">
    <w:name w:val="Tekst podstawowy 2 Znak"/>
    <w:link w:val="Tekstpodstawowy2"/>
    <w:rsid w:val="00E576C3"/>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E576C3"/>
    <w:pPr>
      <w:spacing w:line="480" w:lineRule="auto"/>
      <w:ind w:left="283"/>
    </w:pPr>
    <w:rPr>
      <w:lang w:val="x-none"/>
    </w:rPr>
  </w:style>
  <w:style w:type="character" w:customStyle="1" w:styleId="Tekstpodstawowywcity2Znak">
    <w:name w:val="Tekst podstawowy wcięty 2 Znak"/>
    <w:link w:val="Tekstpodstawowywcity2"/>
    <w:semiHidden/>
    <w:rsid w:val="00E576C3"/>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E576C3"/>
    <w:pPr>
      <w:ind w:left="283"/>
    </w:pPr>
    <w:rPr>
      <w:sz w:val="16"/>
      <w:szCs w:val="16"/>
      <w:lang w:val="x-none"/>
    </w:rPr>
  </w:style>
  <w:style w:type="character" w:customStyle="1" w:styleId="Tekstpodstawowywcity3Znak">
    <w:name w:val="Tekst podstawowy wcięty 3 Znak"/>
    <w:link w:val="Tekstpodstawowywcity3"/>
    <w:rsid w:val="00E576C3"/>
    <w:rPr>
      <w:rFonts w:ascii="Times New Roman" w:eastAsia="Times New Roman" w:hAnsi="Times New Roman" w:cs="Times New Roman"/>
      <w:sz w:val="16"/>
      <w:szCs w:val="16"/>
      <w:lang w:eastAsia="pl-PL"/>
    </w:rPr>
  </w:style>
  <w:style w:type="paragraph" w:styleId="Tekstblokowy">
    <w:name w:val="Block Text"/>
    <w:basedOn w:val="Normalny"/>
    <w:unhideWhenUsed/>
    <w:rsid w:val="00E576C3"/>
    <w:pPr>
      <w:ind w:left="214" w:right="214"/>
    </w:pPr>
    <w:rPr>
      <w:szCs w:val="20"/>
    </w:rPr>
  </w:style>
  <w:style w:type="paragraph" w:customStyle="1" w:styleId="BodyText2">
    <w:name w:val="Body Text 2"/>
    <w:basedOn w:val="Normalny"/>
    <w:rsid w:val="00E576C3"/>
    <w:pPr>
      <w:overflowPunct w:val="0"/>
      <w:autoSpaceDE w:val="0"/>
      <w:autoSpaceDN w:val="0"/>
      <w:adjustRightInd w:val="0"/>
      <w:ind w:left="1080"/>
    </w:pPr>
    <w:rPr>
      <w:sz w:val="22"/>
      <w:szCs w:val="20"/>
    </w:rPr>
  </w:style>
  <w:style w:type="paragraph" w:customStyle="1" w:styleId="normaltableau">
    <w:name w:val="normal_tableau"/>
    <w:basedOn w:val="Normalny"/>
    <w:rsid w:val="00E576C3"/>
    <w:pPr>
      <w:spacing w:before="120"/>
    </w:pPr>
    <w:rPr>
      <w:rFonts w:ascii="Optima" w:hAnsi="Optima"/>
      <w:sz w:val="22"/>
      <w:szCs w:val="22"/>
      <w:lang w:val="en-GB"/>
    </w:rPr>
  </w:style>
  <w:style w:type="paragraph" w:customStyle="1" w:styleId="ust">
    <w:name w:val="ust"/>
    <w:rsid w:val="00E576C3"/>
    <w:pPr>
      <w:spacing w:before="60" w:after="60" w:line="360" w:lineRule="auto"/>
      <w:ind w:left="426" w:right="204" w:hanging="284"/>
      <w:jc w:val="both"/>
    </w:pPr>
    <w:rPr>
      <w:rFonts w:ascii="Times New Roman" w:eastAsia="Times New Roman" w:hAnsi="Times New Roman"/>
      <w:sz w:val="24"/>
    </w:rPr>
  </w:style>
  <w:style w:type="paragraph" w:customStyle="1" w:styleId="pkt">
    <w:name w:val="pkt"/>
    <w:basedOn w:val="Normalny"/>
    <w:rsid w:val="00E576C3"/>
    <w:pPr>
      <w:spacing w:before="60" w:after="60"/>
      <w:ind w:left="851" w:hanging="295"/>
    </w:pPr>
    <w:rPr>
      <w:szCs w:val="20"/>
    </w:rPr>
  </w:style>
  <w:style w:type="paragraph" w:customStyle="1" w:styleId="tekst">
    <w:name w:val="tekst"/>
    <w:basedOn w:val="Normalny"/>
    <w:rsid w:val="00E576C3"/>
    <w:pPr>
      <w:suppressLineNumbers/>
      <w:spacing w:before="60" w:after="60"/>
    </w:pPr>
    <w:rPr>
      <w:szCs w:val="20"/>
    </w:rPr>
  </w:style>
  <w:style w:type="paragraph" w:customStyle="1" w:styleId="tyt">
    <w:name w:val="tyt"/>
    <w:basedOn w:val="Normalny"/>
    <w:rsid w:val="00E576C3"/>
    <w:pPr>
      <w:keepNext/>
      <w:spacing w:before="60" w:after="60"/>
      <w:jc w:val="center"/>
    </w:pPr>
    <w:rPr>
      <w:b/>
      <w:szCs w:val="20"/>
    </w:rPr>
  </w:style>
  <w:style w:type="paragraph" w:customStyle="1" w:styleId="Standard">
    <w:name w:val="Standard"/>
    <w:rsid w:val="00E576C3"/>
    <w:pPr>
      <w:widowControl w:val="0"/>
      <w:autoSpaceDE w:val="0"/>
      <w:autoSpaceDN w:val="0"/>
      <w:adjustRightInd w:val="0"/>
      <w:spacing w:after="120" w:line="360" w:lineRule="auto"/>
      <w:ind w:left="284" w:right="204" w:hanging="284"/>
      <w:jc w:val="both"/>
    </w:pPr>
    <w:rPr>
      <w:rFonts w:ascii="Times New Roman" w:eastAsia="Times New Roman" w:hAnsi="Times New Roman"/>
      <w:sz w:val="24"/>
      <w:szCs w:val="24"/>
    </w:rPr>
  </w:style>
  <w:style w:type="character" w:customStyle="1" w:styleId="tekstdokbold">
    <w:name w:val="tekst dok. bold"/>
    <w:rsid w:val="00E576C3"/>
    <w:rPr>
      <w:b/>
      <w:bCs/>
    </w:rPr>
  </w:style>
  <w:style w:type="paragraph" w:styleId="Nagwek">
    <w:name w:val="header"/>
    <w:basedOn w:val="Normalny"/>
    <w:link w:val="NagwekZnak"/>
    <w:uiPriority w:val="99"/>
    <w:unhideWhenUsed/>
    <w:rsid w:val="008E68A1"/>
    <w:pPr>
      <w:tabs>
        <w:tab w:val="center" w:pos="4536"/>
        <w:tab w:val="right" w:pos="9072"/>
      </w:tabs>
    </w:pPr>
    <w:rPr>
      <w:lang w:val="x-none" w:eastAsia="x-none"/>
    </w:rPr>
  </w:style>
  <w:style w:type="character" w:customStyle="1" w:styleId="NagwekZnak">
    <w:name w:val="Nagłówek Znak"/>
    <w:link w:val="Nagwek"/>
    <w:uiPriority w:val="99"/>
    <w:rsid w:val="008E68A1"/>
    <w:rPr>
      <w:rFonts w:ascii="Times New Roman" w:eastAsia="Times New Roman" w:hAnsi="Times New Roman"/>
      <w:sz w:val="24"/>
      <w:szCs w:val="24"/>
    </w:rPr>
  </w:style>
  <w:style w:type="paragraph" w:styleId="Akapitzlist">
    <w:name w:val="List Paragraph"/>
    <w:basedOn w:val="Normalny"/>
    <w:link w:val="AkapitzlistZnak"/>
    <w:uiPriority w:val="99"/>
    <w:qFormat/>
    <w:rsid w:val="00870BFC"/>
    <w:pPr>
      <w:ind w:left="708"/>
    </w:pPr>
    <w:rPr>
      <w:lang w:val="x-none" w:eastAsia="x-none"/>
    </w:rPr>
  </w:style>
  <w:style w:type="table" w:styleId="Tabela-Siatka">
    <w:name w:val="Table Grid"/>
    <w:basedOn w:val="Standardowy"/>
    <w:uiPriority w:val="59"/>
    <w:rsid w:val="00A710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A1F56"/>
    <w:pPr>
      <w:autoSpaceDE w:val="0"/>
      <w:autoSpaceDN w:val="0"/>
      <w:adjustRightInd w:val="0"/>
      <w:spacing w:after="120" w:line="360" w:lineRule="auto"/>
      <w:ind w:left="284" w:right="204" w:hanging="284"/>
      <w:jc w:val="both"/>
    </w:pPr>
    <w:rPr>
      <w:rFonts w:ascii="Tahoma" w:hAnsi="Tahoma" w:cs="Tahoma"/>
      <w:color w:val="000000"/>
      <w:sz w:val="24"/>
      <w:szCs w:val="24"/>
    </w:rPr>
  </w:style>
  <w:style w:type="character" w:styleId="Uwydatnienie">
    <w:name w:val="Emphasis"/>
    <w:qFormat/>
    <w:rsid w:val="00281D46"/>
    <w:rPr>
      <w:b/>
      <w:bCs/>
      <w:i w:val="0"/>
      <w:iCs w:val="0"/>
    </w:rPr>
  </w:style>
  <w:style w:type="character" w:styleId="Odwoanieprzypisudolnego">
    <w:name w:val="footnote reference"/>
    <w:semiHidden/>
    <w:rsid w:val="00835A33"/>
    <w:rPr>
      <w:vertAlign w:val="superscript"/>
    </w:rPr>
  </w:style>
  <w:style w:type="character" w:customStyle="1" w:styleId="link-ftp">
    <w:name w:val="link-ftp"/>
    <w:basedOn w:val="Domylnaczcionkaakapitu"/>
    <w:rsid w:val="00333450"/>
  </w:style>
  <w:style w:type="paragraph" w:styleId="Tekstdymka">
    <w:name w:val="Balloon Text"/>
    <w:basedOn w:val="Normalny"/>
    <w:link w:val="TekstdymkaZnak"/>
    <w:semiHidden/>
    <w:rsid w:val="0023366E"/>
    <w:pPr>
      <w:spacing w:after="0" w:line="240" w:lineRule="auto"/>
      <w:ind w:left="0" w:firstLine="0"/>
      <w:jc w:val="left"/>
    </w:pPr>
    <w:rPr>
      <w:rFonts w:ascii="Tahoma" w:hAnsi="Tahoma"/>
      <w:sz w:val="16"/>
      <w:szCs w:val="16"/>
      <w:lang w:val="x-none" w:eastAsia="x-none"/>
    </w:rPr>
  </w:style>
  <w:style w:type="character" w:customStyle="1" w:styleId="TekstdymkaZnak">
    <w:name w:val="Tekst dymka Znak"/>
    <w:link w:val="Tekstdymka"/>
    <w:semiHidden/>
    <w:rsid w:val="0023366E"/>
    <w:rPr>
      <w:rFonts w:ascii="Tahoma" w:eastAsia="Times New Roman" w:hAnsi="Tahoma" w:cs="Tahoma"/>
      <w:sz w:val="16"/>
      <w:szCs w:val="16"/>
    </w:rPr>
  </w:style>
  <w:style w:type="paragraph" w:customStyle="1" w:styleId="ListParagraph">
    <w:name w:val="List Paragraph"/>
    <w:basedOn w:val="Normalny"/>
    <w:rsid w:val="005A04F3"/>
    <w:pPr>
      <w:spacing w:after="200" w:line="276" w:lineRule="auto"/>
      <w:ind w:left="720" w:firstLine="0"/>
      <w:jc w:val="left"/>
    </w:pPr>
    <w:rPr>
      <w:rFonts w:ascii="Calibri" w:hAnsi="Calibri" w:cs="Calibri"/>
      <w:sz w:val="22"/>
      <w:szCs w:val="22"/>
      <w:lang w:eastAsia="en-US"/>
    </w:rPr>
  </w:style>
  <w:style w:type="character" w:customStyle="1" w:styleId="dane1">
    <w:name w:val="dane1"/>
    <w:rsid w:val="00BC6304"/>
    <w:rPr>
      <w:color w:val="0000CD"/>
    </w:rPr>
  </w:style>
  <w:style w:type="paragraph" w:styleId="Tekstpodstawowy3">
    <w:name w:val="Body Text 3"/>
    <w:basedOn w:val="Normalny"/>
    <w:link w:val="Tekstpodstawowy3Znak"/>
    <w:uiPriority w:val="99"/>
    <w:unhideWhenUsed/>
    <w:rsid w:val="008E73B5"/>
    <w:rPr>
      <w:sz w:val="16"/>
      <w:szCs w:val="16"/>
      <w:lang w:val="x-none" w:eastAsia="x-none"/>
    </w:rPr>
  </w:style>
  <w:style w:type="character" w:customStyle="1" w:styleId="Tekstpodstawowy3Znak">
    <w:name w:val="Tekst podstawowy 3 Znak"/>
    <w:link w:val="Tekstpodstawowy3"/>
    <w:uiPriority w:val="99"/>
    <w:rsid w:val="008E73B5"/>
    <w:rPr>
      <w:rFonts w:ascii="Times New Roman" w:eastAsia="Times New Roman" w:hAnsi="Times New Roman"/>
      <w:sz w:val="16"/>
      <w:szCs w:val="16"/>
    </w:rPr>
  </w:style>
  <w:style w:type="paragraph" w:customStyle="1" w:styleId="Tekstpodstawowywcity31">
    <w:name w:val="Tekst podstawowy wcięty 31"/>
    <w:basedOn w:val="Normalny"/>
    <w:rsid w:val="00A52E4B"/>
    <w:pPr>
      <w:tabs>
        <w:tab w:val="left" w:pos="709"/>
        <w:tab w:val="left" w:pos="993"/>
      </w:tabs>
      <w:suppressAutoHyphens/>
      <w:spacing w:after="0" w:line="240" w:lineRule="auto"/>
      <w:jc w:val="left"/>
    </w:pPr>
    <w:rPr>
      <w:b/>
      <w:sz w:val="28"/>
      <w:szCs w:val="20"/>
      <w:lang w:val="x-none" w:eastAsia="ar-SA"/>
    </w:rPr>
  </w:style>
  <w:style w:type="paragraph" w:customStyle="1" w:styleId="divpkt">
    <w:name w:val="div.pkt"/>
    <w:rsid w:val="00A52E4B"/>
    <w:pPr>
      <w:widowControl w:val="0"/>
      <w:autoSpaceDE w:val="0"/>
      <w:autoSpaceDN w:val="0"/>
      <w:adjustRightInd w:val="0"/>
      <w:spacing w:after="120" w:line="40" w:lineRule="atLeast"/>
      <w:ind w:left="220" w:right="204" w:hanging="284"/>
      <w:jc w:val="both"/>
    </w:pPr>
    <w:rPr>
      <w:rFonts w:ascii="Arial" w:eastAsia="Times New Roman" w:hAnsi="Arial" w:cs="Arial"/>
      <w:color w:val="000000"/>
      <w:sz w:val="18"/>
      <w:szCs w:val="18"/>
    </w:rPr>
  </w:style>
  <w:style w:type="paragraph" w:customStyle="1" w:styleId="Styl1">
    <w:name w:val="Styl1"/>
    <w:basedOn w:val="Normalny"/>
    <w:rsid w:val="00055C3B"/>
    <w:pPr>
      <w:widowControl w:val="0"/>
      <w:spacing w:before="240" w:after="0" w:line="240" w:lineRule="auto"/>
      <w:ind w:left="0" w:firstLine="0"/>
    </w:pPr>
    <w:rPr>
      <w:rFonts w:ascii="Arial" w:hAnsi="Arial"/>
      <w:szCs w:val="20"/>
    </w:rPr>
  </w:style>
  <w:style w:type="paragraph" w:customStyle="1" w:styleId="Normal1">
    <w:name w:val="Normal1"/>
    <w:basedOn w:val="Normalny"/>
    <w:rsid w:val="00880FA3"/>
    <w:pPr>
      <w:widowControl w:val="0"/>
      <w:suppressAutoHyphens/>
      <w:autoSpaceDE w:val="0"/>
      <w:spacing w:after="0" w:line="240" w:lineRule="auto"/>
      <w:ind w:left="0" w:firstLine="0"/>
      <w:jc w:val="left"/>
    </w:pPr>
    <w:rPr>
      <w:sz w:val="20"/>
      <w:szCs w:val="20"/>
      <w:lang w:eastAsia="en-US"/>
    </w:rPr>
  </w:style>
  <w:style w:type="paragraph" w:customStyle="1" w:styleId="Style7">
    <w:name w:val="Style7"/>
    <w:basedOn w:val="Normalny"/>
    <w:rsid w:val="00D575FF"/>
    <w:pPr>
      <w:widowControl w:val="0"/>
      <w:autoSpaceDE w:val="0"/>
      <w:autoSpaceDN w:val="0"/>
      <w:adjustRightInd w:val="0"/>
      <w:spacing w:after="0" w:line="274" w:lineRule="exact"/>
      <w:ind w:left="0" w:firstLine="0"/>
    </w:pPr>
  </w:style>
  <w:style w:type="paragraph" w:styleId="Tematkomentarza">
    <w:name w:val="annotation subject"/>
    <w:basedOn w:val="Tekstkomentarza"/>
    <w:next w:val="Tekstkomentarza"/>
    <w:semiHidden/>
    <w:rsid w:val="00C7189D"/>
    <w:pPr>
      <w:spacing w:after="200" w:line="276" w:lineRule="auto"/>
      <w:ind w:left="0" w:firstLine="0"/>
      <w:jc w:val="left"/>
    </w:pPr>
    <w:rPr>
      <w:rFonts w:ascii="Calibri" w:eastAsia="Calibri" w:hAnsi="Calibri"/>
      <w:b/>
      <w:bCs/>
      <w:lang w:eastAsia="en-US"/>
    </w:rPr>
  </w:style>
  <w:style w:type="paragraph" w:customStyle="1" w:styleId="CharCharCharCharCharChar1CharCharCharCarCharChar">
    <w:name w:val="Char Char Char Char Char Char1 Char Char Char Car Char Char"/>
    <w:basedOn w:val="Normalny"/>
    <w:rsid w:val="00C7189D"/>
    <w:pPr>
      <w:spacing w:after="160" w:line="240" w:lineRule="exact"/>
      <w:ind w:left="0" w:firstLine="0"/>
      <w:jc w:val="left"/>
    </w:pPr>
    <w:rPr>
      <w:rFonts w:ascii="Tahoma" w:hAnsi="Tahoma"/>
      <w:sz w:val="20"/>
      <w:szCs w:val="20"/>
      <w:lang w:val="en-US" w:eastAsia="en-GB"/>
    </w:rPr>
  </w:style>
  <w:style w:type="character" w:customStyle="1" w:styleId="size">
    <w:name w:val="size"/>
    <w:basedOn w:val="Domylnaczcionkaakapitu"/>
    <w:rsid w:val="00473658"/>
  </w:style>
  <w:style w:type="paragraph" w:styleId="Lista">
    <w:name w:val="List"/>
    <w:basedOn w:val="Normalny"/>
    <w:rsid w:val="00C23C0C"/>
    <w:pPr>
      <w:spacing w:after="0" w:line="240" w:lineRule="auto"/>
      <w:ind w:left="283" w:hanging="283"/>
      <w:jc w:val="left"/>
    </w:pPr>
    <w:rPr>
      <w:sz w:val="20"/>
      <w:szCs w:val="20"/>
    </w:rPr>
  </w:style>
  <w:style w:type="paragraph" w:styleId="Wcicienormalne">
    <w:name w:val="Normal Indent"/>
    <w:basedOn w:val="Normalny"/>
    <w:rsid w:val="007E73A7"/>
    <w:pPr>
      <w:spacing w:after="0" w:line="240" w:lineRule="auto"/>
      <w:ind w:left="708" w:firstLine="0"/>
      <w:jc w:val="left"/>
    </w:pPr>
  </w:style>
  <w:style w:type="character" w:styleId="Pogrubienie">
    <w:name w:val="Strong"/>
    <w:uiPriority w:val="22"/>
    <w:qFormat/>
    <w:rsid w:val="007E73A7"/>
    <w:rPr>
      <w:b/>
      <w:bCs/>
    </w:rPr>
  </w:style>
  <w:style w:type="paragraph" w:customStyle="1" w:styleId="nAGLOW2">
    <w:name w:val="nAGLOW 2"/>
    <w:basedOn w:val="Nagwek1"/>
    <w:link w:val="nAGLOW2Znak"/>
    <w:qFormat/>
    <w:rsid w:val="00A62EFD"/>
    <w:pPr>
      <w:keepNext w:val="0"/>
      <w:tabs>
        <w:tab w:val="left" w:pos="284"/>
      </w:tabs>
      <w:spacing w:after="120" w:line="240" w:lineRule="auto"/>
      <w:ind w:left="1004" w:hanging="720"/>
    </w:pPr>
    <w:rPr>
      <w:rFonts w:ascii="Tahoma" w:hAnsi="Tahoma"/>
      <w:sz w:val="24"/>
      <w:szCs w:val="24"/>
      <w:lang w:eastAsia="x-none"/>
    </w:rPr>
  </w:style>
  <w:style w:type="character" w:customStyle="1" w:styleId="nAGLOW2Znak">
    <w:name w:val="nAGLOW 2 Znak"/>
    <w:link w:val="nAGLOW2"/>
    <w:rsid w:val="00A62EFD"/>
    <w:rPr>
      <w:rFonts w:ascii="Tahoma" w:eastAsia="Times New Roman" w:hAnsi="Tahoma" w:cs="Arial"/>
      <w:b/>
      <w:bCs/>
      <w:kern w:val="32"/>
      <w:sz w:val="24"/>
      <w:szCs w:val="24"/>
      <w:lang w:val="x-none" w:eastAsia="x-none"/>
    </w:rPr>
  </w:style>
  <w:style w:type="paragraph" w:styleId="Tekstprzypisukocowego">
    <w:name w:val="endnote text"/>
    <w:basedOn w:val="Normalny"/>
    <w:link w:val="TekstprzypisukocowegoZnak"/>
    <w:uiPriority w:val="99"/>
    <w:semiHidden/>
    <w:unhideWhenUsed/>
    <w:rsid w:val="00865301"/>
    <w:rPr>
      <w:sz w:val="20"/>
      <w:szCs w:val="20"/>
      <w:lang w:val="x-none" w:eastAsia="x-none"/>
    </w:rPr>
  </w:style>
  <w:style w:type="character" w:customStyle="1" w:styleId="TekstprzypisukocowegoZnak">
    <w:name w:val="Tekst przypisu końcowego Znak"/>
    <w:link w:val="Tekstprzypisukocowego"/>
    <w:uiPriority w:val="99"/>
    <w:semiHidden/>
    <w:rsid w:val="00865301"/>
    <w:rPr>
      <w:rFonts w:ascii="Times New Roman" w:eastAsia="Times New Roman" w:hAnsi="Times New Roman"/>
    </w:rPr>
  </w:style>
  <w:style w:type="character" w:styleId="Odwoanieprzypisukocowego">
    <w:name w:val="endnote reference"/>
    <w:uiPriority w:val="99"/>
    <w:semiHidden/>
    <w:unhideWhenUsed/>
    <w:rsid w:val="00865301"/>
    <w:rPr>
      <w:vertAlign w:val="superscript"/>
    </w:rPr>
  </w:style>
  <w:style w:type="character" w:customStyle="1" w:styleId="NormalnyWebZnak">
    <w:name w:val="Normalny (Web) Znak"/>
    <w:link w:val="NormalnyWeb"/>
    <w:uiPriority w:val="99"/>
    <w:rsid w:val="00C2446B"/>
    <w:rPr>
      <w:rFonts w:ascii="Times New Roman" w:eastAsia="Times New Roman" w:hAnsi="Times New Roman"/>
      <w:sz w:val="24"/>
      <w:szCs w:val="24"/>
    </w:rPr>
  </w:style>
  <w:style w:type="paragraph" w:customStyle="1" w:styleId="ZnakZnak1ZnakZnak">
    <w:name w:val=" Znak Znak1 Znak Znak"/>
    <w:basedOn w:val="Normalny"/>
    <w:rsid w:val="00031EBC"/>
    <w:pPr>
      <w:spacing w:after="160" w:line="240" w:lineRule="exact"/>
      <w:ind w:left="0" w:right="0" w:firstLine="0"/>
      <w:jc w:val="left"/>
    </w:pPr>
    <w:rPr>
      <w:rFonts w:ascii="Tahoma" w:hAnsi="Tahoma"/>
      <w:sz w:val="20"/>
      <w:szCs w:val="20"/>
      <w:lang w:val="en-US" w:eastAsia="en-GB"/>
    </w:rPr>
  </w:style>
  <w:style w:type="character" w:customStyle="1" w:styleId="AkapitzlistZnak">
    <w:name w:val="Akapit z listą Znak"/>
    <w:link w:val="Akapitzlist"/>
    <w:uiPriority w:val="99"/>
    <w:rsid w:val="00756A1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2320">
      <w:bodyDiv w:val="1"/>
      <w:marLeft w:val="0"/>
      <w:marRight w:val="0"/>
      <w:marTop w:val="0"/>
      <w:marBottom w:val="0"/>
      <w:divBdr>
        <w:top w:val="none" w:sz="0" w:space="0" w:color="auto"/>
        <w:left w:val="none" w:sz="0" w:space="0" w:color="auto"/>
        <w:bottom w:val="none" w:sz="0" w:space="0" w:color="auto"/>
        <w:right w:val="none" w:sz="0" w:space="0" w:color="auto"/>
      </w:divBdr>
    </w:div>
    <w:div w:id="344786912">
      <w:bodyDiv w:val="1"/>
      <w:marLeft w:val="0"/>
      <w:marRight w:val="0"/>
      <w:marTop w:val="0"/>
      <w:marBottom w:val="0"/>
      <w:divBdr>
        <w:top w:val="none" w:sz="0" w:space="0" w:color="auto"/>
        <w:left w:val="none" w:sz="0" w:space="0" w:color="auto"/>
        <w:bottom w:val="none" w:sz="0" w:space="0" w:color="auto"/>
        <w:right w:val="none" w:sz="0" w:space="0" w:color="auto"/>
      </w:divBdr>
      <w:divsChild>
        <w:div w:id="368728279">
          <w:marLeft w:val="0"/>
          <w:marRight w:val="0"/>
          <w:marTop w:val="0"/>
          <w:marBottom w:val="0"/>
          <w:divBdr>
            <w:top w:val="none" w:sz="0" w:space="0" w:color="auto"/>
            <w:left w:val="none" w:sz="0" w:space="0" w:color="auto"/>
            <w:bottom w:val="none" w:sz="0" w:space="0" w:color="auto"/>
            <w:right w:val="none" w:sz="0" w:space="0" w:color="auto"/>
          </w:divBdr>
        </w:div>
        <w:div w:id="667056207">
          <w:marLeft w:val="0"/>
          <w:marRight w:val="0"/>
          <w:marTop w:val="0"/>
          <w:marBottom w:val="0"/>
          <w:divBdr>
            <w:top w:val="none" w:sz="0" w:space="0" w:color="auto"/>
            <w:left w:val="none" w:sz="0" w:space="0" w:color="auto"/>
            <w:bottom w:val="none" w:sz="0" w:space="0" w:color="auto"/>
            <w:right w:val="none" w:sz="0" w:space="0" w:color="auto"/>
          </w:divBdr>
        </w:div>
        <w:div w:id="770709452">
          <w:marLeft w:val="0"/>
          <w:marRight w:val="0"/>
          <w:marTop w:val="0"/>
          <w:marBottom w:val="0"/>
          <w:divBdr>
            <w:top w:val="none" w:sz="0" w:space="0" w:color="auto"/>
            <w:left w:val="none" w:sz="0" w:space="0" w:color="auto"/>
            <w:bottom w:val="none" w:sz="0" w:space="0" w:color="auto"/>
            <w:right w:val="none" w:sz="0" w:space="0" w:color="auto"/>
          </w:divBdr>
        </w:div>
        <w:div w:id="1324242132">
          <w:marLeft w:val="0"/>
          <w:marRight w:val="0"/>
          <w:marTop w:val="0"/>
          <w:marBottom w:val="0"/>
          <w:divBdr>
            <w:top w:val="none" w:sz="0" w:space="0" w:color="auto"/>
            <w:left w:val="none" w:sz="0" w:space="0" w:color="auto"/>
            <w:bottom w:val="none" w:sz="0" w:space="0" w:color="auto"/>
            <w:right w:val="none" w:sz="0" w:space="0" w:color="auto"/>
          </w:divBdr>
        </w:div>
        <w:div w:id="1447263695">
          <w:marLeft w:val="0"/>
          <w:marRight w:val="0"/>
          <w:marTop w:val="0"/>
          <w:marBottom w:val="0"/>
          <w:divBdr>
            <w:top w:val="none" w:sz="0" w:space="0" w:color="auto"/>
            <w:left w:val="none" w:sz="0" w:space="0" w:color="auto"/>
            <w:bottom w:val="none" w:sz="0" w:space="0" w:color="auto"/>
            <w:right w:val="none" w:sz="0" w:space="0" w:color="auto"/>
          </w:divBdr>
        </w:div>
        <w:div w:id="1732263354">
          <w:marLeft w:val="0"/>
          <w:marRight w:val="0"/>
          <w:marTop w:val="0"/>
          <w:marBottom w:val="0"/>
          <w:divBdr>
            <w:top w:val="none" w:sz="0" w:space="0" w:color="auto"/>
            <w:left w:val="none" w:sz="0" w:space="0" w:color="auto"/>
            <w:bottom w:val="none" w:sz="0" w:space="0" w:color="auto"/>
            <w:right w:val="none" w:sz="0" w:space="0" w:color="auto"/>
          </w:divBdr>
        </w:div>
        <w:div w:id="1885022169">
          <w:marLeft w:val="0"/>
          <w:marRight w:val="0"/>
          <w:marTop w:val="0"/>
          <w:marBottom w:val="0"/>
          <w:divBdr>
            <w:top w:val="none" w:sz="0" w:space="0" w:color="auto"/>
            <w:left w:val="none" w:sz="0" w:space="0" w:color="auto"/>
            <w:bottom w:val="none" w:sz="0" w:space="0" w:color="auto"/>
            <w:right w:val="none" w:sz="0" w:space="0" w:color="auto"/>
          </w:divBdr>
        </w:div>
        <w:div w:id="1938098795">
          <w:marLeft w:val="0"/>
          <w:marRight w:val="0"/>
          <w:marTop w:val="0"/>
          <w:marBottom w:val="0"/>
          <w:divBdr>
            <w:top w:val="none" w:sz="0" w:space="0" w:color="auto"/>
            <w:left w:val="none" w:sz="0" w:space="0" w:color="auto"/>
            <w:bottom w:val="none" w:sz="0" w:space="0" w:color="auto"/>
            <w:right w:val="none" w:sz="0" w:space="0" w:color="auto"/>
          </w:divBdr>
        </w:div>
      </w:divsChild>
    </w:div>
    <w:div w:id="366951820">
      <w:bodyDiv w:val="1"/>
      <w:marLeft w:val="0"/>
      <w:marRight w:val="0"/>
      <w:marTop w:val="0"/>
      <w:marBottom w:val="0"/>
      <w:divBdr>
        <w:top w:val="none" w:sz="0" w:space="0" w:color="auto"/>
        <w:left w:val="none" w:sz="0" w:space="0" w:color="auto"/>
        <w:bottom w:val="none" w:sz="0" w:space="0" w:color="auto"/>
        <w:right w:val="none" w:sz="0" w:space="0" w:color="auto"/>
      </w:divBdr>
      <w:divsChild>
        <w:div w:id="76876207">
          <w:marLeft w:val="0"/>
          <w:marRight w:val="0"/>
          <w:marTop w:val="0"/>
          <w:marBottom w:val="0"/>
          <w:divBdr>
            <w:top w:val="none" w:sz="0" w:space="0" w:color="auto"/>
            <w:left w:val="none" w:sz="0" w:space="0" w:color="auto"/>
            <w:bottom w:val="none" w:sz="0" w:space="0" w:color="auto"/>
            <w:right w:val="none" w:sz="0" w:space="0" w:color="auto"/>
          </w:divBdr>
        </w:div>
        <w:div w:id="128255931">
          <w:marLeft w:val="0"/>
          <w:marRight w:val="0"/>
          <w:marTop w:val="0"/>
          <w:marBottom w:val="0"/>
          <w:divBdr>
            <w:top w:val="none" w:sz="0" w:space="0" w:color="auto"/>
            <w:left w:val="none" w:sz="0" w:space="0" w:color="auto"/>
            <w:bottom w:val="none" w:sz="0" w:space="0" w:color="auto"/>
            <w:right w:val="none" w:sz="0" w:space="0" w:color="auto"/>
          </w:divBdr>
        </w:div>
        <w:div w:id="442698603">
          <w:marLeft w:val="0"/>
          <w:marRight w:val="0"/>
          <w:marTop w:val="0"/>
          <w:marBottom w:val="0"/>
          <w:divBdr>
            <w:top w:val="none" w:sz="0" w:space="0" w:color="auto"/>
            <w:left w:val="none" w:sz="0" w:space="0" w:color="auto"/>
            <w:bottom w:val="none" w:sz="0" w:space="0" w:color="auto"/>
            <w:right w:val="none" w:sz="0" w:space="0" w:color="auto"/>
          </w:divBdr>
        </w:div>
        <w:div w:id="596643397">
          <w:marLeft w:val="0"/>
          <w:marRight w:val="0"/>
          <w:marTop w:val="0"/>
          <w:marBottom w:val="0"/>
          <w:divBdr>
            <w:top w:val="none" w:sz="0" w:space="0" w:color="auto"/>
            <w:left w:val="none" w:sz="0" w:space="0" w:color="auto"/>
            <w:bottom w:val="none" w:sz="0" w:space="0" w:color="auto"/>
            <w:right w:val="none" w:sz="0" w:space="0" w:color="auto"/>
          </w:divBdr>
        </w:div>
        <w:div w:id="614750295">
          <w:marLeft w:val="0"/>
          <w:marRight w:val="0"/>
          <w:marTop w:val="0"/>
          <w:marBottom w:val="0"/>
          <w:divBdr>
            <w:top w:val="none" w:sz="0" w:space="0" w:color="auto"/>
            <w:left w:val="none" w:sz="0" w:space="0" w:color="auto"/>
            <w:bottom w:val="none" w:sz="0" w:space="0" w:color="auto"/>
            <w:right w:val="none" w:sz="0" w:space="0" w:color="auto"/>
          </w:divBdr>
        </w:div>
        <w:div w:id="709915283">
          <w:marLeft w:val="0"/>
          <w:marRight w:val="0"/>
          <w:marTop w:val="0"/>
          <w:marBottom w:val="0"/>
          <w:divBdr>
            <w:top w:val="none" w:sz="0" w:space="0" w:color="auto"/>
            <w:left w:val="none" w:sz="0" w:space="0" w:color="auto"/>
            <w:bottom w:val="none" w:sz="0" w:space="0" w:color="auto"/>
            <w:right w:val="none" w:sz="0" w:space="0" w:color="auto"/>
          </w:divBdr>
        </w:div>
      </w:divsChild>
    </w:div>
    <w:div w:id="369452469">
      <w:bodyDiv w:val="1"/>
      <w:marLeft w:val="0"/>
      <w:marRight w:val="0"/>
      <w:marTop w:val="0"/>
      <w:marBottom w:val="0"/>
      <w:divBdr>
        <w:top w:val="none" w:sz="0" w:space="0" w:color="auto"/>
        <w:left w:val="none" w:sz="0" w:space="0" w:color="auto"/>
        <w:bottom w:val="none" w:sz="0" w:space="0" w:color="auto"/>
        <w:right w:val="none" w:sz="0" w:space="0" w:color="auto"/>
      </w:divBdr>
      <w:divsChild>
        <w:div w:id="7879133">
          <w:marLeft w:val="0"/>
          <w:marRight w:val="0"/>
          <w:marTop w:val="0"/>
          <w:marBottom w:val="0"/>
          <w:divBdr>
            <w:top w:val="none" w:sz="0" w:space="0" w:color="auto"/>
            <w:left w:val="none" w:sz="0" w:space="0" w:color="auto"/>
            <w:bottom w:val="none" w:sz="0" w:space="0" w:color="auto"/>
            <w:right w:val="none" w:sz="0" w:space="0" w:color="auto"/>
          </w:divBdr>
        </w:div>
        <w:div w:id="158737522">
          <w:marLeft w:val="0"/>
          <w:marRight w:val="0"/>
          <w:marTop w:val="0"/>
          <w:marBottom w:val="0"/>
          <w:divBdr>
            <w:top w:val="none" w:sz="0" w:space="0" w:color="auto"/>
            <w:left w:val="none" w:sz="0" w:space="0" w:color="auto"/>
            <w:bottom w:val="none" w:sz="0" w:space="0" w:color="auto"/>
            <w:right w:val="none" w:sz="0" w:space="0" w:color="auto"/>
          </w:divBdr>
        </w:div>
        <w:div w:id="336034063">
          <w:marLeft w:val="0"/>
          <w:marRight w:val="0"/>
          <w:marTop w:val="0"/>
          <w:marBottom w:val="0"/>
          <w:divBdr>
            <w:top w:val="none" w:sz="0" w:space="0" w:color="auto"/>
            <w:left w:val="none" w:sz="0" w:space="0" w:color="auto"/>
            <w:bottom w:val="none" w:sz="0" w:space="0" w:color="auto"/>
            <w:right w:val="none" w:sz="0" w:space="0" w:color="auto"/>
          </w:divBdr>
        </w:div>
        <w:div w:id="496770010">
          <w:marLeft w:val="0"/>
          <w:marRight w:val="0"/>
          <w:marTop w:val="0"/>
          <w:marBottom w:val="0"/>
          <w:divBdr>
            <w:top w:val="none" w:sz="0" w:space="0" w:color="auto"/>
            <w:left w:val="none" w:sz="0" w:space="0" w:color="auto"/>
            <w:bottom w:val="none" w:sz="0" w:space="0" w:color="auto"/>
            <w:right w:val="none" w:sz="0" w:space="0" w:color="auto"/>
          </w:divBdr>
        </w:div>
        <w:div w:id="685518144">
          <w:marLeft w:val="0"/>
          <w:marRight w:val="0"/>
          <w:marTop w:val="0"/>
          <w:marBottom w:val="0"/>
          <w:divBdr>
            <w:top w:val="none" w:sz="0" w:space="0" w:color="auto"/>
            <w:left w:val="none" w:sz="0" w:space="0" w:color="auto"/>
            <w:bottom w:val="none" w:sz="0" w:space="0" w:color="auto"/>
            <w:right w:val="none" w:sz="0" w:space="0" w:color="auto"/>
          </w:divBdr>
        </w:div>
        <w:div w:id="716440464">
          <w:marLeft w:val="0"/>
          <w:marRight w:val="0"/>
          <w:marTop w:val="0"/>
          <w:marBottom w:val="0"/>
          <w:divBdr>
            <w:top w:val="none" w:sz="0" w:space="0" w:color="auto"/>
            <w:left w:val="none" w:sz="0" w:space="0" w:color="auto"/>
            <w:bottom w:val="none" w:sz="0" w:space="0" w:color="auto"/>
            <w:right w:val="none" w:sz="0" w:space="0" w:color="auto"/>
          </w:divBdr>
        </w:div>
        <w:div w:id="733240644">
          <w:marLeft w:val="0"/>
          <w:marRight w:val="0"/>
          <w:marTop w:val="0"/>
          <w:marBottom w:val="0"/>
          <w:divBdr>
            <w:top w:val="none" w:sz="0" w:space="0" w:color="auto"/>
            <w:left w:val="none" w:sz="0" w:space="0" w:color="auto"/>
            <w:bottom w:val="none" w:sz="0" w:space="0" w:color="auto"/>
            <w:right w:val="none" w:sz="0" w:space="0" w:color="auto"/>
          </w:divBdr>
        </w:div>
        <w:div w:id="755709306">
          <w:marLeft w:val="0"/>
          <w:marRight w:val="0"/>
          <w:marTop w:val="0"/>
          <w:marBottom w:val="0"/>
          <w:divBdr>
            <w:top w:val="none" w:sz="0" w:space="0" w:color="auto"/>
            <w:left w:val="none" w:sz="0" w:space="0" w:color="auto"/>
            <w:bottom w:val="none" w:sz="0" w:space="0" w:color="auto"/>
            <w:right w:val="none" w:sz="0" w:space="0" w:color="auto"/>
          </w:divBdr>
        </w:div>
        <w:div w:id="1179731740">
          <w:marLeft w:val="0"/>
          <w:marRight w:val="0"/>
          <w:marTop w:val="0"/>
          <w:marBottom w:val="0"/>
          <w:divBdr>
            <w:top w:val="none" w:sz="0" w:space="0" w:color="auto"/>
            <w:left w:val="none" w:sz="0" w:space="0" w:color="auto"/>
            <w:bottom w:val="none" w:sz="0" w:space="0" w:color="auto"/>
            <w:right w:val="none" w:sz="0" w:space="0" w:color="auto"/>
          </w:divBdr>
        </w:div>
        <w:div w:id="1188368707">
          <w:marLeft w:val="0"/>
          <w:marRight w:val="0"/>
          <w:marTop w:val="0"/>
          <w:marBottom w:val="0"/>
          <w:divBdr>
            <w:top w:val="none" w:sz="0" w:space="0" w:color="auto"/>
            <w:left w:val="none" w:sz="0" w:space="0" w:color="auto"/>
            <w:bottom w:val="none" w:sz="0" w:space="0" w:color="auto"/>
            <w:right w:val="none" w:sz="0" w:space="0" w:color="auto"/>
          </w:divBdr>
        </w:div>
        <w:div w:id="1321689892">
          <w:marLeft w:val="0"/>
          <w:marRight w:val="0"/>
          <w:marTop w:val="0"/>
          <w:marBottom w:val="0"/>
          <w:divBdr>
            <w:top w:val="none" w:sz="0" w:space="0" w:color="auto"/>
            <w:left w:val="none" w:sz="0" w:space="0" w:color="auto"/>
            <w:bottom w:val="none" w:sz="0" w:space="0" w:color="auto"/>
            <w:right w:val="none" w:sz="0" w:space="0" w:color="auto"/>
          </w:divBdr>
        </w:div>
        <w:div w:id="1586185595">
          <w:marLeft w:val="0"/>
          <w:marRight w:val="0"/>
          <w:marTop w:val="0"/>
          <w:marBottom w:val="0"/>
          <w:divBdr>
            <w:top w:val="none" w:sz="0" w:space="0" w:color="auto"/>
            <w:left w:val="none" w:sz="0" w:space="0" w:color="auto"/>
            <w:bottom w:val="none" w:sz="0" w:space="0" w:color="auto"/>
            <w:right w:val="none" w:sz="0" w:space="0" w:color="auto"/>
          </w:divBdr>
        </w:div>
        <w:div w:id="1842742227">
          <w:marLeft w:val="0"/>
          <w:marRight w:val="0"/>
          <w:marTop w:val="0"/>
          <w:marBottom w:val="0"/>
          <w:divBdr>
            <w:top w:val="none" w:sz="0" w:space="0" w:color="auto"/>
            <w:left w:val="none" w:sz="0" w:space="0" w:color="auto"/>
            <w:bottom w:val="none" w:sz="0" w:space="0" w:color="auto"/>
            <w:right w:val="none" w:sz="0" w:space="0" w:color="auto"/>
          </w:divBdr>
        </w:div>
      </w:divsChild>
    </w:div>
    <w:div w:id="382484149">
      <w:bodyDiv w:val="1"/>
      <w:marLeft w:val="0"/>
      <w:marRight w:val="0"/>
      <w:marTop w:val="0"/>
      <w:marBottom w:val="0"/>
      <w:divBdr>
        <w:top w:val="none" w:sz="0" w:space="0" w:color="auto"/>
        <w:left w:val="none" w:sz="0" w:space="0" w:color="auto"/>
        <w:bottom w:val="none" w:sz="0" w:space="0" w:color="auto"/>
        <w:right w:val="none" w:sz="0" w:space="0" w:color="auto"/>
      </w:divBdr>
    </w:div>
    <w:div w:id="425269304">
      <w:bodyDiv w:val="1"/>
      <w:marLeft w:val="0"/>
      <w:marRight w:val="0"/>
      <w:marTop w:val="0"/>
      <w:marBottom w:val="0"/>
      <w:divBdr>
        <w:top w:val="none" w:sz="0" w:space="0" w:color="auto"/>
        <w:left w:val="none" w:sz="0" w:space="0" w:color="auto"/>
        <w:bottom w:val="none" w:sz="0" w:space="0" w:color="auto"/>
        <w:right w:val="none" w:sz="0" w:space="0" w:color="auto"/>
      </w:divBdr>
    </w:div>
    <w:div w:id="514195649">
      <w:bodyDiv w:val="1"/>
      <w:marLeft w:val="0"/>
      <w:marRight w:val="0"/>
      <w:marTop w:val="0"/>
      <w:marBottom w:val="0"/>
      <w:divBdr>
        <w:top w:val="none" w:sz="0" w:space="0" w:color="auto"/>
        <w:left w:val="none" w:sz="0" w:space="0" w:color="auto"/>
        <w:bottom w:val="none" w:sz="0" w:space="0" w:color="auto"/>
        <w:right w:val="none" w:sz="0" w:space="0" w:color="auto"/>
      </w:divBdr>
      <w:divsChild>
        <w:div w:id="8024677">
          <w:marLeft w:val="0"/>
          <w:marRight w:val="0"/>
          <w:marTop w:val="0"/>
          <w:marBottom w:val="0"/>
          <w:divBdr>
            <w:top w:val="none" w:sz="0" w:space="0" w:color="auto"/>
            <w:left w:val="none" w:sz="0" w:space="0" w:color="auto"/>
            <w:bottom w:val="none" w:sz="0" w:space="0" w:color="auto"/>
            <w:right w:val="none" w:sz="0" w:space="0" w:color="auto"/>
          </w:divBdr>
        </w:div>
        <w:div w:id="48572981">
          <w:marLeft w:val="0"/>
          <w:marRight w:val="0"/>
          <w:marTop w:val="0"/>
          <w:marBottom w:val="0"/>
          <w:divBdr>
            <w:top w:val="none" w:sz="0" w:space="0" w:color="auto"/>
            <w:left w:val="none" w:sz="0" w:space="0" w:color="auto"/>
            <w:bottom w:val="none" w:sz="0" w:space="0" w:color="auto"/>
            <w:right w:val="none" w:sz="0" w:space="0" w:color="auto"/>
          </w:divBdr>
        </w:div>
        <w:div w:id="176161016">
          <w:marLeft w:val="0"/>
          <w:marRight w:val="0"/>
          <w:marTop w:val="0"/>
          <w:marBottom w:val="0"/>
          <w:divBdr>
            <w:top w:val="none" w:sz="0" w:space="0" w:color="auto"/>
            <w:left w:val="none" w:sz="0" w:space="0" w:color="auto"/>
            <w:bottom w:val="none" w:sz="0" w:space="0" w:color="auto"/>
            <w:right w:val="none" w:sz="0" w:space="0" w:color="auto"/>
          </w:divBdr>
        </w:div>
        <w:div w:id="211621273">
          <w:marLeft w:val="0"/>
          <w:marRight w:val="0"/>
          <w:marTop w:val="0"/>
          <w:marBottom w:val="0"/>
          <w:divBdr>
            <w:top w:val="none" w:sz="0" w:space="0" w:color="auto"/>
            <w:left w:val="none" w:sz="0" w:space="0" w:color="auto"/>
            <w:bottom w:val="none" w:sz="0" w:space="0" w:color="auto"/>
            <w:right w:val="none" w:sz="0" w:space="0" w:color="auto"/>
          </w:divBdr>
        </w:div>
        <w:div w:id="302542361">
          <w:marLeft w:val="0"/>
          <w:marRight w:val="0"/>
          <w:marTop w:val="0"/>
          <w:marBottom w:val="0"/>
          <w:divBdr>
            <w:top w:val="none" w:sz="0" w:space="0" w:color="auto"/>
            <w:left w:val="none" w:sz="0" w:space="0" w:color="auto"/>
            <w:bottom w:val="none" w:sz="0" w:space="0" w:color="auto"/>
            <w:right w:val="none" w:sz="0" w:space="0" w:color="auto"/>
          </w:divBdr>
        </w:div>
        <w:div w:id="523831306">
          <w:marLeft w:val="0"/>
          <w:marRight w:val="0"/>
          <w:marTop w:val="0"/>
          <w:marBottom w:val="0"/>
          <w:divBdr>
            <w:top w:val="none" w:sz="0" w:space="0" w:color="auto"/>
            <w:left w:val="none" w:sz="0" w:space="0" w:color="auto"/>
            <w:bottom w:val="none" w:sz="0" w:space="0" w:color="auto"/>
            <w:right w:val="none" w:sz="0" w:space="0" w:color="auto"/>
          </w:divBdr>
        </w:div>
        <w:div w:id="559948202">
          <w:marLeft w:val="0"/>
          <w:marRight w:val="0"/>
          <w:marTop w:val="0"/>
          <w:marBottom w:val="0"/>
          <w:divBdr>
            <w:top w:val="none" w:sz="0" w:space="0" w:color="auto"/>
            <w:left w:val="none" w:sz="0" w:space="0" w:color="auto"/>
            <w:bottom w:val="none" w:sz="0" w:space="0" w:color="auto"/>
            <w:right w:val="none" w:sz="0" w:space="0" w:color="auto"/>
          </w:divBdr>
        </w:div>
        <w:div w:id="609046437">
          <w:marLeft w:val="0"/>
          <w:marRight w:val="0"/>
          <w:marTop w:val="0"/>
          <w:marBottom w:val="0"/>
          <w:divBdr>
            <w:top w:val="none" w:sz="0" w:space="0" w:color="auto"/>
            <w:left w:val="none" w:sz="0" w:space="0" w:color="auto"/>
            <w:bottom w:val="none" w:sz="0" w:space="0" w:color="auto"/>
            <w:right w:val="none" w:sz="0" w:space="0" w:color="auto"/>
          </w:divBdr>
        </w:div>
        <w:div w:id="714082428">
          <w:marLeft w:val="0"/>
          <w:marRight w:val="0"/>
          <w:marTop w:val="0"/>
          <w:marBottom w:val="0"/>
          <w:divBdr>
            <w:top w:val="none" w:sz="0" w:space="0" w:color="auto"/>
            <w:left w:val="none" w:sz="0" w:space="0" w:color="auto"/>
            <w:bottom w:val="none" w:sz="0" w:space="0" w:color="auto"/>
            <w:right w:val="none" w:sz="0" w:space="0" w:color="auto"/>
          </w:divBdr>
        </w:div>
        <w:div w:id="1047491485">
          <w:marLeft w:val="0"/>
          <w:marRight w:val="0"/>
          <w:marTop w:val="0"/>
          <w:marBottom w:val="0"/>
          <w:divBdr>
            <w:top w:val="none" w:sz="0" w:space="0" w:color="auto"/>
            <w:left w:val="none" w:sz="0" w:space="0" w:color="auto"/>
            <w:bottom w:val="none" w:sz="0" w:space="0" w:color="auto"/>
            <w:right w:val="none" w:sz="0" w:space="0" w:color="auto"/>
          </w:divBdr>
        </w:div>
        <w:div w:id="1116867217">
          <w:marLeft w:val="0"/>
          <w:marRight w:val="0"/>
          <w:marTop w:val="0"/>
          <w:marBottom w:val="0"/>
          <w:divBdr>
            <w:top w:val="none" w:sz="0" w:space="0" w:color="auto"/>
            <w:left w:val="none" w:sz="0" w:space="0" w:color="auto"/>
            <w:bottom w:val="none" w:sz="0" w:space="0" w:color="auto"/>
            <w:right w:val="none" w:sz="0" w:space="0" w:color="auto"/>
          </w:divBdr>
        </w:div>
        <w:div w:id="1136801311">
          <w:marLeft w:val="0"/>
          <w:marRight w:val="0"/>
          <w:marTop w:val="0"/>
          <w:marBottom w:val="0"/>
          <w:divBdr>
            <w:top w:val="none" w:sz="0" w:space="0" w:color="auto"/>
            <w:left w:val="none" w:sz="0" w:space="0" w:color="auto"/>
            <w:bottom w:val="none" w:sz="0" w:space="0" w:color="auto"/>
            <w:right w:val="none" w:sz="0" w:space="0" w:color="auto"/>
          </w:divBdr>
        </w:div>
        <w:div w:id="1303000170">
          <w:marLeft w:val="0"/>
          <w:marRight w:val="0"/>
          <w:marTop w:val="0"/>
          <w:marBottom w:val="0"/>
          <w:divBdr>
            <w:top w:val="none" w:sz="0" w:space="0" w:color="auto"/>
            <w:left w:val="none" w:sz="0" w:space="0" w:color="auto"/>
            <w:bottom w:val="none" w:sz="0" w:space="0" w:color="auto"/>
            <w:right w:val="none" w:sz="0" w:space="0" w:color="auto"/>
          </w:divBdr>
        </w:div>
        <w:div w:id="1365793489">
          <w:marLeft w:val="0"/>
          <w:marRight w:val="0"/>
          <w:marTop w:val="0"/>
          <w:marBottom w:val="0"/>
          <w:divBdr>
            <w:top w:val="none" w:sz="0" w:space="0" w:color="auto"/>
            <w:left w:val="none" w:sz="0" w:space="0" w:color="auto"/>
            <w:bottom w:val="none" w:sz="0" w:space="0" w:color="auto"/>
            <w:right w:val="none" w:sz="0" w:space="0" w:color="auto"/>
          </w:divBdr>
        </w:div>
        <w:div w:id="1406101461">
          <w:marLeft w:val="0"/>
          <w:marRight w:val="0"/>
          <w:marTop w:val="0"/>
          <w:marBottom w:val="0"/>
          <w:divBdr>
            <w:top w:val="none" w:sz="0" w:space="0" w:color="auto"/>
            <w:left w:val="none" w:sz="0" w:space="0" w:color="auto"/>
            <w:bottom w:val="none" w:sz="0" w:space="0" w:color="auto"/>
            <w:right w:val="none" w:sz="0" w:space="0" w:color="auto"/>
          </w:divBdr>
        </w:div>
        <w:div w:id="1490515142">
          <w:marLeft w:val="0"/>
          <w:marRight w:val="0"/>
          <w:marTop w:val="0"/>
          <w:marBottom w:val="0"/>
          <w:divBdr>
            <w:top w:val="none" w:sz="0" w:space="0" w:color="auto"/>
            <w:left w:val="none" w:sz="0" w:space="0" w:color="auto"/>
            <w:bottom w:val="none" w:sz="0" w:space="0" w:color="auto"/>
            <w:right w:val="none" w:sz="0" w:space="0" w:color="auto"/>
          </w:divBdr>
        </w:div>
        <w:div w:id="1535776101">
          <w:marLeft w:val="0"/>
          <w:marRight w:val="0"/>
          <w:marTop w:val="0"/>
          <w:marBottom w:val="0"/>
          <w:divBdr>
            <w:top w:val="none" w:sz="0" w:space="0" w:color="auto"/>
            <w:left w:val="none" w:sz="0" w:space="0" w:color="auto"/>
            <w:bottom w:val="none" w:sz="0" w:space="0" w:color="auto"/>
            <w:right w:val="none" w:sz="0" w:space="0" w:color="auto"/>
          </w:divBdr>
        </w:div>
        <w:div w:id="1572544896">
          <w:marLeft w:val="0"/>
          <w:marRight w:val="0"/>
          <w:marTop w:val="0"/>
          <w:marBottom w:val="0"/>
          <w:divBdr>
            <w:top w:val="none" w:sz="0" w:space="0" w:color="auto"/>
            <w:left w:val="none" w:sz="0" w:space="0" w:color="auto"/>
            <w:bottom w:val="none" w:sz="0" w:space="0" w:color="auto"/>
            <w:right w:val="none" w:sz="0" w:space="0" w:color="auto"/>
          </w:divBdr>
        </w:div>
        <w:div w:id="1574972113">
          <w:marLeft w:val="0"/>
          <w:marRight w:val="0"/>
          <w:marTop w:val="0"/>
          <w:marBottom w:val="0"/>
          <w:divBdr>
            <w:top w:val="none" w:sz="0" w:space="0" w:color="auto"/>
            <w:left w:val="none" w:sz="0" w:space="0" w:color="auto"/>
            <w:bottom w:val="none" w:sz="0" w:space="0" w:color="auto"/>
            <w:right w:val="none" w:sz="0" w:space="0" w:color="auto"/>
          </w:divBdr>
        </w:div>
        <w:div w:id="1618415329">
          <w:marLeft w:val="0"/>
          <w:marRight w:val="0"/>
          <w:marTop w:val="0"/>
          <w:marBottom w:val="0"/>
          <w:divBdr>
            <w:top w:val="none" w:sz="0" w:space="0" w:color="auto"/>
            <w:left w:val="none" w:sz="0" w:space="0" w:color="auto"/>
            <w:bottom w:val="none" w:sz="0" w:space="0" w:color="auto"/>
            <w:right w:val="none" w:sz="0" w:space="0" w:color="auto"/>
          </w:divBdr>
        </w:div>
        <w:div w:id="1652053997">
          <w:marLeft w:val="0"/>
          <w:marRight w:val="0"/>
          <w:marTop w:val="0"/>
          <w:marBottom w:val="0"/>
          <w:divBdr>
            <w:top w:val="none" w:sz="0" w:space="0" w:color="auto"/>
            <w:left w:val="none" w:sz="0" w:space="0" w:color="auto"/>
            <w:bottom w:val="none" w:sz="0" w:space="0" w:color="auto"/>
            <w:right w:val="none" w:sz="0" w:space="0" w:color="auto"/>
          </w:divBdr>
        </w:div>
        <w:div w:id="1963000102">
          <w:marLeft w:val="0"/>
          <w:marRight w:val="0"/>
          <w:marTop w:val="0"/>
          <w:marBottom w:val="0"/>
          <w:divBdr>
            <w:top w:val="none" w:sz="0" w:space="0" w:color="auto"/>
            <w:left w:val="none" w:sz="0" w:space="0" w:color="auto"/>
            <w:bottom w:val="none" w:sz="0" w:space="0" w:color="auto"/>
            <w:right w:val="none" w:sz="0" w:space="0" w:color="auto"/>
          </w:divBdr>
        </w:div>
      </w:divsChild>
    </w:div>
    <w:div w:id="515774259">
      <w:bodyDiv w:val="1"/>
      <w:marLeft w:val="0"/>
      <w:marRight w:val="0"/>
      <w:marTop w:val="0"/>
      <w:marBottom w:val="0"/>
      <w:divBdr>
        <w:top w:val="none" w:sz="0" w:space="0" w:color="auto"/>
        <w:left w:val="none" w:sz="0" w:space="0" w:color="auto"/>
        <w:bottom w:val="none" w:sz="0" w:space="0" w:color="auto"/>
        <w:right w:val="none" w:sz="0" w:space="0" w:color="auto"/>
      </w:divBdr>
    </w:div>
    <w:div w:id="654991514">
      <w:bodyDiv w:val="1"/>
      <w:marLeft w:val="0"/>
      <w:marRight w:val="0"/>
      <w:marTop w:val="0"/>
      <w:marBottom w:val="0"/>
      <w:divBdr>
        <w:top w:val="none" w:sz="0" w:space="0" w:color="auto"/>
        <w:left w:val="none" w:sz="0" w:space="0" w:color="auto"/>
        <w:bottom w:val="none" w:sz="0" w:space="0" w:color="auto"/>
        <w:right w:val="none" w:sz="0" w:space="0" w:color="auto"/>
      </w:divBdr>
      <w:divsChild>
        <w:div w:id="400903916">
          <w:marLeft w:val="0"/>
          <w:marRight w:val="0"/>
          <w:marTop w:val="0"/>
          <w:marBottom w:val="0"/>
          <w:divBdr>
            <w:top w:val="none" w:sz="0" w:space="0" w:color="auto"/>
            <w:left w:val="none" w:sz="0" w:space="0" w:color="auto"/>
            <w:bottom w:val="none" w:sz="0" w:space="0" w:color="auto"/>
            <w:right w:val="none" w:sz="0" w:space="0" w:color="auto"/>
          </w:divBdr>
        </w:div>
        <w:div w:id="403449831">
          <w:marLeft w:val="0"/>
          <w:marRight w:val="0"/>
          <w:marTop w:val="0"/>
          <w:marBottom w:val="0"/>
          <w:divBdr>
            <w:top w:val="none" w:sz="0" w:space="0" w:color="auto"/>
            <w:left w:val="none" w:sz="0" w:space="0" w:color="auto"/>
            <w:bottom w:val="none" w:sz="0" w:space="0" w:color="auto"/>
            <w:right w:val="none" w:sz="0" w:space="0" w:color="auto"/>
          </w:divBdr>
        </w:div>
        <w:div w:id="1204828101">
          <w:marLeft w:val="0"/>
          <w:marRight w:val="0"/>
          <w:marTop w:val="0"/>
          <w:marBottom w:val="0"/>
          <w:divBdr>
            <w:top w:val="none" w:sz="0" w:space="0" w:color="auto"/>
            <w:left w:val="none" w:sz="0" w:space="0" w:color="auto"/>
            <w:bottom w:val="none" w:sz="0" w:space="0" w:color="auto"/>
            <w:right w:val="none" w:sz="0" w:space="0" w:color="auto"/>
          </w:divBdr>
        </w:div>
        <w:div w:id="1291787266">
          <w:marLeft w:val="0"/>
          <w:marRight w:val="0"/>
          <w:marTop w:val="0"/>
          <w:marBottom w:val="0"/>
          <w:divBdr>
            <w:top w:val="none" w:sz="0" w:space="0" w:color="auto"/>
            <w:left w:val="none" w:sz="0" w:space="0" w:color="auto"/>
            <w:bottom w:val="none" w:sz="0" w:space="0" w:color="auto"/>
            <w:right w:val="none" w:sz="0" w:space="0" w:color="auto"/>
          </w:divBdr>
        </w:div>
        <w:div w:id="1310135041">
          <w:marLeft w:val="0"/>
          <w:marRight w:val="0"/>
          <w:marTop w:val="0"/>
          <w:marBottom w:val="0"/>
          <w:divBdr>
            <w:top w:val="none" w:sz="0" w:space="0" w:color="auto"/>
            <w:left w:val="none" w:sz="0" w:space="0" w:color="auto"/>
            <w:bottom w:val="none" w:sz="0" w:space="0" w:color="auto"/>
            <w:right w:val="none" w:sz="0" w:space="0" w:color="auto"/>
          </w:divBdr>
        </w:div>
        <w:div w:id="1901552489">
          <w:marLeft w:val="0"/>
          <w:marRight w:val="0"/>
          <w:marTop w:val="0"/>
          <w:marBottom w:val="0"/>
          <w:divBdr>
            <w:top w:val="none" w:sz="0" w:space="0" w:color="auto"/>
            <w:left w:val="none" w:sz="0" w:space="0" w:color="auto"/>
            <w:bottom w:val="none" w:sz="0" w:space="0" w:color="auto"/>
            <w:right w:val="none" w:sz="0" w:space="0" w:color="auto"/>
          </w:divBdr>
        </w:div>
      </w:divsChild>
    </w:div>
    <w:div w:id="688071891">
      <w:bodyDiv w:val="1"/>
      <w:marLeft w:val="0"/>
      <w:marRight w:val="0"/>
      <w:marTop w:val="0"/>
      <w:marBottom w:val="0"/>
      <w:divBdr>
        <w:top w:val="none" w:sz="0" w:space="0" w:color="auto"/>
        <w:left w:val="none" w:sz="0" w:space="0" w:color="auto"/>
        <w:bottom w:val="none" w:sz="0" w:space="0" w:color="auto"/>
        <w:right w:val="none" w:sz="0" w:space="0" w:color="auto"/>
      </w:divBdr>
    </w:div>
    <w:div w:id="71142042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8">
          <w:marLeft w:val="0"/>
          <w:marRight w:val="0"/>
          <w:marTop w:val="0"/>
          <w:marBottom w:val="0"/>
          <w:divBdr>
            <w:top w:val="none" w:sz="0" w:space="0" w:color="auto"/>
            <w:left w:val="none" w:sz="0" w:space="0" w:color="auto"/>
            <w:bottom w:val="none" w:sz="0" w:space="0" w:color="auto"/>
            <w:right w:val="none" w:sz="0" w:space="0" w:color="auto"/>
          </w:divBdr>
        </w:div>
        <w:div w:id="583805896">
          <w:marLeft w:val="0"/>
          <w:marRight w:val="0"/>
          <w:marTop w:val="0"/>
          <w:marBottom w:val="0"/>
          <w:divBdr>
            <w:top w:val="none" w:sz="0" w:space="0" w:color="auto"/>
            <w:left w:val="none" w:sz="0" w:space="0" w:color="auto"/>
            <w:bottom w:val="none" w:sz="0" w:space="0" w:color="auto"/>
            <w:right w:val="none" w:sz="0" w:space="0" w:color="auto"/>
          </w:divBdr>
        </w:div>
        <w:div w:id="890308336">
          <w:marLeft w:val="0"/>
          <w:marRight w:val="0"/>
          <w:marTop w:val="0"/>
          <w:marBottom w:val="0"/>
          <w:divBdr>
            <w:top w:val="none" w:sz="0" w:space="0" w:color="auto"/>
            <w:left w:val="none" w:sz="0" w:space="0" w:color="auto"/>
            <w:bottom w:val="none" w:sz="0" w:space="0" w:color="auto"/>
            <w:right w:val="none" w:sz="0" w:space="0" w:color="auto"/>
          </w:divBdr>
        </w:div>
        <w:div w:id="984360669">
          <w:marLeft w:val="0"/>
          <w:marRight w:val="0"/>
          <w:marTop w:val="0"/>
          <w:marBottom w:val="0"/>
          <w:divBdr>
            <w:top w:val="none" w:sz="0" w:space="0" w:color="auto"/>
            <w:left w:val="none" w:sz="0" w:space="0" w:color="auto"/>
            <w:bottom w:val="none" w:sz="0" w:space="0" w:color="auto"/>
            <w:right w:val="none" w:sz="0" w:space="0" w:color="auto"/>
          </w:divBdr>
        </w:div>
        <w:div w:id="1822501087">
          <w:marLeft w:val="0"/>
          <w:marRight w:val="0"/>
          <w:marTop w:val="0"/>
          <w:marBottom w:val="0"/>
          <w:divBdr>
            <w:top w:val="none" w:sz="0" w:space="0" w:color="auto"/>
            <w:left w:val="none" w:sz="0" w:space="0" w:color="auto"/>
            <w:bottom w:val="none" w:sz="0" w:space="0" w:color="auto"/>
            <w:right w:val="none" w:sz="0" w:space="0" w:color="auto"/>
          </w:divBdr>
        </w:div>
        <w:div w:id="2091539175">
          <w:marLeft w:val="0"/>
          <w:marRight w:val="0"/>
          <w:marTop w:val="0"/>
          <w:marBottom w:val="0"/>
          <w:divBdr>
            <w:top w:val="none" w:sz="0" w:space="0" w:color="auto"/>
            <w:left w:val="none" w:sz="0" w:space="0" w:color="auto"/>
            <w:bottom w:val="none" w:sz="0" w:space="0" w:color="auto"/>
            <w:right w:val="none" w:sz="0" w:space="0" w:color="auto"/>
          </w:divBdr>
        </w:div>
      </w:divsChild>
    </w:div>
    <w:div w:id="755398375">
      <w:bodyDiv w:val="1"/>
      <w:marLeft w:val="0"/>
      <w:marRight w:val="0"/>
      <w:marTop w:val="0"/>
      <w:marBottom w:val="0"/>
      <w:divBdr>
        <w:top w:val="none" w:sz="0" w:space="0" w:color="auto"/>
        <w:left w:val="none" w:sz="0" w:space="0" w:color="auto"/>
        <w:bottom w:val="none" w:sz="0" w:space="0" w:color="auto"/>
        <w:right w:val="none" w:sz="0" w:space="0" w:color="auto"/>
      </w:divBdr>
      <w:divsChild>
        <w:div w:id="419179231">
          <w:marLeft w:val="0"/>
          <w:marRight w:val="0"/>
          <w:marTop w:val="0"/>
          <w:marBottom w:val="0"/>
          <w:divBdr>
            <w:top w:val="none" w:sz="0" w:space="0" w:color="auto"/>
            <w:left w:val="none" w:sz="0" w:space="0" w:color="auto"/>
            <w:bottom w:val="none" w:sz="0" w:space="0" w:color="auto"/>
            <w:right w:val="none" w:sz="0" w:space="0" w:color="auto"/>
          </w:divBdr>
        </w:div>
        <w:div w:id="487602188">
          <w:marLeft w:val="0"/>
          <w:marRight w:val="0"/>
          <w:marTop w:val="0"/>
          <w:marBottom w:val="0"/>
          <w:divBdr>
            <w:top w:val="none" w:sz="0" w:space="0" w:color="auto"/>
            <w:left w:val="none" w:sz="0" w:space="0" w:color="auto"/>
            <w:bottom w:val="none" w:sz="0" w:space="0" w:color="auto"/>
            <w:right w:val="none" w:sz="0" w:space="0" w:color="auto"/>
          </w:divBdr>
        </w:div>
        <w:div w:id="1015380025">
          <w:marLeft w:val="0"/>
          <w:marRight w:val="0"/>
          <w:marTop w:val="0"/>
          <w:marBottom w:val="0"/>
          <w:divBdr>
            <w:top w:val="none" w:sz="0" w:space="0" w:color="auto"/>
            <w:left w:val="none" w:sz="0" w:space="0" w:color="auto"/>
            <w:bottom w:val="none" w:sz="0" w:space="0" w:color="auto"/>
            <w:right w:val="none" w:sz="0" w:space="0" w:color="auto"/>
          </w:divBdr>
        </w:div>
        <w:div w:id="1252399614">
          <w:marLeft w:val="0"/>
          <w:marRight w:val="0"/>
          <w:marTop w:val="0"/>
          <w:marBottom w:val="0"/>
          <w:divBdr>
            <w:top w:val="none" w:sz="0" w:space="0" w:color="auto"/>
            <w:left w:val="none" w:sz="0" w:space="0" w:color="auto"/>
            <w:bottom w:val="none" w:sz="0" w:space="0" w:color="auto"/>
            <w:right w:val="none" w:sz="0" w:space="0" w:color="auto"/>
          </w:divBdr>
        </w:div>
        <w:div w:id="1383019157">
          <w:marLeft w:val="0"/>
          <w:marRight w:val="0"/>
          <w:marTop w:val="0"/>
          <w:marBottom w:val="0"/>
          <w:divBdr>
            <w:top w:val="none" w:sz="0" w:space="0" w:color="auto"/>
            <w:left w:val="none" w:sz="0" w:space="0" w:color="auto"/>
            <w:bottom w:val="none" w:sz="0" w:space="0" w:color="auto"/>
            <w:right w:val="none" w:sz="0" w:space="0" w:color="auto"/>
          </w:divBdr>
        </w:div>
      </w:divsChild>
    </w:div>
    <w:div w:id="1078408178">
      <w:bodyDiv w:val="1"/>
      <w:marLeft w:val="0"/>
      <w:marRight w:val="0"/>
      <w:marTop w:val="0"/>
      <w:marBottom w:val="0"/>
      <w:divBdr>
        <w:top w:val="none" w:sz="0" w:space="0" w:color="auto"/>
        <w:left w:val="none" w:sz="0" w:space="0" w:color="auto"/>
        <w:bottom w:val="none" w:sz="0" w:space="0" w:color="auto"/>
        <w:right w:val="none" w:sz="0" w:space="0" w:color="auto"/>
      </w:divBdr>
      <w:divsChild>
        <w:div w:id="40642991">
          <w:marLeft w:val="0"/>
          <w:marRight w:val="0"/>
          <w:marTop w:val="0"/>
          <w:marBottom w:val="0"/>
          <w:divBdr>
            <w:top w:val="none" w:sz="0" w:space="0" w:color="auto"/>
            <w:left w:val="none" w:sz="0" w:space="0" w:color="auto"/>
            <w:bottom w:val="none" w:sz="0" w:space="0" w:color="auto"/>
            <w:right w:val="none" w:sz="0" w:space="0" w:color="auto"/>
          </w:divBdr>
        </w:div>
        <w:div w:id="1656034832">
          <w:marLeft w:val="0"/>
          <w:marRight w:val="0"/>
          <w:marTop w:val="0"/>
          <w:marBottom w:val="0"/>
          <w:divBdr>
            <w:top w:val="none" w:sz="0" w:space="0" w:color="auto"/>
            <w:left w:val="none" w:sz="0" w:space="0" w:color="auto"/>
            <w:bottom w:val="none" w:sz="0" w:space="0" w:color="auto"/>
            <w:right w:val="none" w:sz="0" w:space="0" w:color="auto"/>
          </w:divBdr>
        </w:div>
      </w:divsChild>
    </w:div>
    <w:div w:id="1207524235">
      <w:bodyDiv w:val="1"/>
      <w:marLeft w:val="0"/>
      <w:marRight w:val="0"/>
      <w:marTop w:val="0"/>
      <w:marBottom w:val="0"/>
      <w:divBdr>
        <w:top w:val="none" w:sz="0" w:space="0" w:color="auto"/>
        <w:left w:val="none" w:sz="0" w:space="0" w:color="auto"/>
        <w:bottom w:val="none" w:sz="0" w:space="0" w:color="auto"/>
        <w:right w:val="none" w:sz="0" w:space="0" w:color="auto"/>
      </w:divBdr>
    </w:div>
    <w:div w:id="1308586133">
      <w:bodyDiv w:val="1"/>
      <w:marLeft w:val="0"/>
      <w:marRight w:val="0"/>
      <w:marTop w:val="0"/>
      <w:marBottom w:val="0"/>
      <w:divBdr>
        <w:top w:val="none" w:sz="0" w:space="0" w:color="auto"/>
        <w:left w:val="none" w:sz="0" w:space="0" w:color="auto"/>
        <w:bottom w:val="none" w:sz="0" w:space="0" w:color="auto"/>
        <w:right w:val="none" w:sz="0" w:space="0" w:color="auto"/>
      </w:divBdr>
    </w:div>
    <w:div w:id="13213454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1076652">
          <w:marLeft w:val="0"/>
          <w:marRight w:val="0"/>
          <w:marTop w:val="0"/>
          <w:marBottom w:val="0"/>
          <w:divBdr>
            <w:top w:val="none" w:sz="0" w:space="0" w:color="auto"/>
            <w:left w:val="none" w:sz="0" w:space="0" w:color="auto"/>
            <w:bottom w:val="none" w:sz="0" w:space="0" w:color="auto"/>
            <w:right w:val="none" w:sz="0" w:space="0" w:color="auto"/>
          </w:divBdr>
        </w:div>
      </w:divsChild>
    </w:div>
    <w:div w:id="1382440304">
      <w:bodyDiv w:val="1"/>
      <w:marLeft w:val="0"/>
      <w:marRight w:val="0"/>
      <w:marTop w:val="0"/>
      <w:marBottom w:val="0"/>
      <w:divBdr>
        <w:top w:val="none" w:sz="0" w:space="0" w:color="auto"/>
        <w:left w:val="none" w:sz="0" w:space="0" w:color="auto"/>
        <w:bottom w:val="none" w:sz="0" w:space="0" w:color="auto"/>
        <w:right w:val="none" w:sz="0" w:space="0" w:color="auto"/>
      </w:divBdr>
      <w:divsChild>
        <w:div w:id="442042845">
          <w:marLeft w:val="0"/>
          <w:marRight w:val="0"/>
          <w:marTop w:val="0"/>
          <w:marBottom w:val="0"/>
          <w:divBdr>
            <w:top w:val="none" w:sz="0" w:space="0" w:color="auto"/>
            <w:left w:val="none" w:sz="0" w:space="0" w:color="auto"/>
            <w:bottom w:val="none" w:sz="0" w:space="0" w:color="auto"/>
            <w:right w:val="none" w:sz="0" w:space="0" w:color="auto"/>
          </w:divBdr>
        </w:div>
        <w:div w:id="1038581280">
          <w:marLeft w:val="0"/>
          <w:marRight w:val="0"/>
          <w:marTop w:val="0"/>
          <w:marBottom w:val="0"/>
          <w:divBdr>
            <w:top w:val="none" w:sz="0" w:space="0" w:color="auto"/>
            <w:left w:val="none" w:sz="0" w:space="0" w:color="auto"/>
            <w:bottom w:val="none" w:sz="0" w:space="0" w:color="auto"/>
            <w:right w:val="none" w:sz="0" w:space="0" w:color="auto"/>
          </w:divBdr>
        </w:div>
        <w:div w:id="1344471910">
          <w:marLeft w:val="0"/>
          <w:marRight w:val="0"/>
          <w:marTop w:val="0"/>
          <w:marBottom w:val="0"/>
          <w:divBdr>
            <w:top w:val="none" w:sz="0" w:space="0" w:color="auto"/>
            <w:left w:val="none" w:sz="0" w:space="0" w:color="auto"/>
            <w:bottom w:val="none" w:sz="0" w:space="0" w:color="auto"/>
            <w:right w:val="none" w:sz="0" w:space="0" w:color="auto"/>
          </w:divBdr>
        </w:div>
        <w:div w:id="1370061394">
          <w:marLeft w:val="0"/>
          <w:marRight w:val="0"/>
          <w:marTop w:val="0"/>
          <w:marBottom w:val="0"/>
          <w:divBdr>
            <w:top w:val="none" w:sz="0" w:space="0" w:color="auto"/>
            <w:left w:val="none" w:sz="0" w:space="0" w:color="auto"/>
            <w:bottom w:val="none" w:sz="0" w:space="0" w:color="auto"/>
            <w:right w:val="none" w:sz="0" w:space="0" w:color="auto"/>
          </w:divBdr>
        </w:div>
        <w:div w:id="1381055650">
          <w:marLeft w:val="0"/>
          <w:marRight w:val="0"/>
          <w:marTop w:val="0"/>
          <w:marBottom w:val="0"/>
          <w:divBdr>
            <w:top w:val="none" w:sz="0" w:space="0" w:color="auto"/>
            <w:left w:val="none" w:sz="0" w:space="0" w:color="auto"/>
            <w:bottom w:val="none" w:sz="0" w:space="0" w:color="auto"/>
            <w:right w:val="none" w:sz="0" w:space="0" w:color="auto"/>
          </w:divBdr>
        </w:div>
        <w:div w:id="1808694209">
          <w:marLeft w:val="0"/>
          <w:marRight w:val="0"/>
          <w:marTop w:val="0"/>
          <w:marBottom w:val="0"/>
          <w:divBdr>
            <w:top w:val="none" w:sz="0" w:space="0" w:color="auto"/>
            <w:left w:val="none" w:sz="0" w:space="0" w:color="auto"/>
            <w:bottom w:val="none" w:sz="0" w:space="0" w:color="auto"/>
            <w:right w:val="none" w:sz="0" w:space="0" w:color="auto"/>
          </w:divBdr>
        </w:div>
        <w:div w:id="1823620710">
          <w:marLeft w:val="0"/>
          <w:marRight w:val="0"/>
          <w:marTop w:val="0"/>
          <w:marBottom w:val="0"/>
          <w:divBdr>
            <w:top w:val="none" w:sz="0" w:space="0" w:color="auto"/>
            <w:left w:val="none" w:sz="0" w:space="0" w:color="auto"/>
            <w:bottom w:val="none" w:sz="0" w:space="0" w:color="auto"/>
            <w:right w:val="none" w:sz="0" w:space="0" w:color="auto"/>
          </w:divBdr>
        </w:div>
        <w:div w:id="2015960915">
          <w:marLeft w:val="0"/>
          <w:marRight w:val="0"/>
          <w:marTop w:val="0"/>
          <w:marBottom w:val="0"/>
          <w:divBdr>
            <w:top w:val="none" w:sz="0" w:space="0" w:color="auto"/>
            <w:left w:val="none" w:sz="0" w:space="0" w:color="auto"/>
            <w:bottom w:val="none" w:sz="0" w:space="0" w:color="auto"/>
            <w:right w:val="none" w:sz="0" w:space="0" w:color="auto"/>
          </w:divBdr>
        </w:div>
      </w:divsChild>
    </w:div>
    <w:div w:id="1478957554">
      <w:bodyDiv w:val="1"/>
      <w:marLeft w:val="0"/>
      <w:marRight w:val="0"/>
      <w:marTop w:val="0"/>
      <w:marBottom w:val="0"/>
      <w:divBdr>
        <w:top w:val="none" w:sz="0" w:space="0" w:color="auto"/>
        <w:left w:val="none" w:sz="0" w:space="0" w:color="auto"/>
        <w:bottom w:val="none" w:sz="0" w:space="0" w:color="auto"/>
        <w:right w:val="none" w:sz="0" w:space="0" w:color="auto"/>
      </w:divBdr>
      <w:divsChild>
        <w:div w:id="92018992">
          <w:marLeft w:val="0"/>
          <w:marRight w:val="0"/>
          <w:marTop w:val="0"/>
          <w:marBottom w:val="0"/>
          <w:divBdr>
            <w:top w:val="none" w:sz="0" w:space="0" w:color="auto"/>
            <w:left w:val="none" w:sz="0" w:space="0" w:color="auto"/>
            <w:bottom w:val="none" w:sz="0" w:space="0" w:color="auto"/>
            <w:right w:val="none" w:sz="0" w:space="0" w:color="auto"/>
          </w:divBdr>
        </w:div>
        <w:div w:id="227884039">
          <w:marLeft w:val="0"/>
          <w:marRight w:val="0"/>
          <w:marTop w:val="0"/>
          <w:marBottom w:val="0"/>
          <w:divBdr>
            <w:top w:val="none" w:sz="0" w:space="0" w:color="auto"/>
            <w:left w:val="none" w:sz="0" w:space="0" w:color="auto"/>
            <w:bottom w:val="none" w:sz="0" w:space="0" w:color="auto"/>
            <w:right w:val="none" w:sz="0" w:space="0" w:color="auto"/>
          </w:divBdr>
        </w:div>
        <w:div w:id="243496563">
          <w:marLeft w:val="0"/>
          <w:marRight w:val="0"/>
          <w:marTop w:val="0"/>
          <w:marBottom w:val="0"/>
          <w:divBdr>
            <w:top w:val="none" w:sz="0" w:space="0" w:color="auto"/>
            <w:left w:val="none" w:sz="0" w:space="0" w:color="auto"/>
            <w:bottom w:val="none" w:sz="0" w:space="0" w:color="auto"/>
            <w:right w:val="none" w:sz="0" w:space="0" w:color="auto"/>
          </w:divBdr>
        </w:div>
        <w:div w:id="264266630">
          <w:marLeft w:val="0"/>
          <w:marRight w:val="0"/>
          <w:marTop w:val="0"/>
          <w:marBottom w:val="0"/>
          <w:divBdr>
            <w:top w:val="none" w:sz="0" w:space="0" w:color="auto"/>
            <w:left w:val="none" w:sz="0" w:space="0" w:color="auto"/>
            <w:bottom w:val="none" w:sz="0" w:space="0" w:color="auto"/>
            <w:right w:val="none" w:sz="0" w:space="0" w:color="auto"/>
          </w:divBdr>
        </w:div>
        <w:div w:id="270357477">
          <w:marLeft w:val="0"/>
          <w:marRight w:val="0"/>
          <w:marTop w:val="0"/>
          <w:marBottom w:val="0"/>
          <w:divBdr>
            <w:top w:val="none" w:sz="0" w:space="0" w:color="auto"/>
            <w:left w:val="none" w:sz="0" w:space="0" w:color="auto"/>
            <w:bottom w:val="none" w:sz="0" w:space="0" w:color="auto"/>
            <w:right w:val="none" w:sz="0" w:space="0" w:color="auto"/>
          </w:divBdr>
        </w:div>
        <w:div w:id="299459065">
          <w:marLeft w:val="0"/>
          <w:marRight w:val="0"/>
          <w:marTop w:val="0"/>
          <w:marBottom w:val="0"/>
          <w:divBdr>
            <w:top w:val="none" w:sz="0" w:space="0" w:color="auto"/>
            <w:left w:val="none" w:sz="0" w:space="0" w:color="auto"/>
            <w:bottom w:val="none" w:sz="0" w:space="0" w:color="auto"/>
            <w:right w:val="none" w:sz="0" w:space="0" w:color="auto"/>
          </w:divBdr>
        </w:div>
        <w:div w:id="485705803">
          <w:marLeft w:val="0"/>
          <w:marRight w:val="0"/>
          <w:marTop w:val="0"/>
          <w:marBottom w:val="0"/>
          <w:divBdr>
            <w:top w:val="none" w:sz="0" w:space="0" w:color="auto"/>
            <w:left w:val="none" w:sz="0" w:space="0" w:color="auto"/>
            <w:bottom w:val="none" w:sz="0" w:space="0" w:color="auto"/>
            <w:right w:val="none" w:sz="0" w:space="0" w:color="auto"/>
          </w:divBdr>
        </w:div>
        <w:div w:id="505175022">
          <w:marLeft w:val="0"/>
          <w:marRight w:val="0"/>
          <w:marTop w:val="0"/>
          <w:marBottom w:val="0"/>
          <w:divBdr>
            <w:top w:val="none" w:sz="0" w:space="0" w:color="auto"/>
            <w:left w:val="none" w:sz="0" w:space="0" w:color="auto"/>
            <w:bottom w:val="none" w:sz="0" w:space="0" w:color="auto"/>
            <w:right w:val="none" w:sz="0" w:space="0" w:color="auto"/>
          </w:divBdr>
        </w:div>
        <w:div w:id="510604746">
          <w:marLeft w:val="0"/>
          <w:marRight w:val="0"/>
          <w:marTop w:val="0"/>
          <w:marBottom w:val="0"/>
          <w:divBdr>
            <w:top w:val="none" w:sz="0" w:space="0" w:color="auto"/>
            <w:left w:val="none" w:sz="0" w:space="0" w:color="auto"/>
            <w:bottom w:val="none" w:sz="0" w:space="0" w:color="auto"/>
            <w:right w:val="none" w:sz="0" w:space="0" w:color="auto"/>
          </w:divBdr>
        </w:div>
        <w:div w:id="607470725">
          <w:marLeft w:val="0"/>
          <w:marRight w:val="0"/>
          <w:marTop w:val="0"/>
          <w:marBottom w:val="0"/>
          <w:divBdr>
            <w:top w:val="none" w:sz="0" w:space="0" w:color="auto"/>
            <w:left w:val="none" w:sz="0" w:space="0" w:color="auto"/>
            <w:bottom w:val="none" w:sz="0" w:space="0" w:color="auto"/>
            <w:right w:val="none" w:sz="0" w:space="0" w:color="auto"/>
          </w:divBdr>
        </w:div>
        <w:div w:id="753741792">
          <w:marLeft w:val="0"/>
          <w:marRight w:val="0"/>
          <w:marTop w:val="0"/>
          <w:marBottom w:val="0"/>
          <w:divBdr>
            <w:top w:val="none" w:sz="0" w:space="0" w:color="auto"/>
            <w:left w:val="none" w:sz="0" w:space="0" w:color="auto"/>
            <w:bottom w:val="none" w:sz="0" w:space="0" w:color="auto"/>
            <w:right w:val="none" w:sz="0" w:space="0" w:color="auto"/>
          </w:divBdr>
        </w:div>
        <w:div w:id="793057699">
          <w:marLeft w:val="0"/>
          <w:marRight w:val="0"/>
          <w:marTop w:val="0"/>
          <w:marBottom w:val="0"/>
          <w:divBdr>
            <w:top w:val="none" w:sz="0" w:space="0" w:color="auto"/>
            <w:left w:val="none" w:sz="0" w:space="0" w:color="auto"/>
            <w:bottom w:val="none" w:sz="0" w:space="0" w:color="auto"/>
            <w:right w:val="none" w:sz="0" w:space="0" w:color="auto"/>
          </w:divBdr>
        </w:div>
        <w:div w:id="845242191">
          <w:marLeft w:val="0"/>
          <w:marRight w:val="0"/>
          <w:marTop w:val="0"/>
          <w:marBottom w:val="0"/>
          <w:divBdr>
            <w:top w:val="none" w:sz="0" w:space="0" w:color="auto"/>
            <w:left w:val="none" w:sz="0" w:space="0" w:color="auto"/>
            <w:bottom w:val="none" w:sz="0" w:space="0" w:color="auto"/>
            <w:right w:val="none" w:sz="0" w:space="0" w:color="auto"/>
          </w:divBdr>
        </w:div>
        <w:div w:id="1011300212">
          <w:marLeft w:val="0"/>
          <w:marRight w:val="0"/>
          <w:marTop w:val="0"/>
          <w:marBottom w:val="0"/>
          <w:divBdr>
            <w:top w:val="none" w:sz="0" w:space="0" w:color="auto"/>
            <w:left w:val="none" w:sz="0" w:space="0" w:color="auto"/>
            <w:bottom w:val="none" w:sz="0" w:space="0" w:color="auto"/>
            <w:right w:val="none" w:sz="0" w:space="0" w:color="auto"/>
          </w:divBdr>
        </w:div>
        <w:div w:id="1181317649">
          <w:marLeft w:val="0"/>
          <w:marRight w:val="0"/>
          <w:marTop w:val="0"/>
          <w:marBottom w:val="0"/>
          <w:divBdr>
            <w:top w:val="none" w:sz="0" w:space="0" w:color="auto"/>
            <w:left w:val="none" w:sz="0" w:space="0" w:color="auto"/>
            <w:bottom w:val="none" w:sz="0" w:space="0" w:color="auto"/>
            <w:right w:val="none" w:sz="0" w:space="0" w:color="auto"/>
          </w:divBdr>
        </w:div>
        <w:div w:id="1274509384">
          <w:marLeft w:val="0"/>
          <w:marRight w:val="0"/>
          <w:marTop w:val="0"/>
          <w:marBottom w:val="0"/>
          <w:divBdr>
            <w:top w:val="none" w:sz="0" w:space="0" w:color="auto"/>
            <w:left w:val="none" w:sz="0" w:space="0" w:color="auto"/>
            <w:bottom w:val="none" w:sz="0" w:space="0" w:color="auto"/>
            <w:right w:val="none" w:sz="0" w:space="0" w:color="auto"/>
          </w:divBdr>
        </w:div>
        <w:div w:id="1284582252">
          <w:marLeft w:val="0"/>
          <w:marRight w:val="0"/>
          <w:marTop w:val="0"/>
          <w:marBottom w:val="0"/>
          <w:divBdr>
            <w:top w:val="none" w:sz="0" w:space="0" w:color="auto"/>
            <w:left w:val="none" w:sz="0" w:space="0" w:color="auto"/>
            <w:bottom w:val="none" w:sz="0" w:space="0" w:color="auto"/>
            <w:right w:val="none" w:sz="0" w:space="0" w:color="auto"/>
          </w:divBdr>
        </w:div>
        <w:div w:id="1403409240">
          <w:marLeft w:val="0"/>
          <w:marRight w:val="0"/>
          <w:marTop w:val="0"/>
          <w:marBottom w:val="0"/>
          <w:divBdr>
            <w:top w:val="none" w:sz="0" w:space="0" w:color="auto"/>
            <w:left w:val="none" w:sz="0" w:space="0" w:color="auto"/>
            <w:bottom w:val="none" w:sz="0" w:space="0" w:color="auto"/>
            <w:right w:val="none" w:sz="0" w:space="0" w:color="auto"/>
          </w:divBdr>
        </w:div>
        <w:div w:id="1471750212">
          <w:marLeft w:val="0"/>
          <w:marRight w:val="0"/>
          <w:marTop w:val="0"/>
          <w:marBottom w:val="0"/>
          <w:divBdr>
            <w:top w:val="none" w:sz="0" w:space="0" w:color="auto"/>
            <w:left w:val="none" w:sz="0" w:space="0" w:color="auto"/>
            <w:bottom w:val="none" w:sz="0" w:space="0" w:color="auto"/>
            <w:right w:val="none" w:sz="0" w:space="0" w:color="auto"/>
          </w:divBdr>
        </w:div>
        <w:div w:id="1575823560">
          <w:marLeft w:val="0"/>
          <w:marRight w:val="0"/>
          <w:marTop w:val="0"/>
          <w:marBottom w:val="0"/>
          <w:divBdr>
            <w:top w:val="none" w:sz="0" w:space="0" w:color="auto"/>
            <w:left w:val="none" w:sz="0" w:space="0" w:color="auto"/>
            <w:bottom w:val="none" w:sz="0" w:space="0" w:color="auto"/>
            <w:right w:val="none" w:sz="0" w:space="0" w:color="auto"/>
          </w:divBdr>
        </w:div>
        <w:div w:id="1607228318">
          <w:marLeft w:val="0"/>
          <w:marRight w:val="0"/>
          <w:marTop w:val="0"/>
          <w:marBottom w:val="0"/>
          <w:divBdr>
            <w:top w:val="none" w:sz="0" w:space="0" w:color="auto"/>
            <w:left w:val="none" w:sz="0" w:space="0" w:color="auto"/>
            <w:bottom w:val="none" w:sz="0" w:space="0" w:color="auto"/>
            <w:right w:val="none" w:sz="0" w:space="0" w:color="auto"/>
          </w:divBdr>
        </w:div>
        <w:div w:id="1624773513">
          <w:marLeft w:val="0"/>
          <w:marRight w:val="0"/>
          <w:marTop w:val="0"/>
          <w:marBottom w:val="0"/>
          <w:divBdr>
            <w:top w:val="none" w:sz="0" w:space="0" w:color="auto"/>
            <w:left w:val="none" w:sz="0" w:space="0" w:color="auto"/>
            <w:bottom w:val="none" w:sz="0" w:space="0" w:color="auto"/>
            <w:right w:val="none" w:sz="0" w:space="0" w:color="auto"/>
          </w:divBdr>
        </w:div>
        <w:div w:id="1710453146">
          <w:marLeft w:val="0"/>
          <w:marRight w:val="0"/>
          <w:marTop w:val="0"/>
          <w:marBottom w:val="0"/>
          <w:divBdr>
            <w:top w:val="none" w:sz="0" w:space="0" w:color="auto"/>
            <w:left w:val="none" w:sz="0" w:space="0" w:color="auto"/>
            <w:bottom w:val="none" w:sz="0" w:space="0" w:color="auto"/>
            <w:right w:val="none" w:sz="0" w:space="0" w:color="auto"/>
          </w:divBdr>
        </w:div>
        <w:div w:id="1721706124">
          <w:marLeft w:val="0"/>
          <w:marRight w:val="0"/>
          <w:marTop w:val="0"/>
          <w:marBottom w:val="0"/>
          <w:divBdr>
            <w:top w:val="none" w:sz="0" w:space="0" w:color="auto"/>
            <w:left w:val="none" w:sz="0" w:space="0" w:color="auto"/>
            <w:bottom w:val="none" w:sz="0" w:space="0" w:color="auto"/>
            <w:right w:val="none" w:sz="0" w:space="0" w:color="auto"/>
          </w:divBdr>
        </w:div>
        <w:div w:id="1808206999">
          <w:marLeft w:val="0"/>
          <w:marRight w:val="0"/>
          <w:marTop w:val="0"/>
          <w:marBottom w:val="0"/>
          <w:divBdr>
            <w:top w:val="none" w:sz="0" w:space="0" w:color="auto"/>
            <w:left w:val="none" w:sz="0" w:space="0" w:color="auto"/>
            <w:bottom w:val="none" w:sz="0" w:space="0" w:color="auto"/>
            <w:right w:val="none" w:sz="0" w:space="0" w:color="auto"/>
          </w:divBdr>
        </w:div>
        <w:div w:id="1864588455">
          <w:marLeft w:val="0"/>
          <w:marRight w:val="0"/>
          <w:marTop w:val="0"/>
          <w:marBottom w:val="0"/>
          <w:divBdr>
            <w:top w:val="none" w:sz="0" w:space="0" w:color="auto"/>
            <w:left w:val="none" w:sz="0" w:space="0" w:color="auto"/>
            <w:bottom w:val="none" w:sz="0" w:space="0" w:color="auto"/>
            <w:right w:val="none" w:sz="0" w:space="0" w:color="auto"/>
          </w:divBdr>
        </w:div>
        <w:div w:id="2022776059">
          <w:marLeft w:val="0"/>
          <w:marRight w:val="0"/>
          <w:marTop w:val="0"/>
          <w:marBottom w:val="0"/>
          <w:divBdr>
            <w:top w:val="none" w:sz="0" w:space="0" w:color="auto"/>
            <w:left w:val="none" w:sz="0" w:space="0" w:color="auto"/>
            <w:bottom w:val="none" w:sz="0" w:space="0" w:color="auto"/>
            <w:right w:val="none" w:sz="0" w:space="0" w:color="auto"/>
          </w:divBdr>
        </w:div>
        <w:div w:id="2029214326">
          <w:marLeft w:val="0"/>
          <w:marRight w:val="0"/>
          <w:marTop w:val="0"/>
          <w:marBottom w:val="0"/>
          <w:divBdr>
            <w:top w:val="none" w:sz="0" w:space="0" w:color="auto"/>
            <w:left w:val="none" w:sz="0" w:space="0" w:color="auto"/>
            <w:bottom w:val="none" w:sz="0" w:space="0" w:color="auto"/>
            <w:right w:val="none" w:sz="0" w:space="0" w:color="auto"/>
          </w:divBdr>
        </w:div>
        <w:div w:id="2069064529">
          <w:marLeft w:val="0"/>
          <w:marRight w:val="0"/>
          <w:marTop w:val="0"/>
          <w:marBottom w:val="0"/>
          <w:divBdr>
            <w:top w:val="none" w:sz="0" w:space="0" w:color="auto"/>
            <w:left w:val="none" w:sz="0" w:space="0" w:color="auto"/>
            <w:bottom w:val="none" w:sz="0" w:space="0" w:color="auto"/>
            <w:right w:val="none" w:sz="0" w:space="0" w:color="auto"/>
          </w:divBdr>
        </w:div>
        <w:div w:id="2080395975">
          <w:marLeft w:val="0"/>
          <w:marRight w:val="0"/>
          <w:marTop w:val="0"/>
          <w:marBottom w:val="0"/>
          <w:divBdr>
            <w:top w:val="none" w:sz="0" w:space="0" w:color="auto"/>
            <w:left w:val="none" w:sz="0" w:space="0" w:color="auto"/>
            <w:bottom w:val="none" w:sz="0" w:space="0" w:color="auto"/>
            <w:right w:val="none" w:sz="0" w:space="0" w:color="auto"/>
          </w:divBdr>
        </w:div>
        <w:div w:id="2087073644">
          <w:marLeft w:val="0"/>
          <w:marRight w:val="0"/>
          <w:marTop w:val="0"/>
          <w:marBottom w:val="0"/>
          <w:divBdr>
            <w:top w:val="none" w:sz="0" w:space="0" w:color="auto"/>
            <w:left w:val="none" w:sz="0" w:space="0" w:color="auto"/>
            <w:bottom w:val="none" w:sz="0" w:space="0" w:color="auto"/>
            <w:right w:val="none" w:sz="0" w:space="0" w:color="auto"/>
          </w:divBdr>
        </w:div>
        <w:div w:id="2102093901">
          <w:marLeft w:val="0"/>
          <w:marRight w:val="0"/>
          <w:marTop w:val="0"/>
          <w:marBottom w:val="0"/>
          <w:divBdr>
            <w:top w:val="none" w:sz="0" w:space="0" w:color="auto"/>
            <w:left w:val="none" w:sz="0" w:space="0" w:color="auto"/>
            <w:bottom w:val="none" w:sz="0" w:space="0" w:color="auto"/>
            <w:right w:val="none" w:sz="0" w:space="0" w:color="auto"/>
          </w:divBdr>
        </w:div>
      </w:divsChild>
    </w:div>
    <w:div w:id="1659190003">
      <w:bodyDiv w:val="1"/>
      <w:marLeft w:val="0"/>
      <w:marRight w:val="0"/>
      <w:marTop w:val="0"/>
      <w:marBottom w:val="0"/>
      <w:divBdr>
        <w:top w:val="none" w:sz="0" w:space="0" w:color="auto"/>
        <w:left w:val="none" w:sz="0" w:space="0" w:color="auto"/>
        <w:bottom w:val="none" w:sz="0" w:space="0" w:color="auto"/>
        <w:right w:val="none" w:sz="0" w:space="0" w:color="auto"/>
      </w:divBdr>
    </w:div>
    <w:div w:id="1698389670">
      <w:bodyDiv w:val="1"/>
      <w:marLeft w:val="0"/>
      <w:marRight w:val="0"/>
      <w:marTop w:val="0"/>
      <w:marBottom w:val="0"/>
      <w:divBdr>
        <w:top w:val="none" w:sz="0" w:space="0" w:color="auto"/>
        <w:left w:val="none" w:sz="0" w:space="0" w:color="auto"/>
        <w:bottom w:val="none" w:sz="0" w:space="0" w:color="auto"/>
        <w:right w:val="none" w:sz="0" w:space="0" w:color="auto"/>
      </w:divBdr>
    </w:div>
    <w:div w:id="1777552693">
      <w:bodyDiv w:val="1"/>
      <w:marLeft w:val="0"/>
      <w:marRight w:val="0"/>
      <w:marTop w:val="0"/>
      <w:marBottom w:val="0"/>
      <w:divBdr>
        <w:top w:val="none" w:sz="0" w:space="0" w:color="auto"/>
        <w:left w:val="none" w:sz="0" w:space="0" w:color="auto"/>
        <w:bottom w:val="none" w:sz="0" w:space="0" w:color="auto"/>
        <w:right w:val="none" w:sz="0" w:space="0" w:color="auto"/>
      </w:divBdr>
      <w:divsChild>
        <w:div w:id="48581330">
          <w:marLeft w:val="0"/>
          <w:marRight w:val="0"/>
          <w:marTop w:val="0"/>
          <w:marBottom w:val="0"/>
          <w:divBdr>
            <w:top w:val="none" w:sz="0" w:space="0" w:color="auto"/>
            <w:left w:val="none" w:sz="0" w:space="0" w:color="auto"/>
            <w:bottom w:val="none" w:sz="0" w:space="0" w:color="auto"/>
            <w:right w:val="none" w:sz="0" w:space="0" w:color="auto"/>
          </w:divBdr>
        </w:div>
        <w:div w:id="57290646">
          <w:marLeft w:val="0"/>
          <w:marRight w:val="0"/>
          <w:marTop w:val="0"/>
          <w:marBottom w:val="0"/>
          <w:divBdr>
            <w:top w:val="none" w:sz="0" w:space="0" w:color="auto"/>
            <w:left w:val="none" w:sz="0" w:space="0" w:color="auto"/>
            <w:bottom w:val="none" w:sz="0" w:space="0" w:color="auto"/>
            <w:right w:val="none" w:sz="0" w:space="0" w:color="auto"/>
          </w:divBdr>
        </w:div>
        <w:div w:id="58598555">
          <w:marLeft w:val="0"/>
          <w:marRight w:val="0"/>
          <w:marTop w:val="0"/>
          <w:marBottom w:val="0"/>
          <w:divBdr>
            <w:top w:val="none" w:sz="0" w:space="0" w:color="auto"/>
            <w:left w:val="none" w:sz="0" w:space="0" w:color="auto"/>
            <w:bottom w:val="none" w:sz="0" w:space="0" w:color="auto"/>
            <w:right w:val="none" w:sz="0" w:space="0" w:color="auto"/>
          </w:divBdr>
        </w:div>
        <w:div w:id="101658588">
          <w:marLeft w:val="0"/>
          <w:marRight w:val="0"/>
          <w:marTop w:val="0"/>
          <w:marBottom w:val="0"/>
          <w:divBdr>
            <w:top w:val="none" w:sz="0" w:space="0" w:color="auto"/>
            <w:left w:val="none" w:sz="0" w:space="0" w:color="auto"/>
            <w:bottom w:val="none" w:sz="0" w:space="0" w:color="auto"/>
            <w:right w:val="none" w:sz="0" w:space="0" w:color="auto"/>
          </w:divBdr>
        </w:div>
        <w:div w:id="144276740">
          <w:marLeft w:val="0"/>
          <w:marRight w:val="0"/>
          <w:marTop w:val="0"/>
          <w:marBottom w:val="0"/>
          <w:divBdr>
            <w:top w:val="none" w:sz="0" w:space="0" w:color="auto"/>
            <w:left w:val="none" w:sz="0" w:space="0" w:color="auto"/>
            <w:bottom w:val="none" w:sz="0" w:space="0" w:color="auto"/>
            <w:right w:val="none" w:sz="0" w:space="0" w:color="auto"/>
          </w:divBdr>
        </w:div>
        <w:div w:id="182062732">
          <w:marLeft w:val="0"/>
          <w:marRight w:val="0"/>
          <w:marTop w:val="0"/>
          <w:marBottom w:val="0"/>
          <w:divBdr>
            <w:top w:val="none" w:sz="0" w:space="0" w:color="auto"/>
            <w:left w:val="none" w:sz="0" w:space="0" w:color="auto"/>
            <w:bottom w:val="none" w:sz="0" w:space="0" w:color="auto"/>
            <w:right w:val="none" w:sz="0" w:space="0" w:color="auto"/>
          </w:divBdr>
        </w:div>
        <w:div w:id="292249754">
          <w:marLeft w:val="0"/>
          <w:marRight w:val="0"/>
          <w:marTop w:val="0"/>
          <w:marBottom w:val="0"/>
          <w:divBdr>
            <w:top w:val="none" w:sz="0" w:space="0" w:color="auto"/>
            <w:left w:val="none" w:sz="0" w:space="0" w:color="auto"/>
            <w:bottom w:val="none" w:sz="0" w:space="0" w:color="auto"/>
            <w:right w:val="none" w:sz="0" w:space="0" w:color="auto"/>
          </w:divBdr>
        </w:div>
        <w:div w:id="361056207">
          <w:marLeft w:val="0"/>
          <w:marRight w:val="0"/>
          <w:marTop w:val="0"/>
          <w:marBottom w:val="0"/>
          <w:divBdr>
            <w:top w:val="none" w:sz="0" w:space="0" w:color="auto"/>
            <w:left w:val="none" w:sz="0" w:space="0" w:color="auto"/>
            <w:bottom w:val="none" w:sz="0" w:space="0" w:color="auto"/>
            <w:right w:val="none" w:sz="0" w:space="0" w:color="auto"/>
          </w:divBdr>
        </w:div>
        <w:div w:id="549810124">
          <w:marLeft w:val="0"/>
          <w:marRight w:val="0"/>
          <w:marTop w:val="0"/>
          <w:marBottom w:val="0"/>
          <w:divBdr>
            <w:top w:val="none" w:sz="0" w:space="0" w:color="auto"/>
            <w:left w:val="none" w:sz="0" w:space="0" w:color="auto"/>
            <w:bottom w:val="none" w:sz="0" w:space="0" w:color="auto"/>
            <w:right w:val="none" w:sz="0" w:space="0" w:color="auto"/>
          </w:divBdr>
        </w:div>
        <w:div w:id="551187010">
          <w:marLeft w:val="0"/>
          <w:marRight w:val="0"/>
          <w:marTop w:val="0"/>
          <w:marBottom w:val="0"/>
          <w:divBdr>
            <w:top w:val="none" w:sz="0" w:space="0" w:color="auto"/>
            <w:left w:val="none" w:sz="0" w:space="0" w:color="auto"/>
            <w:bottom w:val="none" w:sz="0" w:space="0" w:color="auto"/>
            <w:right w:val="none" w:sz="0" w:space="0" w:color="auto"/>
          </w:divBdr>
        </w:div>
        <w:div w:id="645627106">
          <w:marLeft w:val="0"/>
          <w:marRight w:val="0"/>
          <w:marTop w:val="0"/>
          <w:marBottom w:val="0"/>
          <w:divBdr>
            <w:top w:val="none" w:sz="0" w:space="0" w:color="auto"/>
            <w:left w:val="none" w:sz="0" w:space="0" w:color="auto"/>
            <w:bottom w:val="none" w:sz="0" w:space="0" w:color="auto"/>
            <w:right w:val="none" w:sz="0" w:space="0" w:color="auto"/>
          </w:divBdr>
        </w:div>
        <w:div w:id="656768304">
          <w:marLeft w:val="0"/>
          <w:marRight w:val="0"/>
          <w:marTop w:val="0"/>
          <w:marBottom w:val="0"/>
          <w:divBdr>
            <w:top w:val="none" w:sz="0" w:space="0" w:color="auto"/>
            <w:left w:val="none" w:sz="0" w:space="0" w:color="auto"/>
            <w:bottom w:val="none" w:sz="0" w:space="0" w:color="auto"/>
            <w:right w:val="none" w:sz="0" w:space="0" w:color="auto"/>
          </w:divBdr>
        </w:div>
        <w:div w:id="661542874">
          <w:marLeft w:val="0"/>
          <w:marRight w:val="0"/>
          <w:marTop w:val="0"/>
          <w:marBottom w:val="0"/>
          <w:divBdr>
            <w:top w:val="none" w:sz="0" w:space="0" w:color="auto"/>
            <w:left w:val="none" w:sz="0" w:space="0" w:color="auto"/>
            <w:bottom w:val="none" w:sz="0" w:space="0" w:color="auto"/>
            <w:right w:val="none" w:sz="0" w:space="0" w:color="auto"/>
          </w:divBdr>
        </w:div>
        <w:div w:id="689139028">
          <w:marLeft w:val="0"/>
          <w:marRight w:val="0"/>
          <w:marTop w:val="0"/>
          <w:marBottom w:val="0"/>
          <w:divBdr>
            <w:top w:val="none" w:sz="0" w:space="0" w:color="auto"/>
            <w:left w:val="none" w:sz="0" w:space="0" w:color="auto"/>
            <w:bottom w:val="none" w:sz="0" w:space="0" w:color="auto"/>
            <w:right w:val="none" w:sz="0" w:space="0" w:color="auto"/>
          </w:divBdr>
        </w:div>
        <w:div w:id="714741356">
          <w:marLeft w:val="0"/>
          <w:marRight w:val="0"/>
          <w:marTop w:val="0"/>
          <w:marBottom w:val="0"/>
          <w:divBdr>
            <w:top w:val="none" w:sz="0" w:space="0" w:color="auto"/>
            <w:left w:val="none" w:sz="0" w:space="0" w:color="auto"/>
            <w:bottom w:val="none" w:sz="0" w:space="0" w:color="auto"/>
            <w:right w:val="none" w:sz="0" w:space="0" w:color="auto"/>
          </w:divBdr>
        </w:div>
        <w:div w:id="1016539541">
          <w:marLeft w:val="0"/>
          <w:marRight w:val="0"/>
          <w:marTop w:val="0"/>
          <w:marBottom w:val="0"/>
          <w:divBdr>
            <w:top w:val="none" w:sz="0" w:space="0" w:color="auto"/>
            <w:left w:val="none" w:sz="0" w:space="0" w:color="auto"/>
            <w:bottom w:val="none" w:sz="0" w:space="0" w:color="auto"/>
            <w:right w:val="none" w:sz="0" w:space="0" w:color="auto"/>
          </w:divBdr>
        </w:div>
        <w:div w:id="1092513730">
          <w:marLeft w:val="0"/>
          <w:marRight w:val="0"/>
          <w:marTop w:val="0"/>
          <w:marBottom w:val="0"/>
          <w:divBdr>
            <w:top w:val="none" w:sz="0" w:space="0" w:color="auto"/>
            <w:left w:val="none" w:sz="0" w:space="0" w:color="auto"/>
            <w:bottom w:val="none" w:sz="0" w:space="0" w:color="auto"/>
            <w:right w:val="none" w:sz="0" w:space="0" w:color="auto"/>
          </w:divBdr>
        </w:div>
        <w:div w:id="1105804632">
          <w:marLeft w:val="0"/>
          <w:marRight w:val="0"/>
          <w:marTop w:val="0"/>
          <w:marBottom w:val="0"/>
          <w:divBdr>
            <w:top w:val="none" w:sz="0" w:space="0" w:color="auto"/>
            <w:left w:val="none" w:sz="0" w:space="0" w:color="auto"/>
            <w:bottom w:val="none" w:sz="0" w:space="0" w:color="auto"/>
            <w:right w:val="none" w:sz="0" w:space="0" w:color="auto"/>
          </w:divBdr>
        </w:div>
        <w:div w:id="1146973883">
          <w:marLeft w:val="0"/>
          <w:marRight w:val="0"/>
          <w:marTop w:val="0"/>
          <w:marBottom w:val="0"/>
          <w:divBdr>
            <w:top w:val="none" w:sz="0" w:space="0" w:color="auto"/>
            <w:left w:val="none" w:sz="0" w:space="0" w:color="auto"/>
            <w:bottom w:val="none" w:sz="0" w:space="0" w:color="auto"/>
            <w:right w:val="none" w:sz="0" w:space="0" w:color="auto"/>
          </w:divBdr>
        </w:div>
        <w:div w:id="1203058233">
          <w:marLeft w:val="0"/>
          <w:marRight w:val="0"/>
          <w:marTop w:val="0"/>
          <w:marBottom w:val="0"/>
          <w:divBdr>
            <w:top w:val="none" w:sz="0" w:space="0" w:color="auto"/>
            <w:left w:val="none" w:sz="0" w:space="0" w:color="auto"/>
            <w:bottom w:val="none" w:sz="0" w:space="0" w:color="auto"/>
            <w:right w:val="none" w:sz="0" w:space="0" w:color="auto"/>
          </w:divBdr>
        </w:div>
        <w:div w:id="1317494375">
          <w:marLeft w:val="0"/>
          <w:marRight w:val="0"/>
          <w:marTop w:val="0"/>
          <w:marBottom w:val="0"/>
          <w:divBdr>
            <w:top w:val="none" w:sz="0" w:space="0" w:color="auto"/>
            <w:left w:val="none" w:sz="0" w:space="0" w:color="auto"/>
            <w:bottom w:val="none" w:sz="0" w:space="0" w:color="auto"/>
            <w:right w:val="none" w:sz="0" w:space="0" w:color="auto"/>
          </w:divBdr>
        </w:div>
        <w:div w:id="1485658833">
          <w:marLeft w:val="0"/>
          <w:marRight w:val="0"/>
          <w:marTop w:val="0"/>
          <w:marBottom w:val="0"/>
          <w:divBdr>
            <w:top w:val="none" w:sz="0" w:space="0" w:color="auto"/>
            <w:left w:val="none" w:sz="0" w:space="0" w:color="auto"/>
            <w:bottom w:val="none" w:sz="0" w:space="0" w:color="auto"/>
            <w:right w:val="none" w:sz="0" w:space="0" w:color="auto"/>
          </w:divBdr>
        </w:div>
        <w:div w:id="1504860335">
          <w:marLeft w:val="0"/>
          <w:marRight w:val="0"/>
          <w:marTop w:val="0"/>
          <w:marBottom w:val="0"/>
          <w:divBdr>
            <w:top w:val="none" w:sz="0" w:space="0" w:color="auto"/>
            <w:left w:val="none" w:sz="0" w:space="0" w:color="auto"/>
            <w:bottom w:val="none" w:sz="0" w:space="0" w:color="auto"/>
            <w:right w:val="none" w:sz="0" w:space="0" w:color="auto"/>
          </w:divBdr>
        </w:div>
        <w:div w:id="1637636079">
          <w:marLeft w:val="0"/>
          <w:marRight w:val="0"/>
          <w:marTop w:val="0"/>
          <w:marBottom w:val="0"/>
          <w:divBdr>
            <w:top w:val="none" w:sz="0" w:space="0" w:color="auto"/>
            <w:left w:val="none" w:sz="0" w:space="0" w:color="auto"/>
            <w:bottom w:val="none" w:sz="0" w:space="0" w:color="auto"/>
            <w:right w:val="none" w:sz="0" w:space="0" w:color="auto"/>
          </w:divBdr>
        </w:div>
        <w:div w:id="1809009502">
          <w:marLeft w:val="0"/>
          <w:marRight w:val="0"/>
          <w:marTop w:val="0"/>
          <w:marBottom w:val="0"/>
          <w:divBdr>
            <w:top w:val="none" w:sz="0" w:space="0" w:color="auto"/>
            <w:left w:val="none" w:sz="0" w:space="0" w:color="auto"/>
            <w:bottom w:val="none" w:sz="0" w:space="0" w:color="auto"/>
            <w:right w:val="none" w:sz="0" w:space="0" w:color="auto"/>
          </w:divBdr>
        </w:div>
        <w:div w:id="1812483268">
          <w:marLeft w:val="0"/>
          <w:marRight w:val="0"/>
          <w:marTop w:val="0"/>
          <w:marBottom w:val="0"/>
          <w:divBdr>
            <w:top w:val="none" w:sz="0" w:space="0" w:color="auto"/>
            <w:left w:val="none" w:sz="0" w:space="0" w:color="auto"/>
            <w:bottom w:val="none" w:sz="0" w:space="0" w:color="auto"/>
            <w:right w:val="none" w:sz="0" w:space="0" w:color="auto"/>
          </w:divBdr>
        </w:div>
        <w:div w:id="1840383700">
          <w:marLeft w:val="0"/>
          <w:marRight w:val="0"/>
          <w:marTop w:val="0"/>
          <w:marBottom w:val="0"/>
          <w:divBdr>
            <w:top w:val="none" w:sz="0" w:space="0" w:color="auto"/>
            <w:left w:val="none" w:sz="0" w:space="0" w:color="auto"/>
            <w:bottom w:val="none" w:sz="0" w:space="0" w:color="auto"/>
            <w:right w:val="none" w:sz="0" w:space="0" w:color="auto"/>
          </w:divBdr>
        </w:div>
        <w:div w:id="1910576146">
          <w:marLeft w:val="0"/>
          <w:marRight w:val="0"/>
          <w:marTop w:val="0"/>
          <w:marBottom w:val="0"/>
          <w:divBdr>
            <w:top w:val="none" w:sz="0" w:space="0" w:color="auto"/>
            <w:left w:val="none" w:sz="0" w:space="0" w:color="auto"/>
            <w:bottom w:val="none" w:sz="0" w:space="0" w:color="auto"/>
            <w:right w:val="none" w:sz="0" w:space="0" w:color="auto"/>
          </w:divBdr>
        </w:div>
        <w:div w:id="1914778371">
          <w:marLeft w:val="0"/>
          <w:marRight w:val="0"/>
          <w:marTop w:val="0"/>
          <w:marBottom w:val="0"/>
          <w:divBdr>
            <w:top w:val="none" w:sz="0" w:space="0" w:color="auto"/>
            <w:left w:val="none" w:sz="0" w:space="0" w:color="auto"/>
            <w:bottom w:val="none" w:sz="0" w:space="0" w:color="auto"/>
            <w:right w:val="none" w:sz="0" w:space="0" w:color="auto"/>
          </w:divBdr>
        </w:div>
        <w:div w:id="1929266039">
          <w:marLeft w:val="0"/>
          <w:marRight w:val="0"/>
          <w:marTop w:val="0"/>
          <w:marBottom w:val="0"/>
          <w:divBdr>
            <w:top w:val="none" w:sz="0" w:space="0" w:color="auto"/>
            <w:left w:val="none" w:sz="0" w:space="0" w:color="auto"/>
            <w:bottom w:val="none" w:sz="0" w:space="0" w:color="auto"/>
            <w:right w:val="none" w:sz="0" w:space="0" w:color="auto"/>
          </w:divBdr>
        </w:div>
        <w:div w:id="1957717171">
          <w:marLeft w:val="0"/>
          <w:marRight w:val="0"/>
          <w:marTop w:val="0"/>
          <w:marBottom w:val="0"/>
          <w:divBdr>
            <w:top w:val="none" w:sz="0" w:space="0" w:color="auto"/>
            <w:left w:val="none" w:sz="0" w:space="0" w:color="auto"/>
            <w:bottom w:val="none" w:sz="0" w:space="0" w:color="auto"/>
            <w:right w:val="none" w:sz="0" w:space="0" w:color="auto"/>
          </w:divBdr>
        </w:div>
        <w:div w:id="2049790703">
          <w:marLeft w:val="0"/>
          <w:marRight w:val="0"/>
          <w:marTop w:val="0"/>
          <w:marBottom w:val="0"/>
          <w:divBdr>
            <w:top w:val="none" w:sz="0" w:space="0" w:color="auto"/>
            <w:left w:val="none" w:sz="0" w:space="0" w:color="auto"/>
            <w:bottom w:val="none" w:sz="0" w:space="0" w:color="auto"/>
            <w:right w:val="none" w:sz="0" w:space="0" w:color="auto"/>
          </w:divBdr>
        </w:div>
      </w:divsChild>
    </w:div>
    <w:div w:id="1795754566">
      <w:bodyDiv w:val="1"/>
      <w:marLeft w:val="0"/>
      <w:marRight w:val="0"/>
      <w:marTop w:val="0"/>
      <w:marBottom w:val="0"/>
      <w:divBdr>
        <w:top w:val="none" w:sz="0" w:space="0" w:color="auto"/>
        <w:left w:val="none" w:sz="0" w:space="0" w:color="auto"/>
        <w:bottom w:val="none" w:sz="0" w:space="0" w:color="auto"/>
        <w:right w:val="none" w:sz="0" w:space="0" w:color="auto"/>
      </w:divBdr>
      <w:divsChild>
        <w:div w:id="144588059">
          <w:marLeft w:val="0"/>
          <w:marRight w:val="0"/>
          <w:marTop w:val="0"/>
          <w:marBottom w:val="0"/>
          <w:divBdr>
            <w:top w:val="none" w:sz="0" w:space="0" w:color="auto"/>
            <w:left w:val="none" w:sz="0" w:space="0" w:color="auto"/>
            <w:bottom w:val="none" w:sz="0" w:space="0" w:color="auto"/>
            <w:right w:val="none" w:sz="0" w:space="0" w:color="auto"/>
          </w:divBdr>
        </w:div>
        <w:div w:id="615915949">
          <w:marLeft w:val="0"/>
          <w:marRight w:val="0"/>
          <w:marTop w:val="0"/>
          <w:marBottom w:val="0"/>
          <w:divBdr>
            <w:top w:val="none" w:sz="0" w:space="0" w:color="auto"/>
            <w:left w:val="none" w:sz="0" w:space="0" w:color="auto"/>
            <w:bottom w:val="none" w:sz="0" w:space="0" w:color="auto"/>
            <w:right w:val="none" w:sz="0" w:space="0" w:color="auto"/>
          </w:divBdr>
        </w:div>
        <w:div w:id="1272784407">
          <w:marLeft w:val="0"/>
          <w:marRight w:val="0"/>
          <w:marTop w:val="0"/>
          <w:marBottom w:val="0"/>
          <w:divBdr>
            <w:top w:val="none" w:sz="0" w:space="0" w:color="auto"/>
            <w:left w:val="none" w:sz="0" w:space="0" w:color="auto"/>
            <w:bottom w:val="none" w:sz="0" w:space="0" w:color="auto"/>
            <w:right w:val="none" w:sz="0" w:space="0" w:color="auto"/>
          </w:divBdr>
        </w:div>
        <w:div w:id="1531918029">
          <w:marLeft w:val="0"/>
          <w:marRight w:val="0"/>
          <w:marTop w:val="0"/>
          <w:marBottom w:val="0"/>
          <w:divBdr>
            <w:top w:val="none" w:sz="0" w:space="0" w:color="auto"/>
            <w:left w:val="none" w:sz="0" w:space="0" w:color="auto"/>
            <w:bottom w:val="none" w:sz="0" w:space="0" w:color="auto"/>
            <w:right w:val="none" w:sz="0" w:space="0" w:color="auto"/>
          </w:divBdr>
        </w:div>
      </w:divsChild>
    </w:div>
    <w:div w:id="1820489453">
      <w:bodyDiv w:val="1"/>
      <w:marLeft w:val="0"/>
      <w:marRight w:val="0"/>
      <w:marTop w:val="0"/>
      <w:marBottom w:val="0"/>
      <w:divBdr>
        <w:top w:val="none" w:sz="0" w:space="0" w:color="auto"/>
        <w:left w:val="none" w:sz="0" w:space="0" w:color="auto"/>
        <w:bottom w:val="none" w:sz="0" w:space="0" w:color="auto"/>
        <w:right w:val="none" w:sz="0" w:space="0" w:color="auto"/>
      </w:divBdr>
      <w:divsChild>
        <w:div w:id="344331919">
          <w:marLeft w:val="0"/>
          <w:marRight w:val="0"/>
          <w:marTop w:val="0"/>
          <w:marBottom w:val="0"/>
          <w:divBdr>
            <w:top w:val="none" w:sz="0" w:space="0" w:color="auto"/>
            <w:left w:val="none" w:sz="0" w:space="0" w:color="auto"/>
            <w:bottom w:val="none" w:sz="0" w:space="0" w:color="auto"/>
            <w:right w:val="none" w:sz="0" w:space="0" w:color="auto"/>
          </w:divBdr>
        </w:div>
        <w:div w:id="365833980">
          <w:marLeft w:val="0"/>
          <w:marRight w:val="0"/>
          <w:marTop w:val="0"/>
          <w:marBottom w:val="0"/>
          <w:divBdr>
            <w:top w:val="none" w:sz="0" w:space="0" w:color="auto"/>
            <w:left w:val="none" w:sz="0" w:space="0" w:color="auto"/>
            <w:bottom w:val="none" w:sz="0" w:space="0" w:color="auto"/>
            <w:right w:val="none" w:sz="0" w:space="0" w:color="auto"/>
          </w:divBdr>
        </w:div>
        <w:div w:id="367994359">
          <w:marLeft w:val="0"/>
          <w:marRight w:val="0"/>
          <w:marTop w:val="0"/>
          <w:marBottom w:val="0"/>
          <w:divBdr>
            <w:top w:val="none" w:sz="0" w:space="0" w:color="auto"/>
            <w:left w:val="none" w:sz="0" w:space="0" w:color="auto"/>
            <w:bottom w:val="none" w:sz="0" w:space="0" w:color="auto"/>
            <w:right w:val="none" w:sz="0" w:space="0" w:color="auto"/>
          </w:divBdr>
        </w:div>
        <w:div w:id="409229033">
          <w:marLeft w:val="0"/>
          <w:marRight w:val="0"/>
          <w:marTop w:val="0"/>
          <w:marBottom w:val="0"/>
          <w:divBdr>
            <w:top w:val="none" w:sz="0" w:space="0" w:color="auto"/>
            <w:left w:val="none" w:sz="0" w:space="0" w:color="auto"/>
            <w:bottom w:val="none" w:sz="0" w:space="0" w:color="auto"/>
            <w:right w:val="none" w:sz="0" w:space="0" w:color="auto"/>
          </w:divBdr>
        </w:div>
        <w:div w:id="640114740">
          <w:marLeft w:val="0"/>
          <w:marRight w:val="0"/>
          <w:marTop w:val="0"/>
          <w:marBottom w:val="0"/>
          <w:divBdr>
            <w:top w:val="none" w:sz="0" w:space="0" w:color="auto"/>
            <w:left w:val="none" w:sz="0" w:space="0" w:color="auto"/>
            <w:bottom w:val="none" w:sz="0" w:space="0" w:color="auto"/>
            <w:right w:val="none" w:sz="0" w:space="0" w:color="auto"/>
          </w:divBdr>
        </w:div>
        <w:div w:id="839925649">
          <w:marLeft w:val="0"/>
          <w:marRight w:val="0"/>
          <w:marTop w:val="0"/>
          <w:marBottom w:val="0"/>
          <w:divBdr>
            <w:top w:val="none" w:sz="0" w:space="0" w:color="auto"/>
            <w:left w:val="none" w:sz="0" w:space="0" w:color="auto"/>
            <w:bottom w:val="none" w:sz="0" w:space="0" w:color="auto"/>
            <w:right w:val="none" w:sz="0" w:space="0" w:color="auto"/>
          </w:divBdr>
        </w:div>
        <w:div w:id="1049183818">
          <w:marLeft w:val="0"/>
          <w:marRight w:val="0"/>
          <w:marTop w:val="0"/>
          <w:marBottom w:val="0"/>
          <w:divBdr>
            <w:top w:val="none" w:sz="0" w:space="0" w:color="auto"/>
            <w:left w:val="none" w:sz="0" w:space="0" w:color="auto"/>
            <w:bottom w:val="none" w:sz="0" w:space="0" w:color="auto"/>
            <w:right w:val="none" w:sz="0" w:space="0" w:color="auto"/>
          </w:divBdr>
        </w:div>
        <w:div w:id="1108425917">
          <w:marLeft w:val="0"/>
          <w:marRight w:val="0"/>
          <w:marTop w:val="0"/>
          <w:marBottom w:val="0"/>
          <w:divBdr>
            <w:top w:val="none" w:sz="0" w:space="0" w:color="auto"/>
            <w:left w:val="none" w:sz="0" w:space="0" w:color="auto"/>
            <w:bottom w:val="none" w:sz="0" w:space="0" w:color="auto"/>
            <w:right w:val="none" w:sz="0" w:space="0" w:color="auto"/>
          </w:divBdr>
        </w:div>
        <w:div w:id="1176380455">
          <w:marLeft w:val="0"/>
          <w:marRight w:val="0"/>
          <w:marTop w:val="0"/>
          <w:marBottom w:val="0"/>
          <w:divBdr>
            <w:top w:val="none" w:sz="0" w:space="0" w:color="auto"/>
            <w:left w:val="none" w:sz="0" w:space="0" w:color="auto"/>
            <w:bottom w:val="none" w:sz="0" w:space="0" w:color="auto"/>
            <w:right w:val="none" w:sz="0" w:space="0" w:color="auto"/>
          </w:divBdr>
        </w:div>
        <w:div w:id="1206334522">
          <w:marLeft w:val="0"/>
          <w:marRight w:val="0"/>
          <w:marTop w:val="0"/>
          <w:marBottom w:val="0"/>
          <w:divBdr>
            <w:top w:val="none" w:sz="0" w:space="0" w:color="auto"/>
            <w:left w:val="none" w:sz="0" w:space="0" w:color="auto"/>
            <w:bottom w:val="none" w:sz="0" w:space="0" w:color="auto"/>
            <w:right w:val="none" w:sz="0" w:space="0" w:color="auto"/>
          </w:divBdr>
        </w:div>
        <w:div w:id="1432319214">
          <w:marLeft w:val="0"/>
          <w:marRight w:val="0"/>
          <w:marTop w:val="0"/>
          <w:marBottom w:val="0"/>
          <w:divBdr>
            <w:top w:val="none" w:sz="0" w:space="0" w:color="auto"/>
            <w:left w:val="none" w:sz="0" w:space="0" w:color="auto"/>
            <w:bottom w:val="none" w:sz="0" w:space="0" w:color="auto"/>
            <w:right w:val="none" w:sz="0" w:space="0" w:color="auto"/>
          </w:divBdr>
        </w:div>
        <w:div w:id="1828352349">
          <w:marLeft w:val="0"/>
          <w:marRight w:val="0"/>
          <w:marTop w:val="0"/>
          <w:marBottom w:val="0"/>
          <w:divBdr>
            <w:top w:val="none" w:sz="0" w:space="0" w:color="auto"/>
            <w:left w:val="none" w:sz="0" w:space="0" w:color="auto"/>
            <w:bottom w:val="none" w:sz="0" w:space="0" w:color="auto"/>
            <w:right w:val="none" w:sz="0" w:space="0" w:color="auto"/>
          </w:divBdr>
        </w:div>
        <w:div w:id="2112164472">
          <w:marLeft w:val="0"/>
          <w:marRight w:val="0"/>
          <w:marTop w:val="0"/>
          <w:marBottom w:val="0"/>
          <w:divBdr>
            <w:top w:val="none" w:sz="0" w:space="0" w:color="auto"/>
            <w:left w:val="none" w:sz="0" w:space="0" w:color="auto"/>
            <w:bottom w:val="none" w:sz="0" w:space="0" w:color="auto"/>
            <w:right w:val="none" w:sz="0" w:space="0" w:color="auto"/>
          </w:divBdr>
        </w:div>
      </w:divsChild>
    </w:div>
    <w:div w:id="2038460954">
      <w:bodyDiv w:val="1"/>
      <w:marLeft w:val="0"/>
      <w:marRight w:val="0"/>
      <w:marTop w:val="0"/>
      <w:marBottom w:val="0"/>
      <w:divBdr>
        <w:top w:val="none" w:sz="0" w:space="0" w:color="auto"/>
        <w:left w:val="none" w:sz="0" w:space="0" w:color="auto"/>
        <w:bottom w:val="none" w:sz="0" w:space="0" w:color="auto"/>
        <w:right w:val="none" w:sz="0" w:space="0" w:color="auto"/>
      </w:divBdr>
      <w:divsChild>
        <w:div w:id="654336912">
          <w:marLeft w:val="0"/>
          <w:marRight w:val="0"/>
          <w:marTop w:val="0"/>
          <w:marBottom w:val="0"/>
          <w:divBdr>
            <w:top w:val="none" w:sz="0" w:space="0" w:color="auto"/>
            <w:left w:val="none" w:sz="0" w:space="0" w:color="auto"/>
            <w:bottom w:val="none" w:sz="0" w:space="0" w:color="auto"/>
            <w:right w:val="none" w:sz="0" w:space="0" w:color="auto"/>
          </w:divBdr>
        </w:div>
        <w:div w:id="839857925">
          <w:marLeft w:val="0"/>
          <w:marRight w:val="0"/>
          <w:marTop w:val="0"/>
          <w:marBottom w:val="0"/>
          <w:divBdr>
            <w:top w:val="none" w:sz="0" w:space="0" w:color="auto"/>
            <w:left w:val="none" w:sz="0" w:space="0" w:color="auto"/>
            <w:bottom w:val="none" w:sz="0" w:space="0" w:color="auto"/>
            <w:right w:val="none" w:sz="0" w:space="0" w:color="auto"/>
          </w:divBdr>
        </w:div>
        <w:div w:id="1016880548">
          <w:marLeft w:val="0"/>
          <w:marRight w:val="0"/>
          <w:marTop w:val="0"/>
          <w:marBottom w:val="0"/>
          <w:divBdr>
            <w:top w:val="none" w:sz="0" w:space="0" w:color="auto"/>
            <w:left w:val="none" w:sz="0" w:space="0" w:color="auto"/>
            <w:bottom w:val="none" w:sz="0" w:space="0" w:color="auto"/>
            <w:right w:val="none" w:sz="0" w:space="0" w:color="auto"/>
          </w:divBdr>
        </w:div>
        <w:div w:id="1414817250">
          <w:marLeft w:val="0"/>
          <w:marRight w:val="0"/>
          <w:marTop w:val="0"/>
          <w:marBottom w:val="0"/>
          <w:divBdr>
            <w:top w:val="none" w:sz="0" w:space="0" w:color="auto"/>
            <w:left w:val="none" w:sz="0" w:space="0" w:color="auto"/>
            <w:bottom w:val="none" w:sz="0" w:space="0" w:color="auto"/>
            <w:right w:val="none" w:sz="0" w:space="0" w:color="auto"/>
          </w:divBdr>
        </w:div>
        <w:div w:id="1789010934">
          <w:marLeft w:val="0"/>
          <w:marRight w:val="0"/>
          <w:marTop w:val="0"/>
          <w:marBottom w:val="0"/>
          <w:divBdr>
            <w:top w:val="none" w:sz="0" w:space="0" w:color="auto"/>
            <w:left w:val="none" w:sz="0" w:space="0" w:color="auto"/>
            <w:bottom w:val="none" w:sz="0" w:space="0" w:color="auto"/>
            <w:right w:val="none" w:sz="0" w:space="0" w:color="auto"/>
          </w:divBdr>
        </w:div>
      </w:divsChild>
    </w:div>
    <w:div w:id="2038698370">
      <w:bodyDiv w:val="1"/>
      <w:marLeft w:val="0"/>
      <w:marRight w:val="0"/>
      <w:marTop w:val="0"/>
      <w:marBottom w:val="0"/>
      <w:divBdr>
        <w:top w:val="none" w:sz="0" w:space="0" w:color="auto"/>
        <w:left w:val="none" w:sz="0" w:space="0" w:color="auto"/>
        <w:bottom w:val="none" w:sz="0" w:space="0" w:color="auto"/>
        <w:right w:val="none" w:sz="0" w:space="0" w:color="auto"/>
      </w:divBdr>
    </w:div>
    <w:div w:id="2076967300">
      <w:bodyDiv w:val="1"/>
      <w:marLeft w:val="0"/>
      <w:marRight w:val="0"/>
      <w:marTop w:val="0"/>
      <w:marBottom w:val="0"/>
      <w:divBdr>
        <w:top w:val="none" w:sz="0" w:space="0" w:color="auto"/>
        <w:left w:val="none" w:sz="0" w:space="0" w:color="auto"/>
        <w:bottom w:val="none" w:sz="0" w:space="0" w:color="auto"/>
        <w:right w:val="none" w:sz="0" w:space="0" w:color="auto"/>
      </w:divBdr>
      <w:divsChild>
        <w:div w:id="95946383">
          <w:marLeft w:val="0"/>
          <w:marRight w:val="0"/>
          <w:marTop w:val="0"/>
          <w:marBottom w:val="0"/>
          <w:divBdr>
            <w:top w:val="none" w:sz="0" w:space="0" w:color="auto"/>
            <w:left w:val="none" w:sz="0" w:space="0" w:color="auto"/>
            <w:bottom w:val="none" w:sz="0" w:space="0" w:color="auto"/>
            <w:right w:val="none" w:sz="0" w:space="0" w:color="auto"/>
          </w:divBdr>
        </w:div>
        <w:div w:id="337386485">
          <w:marLeft w:val="0"/>
          <w:marRight w:val="0"/>
          <w:marTop w:val="0"/>
          <w:marBottom w:val="0"/>
          <w:divBdr>
            <w:top w:val="none" w:sz="0" w:space="0" w:color="auto"/>
            <w:left w:val="none" w:sz="0" w:space="0" w:color="auto"/>
            <w:bottom w:val="none" w:sz="0" w:space="0" w:color="auto"/>
            <w:right w:val="none" w:sz="0" w:space="0" w:color="auto"/>
          </w:divBdr>
        </w:div>
        <w:div w:id="454837820">
          <w:marLeft w:val="0"/>
          <w:marRight w:val="0"/>
          <w:marTop w:val="0"/>
          <w:marBottom w:val="0"/>
          <w:divBdr>
            <w:top w:val="none" w:sz="0" w:space="0" w:color="auto"/>
            <w:left w:val="none" w:sz="0" w:space="0" w:color="auto"/>
            <w:bottom w:val="none" w:sz="0" w:space="0" w:color="auto"/>
            <w:right w:val="none" w:sz="0" w:space="0" w:color="auto"/>
          </w:divBdr>
        </w:div>
        <w:div w:id="818767351">
          <w:marLeft w:val="0"/>
          <w:marRight w:val="0"/>
          <w:marTop w:val="0"/>
          <w:marBottom w:val="0"/>
          <w:divBdr>
            <w:top w:val="none" w:sz="0" w:space="0" w:color="auto"/>
            <w:left w:val="none" w:sz="0" w:space="0" w:color="auto"/>
            <w:bottom w:val="none" w:sz="0" w:space="0" w:color="auto"/>
            <w:right w:val="none" w:sz="0" w:space="0" w:color="auto"/>
          </w:divBdr>
        </w:div>
        <w:div w:id="864058415">
          <w:marLeft w:val="0"/>
          <w:marRight w:val="0"/>
          <w:marTop w:val="0"/>
          <w:marBottom w:val="0"/>
          <w:divBdr>
            <w:top w:val="none" w:sz="0" w:space="0" w:color="auto"/>
            <w:left w:val="none" w:sz="0" w:space="0" w:color="auto"/>
            <w:bottom w:val="none" w:sz="0" w:space="0" w:color="auto"/>
            <w:right w:val="none" w:sz="0" w:space="0" w:color="auto"/>
          </w:divBdr>
        </w:div>
        <w:div w:id="867991334">
          <w:marLeft w:val="0"/>
          <w:marRight w:val="0"/>
          <w:marTop w:val="0"/>
          <w:marBottom w:val="0"/>
          <w:divBdr>
            <w:top w:val="none" w:sz="0" w:space="0" w:color="auto"/>
            <w:left w:val="none" w:sz="0" w:space="0" w:color="auto"/>
            <w:bottom w:val="none" w:sz="0" w:space="0" w:color="auto"/>
            <w:right w:val="none" w:sz="0" w:space="0" w:color="auto"/>
          </w:divBdr>
        </w:div>
        <w:div w:id="1083141693">
          <w:marLeft w:val="0"/>
          <w:marRight w:val="0"/>
          <w:marTop w:val="0"/>
          <w:marBottom w:val="0"/>
          <w:divBdr>
            <w:top w:val="none" w:sz="0" w:space="0" w:color="auto"/>
            <w:left w:val="none" w:sz="0" w:space="0" w:color="auto"/>
            <w:bottom w:val="none" w:sz="0" w:space="0" w:color="auto"/>
            <w:right w:val="none" w:sz="0" w:space="0" w:color="auto"/>
          </w:divBdr>
        </w:div>
        <w:div w:id="1215191628">
          <w:marLeft w:val="0"/>
          <w:marRight w:val="0"/>
          <w:marTop w:val="0"/>
          <w:marBottom w:val="0"/>
          <w:divBdr>
            <w:top w:val="none" w:sz="0" w:space="0" w:color="auto"/>
            <w:left w:val="none" w:sz="0" w:space="0" w:color="auto"/>
            <w:bottom w:val="none" w:sz="0" w:space="0" w:color="auto"/>
            <w:right w:val="none" w:sz="0" w:space="0" w:color="auto"/>
          </w:divBdr>
        </w:div>
        <w:div w:id="1388652587">
          <w:marLeft w:val="0"/>
          <w:marRight w:val="0"/>
          <w:marTop w:val="0"/>
          <w:marBottom w:val="0"/>
          <w:divBdr>
            <w:top w:val="none" w:sz="0" w:space="0" w:color="auto"/>
            <w:left w:val="none" w:sz="0" w:space="0" w:color="auto"/>
            <w:bottom w:val="none" w:sz="0" w:space="0" w:color="auto"/>
            <w:right w:val="none" w:sz="0" w:space="0" w:color="auto"/>
          </w:divBdr>
        </w:div>
        <w:div w:id="1555701111">
          <w:marLeft w:val="0"/>
          <w:marRight w:val="0"/>
          <w:marTop w:val="0"/>
          <w:marBottom w:val="0"/>
          <w:divBdr>
            <w:top w:val="none" w:sz="0" w:space="0" w:color="auto"/>
            <w:left w:val="none" w:sz="0" w:space="0" w:color="auto"/>
            <w:bottom w:val="none" w:sz="0" w:space="0" w:color="auto"/>
            <w:right w:val="none" w:sz="0" w:space="0" w:color="auto"/>
          </w:divBdr>
        </w:div>
        <w:div w:id="1598365116">
          <w:marLeft w:val="0"/>
          <w:marRight w:val="0"/>
          <w:marTop w:val="0"/>
          <w:marBottom w:val="0"/>
          <w:divBdr>
            <w:top w:val="none" w:sz="0" w:space="0" w:color="auto"/>
            <w:left w:val="none" w:sz="0" w:space="0" w:color="auto"/>
            <w:bottom w:val="none" w:sz="0" w:space="0" w:color="auto"/>
            <w:right w:val="none" w:sz="0" w:space="0" w:color="auto"/>
          </w:divBdr>
        </w:div>
        <w:div w:id="1914506896">
          <w:marLeft w:val="0"/>
          <w:marRight w:val="0"/>
          <w:marTop w:val="0"/>
          <w:marBottom w:val="0"/>
          <w:divBdr>
            <w:top w:val="none" w:sz="0" w:space="0" w:color="auto"/>
            <w:left w:val="none" w:sz="0" w:space="0" w:color="auto"/>
            <w:bottom w:val="none" w:sz="0" w:space="0" w:color="auto"/>
            <w:right w:val="none" w:sz="0" w:space="0" w:color="auto"/>
          </w:divBdr>
        </w:div>
        <w:div w:id="1980839588">
          <w:marLeft w:val="0"/>
          <w:marRight w:val="0"/>
          <w:marTop w:val="0"/>
          <w:marBottom w:val="0"/>
          <w:divBdr>
            <w:top w:val="none" w:sz="0" w:space="0" w:color="auto"/>
            <w:left w:val="none" w:sz="0" w:space="0" w:color="auto"/>
            <w:bottom w:val="none" w:sz="0" w:space="0" w:color="auto"/>
            <w:right w:val="none" w:sz="0" w:space="0" w:color="auto"/>
          </w:divBdr>
        </w:div>
      </w:divsChild>
    </w:div>
    <w:div w:id="2089156781">
      <w:bodyDiv w:val="1"/>
      <w:marLeft w:val="0"/>
      <w:marRight w:val="0"/>
      <w:marTop w:val="0"/>
      <w:marBottom w:val="0"/>
      <w:divBdr>
        <w:top w:val="none" w:sz="0" w:space="0" w:color="auto"/>
        <w:left w:val="none" w:sz="0" w:space="0" w:color="auto"/>
        <w:bottom w:val="none" w:sz="0" w:space="0" w:color="auto"/>
        <w:right w:val="none" w:sz="0" w:space="0" w:color="auto"/>
      </w:divBdr>
      <w:divsChild>
        <w:div w:id="220484317">
          <w:marLeft w:val="0"/>
          <w:marRight w:val="0"/>
          <w:marTop w:val="0"/>
          <w:marBottom w:val="0"/>
          <w:divBdr>
            <w:top w:val="none" w:sz="0" w:space="0" w:color="auto"/>
            <w:left w:val="none" w:sz="0" w:space="0" w:color="auto"/>
            <w:bottom w:val="none" w:sz="0" w:space="0" w:color="auto"/>
            <w:right w:val="none" w:sz="0" w:space="0" w:color="auto"/>
          </w:divBdr>
        </w:div>
        <w:div w:id="561865347">
          <w:marLeft w:val="0"/>
          <w:marRight w:val="0"/>
          <w:marTop w:val="0"/>
          <w:marBottom w:val="0"/>
          <w:divBdr>
            <w:top w:val="none" w:sz="0" w:space="0" w:color="auto"/>
            <w:left w:val="none" w:sz="0" w:space="0" w:color="auto"/>
            <w:bottom w:val="none" w:sz="0" w:space="0" w:color="auto"/>
            <w:right w:val="none" w:sz="0" w:space="0" w:color="auto"/>
          </w:divBdr>
        </w:div>
        <w:div w:id="1793665994">
          <w:marLeft w:val="0"/>
          <w:marRight w:val="0"/>
          <w:marTop w:val="0"/>
          <w:marBottom w:val="0"/>
          <w:divBdr>
            <w:top w:val="none" w:sz="0" w:space="0" w:color="auto"/>
            <w:left w:val="none" w:sz="0" w:space="0" w:color="auto"/>
            <w:bottom w:val="none" w:sz="0" w:space="0" w:color="auto"/>
            <w:right w:val="none" w:sz="0" w:space="0" w:color="auto"/>
          </w:divBdr>
        </w:div>
        <w:div w:id="2035839755">
          <w:marLeft w:val="0"/>
          <w:marRight w:val="0"/>
          <w:marTop w:val="0"/>
          <w:marBottom w:val="0"/>
          <w:divBdr>
            <w:top w:val="none" w:sz="0" w:space="0" w:color="auto"/>
            <w:left w:val="none" w:sz="0" w:space="0" w:color="auto"/>
            <w:bottom w:val="none" w:sz="0" w:space="0" w:color="auto"/>
            <w:right w:val="none" w:sz="0" w:space="0" w:color="auto"/>
          </w:divBdr>
        </w:div>
      </w:divsChild>
    </w:div>
    <w:div w:id="21387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zpsw.glogo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7F91F-98CC-49E8-83A7-B3DAD083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11640</Words>
  <Characters>69840</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81318</CharactersWithSpaces>
  <SharedDoc>false</SharedDoc>
  <HLinks>
    <vt:vector size="6" baseType="variant">
      <vt:variant>
        <vt:i4>7864428</vt:i4>
      </vt:variant>
      <vt:variant>
        <vt:i4>0</vt:i4>
      </vt:variant>
      <vt:variant>
        <vt:i4>0</vt:i4>
      </vt:variant>
      <vt:variant>
        <vt:i4>5</vt:i4>
      </vt:variant>
      <vt:variant>
        <vt:lpwstr>http://www.zpsw.glogow.org/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SLYZAK</cp:lastModifiedBy>
  <cp:revision>2</cp:revision>
  <cp:lastPrinted>2017-04-20T10:07:00Z</cp:lastPrinted>
  <dcterms:created xsi:type="dcterms:W3CDTF">2017-04-20T10:35:00Z</dcterms:created>
  <dcterms:modified xsi:type="dcterms:W3CDTF">2017-04-20T10:35:00Z</dcterms:modified>
</cp:coreProperties>
</file>