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D1" w:rsidRDefault="00F03ED1" w:rsidP="00F03ED1">
      <w:pPr>
        <w:pStyle w:val="Nagwek"/>
        <w:spacing w:line="360" w:lineRule="auto"/>
        <w:jc w:val="both"/>
        <w:rPr>
          <w:sz w:val="26"/>
          <w:szCs w:val="26"/>
        </w:rPr>
      </w:pPr>
    </w:p>
    <w:p w:rsidR="00F03ED1" w:rsidRDefault="00F03ED1" w:rsidP="00F03ED1">
      <w:pPr>
        <w:pStyle w:val="Nagwek"/>
        <w:spacing w:line="360" w:lineRule="auto"/>
        <w:jc w:val="both"/>
        <w:rPr>
          <w:sz w:val="26"/>
          <w:szCs w:val="26"/>
        </w:rPr>
      </w:pPr>
    </w:p>
    <w:p w:rsidR="00F03ED1" w:rsidRDefault="00F03ED1" w:rsidP="00F03ED1">
      <w:pPr>
        <w:spacing w:line="360" w:lineRule="auto"/>
        <w:jc w:val="center"/>
        <w:rPr>
          <w:b/>
          <w:u w:val="single"/>
        </w:rPr>
      </w:pPr>
      <w:r w:rsidRPr="00494930">
        <w:rPr>
          <w:b/>
          <w:u w:val="single"/>
        </w:rPr>
        <w:t>Projekt umowy</w:t>
      </w:r>
    </w:p>
    <w:p w:rsidR="00F03ED1" w:rsidRPr="00494930" w:rsidRDefault="00F03ED1" w:rsidP="00F03ED1">
      <w:pPr>
        <w:pStyle w:val="Tekstblokowy1"/>
        <w:spacing w:line="360" w:lineRule="auto"/>
        <w:ind w:left="0" w:right="0"/>
        <w:rPr>
          <w:sz w:val="24"/>
        </w:rPr>
      </w:pPr>
      <w:r w:rsidRPr="00494930">
        <w:rPr>
          <w:sz w:val="24"/>
        </w:rPr>
        <w:t>zawarta w ……………………………</w:t>
      </w:r>
      <w:r w:rsidRPr="00494930">
        <w:rPr>
          <w:bCs/>
          <w:sz w:val="24"/>
        </w:rPr>
        <w:t xml:space="preserve">  r. </w:t>
      </w:r>
      <w:r w:rsidRPr="00494930">
        <w:rPr>
          <w:sz w:val="24"/>
        </w:rPr>
        <w:t xml:space="preserve">w </w:t>
      </w:r>
      <w:r>
        <w:rPr>
          <w:sz w:val="24"/>
        </w:rPr>
        <w:t>Damnicy</w:t>
      </w:r>
      <w:r w:rsidRPr="00494930">
        <w:rPr>
          <w:sz w:val="24"/>
        </w:rPr>
        <w:t>, pomiędzy</w:t>
      </w:r>
      <w:r>
        <w:rPr>
          <w:sz w:val="24"/>
        </w:rPr>
        <w:t>:</w:t>
      </w:r>
      <w:r w:rsidRPr="00494930">
        <w:rPr>
          <w:sz w:val="24"/>
        </w:rPr>
        <w:t xml:space="preserve"> </w:t>
      </w:r>
    </w:p>
    <w:p w:rsidR="00F03ED1" w:rsidRPr="005C1977" w:rsidRDefault="00F03ED1" w:rsidP="00F03ED1">
      <w:pPr>
        <w:spacing w:line="360" w:lineRule="auto"/>
        <w:jc w:val="both"/>
        <w:rPr>
          <w:b/>
        </w:rPr>
      </w:pPr>
      <w:r w:rsidRPr="005C1977">
        <w:rPr>
          <w:b/>
        </w:rPr>
        <w:t>Powiatem Słupskim</w:t>
      </w:r>
    </w:p>
    <w:p w:rsidR="00F03ED1" w:rsidRPr="005C1977" w:rsidRDefault="00F03ED1" w:rsidP="00F03ED1">
      <w:pPr>
        <w:spacing w:line="360" w:lineRule="auto"/>
        <w:jc w:val="both"/>
        <w:rPr>
          <w:b/>
        </w:rPr>
      </w:pPr>
      <w:r w:rsidRPr="005C1977">
        <w:rPr>
          <w:b/>
        </w:rPr>
        <w:t>ul. Szarych Szeregów 14</w:t>
      </w:r>
    </w:p>
    <w:p w:rsidR="00F03ED1" w:rsidRPr="005C1977" w:rsidRDefault="00F03ED1" w:rsidP="00F03ED1">
      <w:pPr>
        <w:spacing w:line="360" w:lineRule="auto"/>
        <w:jc w:val="both"/>
        <w:rPr>
          <w:b/>
        </w:rPr>
      </w:pPr>
      <w:r w:rsidRPr="005C1977">
        <w:rPr>
          <w:b/>
        </w:rPr>
        <w:t>76-200 Słupsk</w:t>
      </w:r>
    </w:p>
    <w:p w:rsidR="00F03ED1" w:rsidRPr="005C1977" w:rsidRDefault="00F03ED1" w:rsidP="00F03ED1">
      <w:pPr>
        <w:spacing w:line="360" w:lineRule="auto"/>
        <w:jc w:val="both"/>
        <w:rPr>
          <w:b/>
          <w:u w:val="single"/>
        </w:rPr>
      </w:pPr>
      <w:r w:rsidRPr="005C1977">
        <w:rPr>
          <w:b/>
          <w:u w:val="single"/>
        </w:rPr>
        <w:t>NIP 839- 25-87-150</w:t>
      </w:r>
      <w:r w:rsidRPr="005C1977">
        <w:rPr>
          <w:b/>
        </w:rPr>
        <w:t xml:space="preserve">  </w:t>
      </w:r>
      <w:r w:rsidRPr="005C1977">
        <w:t xml:space="preserve">będącym NABYWCĄ </w:t>
      </w:r>
    </w:p>
    <w:p w:rsidR="00F03ED1" w:rsidRPr="005C1977" w:rsidRDefault="00F03ED1" w:rsidP="00F03ED1">
      <w:pPr>
        <w:spacing w:line="360" w:lineRule="auto"/>
        <w:jc w:val="both"/>
        <w:rPr>
          <w:b/>
        </w:rPr>
      </w:pPr>
      <w:r>
        <w:rPr>
          <w:b/>
        </w:rPr>
        <w:t xml:space="preserve">Specjalnym Ośrodkiem Szkolno- Wychowawczym </w:t>
      </w:r>
    </w:p>
    <w:p w:rsidR="00F03ED1" w:rsidRPr="005C1977" w:rsidRDefault="00F03ED1" w:rsidP="00F03ED1">
      <w:pPr>
        <w:spacing w:line="360" w:lineRule="auto"/>
        <w:jc w:val="both"/>
      </w:pPr>
      <w:r>
        <w:rPr>
          <w:b/>
        </w:rPr>
        <w:t xml:space="preserve">DAMNICA 1, </w:t>
      </w:r>
      <w:r w:rsidRPr="005C1977">
        <w:rPr>
          <w:b/>
        </w:rPr>
        <w:t>76-2</w:t>
      </w:r>
      <w:r>
        <w:rPr>
          <w:b/>
        </w:rPr>
        <w:t>31</w:t>
      </w:r>
      <w:r w:rsidRPr="005C1977">
        <w:rPr>
          <w:b/>
        </w:rPr>
        <w:t xml:space="preserve"> </w:t>
      </w:r>
      <w:r>
        <w:rPr>
          <w:b/>
        </w:rPr>
        <w:t>Damnica</w:t>
      </w:r>
      <w:r w:rsidRPr="005C1977">
        <w:rPr>
          <w:b/>
        </w:rPr>
        <w:t xml:space="preserve"> – </w:t>
      </w:r>
      <w:r w:rsidRPr="005C1977">
        <w:t>będącym</w:t>
      </w:r>
      <w:r w:rsidRPr="005C1977">
        <w:rPr>
          <w:b/>
        </w:rPr>
        <w:t xml:space="preserve"> ODBIORCĄ, </w:t>
      </w:r>
      <w:r w:rsidRPr="005C1977">
        <w:t xml:space="preserve">zwanym w treści umowy </w:t>
      </w:r>
      <w:r w:rsidRPr="005C1977">
        <w:rPr>
          <w:b/>
        </w:rPr>
        <w:t>Zamawiającym</w:t>
      </w:r>
      <w:r w:rsidRPr="005C1977">
        <w:t xml:space="preserve"> , w imieniu i na rzecz którego działa :</w:t>
      </w:r>
    </w:p>
    <w:p w:rsidR="00F03ED1" w:rsidRPr="005C1977" w:rsidRDefault="00F03ED1" w:rsidP="00F03ED1">
      <w:pPr>
        <w:spacing w:line="360" w:lineRule="auto"/>
        <w:jc w:val="both"/>
      </w:pPr>
      <w:r>
        <w:t xml:space="preserve">Małgorzata </w:t>
      </w:r>
      <w:proofErr w:type="spellStart"/>
      <w:r>
        <w:t>Hajko</w:t>
      </w:r>
      <w:proofErr w:type="spellEnd"/>
      <w:r w:rsidRPr="005C1977">
        <w:t xml:space="preserve"> - dyrektor </w:t>
      </w:r>
      <w:r>
        <w:t>SOSW w Damnicy</w:t>
      </w:r>
      <w:r w:rsidRPr="005C1977">
        <w:t xml:space="preserve"> 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sz w:val="24"/>
        </w:rPr>
      </w:pPr>
      <w:r w:rsidRPr="00494930">
        <w:rPr>
          <w:sz w:val="24"/>
        </w:rPr>
        <w:t>a firmą: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bCs/>
          <w:sz w:val="24"/>
        </w:rPr>
      </w:pPr>
      <w:r w:rsidRPr="00494930">
        <w:rPr>
          <w:bCs/>
          <w:sz w:val="24"/>
        </w:rPr>
        <w:t>...............................................................................................................................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bCs/>
          <w:sz w:val="24"/>
        </w:rPr>
      </w:pPr>
      <w:r w:rsidRPr="00494930">
        <w:rPr>
          <w:bCs/>
          <w:sz w:val="24"/>
        </w:rPr>
        <w:t>z siedzibą: ............................................................................................................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bCs/>
          <w:sz w:val="24"/>
        </w:rPr>
      </w:pPr>
      <w:r w:rsidRPr="00494930">
        <w:rPr>
          <w:bCs/>
          <w:sz w:val="24"/>
        </w:rPr>
        <w:t>NIP ....................................</w:t>
      </w:r>
      <w:r w:rsidRPr="00494930">
        <w:rPr>
          <w:bCs/>
          <w:sz w:val="24"/>
        </w:rPr>
        <w:tab/>
      </w:r>
      <w:r w:rsidRPr="00494930">
        <w:rPr>
          <w:bCs/>
          <w:sz w:val="24"/>
        </w:rPr>
        <w:tab/>
      </w:r>
      <w:r w:rsidRPr="00494930">
        <w:rPr>
          <w:bCs/>
          <w:sz w:val="24"/>
        </w:rPr>
        <w:tab/>
      </w:r>
      <w:r w:rsidRPr="00494930">
        <w:rPr>
          <w:bCs/>
          <w:sz w:val="24"/>
        </w:rPr>
        <w:tab/>
        <w:t>REGON ............................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sz w:val="24"/>
        </w:rPr>
      </w:pPr>
      <w:r w:rsidRPr="00494930">
        <w:rPr>
          <w:sz w:val="24"/>
        </w:rPr>
        <w:t xml:space="preserve">zwaną dalej </w:t>
      </w:r>
      <w:r w:rsidRPr="00494930">
        <w:rPr>
          <w:bCs/>
          <w:sz w:val="24"/>
        </w:rPr>
        <w:t>Wykonawcą</w:t>
      </w:r>
      <w:r w:rsidRPr="00494930">
        <w:rPr>
          <w:sz w:val="24"/>
        </w:rPr>
        <w:t>, reprezentowaną przez: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bCs/>
          <w:sz w:val="24"/>
        </w:rPr>
      </w:pPr>
      <w:r w:rsidRPr="00494930">
        <w:rPr>
          <w:bCs/>
          <w:sz w:val="24"/>
        </w:rPr>
        <w:t>1. .........................................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sz w:val="24"/>
        </w:rPr>
      </w:pPr>
      <w:r w:rsidRPr="00494930">
        <w:rPr>
          <w:sz w:val="24"/>
        </w:rPr>
        <w:t>została zawarta umowa o następującej treści:</w:t>
      </w:r>
    </w:p>
    <w:p w:rsidR="00F03ED1" w:rsidRPr="00494930" w:rsidRDefault="00F03ED1" w:rsidP="00F03ED1">
      <w:pPr>
        <w:pStyle w:val="Tekstblokowy1"/>
        <w:spacing w:line="360" w:lineRule="auto"/>
        <w:ind w:left="0"/>
        <w:rPr>
          <w:sz w:val="24"/>
        </w:rPr>
      </w:pPr>
    </w:p>
    <w:p w:rsidR="00F03ED1" w:rsidRPr="00494930" w:rsidRDefault="00F03ED1" w:rsidP="00F03ED1">
      <w:pPr>
        <w:pStyle w:val="Tekstblokowy1"/>
        <w:spacing w:line="360" w:lineRule="auto"/>
        <w:ind w:left="0" w:right="-3"/>
        <w:rPr>
          <w:sz w:val="24"/>
        </w:rPr>
      </w:pPr>
      <w:r w:rsidRPr="00494930">
        <w:rPr>
          <w:sz w:val="24"/>
        </w:rPr>
        <w:t xml:space="preserve">Podstawę zawarcia umowy stanowi wynik zamówienia publicznego do 30.000 euro - 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1</w:t>
      </w:r>
    </w:p>
    <w:p w:rsidR="00F03ED1" w:rsidRPr="00494930" w:rsidRDefault="00F03ED1" w:rsidP="00F03ED1">
      <w:pPr>
        <w:spacing w:line="360" w:lineRule="auto"/>
        <w:jc w:val="both"/>
      </w:pPr>
      <w:r w:rsidRPr="00494930">
        <w:t>Wykonawca zobowiązuje się do wykonania przedmiotu zamówienia pod nazwą:</w:t>
      </w:r>
    </w:p>
    <w:p w:rsidR="00F03ED1" w:rsidRDefault="00F03ED1" w:rsidP="00F03ED1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„Zakup i dostawy oleju napędowego grzewczego na potrzeby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Specjalnego Ośrodka Szkolno- Wychowawczego w Damnicy </w:t>
      </w:r>
      <w:r>
        <w:rPr>
          <w:rFonts w:ascii="Times New Roman" w:hAnsi="Times New Roman"/>
          <w:b/>
          <w:sz w:val="24"/>
          <w:szCs w:val="24"/>
        </w:rPr>
        <w:t>na rok szkolny 2019/2020 ”</w:t>
      </w:r>
    </w:p>
    <w:p w:rsidR="00F03ED1" w:rsidRPr="00494930" w:rsidRDefault="00F03ED1" w:rsidP="00F03ED1">
      <w:pPr>
        <w:numPr>
          <w:ilvl w:val="0"/>
          <w:numId w:val="1"/>
        </w:numPr>
        <w:spacing w:line="360" w:lineRule="auto"/>
        <w:jc w:val="both"/>
      </w:pPr>
      <w:r w:rsidRPr="00494930">
        <w:t>D</w:t>
      </w:r>
      <w:r w:rsidRPr="00494930">
        <w:rPr>
          <w:lang w:eastAsia="en-GB"/>
        </w:rPr>
        <w:t xml:space="preserve">ostawy </w:t>
      </w:r>
      <w:r>
        <w:rPr>
          <w:lang w:eastAsia="en-GB"/>
        </w:rPr>
        <w:t>oleju napędowego grzewczego</w:t>
      </w:r>
      <w:r w:rsidRPr="00494930">
        <w:rPr>
          <w:lang w:eastAsia="en-GB"/>
        </w:rPr>
        <w:t xml:space="preserve"> w ilości </w:t>
      </w:r>
      <w:r>
        <w:rPr>
          <w:lang w:eastAsia="en-GB"/>
        </w:rPr>
        <w:t>35</w:t>
      </w:r>
      <w:r w:rsidRPr="00494930">
        <w:rPr>
          <w:lang w:eastAsia="en-GB"/>
        </w:rPr>
        <w:t xml:space="preserve">.000 litrów będą odbywały się bezpłatnie do kotłowni </w:t>
      </w:r>
      <w:r>
        <w:rPr>
          <w:lang w:eastAsia="en-GB"/>
        </w:rPr>
        <w:t>Specjalnego Ośrodka Szkolno- Wychowawczego w Damnicy</w:t>
      </w:r>
      <w:r w:rsidRPr="00494930">
        <w:rPr>
          <w:lang w:eastAsia="en-GB"/>
        </w:rPr>
        <w:t xml:space="preserve"> po uprzednim zamówieniu złożonym telefonicznie w uzgodnionym terminie do godz. 14.30. transportem i na koszt Wykonawcy.</w:t>
      </w:r>
    </w:p>
    <w:p w:rsidR="00F03ED1" w:rsidRPr="00494930" w:rsidRDefault="00F03ED1" w:rsidP="00F03ED1">
      <w:pPr>
        <w:pStyle w:val="Tekstblokowy"/>
        <w:numPr>
          <w:ilvl w:val="0"/>
          <w:numId w:val="1"/>
        </w:numPr>
        <w:spacing w:line="360" w:lineRule="auto"/>
        <w:rPr>
          <w:sz w:val="24"/>
        </w:rPr>
      </w:pPr>
      <w:r w:rsidRPr="00494930">
        <w:rPr>
          <w:sz w:val="24"/>
        </w:rPr>
        <w:t>Wartość umowy ustalona na podstawie oferty Wykonawcy wynosi.</w:t>
      </w:r>
    </w:p>
    <w:p w:rsidR="00F03ED1" w:rsidRPr="00494930" w:rsidRDefault="00F03ED1" w:rsidP="00F03ED1">
      <w:pPr>
        <w:pStyle w:val="Tekstblokowy"/>
        <w:spacing w:line="360" w:lineRule="auto"/>
        <w:ind w:left="340"/>
        <w:rPr>
          <w:sz w:val="24"/>
        </w:rPr>
      </w:pPr>
      <w:r w:rsidRPr="00494930">
        <w:rPr>
          <w:sz w:val="24"/>
        </w:rPr>
        <w:t xml:space="preserve">brutto …………………………………………………………………..zł </w:t>
      </w:r>
    </w:p>
    <w:p w:rsidR="00F03ED1" w:rsidRPr="00494930" w:rsidRDefault="00F03ED1" w:rsidP="00F03ED1">
      <w:pPr>
        <w:pStyle w:val="Tekstblokowy"/>
        <w:spacing w:line="360" w:lineRule="auto"/>
        <w:ind w:left="340"/>
        <w:rPr>
          <w:sz w:val="24"/>
        </w:rPr>
      </w:pPr>
      <w:r w:rsidRPr="00494930">
        <w:rPr>
          <w:sz w:val="24"/>
        </w:rPr>
        <w:t>(słownie ……………………………………………………………………………zł)</w:t>
      </w:r>
    </w:p>
    <w:p w:rsidR="00F03ED1" w:rsidRPr="00494930" w:rsidRDefault="00F03ED1" w:rsidP="00F03ED1">
      <w:pPr>
        <w:pStyle w:val="Tekstblokowy"/>
        <w:spacing w:line="360" w:lineRule="auto"/>
        <w:ind w:left="0" w:right="0" w:firstLine="340"/>
        <w:rPr>
          <w:sz w:val="24"/>
        </w:rPr>
      </w:pPr>
      <w:r w:rsidRPr="00494930">
        <w:rPr>
          <w:sz w:val="24"/>
        </w:rPr>
        <w:t xml:space="preserve">netto…………………………………………………………………… zł </w:t>
      </w:r>
    </w:p>
    <w:p w:rsidR="00F03ED1" w:rsidRPr="00494930" w:rsidRDefault="00F03ED1" w:rsidP="00F03ED1">
      <w:pPr>
        <w:pStyle w:val="Tekstblokowy"/>
        <w:spacing w:line="360" w:lineRule="auto"/>
        <w:ind w:left="0" w:right="0" w:firstLine="340"/>
        <w:rPr>
          <w:sz w:val="24"/>
        </w:rPr>
      </w:pPr>
      <w:r w:rsidRPr="00494930">
        <w:rPr>
          <w:sz w:val="24"/>
        </w:rPr>
        <w:lastRenderedPageBreak/>
        <w:t>(słownie ……………………………………………………………………………zł)</w:t>
      </w:r>
    </w:p>
    <w:p w:rsidR="00F03ED1" w:rsidRPr="00494930" w:rsidRDefault="00F03ED1" w:rsidP="00F03ED1">
      <w:pPr>
        <w:pStyle w:val="Tekstblokowy"/>
        <w:numPr>
          <w:ilvl w:val="0"/>
          <w:numId w:val="1"/>
        </w:numPr>
        <w:spacing w:line="360" w:lineRule="auto"/>
        <w:ind w:right="-3"/>
        <w:rPr>
          <w:sz w:val="24"/>
        </w:rPr>
      </w:pPr>
      <w:r w:rsidRPr="00494930">
        <w:rPr>
          <w:rFonts w:eastAsia="SimSun"/>
          <w:sz w:val="24"/>
        </w:rPr>
        <w:t>Z tytułu niezrealizowania zakupu ilości paliw określonych w</w:t>
      </w:r>
      <w:r w:rsidRPr="00494930">
        <w:rPr>
          <w:bCs/>
          <w:sz w:val="24"/>
        </w:rPr>
        <w:t xml:space="preserve"> §</w:t>
      </w:r>
      <w:r w:rsidRPr="00494930">
        <w:rPr>
          <w:rFonts w:eastAsia="SimSun"/>
          <w:sz w:val="24"/>
        </w:rPr>
        <w:t>1 Wykonawcy nie będą przysługiwały jakiekolwiek roszczenia wobec Zamawiającego.</w:t>
      </w:r>
    </w:p>
    <w:p w:rsidR="00F03ED1" w:rsidRPr="00494930" w:rsidRDefault="00F03ED1" w:rsidP="00F03ED1">
      <w:pPr>
        <w:pStyle w:val="Tekstblokowy"/>
        <w:spacing w:line="360" w:lineRule="auto"/>
        <w:ind w:left="0" w:right="-3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2</w:t>
      </w:r>
    </w:p>
    <w:p w:rsidR="00F03ED1" w:rsidRPr="00494930" w:rsidRDefault="00F03ED1" w:rsidP="00F03ED1">
      <w:pPr>
        <w:pStyle w:val="Tekstblokowy"/>
        <w:spacing w:line="360" w:lineRule="auto"/>
        <w:ind w:left="0"/>
        <w:rPr>
          <w:sz w:val="24"/>
        </w:rPr>
      </w:pPr>
      <w:r w:rsidRPr="00494930">
        <w:rPr>
          <w:sz w:val="24"/>
        </w:rPr>
        <w:t>Wykonawca zobowiązuje się do zapewnienia ciągłości sprzedaży paliw od poniedziałku do piątku w godzinach od 7</w:t>
      </w:r>
      <w:r w:rsidRPr="00494930">
        <w:rPr>
          <w:sz w:val="24"/>
          <w:vertAlign w:val="superscript"/>
        </w:rPr>
        <w:t>00</w:t>
      </w:r>
      <w:r w:rsidRPr="00494930">
        <w:rPr>
          <w:sz w:val="24"/>
        </w:rPr>
        <w:t xml:space="preserve"> do 15</w:t>
      </w:r>
      <w:r w:rsidRPr="00494930">
        <w:rPr>
          <w:sz w:val="24"/>
          <w:vertAlign w:val="superscript"/>
        </w:rPr>
        <w:t>00</w:t>
      </w:r>
      <w:r w:rsidRPr="00494930">
        <w:rPr>
          <w:sz w:val="24"/>
        </w:rPr>
        <w:t>.</w:t>
      </w:r>
    </w:p>
    <w:p w:rsidR="00F03ED1" w:rsidRPr="00494930" w:rsidRDefault="00F03ED1" w:rsidP="00F03ED1">
      <w:pPr>
        <w:widowControl w:val="0"/>
        <w:spacing w:line="360" w:lineRule="auto"/>
        <w:jc w:val="center"/>
        <w:rPr>
          <w:b/>
          <w:bCs/>
        </w:rPr>
      </w:pPr>
      <w:r w:rsidRPr="00494930">
        <w:rPr>
          <w:b/>
          <w:bCs/>
        </w:rPr>
        <w:t>§ 3</w:t>
      </w:r>
    </w:p>
    <w:p w:rsidR="00F03ED1" w:rsidRPr="00494930" w:rsidRDefault="00F03ED1" w:rsidP="00F03ED1">
      <w:pPr>
        <w:widowControl w:val="0"/>
        <w:shd w:val="clear" w:color="auto" w:fill="FFFFFF"/>
        <w:tabs>
          <w:tab w:val="left" w:pos="394"/>
        </w:tabs>
        <w:autoSpaceDE w:val="0"/>
        <w:spacing w:line="360" w:lineRule="auto"/>
        <w:ind w:right="522"/>
        <w:jc w:val="both"/>
      </w:pPr>
      <w:r w:rsidRPr="00494930">
        <w:rPr>
          <w:spacing w:val="-2"/>
        </w:rPr>
        <w:t xml:space="preserve">Rozliczenia za sprzedawany </w:t>
      </w:r>
      <w:r>
        <w:rPr>
          <w:spacing w:val="-2"/>
        </w:rPr>
        <w:t>olej napędowy grzewczy</w:t>
      </w:r>
      <w:r w:rsidRPr="00494930">
        <w:rPr>
          <w:spacing w:val="-2"/>
        </w:rPr>
        <w:t xml:space="preserve"> odbywać się będ</w:t>
      </w:r>
      <w:r>
        <w:rPr>
          <w:spacing w:val="-2"/>
        </w:rPr>
        <w:t>zie</w:t>
      </w:r>
      <w:r w:rsidRPr="00494930">
        <w:rPr>
          <w:spacing w:val="-2"/>
        </w:rPr>
        <w:t xml:space="preserve"> według następującej formuły cenowej: wg ceny opublikowanej na stronie internetowej </w:t>
      </w:r>
      <w:hyperlink r:id="rId5" w:history="1">
        <w:r w:rsidRPr="00494930">
          <w:rPr>
            <w:rStyle w:val="Hipercze"/>
            <w:spacing w:val="-2"/>
          </w:rPr>
          <w:t>www.orlen.pl</w:t>
        </w:r>
      </w:hyperlink>
      <w:r w:rsidRPr="00494930">
        <w:rPr>
          <w:spacing w:val="-2"/>
        </w:rPr>
        <w:t xml:space="preserve"> w dniu tankowania paliwa z zastosowaniem rabatu  niezmiennego w trakcie trwania umowy, podanego przez Wykonawcę w formularzu ofertowym </w:t>
      </w:r>
      <w:r>
        <w:t>w wysokości _,</w:t>
      </w:r>
      <w:r w:rsidRPr="00494930">
        <w:t>_</w:t>
      </w:r>
      <w:r>
        <w:t> </w:t>
      </w:r>
      <w:r w:rsidRPr="00494930">
        <w:t>_ zł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4</w:t>
      </w:r>
    </w:p>
    <w:p w:rsidR="00F03ED1" w:rsidRPr="00494930" w:rsidRDefault="00F03ED1" w:rsidP="00F03ED1">
      <w:pPr>
        <w:pStyle w:val="Tekstblokowy"/>
        <w:spacing w:line="360" w:lineRule="auto"/>
        <w:ind w:left="0"/>
        <w:rPr>
          <w:bCs/>
          <w:sz w:val="24"/>
        </w:rPr>
      </w:pPr>
    </w:p>
    <w:p w:rsidR="00F03ED1" w:rsidRPr="00494930" w:rsidRDefault="00F03ED1" w:rsidP="00F03ED1">
      <w:pPr>
        <w:pStyle w:val="Tekstblokowy"/>
        <w:numPr>
          <w:ilvl w:val="0"/>
          <w:numId w:val="2"/>
        </w:numPr>
        <w:spacing w:line="360" w:lineRule="auto"/>
        <w:ind w:right="-3"/>
        <w:rPr>
          <w:sz w:val="24"/>
        </w:rPr>
      </w:pPr>
      <w:r w:rsidRPr="00494930">
        <w:rPr>
          <w:sz w:val="24"/>
        </w:rPr>
        <w:t xml:space="preserve">Wykonawca otrzyma zapłatę za rzeczywistą ilość pobranego przez Zamawiającego </w:t>
      </w:r>
      <w:r>
        <w:rPr>
          <w:sz w:val="24"/>
        </w:rPr>
        <w:t>oleju</w:t>
      </w:r>
      <w:r w:rsidRPr="00494930">
        <w:rPr>
          <w:sz w:val="24"/>
        </w:rPr>
        <w:t xml:space="preserve"> określonego w § 1 ust.1 niniejszej umowy.</w:t>
      </w:r>
    </w:p>
    <w:p w:rsidR="00F03ED1" w:rsidRPr="00494930" w:rsidRDefault="00F03ED1" w:rsidP="00F03ED1">
      <w:pPr>
        <w:pStyle w:val="Tekstblokowy"/>
        <w:numPr>
          <w:ilvl w:val="0"/>
          <w:numId w:val="2"/>
        </w:numPr>
        <w:spacing w:line="360" w:lineRule="auto"/>
        <w:ind w:right="-3"/>
        <w:rPr>
          <w:sz w:val="24"/>
        </w:rPr>
      </w:pPr>
      <w:r w:rsidRPr="00494930">
        <w:rPr>
          <w:sz w:val="24"/>
        </w:rPr>
        <w:t>Rozliczenie odbywać się będzie bezgotówkowo na podstawie otrzymanych przez Zamawiającego faktur.</w:t>
      </w:r>
    </w:p>
    <w:p w:rsidR="00F03ED1" w:rsidRPr="00494930" w:rsidRDefault="00F03ED1" w:rsidP="00F03ED1">
      <w:pPr>
        <w:pStyle w:val="Tekstblokowy"/>
        <w:numPr>
          <w:ilvl w:val="0"/>
          <w:numId w:val="2"/>
        </w:numPr>
        <w:spacing w:line="360" w:lineRule="auto"/>
        <w:ind w:right="-3"/>
        <w:rPr>
          <w:sz w:val="24"/>
        </w:rPr>
      </w:pPr>
      <w:r w:rsidRPr="00494930">
        <w:rPr>
          <w:rFonts w:eastAsia="SimSun"/>
          <w:sz w:val="24"/>
        </w:rPr>
        <w:t>Wykonawca będzie wystawiał faktury VAT za faktycznie pobran</w:t>
      </w:r>
      <w:r>
        <w:rPr>
          <w:rFonts w:eastAsia="SimSun"/>
          <w:sz w:val="24"/>
        </w:rPr>
        <w:t>y</w:t>
      </w:r>
      <w:r w:rsidRPr="00494930">
        <w:rPr>
          <w:rFonts w:eastAsia="SimSun"/>
          <w:sz w:val="24"/>
        </w:rPr>
        <w:t xml:space="preserve"> </w:t>
      </w:r>
      <w:r>
        <w:rPr>
          <w:rFonts w:eastAsia="SimSun"/>
          <w:sz w:val="24"/>
        </w:rPr>
        <w:t>olej</w:t>
      </w:r>
      <w:r w:rsidRPr="00494930">
        <w:rPr>
          <w:rFonts w:eastAsia="SimSun"/>
          <w:sz w:val="24"/>
        </w:rPr>
        <w:t xml:space="preserve"> w dniu jego tankowania.</w:t>
      </w:r>
    </w:p>
    <w:p w:rsidR="00F03ED1" w:rsidRPr="00494930" w:rsidRDefault="00F03ED1" w:rsidP="00F03ED1">
      <w:pPr>
        <w:pStyle w:val="Tekstblokowy"/>
        <w:numPr>
          <w:ilvl w:val="0"/>
          <w:numId w:val="2"/>
        </w:numPr>
        <w:spacing w:line="360" w:lineRule="auto"/>
        <w:ind w:right="-3"/>
        <w:rPr>
          <w:sz w:val="24"/>
        </w:rPr>
      </w:pPr>
      <w:r w:rsidRPr="00494930">
        <w:rPr>
          <w:sz w:val="24"/>
        </w:rPr>
        <w:t xml:space="preserve">Płatność faktur następować będzie z konta Zamawiającego, na wskazany rachunek bankowy Wykonawcy, przelewem w terminie do </w:t>
      </w:r>
      <w:r>
        <w:rPr>
          <w:sz w:val="24"/>
        </w:rPr>
        <w:t>30</w:t>
      </w:r>
      <w:r w:rsidRPr="00494930">
        <w:rPr>
          <w:sz w:val="24"/>
        </w:rPr>
        <w:t xml:space="preserve"> dni od daty wystawienia faktury.</w:t>
      </w:r>
    </w:p>
    <w:p w:rsidR="00F03ED1" w:rsidRPr="00494930" w:rsidRDefault="00F03ED1" w:rsidP="00F03ED1">
      <w:pPr>
        <w:pStyle w:val="Tekstpodstawowy3"/>
        <w:spacing w:line="360" w:lineRule="auto"/>
        <w:ind w:left="340"/>
        <w:jc w:val="both"/>
        <w:rPr>
          <w:b/>
          <w:sz w:val="24"/>
          <w:szCs w:val="24"/>
        </w:rPr>
      </w:pP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5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4"/>
        </w:numPr>
        <w:spacing w:after="0" w:line="360" w:lineRule="auto"/>
        <w:jc w:val="both"/>
      </w:pPr>
      <w:r w:rsidRPr="00494930">
        <w:t xml:space="preserve">Umowę zawiera się </w:t>
      </w:r>
      <w:r w:rsidRPr="00494930">
        <w:rPr>
          <w:bCs/>
        </w:rPr>
        <w:t xml:space="preserve">od dnia zawarcia umowy </w:t>
      </w:r>
      <w:r>
        <w:rPr>
          <w:bCs/>
        </w:rPr>
        <w:t xml:space="preserve">od dnia 01 września 2019r. </w:t>
      </w:r>
      <w:r w:rsidRPr="00494930">
        <w:rPr>
          <w:bCs/>
        </w:rPr>
        <w:t xml:space="preserve">do dnia 31 </w:t>
      </w:r>
      <w:r>
        <w:rPr>
          <w:bCs/>
        </w:rPr>
        <w:t>sierpnia</w:t>
      </w:r>
      <w:r w:rsidRPr="00494930">
        <w:rPr>
          <w:bCs/>
        </w:rPr>
        <w:t xml:space="preserve"> 201</w:t>
      </w:r>
      <w:r>
        <w:rPr>
          <w:bCs/>
        </w:rPr>
        <w:t>9</w:t>
      </w:r>
      <w:r w:rsidRPr="00494930">
        <w:rPr>
          <w:bCs/>
        </w:rPr>
        <w:t xml:space="preserve"> r.</w:t>
      </w:r>
      <w:r w:rsidRPr="00494930">
        <w:t xml:space="preserve"> </w:t>
      </w: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3"/>
        </w:numPr>
        <w:spacing w:after="0" w:line="360" w:lineRule="auto"/>
        <w:jc w:val="both"/>
      </w:pPr>
      <w:r w:rsidRPr="00494930">
        <w:t xml:space="preserve">Umowa może zostać rozwiązana przez Zamawiającego w trybie natychmiastowym </w:t>
      </w:r>
    </w:p>
    <w:p w:rsidR="00F03ED1" w:rsidRPr="00494930" w:rsidRDefault="00F03ED1" w:rsidP="00F03ED1">
      <w:pPr>
        <w:pStyle w:val="Tekstpodstawowywcity"/>
        <w:widowControl w:val="0"/>
        <w:spacing w:line="360" w:lineRule="auto"/>
        <w:ind w:left="360"/>
        <w:jc w:val="both"/>
      </w:pPr>
      <w:r w:rsidRPr="00494930">
        <w:t>w przypadku:</w:t>
      </w:r>
    </w:p>
    <w:p w:rsidR="00F03ED1" w:rsidRPr="00494930" w:rsidRDefault="00F03ED1" w:rsidP="00F03ED1">
      <w:pPr>
        <w:pStyle w:val="Tekstblokowy"/>
        <w:numPr>
          <w:ilvl w:val="2"/>
          <w:numId w:val="5"/>
        </w:numPr>
        <w:spacing w:line="360" w:lineRule="auto"/>
        <w:ind w:left="284" w:right="-3" w:firstLine="0"/>
        <w:rPr>
          <w:sz w:val="24"/>
        </w:rPr>
      </w:pPr>
      <w:r w:rsidRPr="00494930">
        <w:rPr>
          <w:sz w:val="24"/>
        </w:rPr>
        <w:t xml:space="preserve">niewłaściwej jakości oleju </w:t>
      </w:r>
      <w:r>
        <w:rPr>
          <w:sz w:val="24"/>
        </w:rPr>
        <w:t xml:space="preserve">napędowego </w:t>
      </w:r>
      <w:proofErr w:type="spellStart"/>
      <w:r>
        <w:rPr>
          <w:sz w:val="24"/>
        </w:rPr>
        <w:t>grzeczego</w:t>
      </w:r>
      <w:proofErr w:type="spellEnd"/>
      <w:r w:rsidRPr="00494930">
        <w:rPr>
          <w:sz w:val="24"/>
        </w:rPr>
        <w:t xml:space="preserve"> zgodne z normami zawartymi w</w:t>
      </w:r>
      <w:r>
        <w:rPr>
          <w:sz w:val="24"/>
        </w:rPr>
        <w:t> </w:t>
      </w:r>
      <w:r w:rsidRPr="00494930">
        <w:rPr>
          <w:sz w:val="24"/>
        </w:rPr>
        <w:t xml:space="preserve">Rozporządzeniu Ministra Gospodarki z dnia 9 października 2015 r. w sprawie wymagań jakościowych dla paliw ciekłych (Dz. U. z 2015 r. poz. 1680). </w:t>
      </w:r>
    </w:p>
    <w:p w:rsidR="00F03ED1" w:rsidRPr="00494930" w:rsidRDefault="00F03ED1" w:rsidP="00F03ED1">
      <w:pPr>
        <w:pStyle w:val="Tekstblokowy"/>
        <w:numPr>
          <w:ilvl w:val="2"/>
          <w:numId w:val="5"/>
        </w:numPr>
        <w:spacing w:line="360" w:lineRule="auto"/>
        <w:ind w:left="284" w:firstLine="0"/>
        <w:rPr>
          <w:sz w:val="24"/>
        </w:rPr>
      </w:pPr>
      <w:r w:rsidRPr="00494930">
        <w:rPr>
          <w:sz w:val="24"/>
        </w:rPr>
        <w:lastRenderedPageBreak/>
        <w:t>braku oleju opałowego u Wykonawcy.</w:t>
      </w: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3"/>
        </w:numPr>
        <w:spacing w:after="0" w:line="360" w:lineRule="auto"/>
        <w:jc w:val="both"/>
      </w:pPr>
      <w:r w:rsidRPr="00494930">
        <w:t>Wszystkie zmiany umowy mogą być dokonywane wyłącznie pisemnie w formie aneksu podpisanego przez obie strony.</w:t>
      </w: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3"/>
        </w:numPr>
        <w:spacing w:after="0" w:line="360" w:lineRule="auto"/>
        <w:jc w:val="both"/>
      </w:pPr>
      <w:r w:rsidRPr="00494930">
        <w:t>Zamawiający może odstąpić od umowy w terminie 30 dni od powzięcia wiadomości o zaistnieniu istotnej zmiany okoliczności powodującej, że wykonanie umowy nie leży w interesie publicznym, czego nie można było przewidzieć w chwili zawarcia umowy. W takim przypadku Wykonawca może żądać wyłącznie wynagrodzenia należnego z</w:t>
      </w:r>
      <w:r>
        <w:t> </w:t>
      </w:r>
      <w:r w:rsidRPr="00494930">
        <w:t>tytułu wykonania części umowy.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Cs/>
          <w:sz w:val="24"/>
        </w:rPr>
      </w:pPr>
      <w:r w:rsidRPr="00494930">
        <w:rPr>
          <w:bCs/>
          <w:sz w:val="24"/>
        </w:rPr>
        <w:t>§ 6</w:t>
      </w: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6"/>
        </w:numPr>
        <w:spacing w:after="0" w:line="360" w:lineRule="auto"/>
        <w:jc w:val="both"/>
      </w:pPr>
      <w:r w:rsidRPr="00494930">
        <w:t>Wykonawca zapłaci Zamawiającemu kary umowne za nie wykonanie lub nienależyte wykonanie umowy w następujących przypadkach i w wysokości 10% całkowitej przewidywanej wartości brutto przedmiotu umowy równej cenie oferty, gdy Zamawiający odstąpi od umowy z powodu okoliczności, za które odpowiada Wykonawca.</w:t>
      </w:r>
    </w:p>
    <w:p w:rsidR="00F03ED1" w:rsidRPr="00494930" w:rsidRDefault="00F03ED1" w:rsidP="00F03ED1">
      <w:pPr>
        <w:pStyle w:val="Tekstpodstawowywcity"/>
        <w:widowControl w:val="0"/>
        <w:numPr>
          <w:ilvl w:val="0"/>
          <w:numId w:val="6"/>
        </w:numPr>
        <w:spacing w:after="0" w:line="360" w:lineRule="auto"/>
        <w:jc w:val="both"/>
      </w:pPr>
      <w:r w:rsidRPr="00494930">
        <w:t>Zamawiający zapłaci Wykonawcy 10 % całkowitej przewidywanej wartości brutto przedmiotu umowy równej cenie oferty w przypadku odstąpienia od umowy przez Wykonawcę z powodu okoliczności, za które odpowiada Zamawiający.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7</w:t>
      </w:r>
    </w:p>
    <w:p w:rsidR="00F03ED1" w:rsidRPr="00494930" w:rsidRDefault="00F03ED1" w:rsidP="00F03ED1">
      <w:pPr>
        <w:pStyle w:val="Tekstpodstawowywcity"/>
        <w:widowControl w:val="0"/>
        <w:spacing w:line="360" w:lineRule="auto"/>
        <w:ind w:left="0"/>
        <w:jc w:val="both"/>
      </w:pPr>
      <w:r w:rsidRPr="00494930">
        <w:t xml:space="preserve">Na żądanie Zamawiającego, Wykonawca przedstawi atesty, certyfikaty lub inne dokumenty potwierdzające jakość określonej partii </w:t>
      </w:r>
      <w:r>
        <w:t>oleju</w:t>
      </w:r>
      <w:r w:rsidRPr="00494930">
        <w:t xml:space="preserve">. 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8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</w:p>
    <w:p w:rsidR="00F03ED1" w:rsidRPr="00494930" w:rsidRDefault="00F03ED1" w:rsidP="00F03ED1">
      <w:pPr>
        <w:widowControl w:val="0"/>
        <w:numPr>
          <w:ilvl w:val="6"/>
          <w:numId w:val="8"/>
        </w:numPr>
        <w:tabs>
          <w:tab w:val="left" w:pos="-2094"/>
          <w:tab w:val="left" w:pos="0"/>
        </w:tabs>
        <w:spacing w:line="360" w:lineRule="auto"/>
        <w:ind w:left="426" w:hanging="426"/>
        <w:jc w:val="both"/>
      </w:pPr>
      <w:r w:rsidRPr="00494930">
        <w:t>W sprawach nieuregulowanych  umową stosuje się przepisy kodeksu cywilnego.</w:t>
      </w:r>
    </w:p>
    <w:p w:rsidR="00F03ED1" w:rsidRPr="00494930" w:rsidRDefault="00F03ED1" w:rsidP="00F03ED1">
      <w:pPr>
        <w:widowControl w:val="0"/>
        <w:numPr>
          <w:ilvl w:val="6"/>
          <w:numId w:val="7"/>
        </w:numPr>
        <w:tabs>
          <w:tab w:val="left" w:pos="426"/>
          <w:tab w:val="left" w:pos="2520"/>
        </w:tabs>
        <w:spacing w:line="360" w:lineRule="auto"/>
        <w:ind w:left="426" w:hanging="426"/>
        <w:jc w:val="both"/>
      </w:pPr>
      <w:r w:rsidRPr="00494930">
        <w:t>Sądem właściwym do rozstrzygania sporów pomiędzy stronami powyższej umowy jest Sąd Rejonowy właściwy dla siedziby Zamawiającego.</w:t>
      </w:r>
    </w:p>
    <w:p w:rsidR="00F03ED1" w:rsidRPr="00494930" w:rsidRDefault="00F03ED1" w:rsidP="00F03ED1">
      <w:pPr>
        <w:pStyle w:val="Tekstblokowy"/>
        <w:spacing w:line="360" w:lineRule="auto"/>
        <w:ind w:left="0"/>
        <w:jc w:val="center"/>
        <w:rPr>
          <w:b/>
          <w:bCs/>
          <w:sz w:val="24"/>
        </w:rPr>
      </w:pPr>
      <w:r w:rsidRPr="00494930">
        <w:rPr>
          <w:b/>
          <w:bCs/>
          <w:sz w:val="24"/>
        </w:rPr>
        <w:t>§ 9</w:t>
      </w:r>
    </w:p>
    <w:p w:rsidR="00F03ED1" w:rsidRPr="00494930" w:rsidRDefault="00F03ED1" w:rsidP="00F03ED1">
      <w:pPr>
        <w:pStyle w:val="Tekstpodstawowy3"/>
        <w:spacing w:line="360" w:lineRule="auto"/>
        <w:jc w:val="both"/>
        <w:rPr>
          <w:sz w:val="24"/>
          <w:szCs w:val="24"/>
        </w:rPr>
      </w:pPr>
      <w:r w:rsidRPr="00494930">
        <w:rPr>
          <w:sz w:val="24"/>
          <w:szCs w:val="24"/>
        </w:rPr>
        <w:t>Umowa niniejsza sporządzona została w dwóch jednobrzmiących egzemplarzach, jeden dla Wykonawcy, jeden dla Zamawiającego</w:t>
      </w:r>
    </w:p>
    <w:p w:rsidR="00F03ED1" w:rsidRPr="00494930" w:rsidRDefault="00F03ED1" w:rsidP="00F03ED1">
      <w:pPr>
        <w:pStyle w:val="Tekstblokowy"/>
        <w:spacing w:line="360" w:lineRule="auto"/>
        <w:ind w:left="360"/>
        <w:rPr>
          <w:b/>
          <w:bCs/>
          <w:sz w:val="24"/>
        </w:rPr>
      </w:pPr>
    </w:p>
    <w:p w:rsidR="00F03ED1" w:rsidRPr="00494930" w:rsidRDefault="00F03ED1" w:rsidP="00F03ED1">
      <w:pPr>
        <w:pStyle w:val="Tekstblokowy"/>
        <w:spacing w:line="360" w:lineRule="auto"/>
        <w:ind w:left="360"/>
        <w:rPr>
          <w:b/>
          <w:bCs/>
          <w:sz w:val="24"/>
        </w:rPr>
      </w:pPr>
      <w:r w:rsidRPr="00494930">
        <w:rPr>
          <w:b/>
          <w:bCs/>
          <w:sz w:val="24"/>
        </w:rPr>
        <w:t>ZAMAWIAJĄCY</w:t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</w:r>
      <w:r w:rsidRPr="00494930">
        <w:rPr>
          <w:b/>
          <w:bCs/>
          <w:sz w:val="24"/>
        </w:rPr>
        <w:tab/>
        <w:t>WYKONAWCA</w:t>
      </w:r>
      <w:r w:rsidRPr="00494930">
        <w:rPr>
          <w:b/>
          <w:bCs/>
          <w:sz w:val="24"/>
        </w:rPr>
        <w:tab/>
      </w:r>
    </w:p>
    <w:p w:rsidR="00F03ED1" w:rsidRDefault="00F03ED1" w:rsidP="00F03ED1">
      <w:pPr>
        <w:pStyle w:val="Tekstblokowy"/>
        <w:spacing w:line="360" w:lineRule="auto"/>
        <w:ind w:left="360"/>
        <w:rPr>
          <w:b/>
          <w:bCs/>
          <w:sz w:val="26"/>
          <w:szCs w:val="26"/>
        </w:rPr>
      </w:pPr>
    </w:p>
    <w:p w:rsidR="00490BD8" w:rsidRDefault="00490BD8"/>
    <w:sectPr w:rsidR="00490BD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9BF"/>
    <w:multiLevelType w:val="multilevel"/>
    <w:tmpl w:val="EC540334"/>
    <w:lvl w:ilvl="0">
      <w:start w:val="1"/>
      <w:numFmt w:val="upperRoman"/>
      <w:lvlText w:val="%1."/>
      <w:lvlJc w:val="left"/>
      <w:pPr>
        <w:ind w:left="720" w:hanging="18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DF10264"/>
    <w:multiLevelType w:val="multilevel"/>
    <w:tmpl w:val="CA9EA66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C4"/>
    <w:multiLevelType w:val="multilevel"/>
    <w:tmpl w:val="E6D2C66E"/>
    <w:lvl w:ilvl="0">
      <w:start w:val="1"/>
      <w:numFmt w:val="decimal"/>
      <w:lvlText w:val="%1."/>
      <w:lvlJc w:val="left"/>
      <w:pPr>
        <w:ind w:left="340" w:hanging="34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05E07"/>
    <w:multiLevelType w:val="multilevel"/>
    <w:tmpl w:val="1714D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4E945AEA"/>
    <w:multiLevelType w:val="multilevel"/>
    <w:tmpl w:val="2C1CB3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ahoma" w:hAnsi="Tahom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ahoma" w:hAnsi="Tahom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ahoma" w:hAnsi="Tahoma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0F2511"/>
    <w:multiLevelType w:val="multilevel"/>
    <w:tmpl w:val="62724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F03ED1"/>
    <w:rsid w:val="00490BD8"/>
    <w:rsid w:val="00F0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E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03E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03ED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F03ED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03E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03E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F03ED1"/>
    <w:rPr>
      <w:color w:val="0000FF"/>
      <w:u w:val="single"/>
    </w:rPr>
  </w:style>
  <w:style w:type="paragraph" w:styleId="Nagwek">
    <w:name w:val="header"/>
    <w:basedOn w:val="Normalny"/>
    <w:link w:val="NagwekZnak"/>
    <w:rsid w:val="00F03ED1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03E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F03ED1"/>
    <w:pPr>
      <w:ind w:left="345" w:right="-263"/>
      <w:jc w:val="both"/>
    </w:pPr>
    <w:rPr>
      <w:sz w:val="22"/>
    </w:rPr>
  </w:style>
  <w:style w:type="paragraph" w:styleId="Tekstblokowy">
    <w:name w:val="Block Text"/>
    <w:basedOn w:val="Normalny"/>
    <w:rsid w:val="00F03ED1"/>
    <w:pPr>
      <w:ind w:left="345" w:right="-263"/>
      <w:jc w:val="both"/>
    </w:pPr>
    <w:rPr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OSW DAMNICA</cp:lastModifiedBy>
  <cp:revision>1</cp:revision>
  <dcterms:created xsi:type="dcterms:W3CDTF">2019-07-18T12:30:00Z</dcterms:created>
  <dcterms:modified xsi:type="dcterms:W3CDTF">2019-07-18T12:30:00Z</dcterms:modified>
</cp:coreProperties>
</file>