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22" w:rsidRPr="002B71C1" w:rsidRDefault="00CC1622" w:rsidP="00CC1622">
      <w:pPr>
        <w:widowControl w:val="0"/>
        <w:suppressAutoHyphens/>
        <w:spacing w:after="0" w:line="312" w:lineRule="auto"/>
        <w:jc w:val="right"/>
        <w:rPr>
          <w:rFonts w:asciiTheme="minorHAnsi" w:hAnsiTheme="minorHAnsi"/>
          <w:i/>
          <w:sz w:val="24"/>
          <w:szCs w:val="24"/>
        </w:rPr>
      </w:pPr>
      <w:r w:rsidRPr="002B71C1">
        <w:rPr>
          <w:rFonts w:asciiTheme="minorHAnsi" w:hAnsiTheme="minorHAnsi"/>
          <w:b/>
          <w:i/>
          <w:sz w:val="24"/>
          <w:szCs w:val="24"/>
        </w:rPr>
        <w:t>Załącznik nr 3</w:t>
      </w:r>
      <w:r w:rsidRPr="002B71C1">
        <w:rPr>
          <w:rFonts w:asciiTheme="minorHAnsi" w:hAnsiTheme="minorHAnsi"/>
          <w:i/>
          <w:sz w:val="24"/>
          <w:szCs w:val="24"/>
        </w:rPr>
        <w:t xml:space="preserve"> do rozeznania cenowego – </w:t>
      </w:r>
      <w:r w:rsidRPr="002B71C1">
        <w:rPr>
          <w:rFonts w:asciiTheme="minorHAnsi" w:hAnsiTheme="minorHAnsi"/>
          <w:b/>
          <w:i/>
          <w:sz w:val="24"/>
          <w:szCs w:val="24"/>
        </w:rPr>
        <w:t>Projekt umowy</w:t>
      </w:r>
    </w:p>
    <w:p w:rsidR="00CC1622" w:rsidRPr="002B71C1" w:rsidRDefault="00CC1622" w:rsidP="00CC1622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</w:pPr>
      <w:r w:rsidRPr="002B71C1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>Projekt Umowy</w:t>
      </w:r>
    </w:p>
    <w:p w:rsidR="00CC1622" w:rsidRPr="008C4243" w:rsidRDefault="00CC1622" w:rsidP="00CC1622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:rsidR="00CC1622" w:rsidRPr="008C4243" w:rsidRDefault="00CC1622" w:rsidP="00CC1622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b/>
          <w:sz w:val="24"/>
          <w:szCs w:val="24"/>
          <w:lang w:eastAsia="pl-PL"/>
        </w:rPr>
        <w:t>UMOWA</w:t>
      </w:r>
    </w:p>
    <w:p w:rsidR="00CC1622" w:rsidRPr="008C4243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CC1622" w:rsidRPr="008C4243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Zawarta w dniu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………………………..r. w Jabłowie pomiędzy:</w:t>
      </w:r>
    </w:p>
    <w:p w:rsidR="00CC1622" w:rsidRPr="008C4243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Publiczną Szkołą Podstawową im. Jana Brzechwy w Jabłowie</w:t>
      </w:r>
    </w:p>
    <w:p w:rsidR="00CC1622" w:rsidRPr="008C4243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Reprezentowaną przez:</w:t>
      </w:r>
    </w:p>
    <w:p w:rsidR="00CC1622" w:rsidRPr="008C4243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Małgorzatę Siemieńską – Dyrektora szkoły</w:t>
      </w:r>
    </w:p>
    <w:p w:rsidR="00CC1622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 xml:space="preserve">Zwanym w treści umowy „Zamawiającym”, </w:t>
      </w:r>
    </w:p>
    <w:p w:rsidR="00CC1622" w:rsidRPr="008C4243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a</w:t>
      </w:r>
    </w:p>
    <w:p w:rsidR="00CC1622" w:rsidRPr="008C4243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……………………………………………………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........................</w:t>
      </w: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prowadzącym/i działalność gospodarczą pn.</w:t>
      </w:r>
    </w:p>
    <w:p w:rsidR="00CC1622" w:rsidRPr="008C4243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CC1622" w:rsidRPr="008C4243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.............. </w:t>
      </w: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NIP:……………………… Regon: ……………………………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z siedzibą w ………………………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..................................</w:t>
      </w: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:rsidR="00CC1622" w:rsidRPr="008C4243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Zwaną w dalszej treści umowy „Wykonawcą”</w:t>
      </w:r>
    </w:p>
    <w:p w:rsidR="00CC1622" w:rsidRPr="008C4243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CC1622" w:rsidRPr="008C4243" w:rsidRDefault="00CC1622" w:rsidP="00CC1622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§ 1</w:t>
      </w:r>
    </w:p>
    <w:p w:rsidR="00CC1622" w:rsidRPr="008C4243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Umowa niniejsza zawarta została po przeprowadzeniu postępowania zgodnie z procedurą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dokonywania wydatków publicznych o wartości nie przekraczającej równowartości kwoty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 xml:space="preserve">określonej w art. 4 </w:t>
      </w:r>
      <w:proofErr w:type="spellStart"/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pkt</w:t>
      </w:r>
      <w:proofErr w:type="spellEnd"/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 xml:space="preserve"> 8 ustawy z dnia 29 stycznia 2004 r. Prawo zamówień publicznych (Dz.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 xml:space="preserve">U. z 2013 r., poz. 907, z </w:t>
      </w:r>
      <w:proofErr w:type="spellStart"/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późn</w:t>
      </w:r>
      <w:proofErr w:type="spellEnd"/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. zm.), w wyniku którego oferta Wykonawcy została wybrana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jako najkorzystniejsza.</w:t>
      </w:r>
    </w:p>
    <w:p w:rsidR="00CC1622" w:rsidRPr="008C4243" w:rsidRDefault="00CC1622" w:rsidP="00CC1622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§ 2</w:t>
      </w:r>
    </w:p>
    <w:p w:rsidR="00CC1622" w:rsidRPr="008C4243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Zamawiający oświadcza, że niniejsza umowa zostaje zawarta z Wykonawcą, którego oferta została wybrana w dniu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 xml:space="preserve">…………………………r. </w:t>
      </w:r>
    </w:p>
    <w:p w:rsidR="00CC1622" w:rsidRPr="008C4243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CC1622" w:rsidRDefault="00CC1622" w:rsidP="00CC1622">
      <w:pPr>
        <w:spacing w:after="0" w:line="240" w:lineRule="auto"/>
        <w:jc w:val="center"/>
        <w:rPr>
          <w:rFonts w:eastAsia="Times New Roman"/>
          <w:b/>
          <w:i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t>Przedmiot Umowy</w:t>
      </w:r>
    </w:p>
    <w:p w:rsidR="00CC1622" w:rsidRPr="008C4243" w:rsidRDefault="00CC1622" w:rsidP="00CC1622">
      <w:pPr>
        <w:spacing w:after="0" w:line="240" w:lineRule="auto"/>
        <w:jc w:val="center"/>
        <w:rPr>
          <w:rFonts w:asciiTheme="minorHAnsi" w:eastAsia="Times New Roman" w:hAnsiTheme="minorHAnsi"/>
          <w:b/>
          <w:i/>
          <w:sz w:val="24"/>
          <w:szCs w:val="24"/>
          <w:lang w:eastAsia="pl-PL"/>
        </w:rPr>
      </w:pPr>
    </w:p>
    <w:p w:rsidR="00CC1622" w:rsidRPr="008C4243" w:rsidRDefault="00CC1622" w:rsidP="00CC1622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§ 3</w:t>
      </w:r>
    </w:p>
    <w:p w:rsidR="00CC1622" w:rsidRPr="008C4243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Przedmiotem umowy jest: „</w:t>
      </w:r>
      <w:r w:rsidRPr="008C4243">
        <w:rPr>
          <w:rFonts w:asciiTheme="minorHAnsi" w:hAnsiTheme="minorHAnsi"/>
        </w:rPr>
        <w:t>Zakup, dostawa, zamontowanie, zainstalowanie oprogramowania, uruchomienie, integracja z infrastrukturą szkolną, przeszkolenie nauczycieli z obsługi  55 calowego monitora multimedialnego i trzech tablic interaktywnych oraz projektora w Publicznej Szkole Podstawowej im. Jana Brzechwy w Jabłowie</w:t>
      </w: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 xml:space="preserve"> w miejscach wskazanych przez Zamawiającego”.</w:t>
      </w:r>
    </w:p>
    <w:p w:rsidR="00CC1622" w:rsidRPr="008C4243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CC1622" w:rsidRPr="008C4243" w:rsidRDefault="00CC1622" w:rsidP="00CC1622">
      <w:pPr>
        <w:spacing w:after="0" w:line="240" w:lineRule="auto"/>
        <w:jc w:val="center"/>
        <w:rPr>
          <w:rFonts w:asciiTheme="minorHAnsi" w:eastAsia="Times New Roman" w:hAnsiTheme="minorHAnsi"/>
          <w:b/>
          <w:i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t>Zobowiązania Wykonawcy</w:t>
      </w:r>
    </w:p>
    <w:p w:rsidR="00CC1622" w:rsidRPr="008C4243" w:rsidRDefault="00CC1622" w:rsidP="00CC1622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CC1622" w:rsidRPr="008C4243" w:rsidRDefault="00CC1622" w:rsidP="00CC1622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§ 4</w:t>
      </w:r>
    </w:p>
    <w:p w:rsidR="00CC1622" w:rsidRPr="008C4243" w:rsidRDefault="00CC1622" w:rsidP="00CC1622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Wykonawca zobowiązuje się do wykonania powyżs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zego zamówienia w terminie do 21</w:t>
      </w: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 xml:space="preserve"> listopada 2017 r.</w:t>
      </w:r>
    </w:p>
    <w:p w:rsidR="00CC1622" w:rsidRPr="008C4243" w:rsidRDefault="00CC1622" w:rsidP="00CC1622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Transport sprzętu oraz jego koszt obciążają Wykonawcę.</w:t>
      </w:r>
    </w:p>
    <w:p w:rsidR="00CC1622" w:rsidRPr="008C4243" w:rsidRDefault="00CC1622" w:rsidP="00CC1622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Wykonawca ponosi odpowiedzialność za wady i szkody powstałe w czasie transportu sprzętu do miejsca przeznaczenia.</w:t>
      </w:r>
    </w:p>
    <w:p w:rsidR="00CC1622" w:rsidRPr="008C4243" w:rsidRDefault="00CC1622" w:rsidP="00CC1622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Wykonawca do dnia rozpoczęcia czynności odbioru dostarczy dokumentację</w:t>
      </w:r>
      <w:r>
        <w:rPr>
          <w:rFonts w:eastAsia="Times New Roman"/>
          <w:sz w:val="24"/>
          <w:szCs w:val="24"/>
          <w:lang w:eastAsia="pl-PL"/>
        </w:rPr>
        <w:t>.</w:t>
      </w:r>
    </w:p>
    <w:p w:rsidR="00CC1622" w:rsidRPr="008C4243" w:rsidRDefault="00CC1622" w:rsidP="00CC1622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Z czynności odbioru, Strony sporządzą protokół końcowy odbioru zamówienia, który podpisany zostanie przez upoważnionych przedstawicieli Stron.</w:t>
      </w:r>
    </w:p>
    <w:p w:rsidR="00CC1622" w:rsidRDefault="00CC1622" w:rsidP="00CC1622">
      <w:pPr>
        <w:spacing w:after="0" w:line="240" w:lineRule="auto"/>
        <w:jc w:val="center"/>
        <w:rPr>
          <w:rFonts w:eastAsia="Times New Roman"/>
          <w:b/>
          <w:i/>
          <w:sz w:val="24"/>
          <w:szCs w:val="24"/>
          <w:lang w:eastAsia="pl-PL"/>
        </w:rPr>
      </w:pPr>
    </w:p>
    <w:p w:rsidR="00CC1622" w:rsidRPr="008C4243" w:rsidRDefault="00CC1622" w:rsidP="00CC1622">
      <w:pPr>
        <w:spacing w:after="0" w:line="240" w:lineRule="auto"/>
        <w:jc w:val="center"/>
        <w:rPr>
          <w:rFonts w:asciiTheme="minorHAnsi" w:eastAsia="Times New Roman" w:hAnsiTheme="minorHAnsi"/>
          <w:b/>
          <w:i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lastRenderedPageBreak/>
        <w:t>W</w:t>
      </w:r>
      <w:r w:rsidRPr="008C4243"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t>ynagrodzenie</w:t>
      </w:r>
    </w:p>
    <w:p w:rsidR="00CC1622" w:rsidRPr="008C4243" w:rsidRDefault="00CC1622" w:rsidP="00CC1622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CC1622" w:rsidRPr="008C4243" w:rsidRDefault="00CC1622" w:rsidP="00CC1622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§ 5</w:t>
      </w:r>
    </w:p>
    <w:p w:rsidR="00CC1622" w:rsidRPr="008C4243" w:rsidRDefault="00CC1622" w:rsidP="00CC1622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Z tytułu wykonania zamówienia Zamawiający zapłaci Wykonawcy  wynagrodzenie w kwocie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…………………………….zł brutto (słownie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złotych</w:t>
      </w: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:…………………………………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...................</w:t>
      </w: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…)</w:t>
      </w:r>
    </w:p>
    <w:p w:rsidR="00CC1622" w:rsidRPr="008C4243" w:rsidRDefault="00CC1622" w:rsidP="00CC1622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 xml:space="preserve">Wypłata wynagrodzenia nastąpi po dostarczeniu przedmiotu zamówienia i wystawieniu faktury przez Wykonawcę. </w:t>
      </w:r>
    </w:p>
    <w:p w:rsidR="00CC1622" w:rsidRPr="008C4243" w:rsidRDefault="00CC1622" w:rsidP="00CC1622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Faktura winna wyszczególniać zakupiony sprzęt,  wraz z cenami jednostkowymi, kwotą podatku VAT oraz kwotą brutto.</w:t>
      </w:r>
    </w:p>
    <w:p w:rsidR="00CC1622" w:rsidRPr="008C4243" w:rsidRDefault="00CC1622" w:rsidP="00CC1622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Termin płatności ustala się do 14 dni od daty dostarczenia faktury do siedziby Zamawiającego.</w:t>
      </w:r>
    </w:p>
    <w:p w:rsidR="00CC1622" w:rsidRPr="008C4243" w:rsidRDefault="00CC1622" w:rsidP="00CC1622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Podstawą wystawienia faktury przez Wykonawcę jest protokół końcowego odbioru zamówienia.</w:t>
      </w:r>
    </w:p>
    <w:p w:rsidR="00CC1622" w:rsidRPr="008C4243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CC1622" w:rsidRPr="008C4243" w:rsidRDefault="00CC1622" w:rsidP="00CC1622">
      <w:pPr>
        <w:spacing w:after="0" w:line="240" w:lineRule="auto"/>
        <w:jc w:val="center"/>
        <w:rPr>
          <w:rFonts w:asciiTheme="minorHAnsi" w:eastAsia="Times New Roman" w:hAnsiTheme="minorHAnsi"/>
          <w:b/>
          <w:i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t>Gwarancja i usuwanie awarii</w:t>
      </w:r>
    </w:p>
    <w:p w:rsidR="00CC1622" w:rsidRPr="008C4243" w:rsidRDefault="00CC1622" w:rsidP="00CC1622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CC1622" w:rsidRPr="008C4243" w:rsidRDefault="00CC1622" w:rsidP="00CC1622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§ 6</w:t>
      </w:r>
    </w:p>
    <w:p w:rsidR="00CC1622" w:rsidRPr="008C4243" w:rsidRDefault="00CC1622" w:rsidP="00CC1622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 xml:space="preserve">Na </w:t>
      </w:r>
      <w:r>
        <w:rPr>
          <w:rFonts w:eastAsia="Times New Roman"/>
          <w:sz w:val="24"/>
          <w:szCs w:val="24"/>
          <w:lang w:eastAsia="pl-PL"/>
        </w:rPr>
        <w:t>monitor interaktywny, tablice interaktywne, projektor oraz pozostałe</w:t>
      </w: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 xml:space="preserve"> elementy wyposażenia zostanie udzielona gwarancja producenta</w:t>
      </w:r>
      <w:r>
        <w:rPr>
          <w:rFonts w:eastAsia="Times New Roman"/>
          <w:sz w:val="24"/>
          <w:szCs w:val="24"/>
          <w:lang w:eastAsia="pl-PL"/>
        </w:rPr>
        <w:t xml:space="preserve"> jednak zgodna ze Szczegółowym opisem zamówienia tj. nie krótsza jak 36 lub 24 miesiące</w:t>
      </w: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, liczona od dnia podpisania protokołu końcowego odbioru, co zostanie zapisane na kartach gwarancyjnych dostarczonych ze sprzętem.</w:t>
      </w:r>
    </w:p>
    <w:p w:rsidR="00CC1622" w:rsidRPr="008C4243" w:rsidRDefault="00CC1622" w:rsidP="00CC1622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Serwis urządzeń będzie realizowany przez Producenta lub Autoryzowanego Partnera Serwisowego Producenta.</w:t>
      </w:r>
    </w:p>
    <w:p w:rsidR="00CC1622" w:rsidRPr="008C4243" w:rsidRDefault="00CC1622" w:rsidP="00CC1622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Wykonawca oświadcza, iż dostarczony sprzęt komputerowy wolny jest od wad prawnych.</w:t>
      </w:r>
    </w:p>
    <w:p w:rsidR="00CC1622" w:rsidRPr="008C4243" w:rsidRDefault="00CC1622" w:rsidP="00CC1622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§ 7</w:t>
      </w:r>
    </w:p>
    <w:p w:rsidR="00CC1622" w:rsidRPr="008C4243" w:rsidRDefault="00CC1622" w:rsidP="00CC1622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Zgłoszenie awarii i konieczność naprawy Zamawiający składa telefonicznie, mailowo lub faksem do Wykonawcy.</w:t>
      </w:r>
    </w:p>
    <w:p w:rsidR="00CC1622" w:rsidRPr="008C4243" w:rsidRDefault="00CC1622" w:rsidP="00CC1622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Bezpłatne działania naprawcze (w ramach gwarancji) zostaną podjęte w ciągu 24 godzin od chwili zgłoszenia w miejscu gdzie znajduje się sprzęt.</w:t>
      </w:r>
    </w:p>
    <w:p w:rsidR="00CC1622" w:rsidRPr="008C4243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CC1622" w:rsidRPr="008C4243" w:rsidRDefault="00CC1622" w:rsidP="00CC1622">
      <w:pPr>
        <w:spacing w:after="0" w:line="240" w:lineRule="auto"/>
        <w:jc w:val="center"/>
        <w:rPr>
          <w:rFonts w:asciiTheme="minorHAnsi" w:eastAsia="Times New Roman" w:hAnsiTheme="minorHAnsi"/>
          <w:b/>
          <w:i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t>Postanowienia końcowe</w:t>
      </w:r>
    </w:p>
    <w:p w:rsidR="00CC1622" w:rsidRPr="008C4243" w:rsidRDefault="00CC1622" w:rsidP="00CC1622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CC1622" w:rsidRPr="008C4243" w:rsidRDefault="00CC1622" w:rsidP="00CC1622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§ 8</w:t>
      </w:r>
    </w:p>
    <w:p w:rsidR="00CC1622" w:rsidRPr="008C4243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Wszelkie zmiany i uzupełnienia niniejszej umowy wymagają formy pisemnej pod rygorem nieważności.</w:t>
      </w:r>
    </w:p>
    <w:p w:rsidR="00CC1622" w:rsidRPr="008C4243" w:rsidRDefault="00CC1622" w:rsidP="00CC1622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§ 9</w:t>
      </w:r>
    </w:p>
    <w:p w:rsidR="00CC1622" w:rsidRPr="008C4243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W sprawach nieuregulowanych niniejszą umową mają zastosowanie przepisy Kodeksu Cywilnego.</w:t>
      </w:r>
    </w:p>
    <w:p w:rsidR="00CC1622" w:rsidRPr="008C4243" w:rsidRDefault="00CC1622" w:rsidP="00CC1622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§ 10</w:t>
      </w:r>
    </w:p>
    <w:p w:rsidR="00CC1622" w:rsidRPr="008C4243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Umowa została sporządzona w trzech jednobrzmiących egzemplarzach, 2 egzemplarze dla Zamawiającego, 1 egzemplarz dla Wykonawcy.</w:t>
      </w:r>
    </w:p>
    <w:p w:rsidR="00CC1622" w:rsidRPr="008C4243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CC1622" w:rsidRPr="008C4243" w:rsidRDefault="00CC1622" w:rsidP="00CC162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CC1622" w:rsidRPr="008C4243" w:rsidRDefault="00CC1622" w:rsidP="00534A63">
      <w:pPr>
        <w:spacing w:after="0" w:line="240" w:lineRule="auto"/>
        <w:jc w:val="center"/>
        <w:rPr>
          <w:rFonts w:asciiTheme="minorHAnsi" w:hAnsiTheme="minorHAnsi"/>
        </w:rPr>
      </w:pPr>
      <w:r w:rsidRPr="008C4243">
        <w:rPr>
          <w:rFonts w:asciiTheme="minorHAnsi" w:eastAsia="Times New Roman" w:hAnsiTheme="minorHAnsi"/>
          <w:sz w:val="24"/>
          <w:szCs w:val="24"/>
          <w:lang w:eastAsia="pl-PL"/>
        </w:rPr>
        <w:t>ZAMAWIAJĄCY                                                                         WYKONAWCA</w:t>
      </w:r>
    </w:p>
    <w:p w:rsidR="007F09C0" w:rsidRDefault="007F09C0"/>
    <w:sectPr w:rsidR="007F09C0" w:rsidSect="00DC4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333"/>
    <w:multiLevelType w:val="hybridMultilevel"/>
    <w:tmpl w:val="29C286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878436F"/>
    <w:multiLevelType w:val="hybridMultilevel"/>
    <w:tmpl w:val="53E602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1BE063D"/>
    <w:multiLevelType w:val="hybridMultilevel"/>
    <w:tmpl w:val="E8385F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BF821D4"/>
    <w:multiLevelType w:val="hybridMultilevel"/>
    <w:tmpl w:val="1B1697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C1622"/>
    <w:rsid w:val="00534A63"/>
    <w:rsid w:val="0068170F"/>
    <w:rsid w:val="007F09C0"/>
    <w:rsid w:val="00CC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62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3247</Characters>
  <Application>Microsoft Office Word</Application>
  <DocSecurity>0</DocSecurity>
  <Lines>27</Lines>
  <Paragraphs>7</Paragraphs>
  <ScaleCrop>false</ScaleCrop>
  <Company>Ministrerstwo Edukacji Narodowej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2017-10-30T11:28:00Z</dcterms:created>
  <dcterms:modified xsi:type="dcterms:W3CDTF">2017-10-30T11:31:00Z</dcterms:modified>
</cp:coreProperties>
</file>