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DE" w:rsidRPr="004039DE" w:rsidRDefault="004039DE" w:rsidP="004039DE">
      <w:pPr>
        <w:rPr>
          <w:b/>
        </w:rPr>
      </w:pPr>
      <w:r w:rsidRPr="004039DE">
        <w:rPr>
          <w:b/>
        </w:rPr>
        <w:t xml:space="preserve">Ogłoszenie nr 644353-N-2018 z dnia 2018-11-05 r. </w:t>
      </w:r>
    </w:p>
    <w:p w:rsidR="004039DE" w:rsidRDefault="004039DE" w:rsidP="004039DE">
      <w:pPr>
        <w:jc w:val="center"/>
        <w:rPr>
          <w:b/>
        </w:rPr>
      </w:pPr>
      <w:r w:rsidRPr="004039DE">
        <w:rPr>
          <w:b/>
        </w:rPr>
        <w:t xml:space="preserve">Zespół Szkół Centrum Kształcenia Rolniczego im. Adolfa Dygasińskiego w Sichowie Dużym: </w:t>
      </w:r>
    </w:p>
    <w:p w:rsidR="004039DE" w:rsidRPr="004039DE" w:rsidRDefault="004039DE" w:rsidP="004039DE">
      <w:pPr>
        <w:jc w:val="center"/>
        <w:rPr>
          <w:b/>
        </w:rPr>
      </w:pPr>
      <w:r w:rsidRPr="004039DE">
        <w:rPr>
          <w:b/>
        </w:rPr>
        <w:t>Zakup i dostawa fabrycznie nowego ciągnika rolniczego</w:t>
      </w:r>
      <w:r w:rsidRPr="004039DE">
        <w:rPr>
          <w:b/>
        </w:rPr>
        <w:br/>
        <w:t>OGŁOSZENIE O ZAMÓWIENIU - Dostawy</w:t>
      </w:r>
    </w:p>
    <w:p w:rsidR="004039DE" w:rsidRPr="004039DE" w:rsidRDefault="004039DE" w:rsidP="004039DE">
      <w:r w:rsidRPr="004039DE">
        <w:rPr>
          <w:b/>
          <w:bCs/>
        </w:rPr>
        <w:t>Zamieszczanie ogłoszenia:</w:t>
      </w:r>
      <w:r w:rsidRPr="004039DE">
        <w:t xml:space="preserve"> Zamieszczanie obowiązkowe </w:t>
      </w:r>
    </w:p>
    <w:p w:rsidR="004039DE" w:rsidRPr="004039DE" w:rsidRDefault="004039DE" w:rsidP="004039DE">
      <w:r w:rsidRPr="004039DE">
        <w:rPr>
          <w:b/>
          <w:bCs/>
        </w:rPr>
        <w:t>Ogłoszenie dotyczy:</w:t>
      </w:r>
      <w:r w:rsidRPr="004039DE">
        <w:t xml:space="preserve"> Zamówienia publicznego </w:t>
      </w:r>
    </w:p>
    <w:p w:rsidR="004039DE" w:rsidRPr="004039DE" w:rsidRDefault="004039DE" w:rsidP="004039DE">
      <w:r w:rsidRPr="004039DE">
        <w:rPr>
          <w:b/>
          <w:bCs/>
        </w:rPr>
        <w:t xml:space="preserve">Zamówienie dotyczy projektu lub programu współfinansowanego ze środków Unii Europejskiej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rPr>
          <w:b/>
          <w:bCs/>
        </w:rPr>
        <w:t>Nazwa projektu lub programu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t xml:space="preserve">Należy podać minimalny procentowy wskaźnik zatrudnienia osób należących do jednej lub więcej kategorii, o których mowa w art. 22 ust. 2 ustawy </w:t>
      </w:r>
      <w:proofErr w:type="spellStart"/>
      <w:r w:rsidRPr="004039DE">
        <w:t>Pzp</w:t>
      </w:r>
      <w:proofErr w:type="spellEnd"/>
      <w:r w:rsidRPr="004039DE">
        <w:t xml:space="preserve">, nie mniejszy niż 30%, osób zatrudnionych przez zakłady pracy chronionej lub wykonawców albo ich jednostki (w %) </w:t>
      </w:r>
      <w:r w:rsidRPr="004039DE">
        <w:br/>
      </w:r>
      <w:r w:rsidRPr="004039DE">
        <w:rPr>
          <w:u w:val="single"/>
        </w:rPr>
        <w:t>SEKCJA I: ZAMAWIAJĄCY</w:t>
      </w:r>
      <w:r w:rsidRPr="004039DE">
        <w:t xml:space="preserve"> </w:t>
      </w:r>
    </w:p>
    <w:p w:rsidR="004039DE" w:rsidRPr="004039DE" w:rsidRDefault="004039DE" w:rsidP="004039DE">
      <w:r w:rsidRPr="004039DE">
        <w:rPr>
          <w:b/>
          <w:bCs/>
        </w:rPr>
        <w:t xml:space="preserve">Postępowanie przeprowadza centralny zamawiający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rPr>
          <w:b/>
          <w:bCs/>
        </w:rPr>
        <w:t xml:space="preserve">Postępowanie przeprowadza podmiot, któremu zamawiający powierzył/powierzyli przeprowadzenie postępowania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rPr>
          <w:b/>
          <w:bCs/>
        </w:rPr>
        <w:t>Informacje na temat podmiotu któremu zamawiający powierzył/powierzyli prowadzenie postępowania: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>Postępowanie jest przeprowadzane wspólnie przez zamawiających</w:t>
      </w:r>
      <w:r w:rsidRPr="004039DE">
        <w:t xml:space="preserve">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Postępowanie jest przeprowadzane wspólnie z zamawiającymi z innych państw członkowskich Unii Europejskiej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>Informacje dodatkowe:</w:t>
      </w:r>
      <w:r w:rsidRPr="004039DE">
        <w:t xml:space="preserve"> </w:t>
      </w:r>
    </w:p>
    <w:p w:rsidR="004039DE" w:rsidRPr="004039DE" w:rsidRDefault="004039DE" w:rsidP="004039DE">
      <w:r w:rsidRPr="004039DE">
        <w:rPr>
          <w:b/>
          <w:bCs/>
        </w:rPr>
        <w:t xml:space="preserve">I. 1) NAZWA I ADRES: </w:t>
      </w:r>
      <w:r w:rsidRPr="004039DE">
        <w:t xml:space="preserve">Zespół Szkół Centrum Kształcenia Rolniczego im. Adolfa Dygasińskiego w Sichowie Dużym, krajowy numer identyfikacyjny 29237527400000, ul.   , 28236   Sichów Duży, woj. świętokrzyskie, państwo Polska, tel. 0-15 864 73 23, e-mail annalegawiec@interia.pl, faks 0-15 864 73 22. </w:t>
      </w:r>
      <w:r w:rsidRPr="004039DE">
        <w:br/>
        <w:t xml:space="preserve">Adres strony internetowej (URL): http://zsckrsichow.pl </w:t>
      </w:r>
      <w:r w:rsidRPr="004039DE">
        <w:br/>
        <w:t xml:space="preserve">Adres profilu nabywcy: </w:t>
      </w:r>
      <w:r w:rsidRPr="004039DE">
        <w:br/>
      </w:r>
      <w:r w:rsidRPr="004039DE">
        <w:lastRenderedPageBreak/>
        <w:t xml:space="preserve">Adres strony internetowej pod którym można uzyskać dostęp do narzędzi i urządzeń lub formatów plików, które nie są ogólnie dostępne </w:t>
      </w:r>
    </w:p>
    <w:p w:rsidR="004039DE" w:rsidRPr="004039DE" w:rsidRDefault="004039DE" w:rsidP="004039DE">
      <w:r w:rsidRPr="004039DE">
        <w:rPr>
          <w:b/>
          <w:bCs/>
        </w:rPr>
        <w:t xml:space="preserve">I. 2) RODZAJ ZAMAWIAJĄCEGO: </w:t>
      </w:r>
      <w:r w:rsidRPr="004039DE">
        <w:t xml:space="preserve">Inny (proszę określić): </w:t>
      </w:r>
      <w:r w:rsidRPr="004039DE">
        <w:br/>
        <w:t xml:space="preserve">szkoła publiczna </w:t>
      </w:r>
    </w:p>
    <w:p w:rsidR="004039DE" w:rsidRPr="004039DE" w:rsidRDefault="004039DE" w:rsidP="004039DE">
      <w:r w:rsidRPr="004039DE">
        <w:rPr>
          <w:b/>
          <w:bCs/>
        </w:rPr>
        <w:t xml:space="preserve">I.3) WSPÓLNE UDZIELANIE ZAMÓWIENIA </w:t>
      </w:r>
      <w:r w:rsidRPr="004039DE">
        <w:rPr>
          <w:b/>
          <w:bCs/>
          <w:i/>
          <w:iCs/>
        </w:rPr>
        <w:t>(jeżeli dotyczy)</w:t>
      </w:r>
      <w:r w:rsidRPr="004039DE">
        <w:rPr>
          <w:b/>
          <w:bCs/>
        </w:rPr>
        <w:t xml:space="preserve">: </w:t>
      </w:r>
    </w:p>
    <w:p w:rsidR="004039DE" w:rsidRPr="004039DE" w:rsidRDefault="004039DE" w:rsidP="004039DE">
      <w:r w:rsidRPr="004039DE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039DE">
        <w:br/>
      </w:r>
    </w:p>
    <w:p w:rsidR="004039DE" w:rsidRPr="004039DE" w:rsidRDefault="004039DE" w:rsidP="004039DE">
      <w:r w:rsidRPr="004039DE">
        <w:rPr>
          <w:b/>
          <w:bCs/>
        </w:rPr>
        <w:t xml:space="preserve">I.4) KOMUNIKACJA: </w:t>
      </w:r>
      <w:r w:rsidRPr="004039DE">
        <w:br/>
      </w:r>
      <w:r w:rsidRPr="004039DE">
        <w:rPr>
          <w:b/>
          <w:bCs/>
        </w:rPr>
        <w:t>Nieograniczony, pełny i bezpośredni dostęp do dokumentów z postępowania można uzyskać pod adresem (URL)</w:t>
      </w:r>
      <w:r w:rsidRPr="004039DE">
        <w:t xml:space="preserve"> </w:t>
      </w:r>
    </w:p>
    <w:p w:rsidR="004039DE" w:rsidRPr="004039DE" w:rsidRDefault="004039DE" w:rsidP="004039DE">
      <w:r w:rsidRPr="004039DE">
        <w:t xml:space="preserve">Nie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Adres strony internetowej, na której zamieszczona będzie specyfikacja istotnych warunków zamówienia </w:t>
      </w:r>
    </w:p>
    <w:p w:rsidR="004039DE" w:rsidRPr="004039DE" w:rsidRDefault="004039DE" w:rsidP="004039DE">
      <w:r w:rsidRPr="004039DE">
        <w:t xml:space="preserve">Nie </w:t>
      </w:r>
      <w:r w:rsidRPr="004039DE">
        <w:br/>
        <w:t xml:space="preserve">http//bip.zsckrsichow.pl </w:t>
      </w:r>
    </w:p>
    <w:p w:rsidR="004039DE" w:rsidRPr="004039DE" w:rsidRDefault="004039DE" w:rsidP="004039DE">
      <w:r w:rsidRPr="004039DE">
        <w:rPr>
          <w:b/>
          <w:bCs/>
        </w:rPr>
        <w:t xml:space="preserve">Dostęp do dokumentów z postępowania jest ograniczony - więcej informacji można uzyskać pod adresem </w:t>
      </w:r>
    </w:p>
    <w:p w:rsidR="004039DE" w:rsidRPr="004039DE" w:rsidRDefault="004039DE" w:rsidP="004039DE">
      <w:r w:rsidRPr="004039DE">
        <w:t xml:space="preserve">Nie </w:t>
      </w:r>
      <w:r w:rsidRPr="004039DE">
        <w:br/>
      </w:r>
      <w:r w:rsidRPr="004039DE">
        <w:br/>
      </w:r>
      <w:r w:rsidRPr="004039DE">
        <w:rPr>
          <w:b/>
          <w:bCs/>
        </w:rPr>
        <w:t>Oferty lub wnioski o dopuszczenie do udziału w postępowaniu należy przesyłać: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>Elektronicznie</w:t>
      </w:r>
      <w:r w:rsidRPr="004039DE">
        <w:t xml:space="preserve"> </w:t>
      </w:r>
    </w:p>
    <w:p w:rsidR="004039DE" w:rsidRPr="004039DE" w:rsidRDefault="004039DE" w:rsidP="004039DE">
      <w:r w:rsidRPr="004039DE">
        <w:t xml:space="preserve">Nie </w:t>
      </w:r>
      <w:r w:rsidRPr="004039DE">
        <w:br/>
        <w:t xml:space="preserve">adres </w:t>
      </w:r>
      <w:r w:rsidRPr="004039DE">
        <w:br/>
      </w:r>
    </w:p>
    <w:p w:rsidR="004039DE" w:rsidRPr="004039DE" w:rsidRDefault="004039DE" w:rsidP="004039DE">
      <w:r w:rsidRPr="004039DE">
        <w:rPr>
          <w:b/>
          <w:bCs/>
        </w:rPr>
        <w:t>Dopuszczone jest przesłanie ofert lub wniosków o dopuszczenie do udziału w postępowaniu w inny sposób:</w:t>
      </w:r>
      <w:r w:rsidRPr="004039DE">
        <w:t xml:space="preserve"> </w:t>
      </w:r>
      <w:r w:rsidRPr="004039DE">
        <w:br/>
        <w:t xml:space="preserve">Nie </w:t>
      </w:r>
      <w:r w:rsidRPr="004039DE">
        <w:br/>
        <w:t xml:space="preserve">Inny sposób: </w:t>
      </w:r>
      <w:r w:rsidRPr="004039DE">
        <w:br/>
      </w:r>
      <w:r w:rsidRPr="004039DE">
        <w:br/>
      </w:r>
      <w:r w:rsidRPr="004039DE">
        <w:rPr>
          <w:b/>
          <w:bCs/>
        </w:rPr>
        <w:t>Wymagane jest przesłanie ofert lub wniosków o dopuszczenie do udziału w postępowaniu w inny sposób:</w:t>
      </w:r>
      <w:r w:rsidRPr="004039DE">
        <w:t xml:space="preserve"> </w:t>
      </w:r>
      <w:r w:rsidRPr="004039DE">
        <w:br/>
        <w:t xml:space="preserve">Tak </w:t>
      </w:r>
      <w:r w:rsidRPr="004039DE">
        <w:br/>
        <w:t xml:space="preserve">Inny sposób: </w:t>
      </w:r>
      <w:r w:rsidRPr="004039DE">
        <w:br/>
        <w:t xml:space="preserve">TAK </w:t>
      </w:r>
      <w:r w:rsidRPr="004039DE">
        <w:br/>
        <w:t xml:space="preserve">Adres: </w:t>
      </w:r>
      <w:r w:rsidRPr="004039DE">
        <w:br/>
        <w:t>Zespół Szkół Centrum Kształcenia Rolniczego im. A.</w:t>
      </w:r>
      <w:r>
        <w:t xml:space="preserve"> </w:t>
      </w:r>
      <w:r w:rsidRPr="004039DE">
        <w:t xml:space="preserve">Dygasińskiego Sichów </w:t>
      </w:r>
      <w:r>
        <w:t>D</w:t>
      </w:r>
      <w:r w:rsidRPr="004039DE">
        <w:t>u</w:t>
      </w:r>
      <w:r>
        <w:t>ż</w:t>
      </w:r>
      <w:r w:rsidRPr="004039DE">
        <w:t xml:space="preserve">y 89, 28-236 Rytwiany </w:t>
      </w:r>
    </w:p>
    <w:p w:rsidR="004039DE" w:rsidRPr="004039DE" w:rsidRDefault="004039DE" w:rsidP="004039DE">
      <w:r w:rsidRPr="004039DE">
        <w:br/>
      </w:r>
      <w:r w:rsidRPr="004039DE">
        <w:rPr>
          <w:b/>
          <w:bCs/>
        </w:rPr>
        <w:t>Komunikacja elektroniczna wymaga korzystania z narzędzi i urządzeń lub formatów plików, które nie są ogólnie dostępne</w:t>
      </w:r>
      <w:r w:rsidRPr="004039DE">
        <w:t xml:space="preserve"> </w:t>
      </w:r>
    </w:p>
    <w:p w:rsidR="004039DE" w:rsidRPr="004039DE" w:rsidRDefault="004039DE" w:rsidP="004039DE">
      <w:r w:rsidRPr="004039DE">
        <w:lastRenderedPageBreak/>
        <w:t xml:space="preserve">Nie </w:t>
      </w:r>
      <w:r w:rsidRPr="004039DE">
        <w:br/>
        <w:t xml:space="preserve">Nieograniczony, pełny, bezpośredni i bezpłatny dostęp do tych narzędzi można uzyskać pod adresem: (URL) </w:t>
      </w:r>
      <w:r w:rsidRPr="004039DE">
        <w:br/>
      </w:r>
    </w:p>
    <w:p w:rsidR="004039DE" w:rsidRPr="004039DE" w:rsidRDefault="004039DE" w:rsidP="004039DE">
      <w:r w:rsidRPr="004039DE">
        <w:rPr>
          <w:u w:val="single"/>
        </w:rPr>
        <w:t xml:space="preserve">SEKCJA II: PRZEDMIOT ZAMÓWIENIA </w:t>
      </w:r>
    </w:p>
    <w:p w:rsidR="004039DE" w:rsidRPr="004039DE" w:rsidRDefault="004039DE" w:rsidP="004039DE">
      <w:r w:rsidRPr="004039DE">
        <w:br/>
      </w:r>
      <w:r w:rsidRPr="004039DE">
        <w:rPr>
          <w:b/>
          <w:bCs/>
        </w:rPr>
        <w:t xml:space="preserve">II.1) Nazwa nadana zamówieniu przez zamawiającego: </w:t>
      </w:r>
      <w:r w:rsidRPr="004039DE">
        <w:t>Zakup i do</w:t>
      </w:r>
      <w:r>
        <w:t>s</w:t>
      </w:r>
      <w:r w:rsidRPr="004039DE">
        <w:t xml:space="preserve">tawa fabrycznie nowego ciągnika rolniczego </w:t>
      </w:r>
      <w:r w:rsidRPr="004039DE">
        <w:br/>
      </w:r>
      <w:r w:rsidRPr="004039DE">
        <w:rPr>
          <w:b/>
          <w:bCs/>
        </w:rPr>
        <w:t xml:space="preserve">Numer referencyjny: </w:t>
      </w:r>
      <w:r w:rsidRPr="004039DE">
        <w:br/>
      </w:r>
      <w:r w:rsidRPr="004039DE">
        <w:rPr>
          <w:b/>
          <w:bCs/>
        </w:rPr>
        <w:t xml:space="preserve">Przed wszczęciem postępowania o udzielenie zamówienia przeprowadzono dialog techniczny </w:t>
      </w:r>
    </w:p>
    <w:p w:rsidR="004039DE" w:rsidRPr="004039DE" w:rsidRDefault="004039DE" w:rsidP="004039DE">
      <w:r w:rsidRPr="004039DE">
        <w:t xml:space="preserve">Nie </w:t>
      </w:r>
    </w:p>
    <w:p w:rsidR="004039DE" w:rsidRPr="004039DE" w:rsidRDefault="004039DE" w:rsidP="004039DE">
      <w:r w:rsidRPr="004039DE">
        <w:rPr>
          <w:b/>
          <w:bCs/>
        </w:rPr>
        <w:t xml:space="preserve">II.2) Rodzaj zamówienia: </w:t>
      </w:r>
      <w:r w:rsidRPr="004039DE">
        <w:t xml:space="preserve">Dostawy </w:t>
      </w:r>
      <w:r w:rsidRPr="004039DE">
        <w:br/>
      </w:r>
      <w:r w:rsidRPr="004039DE">
        <w:rPr>
          <w:b/>
          <w:bCs/>
        </w:rPr>
        <w:t>II.3) Informacja o możliwości składania ofert częściowych</w:t>
      </w:r>
      <w:r w:rsidRPr="004039DE">
        <w:t xml:space="preserve"> </w:t>
      </w:r>
      <w:r w:rsidRPr="004039DE">
        <w:br/>
        <w:t xml:space="preserve">Zamówienie podzielone jest na części: </w:t>
      </w:r>
    </w:p>
    <w:p w:rsidR="004039DE" w:rsidRPr="004039DE" w:rsidRDefault="004039DE" w:rsidP="004039DE">
      <w:r w:rsidRPr="004039DE">
        <w:t xml:space="preserve">Nie </w:t>
      </w:r>
      <w:r w:rsidRPr="004039DE">
        <w:br/>
      </w:r>
      <w:r w:rsidRPr="004039DE">
        <w:rPr>
          <w:b/>
          <w:bCs/>
        </w:rPr>
        <w:t>Oferty lub wnioski o dopuszczenie do udziału w postępowaniu można składać w odniesieniu do: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>Zamawiający zastrzega sobie prawo do udzielenia łącznie następujących części lub grup części:</w:t>
      </w:r>
      <w:r w:rsidRPr="004039DE">
        <w:t xml:space="preserve"> </w:t>
      </w:r>
      <w:r w:rsidRPr="004039DE">
        <w:br/>
      </w:r>
      <w:r w:rsidRPr="004039DE">
        <w:br/>
      </w:r>
      <w:r w:rsidRPr="004039DE">
        <w:rPr>
          <w:b/>
          <w:bCs/>
        </w:rPr>
        <w:t>Maksymalna liczba części zamówienia, na które może zostać udzielone zamówienie jednemu wykonawcy:</w:t>
      </w:r>
      <w:r w:rsidRPr="004039DE">
        <w:t xml:space="preserve">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II.4) Krótki opis przedmiotu zamówienia </w:t>
      </w:r>
      <w:r w:rsidRPr="004039DE">
        <w:rPr>
          <w:i/>
          <w:iCs/>
        </w:rPr>
        <w:t>(wielkość, zakres, rodzaj i ilość dostaw, usług lub robót budowlanych lub określenie zapotrzebowania i wymagań )</w:t>
      </w:r>
      <w:r w:rsidRPr="004039DE">
        <w:rPr>
          <w:b/>
          <w:bCs/>
        </w:rPr>
        <w:t xml:space="preserve"> a w przypadku partnerstwa innowacyjnego - określenie zapotrzebowania na innowacyjny produkt, usługę lub roboty budowlane: </w:t>
      </w:r>
      <w:r w:rsidRPr="004039DE">
        <w:t xml:space="preserve">1. Przedmiotem zamówienia jest zakup i dostawa nowego ciągnika rolniczego do Zespołu Szkół Centrum Kształcenia Rolniczego im. A. Dygasińskiego w Sichowie Dużym Szczegółowe wymagania określa „Charakterystyka techniczna przedmiotu zamówienia – minimalne warunki” stanowiąca załącznik nr 6 do SIWZ.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II.5) Główny kod CPV: </w:t>
      </w:r>
      <w:r w:rsidRPr="004039DE">
        <w:t xml:space="preserve">16700000-2 </w:t>
      </w:r>
      <w:r w:rsidRPr="004039DE">
        <w:br/>
      </w:r>
      <w:r w:rsidRPr="004039DE">
        <w:rPr>
          <w:b/>
          <w:bCs/>
        </w:rPr>
        <w:t>Dodatkowe kody CPV:</w:t>
      </w:r>
      <w:r w:rsidRPr="004039DE">
        <w:t xml:space="preserve">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II.6) Całkowita wartość zamówienia </w:t>
      </w:r>
      <w:r w:rsidRPr="004039DE">
        <w:rPr>
          <w:i/>
          <w:iCs/>
        </w:rPr>
        <w:t>(jeżeli zamawiający podaje informacje o wartości zamówienia)</w:t>
      </w:r>
      <w:r w:rsidRPr="004039DE">
        <w:t xml:space="preserve">: </w:t>
      </w:r>
      <w:r w:rsidRPr="004039DE">
        <w:br/>
        <w:t xml:space="preserve">Wartość bez VAT: </w:t>
      </w:r>
      <w:r w:rsidRPr="004039DE">
        <w:br/>
        <w:t xml:space="preserve">Waluta: </w:t>
      </w:r>
    </w:p>
    <w:p w:rsidR="004039DE" w:rsidRPr="004039DE" w:rsidRDefault="004039DE" w:rsidP="004039DE">
      <w:r w:rsidRPr="004039DE">
        <w:br/>
      </w:r>
      <w:r w:rsidRPr="004039DE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4039DE">
        <w:t xml:space="preserve"> </w:t>
      </w:r>
    </w:p>
    <w:p w:rsidR="004039DE" w:rsidRPr="004039DE" w:rsidRDefault="004039DE" w:rsidP="004039DE">
      <w:r w:rsidRPr="004039DE">
        <w:br/>
      </w:r>
      <w:r w:rsidRPr="004039DE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4039DE">
        <w:rPr>
          <w:b/>
          <w:bCs/>
        </w:rPr>
        <w:t>Pzp</w:t>
      </w:r>
      <w:proofErr w:type="spellEnd"/>
      <w:r w:rsidRPr="004039DE">
        <w:rPr>
          <w:b/>
          <w:bCs/>
        </w:rPr>
        <w:t xml:space="preserve">: </w:t>
      </w:r>
      <w:r w:rsidRPr="004039DE">
        <w:t xml:space="preserve">Nie </w:t>
      </w:r>
      <w:r w:rsidRPr="004039DE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039DE">
        <w:t>Pzp</w:t>
      </w:r>
      <w:proofErr w:type="spellEnd"/>
      <w:r w:rsidRPr="004039DE">
        <w:t xml:space="preserve">: </w:t>
      </w:r>
      <w:r w:rsidRPr="004039DE">
        <w:br/>
      </w:r>
      <w:r w:rsidRPr="004039DE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4039DE">
        <w:t xml:space="preserve"> </w:t>
      </w:r>
      <w:r w:rsidRPr="004039DE">
        <w:br/>
        <w:t>miesiącach:   </w:t>
      </w:r>
      <w:r w:rsidRPr="004039DE">
        <w:rPr>
          <w:i/>
          <w:iCs/>
        </w:rPr>
        <w:t xml:space="preserve"> lub </w:t>
      </w:r>
      <w:r w:rsidRPr="004039DE">
        <w:rPr>
          <w:b/>
          <w:bCs/>
        </w:rPr>
        <w:t>dniach:</w:t>
      </w:r>
      <w:r w:rsidRPr="004039DE">
        <w:t xml:space="preserve"> </w:t>
      </w:r>
      <w:r w:rsidRPr="004039DE">
        <w:br/>
      </w:r>
      <w:r w:rsidRPr="004039DE">
        <w:rPr>
          <w:i/>
          <w:iCs/>
        </w:rPr>
        <w:t>lub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 xml:space="preserve">data rozpoczęcia: </w:t>
      </w:r>
      <w:r w:rsidRPr="004039DE">
        <w:t> </w:t>
      </w:r>
      <w:r w:rsidRPr="004039DE">
        <w:rPr>
          <w:i/>
          <w:iCs/>
        </w:rPr>
        <w:t xml:space="preserve"> lub </w:t>
      </w:r>
      <w:r w:rsidRPr="004039DE">
        <w:rPr>
          <w:b/>
          <w:bCs/>
        </w:rPr>
        <w:t xml:space="preserve">zakończenia: </w:t>
      </w:r>
      <w:r w:rsidRPr="004039DE">
        <w:t xml:space="preserve">2018-12-21 </w:t>
      </w:r>
      <w:r w:rsidRPr="004039DE">
        <w:br/>
      </w:r>
      <w:r w:rsidRPr="004039DE">
        <w:lastRenderedPageBreak/>
        <w:br/>
      </w:r>
      <w:r w:rsidRPr="004039DE">
        <w:rPr>
          <w:b/>
          <w:bCs/>
        </w:rPr>
        <w:t xml:space="preserve">II.9) Informacje dodatkowe: </w:t>
      </w:r>
    </w:p>
    <w:p w:rsidR="004039DE" w:rsidRPr="004039DE" w:rsidRDefault="004039DE" w:rsidP="004039DE">
      <w:r w:rsidRPr="004039DE">
        <w:rPr>
          <w:u w:val="single"/>
        </w:rPr>
        <w:t xml:space="preserve">SEKCJA III: INFORMACJE O CHARAKTERZE PRAWNYM, EKONOMICZNYM, FINANSOWYM I TECHNICZNYM </w:t>
      </w:r>
    </w:p>
    <w:p w:rsidR="004039DE" w:rsidRPr="004039DE" w:rsidRDefault="004039DE" w:rsidP="004039DE">
      <w:r w:rsidRPr="004039DE">
        <w:rPr>
          <w:b/>
          <w:bCs/>
        </w:rPr>
        <w:t xml:space="preserve">III.1) WARUNKI UDZIAŁU W POSTĘPOWANIU </w:t>
      </w:r>
    </w:p>
    <w:p w:rsidR="004039DE" w:rsidRPr="004039DE" w:rsidRDefault="004039DE" w:rsidP="004039DE">
      <w:r w:rsidRPr="004039DE">
        <w:rPr>
          <w:b/>
          <w:bCs/>
        </w:rPr>
        <w:t>III.1.1) Kompetencje lub uprawnienia do prowadzenia określonej działalności zawodowej, o ile wynika to z odrębnych przepisów</w:t>
      </w:r>
      <w:r w:rsidRPr="004039DE">
        <w:t xml:space="preserve"> </w:t>
      </w:r>
      <w:r w:rsidRPr="004039DE">
        <w:br/>
        <w:t xml:space="preserve">Określenie warunków: Zamawiający nie wyznacza warunków w tym zakresie </w:t>
      </w:r>
      <w:r w:rsidRPr="004039DE">
        <w:br/>
        <w:t xml:space="preserve">Informacje dodatkowe </w:t>
      </w:r>
      <w:r w:rsidRPr="004039DE">
        <w:br/>
      </w:r>
      <w:r w:rsidRPr="004039DE">
        <w:rPr>
          <w:b/>
          <w:bCs/>
        </w:rPr>
        <w:t xml:space="preserve">III.1.2) Sytuacja finansowa lub ekonomiczna </w:t>
      </w:r>
      <w:r w:rsidRPr="004039DE">
        <w:br/>
        <w:t xml:space="preserve">Określenie warunków: Zamawiający nie wyznacza warunków w tym zakresie </w:t>
      </w:r>
      <w:r w:rsidRPr="004039DE">
        <w:br/>
        <w:t xml:space="preserve">Informacje dodatkowe </w:t>
      </w:r>
      <w:r w:rsidRPr="004039DE">
        <w:br/>
      </w:r>
      <w:r w:rsidRPr="004039DE">
        <w:rPr>
          <w:b/>
          <w:bCs/>
        </w:rPr>
        <w:t xml:space="preserve">III.1.3) Zdolność techniczna lub zawodowa </w:t>
      </w:r>
      <w:r w:rsidRPr="004039DE">
        <w:br/>
        <w:t xml:space="preserve">Określenie warunków: Zamawiający nie wyznacza warunków w tym zakresie </w:t>
      </w:r>
      <w:r w:rsidRPr="004039DE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039DE">
        <w:br/>
        <w:t xml:space="preserve">Informacje dodatkowe: </w:t>
      </w:r>
    </w:p>
    <w:p w:rsidR="004039DE" w:rsidRPr="004039DE" w:rsidRDefault="004039DE" w:rsidP="004039DE">
      <w:r w:rsidRPr="004039DE">
        <w:rPr>
          <w:b/>
          <w:bCs/>
        </w:rPr>
        <w:t xml:space="preserve">III.2) PODSTAWY WYKLUCZENIA </w:t>
      </w:r>
    </w:p>
    <w:p w:rsidR="004039DE" w:rsidRPr="004039DE" w:rsidRDefault="004039DE" w:rsidP="004039DE">
      <w:r w:rsidRPr="004039DE">
        <w:rPr>
          <w:b/>
          <w:bCs/>
        </w:rPr>
        <w:t xml:space="preserve">III.2.1) Podstawy wykluczenia określone w art. 24 ust. 1 ustawy </w:t>
      </w:r>
      <w:proofErr w:type="spellStart"/>
      <w:r w:rsidRPr="004039DE">
        <w:rPr>
          <w:b/>
          <w:bCs/>
        </w:rPr>
        <w:t>Pzp</w:t>
      </w:r>
      <w:proofErr w:type="spellEnd"/>
      <w:r w:rsidRPr="004039DE">
        <w:t xml:space="preserve"> </w:t>
      </w:r>
      <w:r w:rsidRPr="004039DE">
        <w:br/>
      </w:r>
      <w:r w:rsidRPr="004039DE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4039DE">
        <w:rPr>
          <w:b/>
          <w:bCs/>
        </w:rPr>
        <w:t>Pzp</w:t>
      </w:r>
      <w:proofErr w:type="spellEnd"/>
      <w:r w:rsidRPr="004039DE">
        <w:t xml:space="preserve"> Tak Zamawiający przewiduje następujące fakultatywne podstawy wykluczenia: Tak (podstawa wykluczenia określona w art. 24 ust. 5 pkt 1 ustawy </w:t>
      </w:r>
      <w:proofErr w:type="spellStart"/>
      <w:r w:rsidRPr="004039DE">
        <w:t>Pzp</w:t>
      </w:r>
      <w:proofErr w:type="spellEnd"/>
      <w:r w:rsidRPr="004039DE">
        <w:t xml:space="preserve">) </w:t>
      </w:r>
      <w:r w:rsidRPr="004039DE">
        <w:br/>
      </w:r>
      <w:r w:rsidRPr="004039DE">
        <w:br/>
      </w:r>
      <w:bookmarkStart w:id="0" w:name="_GoBack"/>
      <w:bookmarkEnd w:id="0"/>
      <w:r w:rsidRPr="004039DE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039DE" w:rsidRPr="004039DE" w:rsidRDefault="004039DE" w:rsidP="004039DE">
      <w:r w:rsidRPr="004039DE">
        <w:rPr>
          <w:b/>
          <w:bCs/>
        </w:rPr>
        <w:t xml:space="preserve">Oświadczenie o niepodleganiu wykluczeniu oraz spełnianiu warunków udziału w postępowaniu </w:t>
      </w:r>
      <w:r w:rsidRPr="004039DE">
        <w:br/>
        <w:t xml:space="preserve">Tak </w:t>
      </w:r>
      <w:r w:rsidRPr="004039DE">
        <w:br/>
      </w:r>
      <w:r w:rsidRPr="004039DE">
        <w:rPr>
          <w:b/>
          <w:bCs/>
        </w:rPr>
        <w:t xml:space="preserve">Oświadczenie o spełnianiu kryteriów selekcji </w:t>
      </w:r>
      <w:r w:rsidRPr="004039DE">
        <w:br/>
        <w:t xml:space="preserve">Nie </w:t>
      </w:r>
    </w:p>
    <w:p w:rsidR="004039DE" w:rsidRPr="004039DE" w:rsidRDefault="004039DE" w:rsidP="004039DE">
      <w:r w:rsidRPr="004039DE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039DE" w:rsidRPr="004039DE" w:rsidRDefault="004039DE" w:rsidP="004039DE">
      <w:r w:rsidRPr="004039DE">
        <w:t xml:space="preserve">a) odpis z właściwego rejestru, lub z centralnej ewidencji i informacji o działalności gospodarczej jeżeli odrębne przepisy wymagają wpisu do rejestru lub ewidencji, w celu potwierdzenia braku podstaw wykluczenia na podstawie art. 24 ust. 5 pkt 1 </w:t>
      </w:r>
      <w:proofErr w:type="spellStart"/>
      <w:r w:rsidRPr="004039DE">
        <w:t>Pzp.W</w:t>
      </w:r>
      <w:proofErr w:type="spellEnd"/>
      <w:r w:rsidRPr="004039DE">
        <w:t xml:space="preserve"> przypadku wykonawców wspólnie ubiegających się o udzielenie zamówienia (w szczególności członkowie konsorcjum, wspólnicy spółki cywilnej) odpis musi złożyć każdy z wykonawców wspólnie ubiegających się o udzielenie zamówienia. </w:t>
      </w:r>
    </w:p>
    <w:p w:rsidR="004039DE" w:rsidRPr="004039DE" w:rsidRDefault="004039DE" w:rsidP="004039DE">
      <w:r w:rsidRPr="004039DE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039DE" w:rsidRPr="004039DE" w:rsidRDefault="004039DE" w:rsidP="004039DE">
      <w:r w:rsidRPr="004039DE">
        <w:rPr>
          <w:b/>
          <w:bCs/>
        </w:rPr>
        <w:t>III.5.1) W ZAKRESIE SPEŁNIANIA WARUNKÓW UDZIAŁU W POSTĘPOWANIU:</w:t>
      </w:r>
      <w:r w:rsidRPr="004039DE">
        <w:t xml:space="preserve"> </w:t>
      </w:r>
      <w:r w:rsidRPr="004039DE">
        <w:br/>
        <w:t xml:space="preserve">a) oświadczenie o spełnianiu warunków udziału w postępowaniu - zgodne ze wzorem stanowiącym załącznik do SIWZ. </w:t>
      </w:r>
      <w:r w:rsidRPr="004039DE">
        <w:br/>
      </w:r>
      <w:r w:rsidRPr="004039DE">
        <w:rPr>
          <w:b/>
          <w:bCs/>
        </w:rPr>
        <w:t>III.5.2) W ZAKRESIE KRYTERIÓW SELEKCJI:</w:t>
      </w:r>
      <w:r w:rsidRPr="004039DE">
        <w:t xml:space="preserve"> </w:t>
      </w:r>
      <w:r w:rsidRPr="004039DE">
        <w:br/>
      </w:r>
    </w:p>
    <w:p w:rsidR="004039DE" w:rsidRPr="004039DE" w:rsidRDefault="004039DE" w:rsidP="004039DE">
      <w:r w:rsidRPr="004039DE">
        <w:rPr>
          <w:b/>
          <w:bCs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039DE" w:rsidRPr="004039DE" w:rsidRDefault="004039DE" w:rsidP="004039DE">
      <w:r w:rsidRPr="004039DE">
        <w:rPr>
          <w:b/>
          <w:bCs/>
        </w:rPr>
        <w:t xml:space="preserve">III.7) INNE DOKUMENTY NIE WYMIENIONE W pkt III.3) - III.6) </w:t>
      </w:r>
    </w:p>
    <w:p w:rsidR="004039DE" w:rsidRPr="004039DE" w:rsidRDefault="004039DE" w:rsidP="004039DE">
      <w:r w:rsidRPr="004039DE">
        <w:t xml:space="preserve">a) Formularz oferty; b) „Charakterystyka techniczna przedmiotu zamówienia – minimalne warunki” stanowiąca załącznik nr 6 do SIWZ. c) Oświadczenie o braku podstaw do wykluczenia z postępowania, d) Oświadczenie o spełnianiu warunków udziału w postępowaniu, e) Pełnomocnictwo określające zakres umocowania pełnomocnika - w przypadku gdy wykonawcę reprezentuje pełnomocnik, f) Informacja o zasadności zastrzeżonej tajemnicy przedsiębiorstwa, o której mowa w art. 8 ust 3 Ustawy </w:t>
      </w:r>
      <w:proofErr w:type="spellStart"/>
      <w:r w:rsidRPr="004039DE">
        <w:t>Pzp</w:t>
      </w:r>
      <w:proofErr w:type="spellEnd"/>
      <w:r w:rsidRPr="004039DE">
        <w:t xml:space="preserve">. – (jeżeli Wykonawca dokonał takiego zastrzeżenia w swojej ofercie); g) Aktualny dokument potwierdzający ustanowienie pełnomocnika do reprezentowania wykonawców w postępowaniu – W przypadku oferty składanej przez wykonawców, którzy wspólnie ubiegają się o udzielenie zamówienia, h) Zobowiązanie podmiotów do oddania mu do dyspozycji niezbędnych zasobów na okres korzystania z nich przy wykonywaniu zamówienia - jeżeli wykonawca polega n </w:t>
      </w:r>
    </w:p>
    <w:p w:rsidR="004039DE" w:rsidRPr="004039DE" w:rsidRDefault="004039DE" w:rsidP="004039DE">
      <w:r w:rsidRPr="004039DE">
        <w:rPr>
          <w:u w:val="single"/>
        </w:rPr>
        <w:t xml:space="preserve">SEKCJA IV: PROCEDURA </w:t>
      </w:r>
    </w:p>
    <w:p w:rsidR="004039DE" w:rsidRPr="004039DE" w:rsidRDefault="004039DE" w:rsidP="004039DE">
      <w:r w:rsidRPr="004039DE">
        <w:rPr>
          <w:b/>
          <w:bCs/>
        </w:rPr>
        <w:t xml:space="preserve">IV.1) OPIS </w:t>
      </w:r>
      <w:r w:rsidRPr="004039DE">
        <w:br/>
      </w:r>
      <w:r w:rsidRPr="004039DE">
        <w:rPr>
          <w:b/>
          <w:bCs/>
        </w:rPr>
        <w:t xml:space="preserve">IV.1.1) Tryb udzielenia zamówienia: </w:t>
      </w:r>
      <w:r w:rsidRPr="004039DE">
        <w:t xml:space="preserve">Przetarg nieograniczony </w:t>
      </w:r>
      <w:r w:rsidRPr="004039DE">
        <w:br/>
      </w:r>
      <w:r w:rsidRPr="004039DE">
        <w:rPr>
          <w:b/>
          <w:bCs/>
        </w:rPr>
        <w:t>IV.1.2) Zamawiający żąda wniesienia wadium:</w:t>
      </w:r>
      <w:r w:rsidRPr="004039DE">
        <w:t xml:space="preserve"> </w:t>
      </w:r>
    </w:p>
    <w:p w:rsidR="004039DE" w:rsidRPr="004039DE" w:rsidRDefault="004039DE" w:rsidP="004039DE">
      <w:r w:rsidRPr="004039DE">
        <w:t xml:space="preserve">Tak </w:t>
      </w:r>
      <w:r w:rsidRPr="004039DE">
        <w:br/>
        <w:t xml:space="preserve">Informacja na temat wadium </w:t>
      </w:r>
      <w:r w:rsidRPr="004039DE">
        <w:br/>
        <w:t>Ustala się wadium dla całości zamówienia w wysokości 3 000,00 zł, słownie zł: trzy tysięcy 00/100. 1. Wykonawca wnosi wadium w wybranej przez siebie, wymienionej poniżej, formie: 1) w pieniądzu, przelewem na rachunek bankowy: 06 1010 1238 0860 1713 9134 0000 z adnotacją „wadium – Zakup i dostawa ciągnika rolniczego" 2) w poręczeniach bankowych lub poręczeniach spółdzielczej kasy oszczędnościowo - kredytowej, z tym, że zobowiązanie kasy jest zobowiązaniem pieniężnym, 3) w gwarancjach bankowych, 4) w gwarancjach ubezpieczeniowych, 5) w poręczeniach udzielanych przez podmioty, o których mowa w art. 6b ust. 5 pkt 2 ustawy z dnia 9 listopada 2000 r. o utworzeniu Polskiej Agencji Rozwoju Przedsiębiorczości (</w:t>
      </w:r>
      <w:proofErr w:type="spellStart"/>
      <w:r w:rsidRPr="004039DE">
        <w:t>t.j</w:t>
      </w:r>
      <w:proofErr w:type="spellEnd"/>
      <w:r w:rsidRPr="004039DE">
        <w:t xml:space="preserve">. - Dz. U. z 2016 r. poz. 359 i 2260 oraz 2017 r. poz. 1089). w terminie składania ofert do siedziby zamawiającego (sekretariat) wraz z ofertą lub w osobnej kopercie z oznakowaniem, której oferty dotyczy. 2. Za termin wniesienia wadium w formie przelewu pieniężnego przyjmuje się termin uznania na rachunku zamawiającego. 3. Wadium wnoszone w pozostałych formach niż pieniądz należy dołączyć w oryginale do oferty. </w:t>
      </w:r>
    </w:p>
    <w:p w:rsidR="004039DE" w:rsidRPr="004039DE" w:rsidRDefault="004039DE" w:rsidP="004039DE">
      <w:r w:rsidRPr="004039DE">
        <w:br/>
      </w:r>
      <w:r w:rsidRPr="004039DE">
        <w:rPr>
          <w:b/>
          <w:bCs/>
        </w:rPr>
        <w:t>IV.1.3) Przewiduje się udzielenie zaliczek na poczet wykonania zamówienia:</w:t>
      </w:r>
      <w:r w:rsidRPr="004039DE">
        <w:t xml:space="preserve"> </w:t>
      </w:r>
    </w:p>
    <w:p w:rsidR="004039DE" w:rsidRPr="004039DE" w:rsidRDefault="004039DE" w:rsidP="004039DE">
      <w:r w:rsidRPr="004039DE">
        <w:t xml:space="preserve">Nie </w:t>
      </w:r>
      <w:r w:rsidRPr="004039DE">
        <w:br/>
        <w:t xml:space="preserve">Należy podać informacje na temat udzielania zaliczek: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4039DE" w:rsidRPr="004039DE" w:rsidRDefault="004039DE" w:rsidP="004039DE">
      <w:r w:rsidRPr="004039DE">
        <w:t xml:space="preserve">Nie </w:t>
      </w:r>
      <w:r w:rsidRPr="004039DE">
        <w:br/>
        <w:t xml:space="preserve">Dopuszcza się złożenie ofert w postaci katalogów elektronicznych lub dołączenia do ofert katalogów elektronicznych: </w:t>
      </w:r>
      <w:r w:rsidRPr="004039DE">
        <w:br/>
        <w:t xml:space="preserve">Nie </w:t>
      </w:r>
      <w:r w:rsidRPr="004039DE">
        <w:br/>
        <w:t xml:space="preserve">Informacje dodatkowe: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IV.1.5.) Wymaga się złożenia oferty wariantowej: </w:t>
      </w:r>
    </w:p>
    <w:p w:rsidR="004039DE" w:rsidRPr="004039DE" w:rsidRDefault="004039DE" w:rsidP="004039DE">
      <w:r w:rsidRPr="004039DE">
        <w:t xml:space="preserve">Nie </w:t>
      </w:r>
      <w:r w:rsidRPr="004039DE">
        <w:br/>
        <w:t xml:space="preserve">Dopuszcza się złożenie oferty wariantowej </w:t>
      </w:r>
      <w:r w:rsidRPr="004039DE">
        <w:br/>
      </w:r>
      <w:r w:rsidRPr="004039DE">
        <w:br/>
      </w:r>
      <w:r w:rsidRPr="004039DE">
        <w:lastRenderedPageBreak/>
        <w:t xml:space="preserve">Złożenie oferty wariantowej dopuszcza się tylko z jednoczesnym złożeniem oferty zasadniczej: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IV.1.6) Przewidywana liczba wykonawców, którzy zostaną zaproszeni do udziału w postępowaniu </w:t>
      </w:r>
      <w:r w:rsidRPr="004039DE">
        <w:br/>
      </w:r>
      <w:r w:rsidRPr="004039DE">
        <w:rPr>
          <w:i/>
          <w:iCs/>
        </w:rPr>
        <w:t xml:space="preserve">(przetarg ograniczony, negocjacje z ogłoszeniem, dialog konkurencyjny, partnerstwo innowacyjne) </w:t>
      </w:r>
    </w:p>
    <w:p w:rsidR="004039DE" w:rsidRPr="004039DE" w:rsidRDefault="004039DE" w:rsidP="004039DE">
      <w:r w:rsidRPr="004039DE">
        <w:t xml:space="preserve">Liczba wykonawców   </w:t>
      </w:r>
      <w:r w:rsidRPr="004039DE">
        <w:br/>
        <w:t xml:space="preserve">Przewidywana minimalna liczba wykonawców </w:t>
      </w:r>
      <w:r w:rsidRPr="004039DE">
        <w:br/>
        <w:t xml:space="preserve">Maksymalna liczba wykonawców   </w:t>
      </w:r>
      <w:r w:rsidRPr="004039DE">
        <w:br/>
        <w:t xml:space="preserve">Kryteria selekcji wykonawców: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IV.1.7) Informacje na temat umowy ramowej lub dynamicznego systemu zakupów: </w:t>
      </w:r>
    </w:p>
    <w:p w:rsidR="004039DE" w:rsidRDefault="004039DE" w:rsidP="004039DE">
      <w:r w:rsidRPr="004039DE">
        <w:t xml:space="preserve">Umowa ramowa będzie zawarta: </w:t>
      </w:r>
      <w:r w:rsidRPr="004039DE">
        <w:br/>
      </w:r>
      <w:r w:rsidRPr="004039DE">
        <w:br/>
        <w:t xml:space="preserve">Czy przewiduje się ograniczenie liczby uczestników umowy ramowej: </w:t>
      </w:r>
      <w:r w:rsidRPr="004039DE">
        <w:br/>
      </w:r>
    </w:p>
    <w:p w:rsidR="004039DE" w:rsidRPr="004039DE" w:rsidRDefault="004039DE" w:rsidP="004039DE">
      <w:r w:rsidRPr="004039DE">
        <w:t xml:space="preserve">Przewidziana maksymalna liczba uczestników umowy ramowej: </w:t>
      </w:r>
      <w:r w:rsidRPr="004039DE">
        <w:br/>
      </w:r>
      <w:r w:rsidRPr="004039DE">
        <w:br/>
        <w:t xml:space="preserve">Informacje dodatkowe: </w:t>
      </w:r>
      <w:r w:rsidRPr="004039DE">
        <w:br/>
      </w:r>
      <w:r w:rsidRPr="004039DE">
        <w:br/>
        <w:t xml:space="preserve">Zamówienie obejmuje ustanowienie dynamicznego systemu zakupów: </w:t>
      </w:r>
      <w:r w:rsidRPr="004039DE">
        <w:br/>
      </w:r>
      <w:r w:rsidRPr="004039DE">
        <w:br/>
        <w:t xml:space="preserve">Adres strony internetowej, na której będą zamieszczone dodatkowe informacje dotyczące dynamicznego systemu zakupów: </w:t>
      </w:r>
      <w:r w:rsidRPr="004039DE">
        <w:br/>
      </w:r>
      <w:r w:rsidRPr="004039DE">
        <w:br/>
        <w:t xml:space="preserve">Informacje dodatkowe: </w:t>
      </w:r>
      <w:r w:rsidRPr="004039DE">
        <w:br/>
      </w:r>
      <w:r w:rsidRPr="004039DE">
        <w:br/>
        <w:t xml:space="preserve">W ramach umowy ramowej/dynamicznego systemu zakupów dopuszcza się złożenie ofert w formie katalogów elektronicznych: </w:t>
      </w:r>
      <w:r w:rsidRPr="004039DE">
        <w:br/>
      </w:r>
      <w:r w:rsidRPr="004039DE">
        <w:br/>
        <w:t xml:space="preserve">Przewiduje się pobranie ze złożonych katalogów elektronicznych informacji potrzebnych do sporządzenia ofert w ramach umowy ramowej/dynamicznego systemu zakupów: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IV.1.8) Aukcja elektroniczna </w:t>
      </w:r>
      <w:r w:rsidRPr="004039DE">
        <w:br/>
      </w:r>
      <w:r w:rsidRPr="004039DE">
        <w:rPr>
          <w:b/>
          <w:bCs/>
        </w:rPr>
        <w:t xml:space="preserve">Przewidziane jest przeprowadzenie aukcji elektronicznej </w:t>
      </w:r>
      <w:r w:rsidRPr="004039DE">
        <w:rPr>
          <w:i/>
          <w:iCs/>
        </w:rPr>
        <w:t xml:space="preserve">(przetarg nieograniczony, przetarg ograniczony, negocjacje z ogłoszeniem) </w:t>
      </w:r>
      <w:r w:rsidRPr="004039DE">
        <w:t xml:space="preserve">Nie </w:t>
      </w:r>
      <w:r w:rsidRPr="004039DE">
        <w:br/>
        <w:t xml:space="preserve">Należy podać adres strony internetowej, na której aukcja będzie prowadzona: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Należy wskazać elementy, których wartości będą przedmiotem aukcji elektronicznej: </w:t>
      </w:r>
      <w:r w:rsidRPr="004039DE">
        <w:br/>
      </w:r>
      <w:r w:rsidRPr="004039DE">
        <w:rPr>
          <w:b/>
          <w:bCs/>
        </w:rPr>
        <w:t>Przewiduje się ograniczenia co do przedstawionych wartości, wynikające z opisu przedmiotu zamówienia:</w:t>
      </w:r>
      <w:r w:rsidRPr="004039DE">
        <w:t xml:space="preserve"> </w:t>
      </w:r>
      <w:r w:rsidRPr="004039DE">
        <w:br/>
      </w:r>
      <w:r w:rsidRPr="004039DE">
        <w:br/>
        <w:t xml:space="preserve">Należy podać, które informacje zostaną udostępnione wykonawcom w trakcie aukcji elektronicznej oraz jaki będzie termin ich udostępnienia: </w:t>
      </w:r>
      <w:r w:rsidRPr="004039DE">
        <w:br/>
        <w:t xml:space="preserve">Informacje dotyczące przebiegu aukcji elektronicznej: </w:t>
      </w:r>
      <w:r w:rsidRPr="004039DE">
        <w:br/>
        <w:t xml:space="preserve">Jaki jest przewidziany sposób postępowania w toku aukcji elektronicznej i jakie będą warunki, na jakich wykonawcy będą mogli licytować (minimalne wysokości postąpień): </w:t>
      </w:r>
      <w:r w:rsidRPr="004039DE">
        <w:br/>
        <w:t xml:space="preserve">Informacje dotyczące wykorzystywanego sprzętu elektronicznego, rozwiązań i specyfikacji technicznych w zakresie połączeń: </w:t>
      </w:r>
      <w:r w:rsidRPr="004039DE">
        <w:br/>
        <w:t xml:space="preserve">Wymagania dotyczące rejestracji i identyfikacji wykonawców w aukcji elektronicznej: </w:t>
      </w:r>
      <w:r w:rsidRPr="004039DE">
        <w:br/>
        <w:t xml:space="preserve">Informacje o liczbie etapów aukcji elektronicznej i czasie ich trwania: </w:t>
      </w:r>
    </w:p>
    <w:p w:rsidR="004039DE" w:rsidRPr="004039DE" w:rsidRDefault="004039DE" w:rsidP="004039DE">
      <w:r w:rsidRPr="004039DE">
        <w:t xml:space="preserve">Czas trwania: </w:t>
      </w:r>
      <w:r w:rsidRPr="004039DE">
        <w:br/>
      </w:r>
      <w:r w:rsidRPr="004039DE">
        <w:br/>
        <w:t xml:space="preserve">Czy wykonawcy, którzy nie złożyli nowych postąpień, zostaną zakwalifikowani do następnego etapu: </w:t>
      </w:r>
      <w:r w:rsidRPr="004039DE">
        <w:br/>
      </w:r>
      <w:r w:rsidRPr="004039DE">
        <w:lastRenderedPageBreak/>
        <w:t xml:space="preserve">Warunki zamknięcia aukcji elektronicznej: </w:t>
      </w:r>
      <w:r w:rsidRPr="004039DE">
        <w:br/>
      </w:r>
    </w:p>
    <w:p w:rsidR="004039DE" w:rsidRPr="004039DE" w:rsidRDefault="004039DE" w:rsidP="004039DE">
      <w:r w:rsidRPr="004039DE">
        <w:rPr>
          <w:b/>
          <w:bCs/>
        </w:rPr>
        <w:t xml:space="preserve">IV.2) KRYTERIA OCENY OFERT </w:t>
      </w:r>
      <w:r w:rsidRPr="004039DE">
        <w:br/>
      </w:r>
      <w:r w:rsidRPr="004039DE">
        <w:rPr>
          <w:b/>
          <w:bCs/>
        </w:rPr>
        <w:t xml:space="preserve">IV.2.1) Kryteria oceny ofert: </w:t>
      </w:r>
      <w:r w:rsidRPr="004039DE">
        <w:br/>
      </w:r>
      <w:r w:rsidRPr="004039DE">
        <w:rPr>
          <w:b/>
          <w:bCs/>
        </w:rPr>
        <w:t>IV.2.2) Kryteria</w:t>
      </w:r>
      <w:r w:rsidRPr="004039DE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19"/>
      </w:tblGrid>
      <w:tr w:rsidR="004039DE" w:rsidRPr="004039DE" w:rsidTr="00403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DE" w:rsidRPr="004039DE" w:rsidRDefault="004039DE" w:rsidP="004039DE">
            <w:r w:rsidRPr="004039DE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DE" w:rsidRPr="004039DE" w:rsidRDefault="004039DE" w:rsidP="004039DE">
            <w:r w:rsidRPr="004039DE">
              <w:t>Znaczenie</w:t>
            </w:r>
          </w:p>
        </w:tc>
      </w:tr>
      <w:tr w:rsidR="004039DE" w:rsidRPr="004039DE" w:rsidTr="00403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DE" w:rsidRPr="004039DE" w:rsidRDefault="004039DE" w:rsidP="004039DE">
            <w:r w:rsidRPr="004039DE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DE" w:rsidRPr="004039DE" w:rsidRDefault="004039DE" w:rsidP="004039DE">
            <w:r w:rsidRPr="004039DE">
              <w:t>70,00</w:t>
            </w:r>
          </w:p>
        </w:tc>
      </w:tr>
      <w:tr w:rsidR="004039DE" w:rsidRPr="004039DE" w:rsidTr="00403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DE" w:rsidRPr="004039DE" w:rsidRDefault="004039DE" w:rsidP="004039DE">
            <w:r w:rsidRPr="004039DE"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DE" w:rsidRPr="004039DE" w:rsidRDefault="004039DE" w:rsidP="004039DE">
            <w:r w:rsidRPr="004039DE">
              <w:t>30,00</w:t>
            </w:r>
          </w:p>
        </w:tc>
      </w:tr>
    </w:tbl>
    <w:p w:rsidR="004039DE" w:rsidRPr="004039DE" w:rsidRDefault="004039DE" w:rsidP="004039DE">
      <w:r w:rsidRPr="004039DE">
        <w:br/>
      </w:r>
      <w:r w:rsidRPr="004039DE">
        <w:rPr>
          <w:b/>
          <w:bCs/>
        </w:rPr>
        <w:t xml:space="preserve">IV.2.3) Zastosowanie procedury, o której mowa w art. 24aa ust. 1 ustawy </w:t>
      </w:r>
      <w:proofErr w:type="spellStart"/>
      <w:r w:rsidRPr="004039DE">
        <w:rPr>
          <w:b/>
          <w:bCs/>
        </w:rPr>
        <w:t>Pzp</w:t>
      </w:r>
      <w:proofErr w:type="spellEnd"/>
      <w:r w:rsidRPr="004039DE">
        <w:rPr>
          <w:b/>
          <w:bCs/>
        </w:rPr>
        <w:t xml:space="preserve"> </w:t>
      </w:r>
      <w:r w:rsidRPr="004039DE">
        <w:t xml:space="preserve">(przetarg nieograniczony) </w:t>
      </w:r>
      <w:r w:rsidRPr="004039DE">
        <w:br/>
        <w:t xml:space="preserve">Tak </w:t>
      </w:r>
      <w:r w:rsidRPr="004039DE">
        <w:br/>
      </w:r>
      <w:r w:rsidRPr="004039DE">
        <w:rPr>
          <w:b/>
          <w:bCs/>
        </w:rPr>
        <w:t xml:space="preserve">IV.3) Negocjacje z ogłoszeniem, dialog konkurencyjny, partnerstwo innowacyjne </w:t>
      </w:r>
      <w:r w:rsidRPr="004039DE">
        <w:br/>
      </w:r>
      <w:r w:rsidRPr="004039DE">
        <w:rPr>
          <w:b/>
          <w:bCs/>
        </w:rPr>
        <w:t>IV.3.1) Informacje na temat negocjacji z ogłoszeniem</w:t>
      </w:r>
      <w:r w:rsidRPr="004039DE">
        <w:t xml:space="preserve"> </w:t>
      </w:r>
      <w:r w:rsidRPr="004039DE">
        <w:br/>
        <w:t xml:space="preserve">Minimalne wymagania, które muszą spełniać wszystkie oferty: </w:t>
      </w:r>
      <w:r w:rsidRPr="004039DE">
        <w:br/>
      </w:r>
      <w:r w:rsidRPr="004039DE">
        <w:br/>
        <w:t xml:space="preserve">Przewidziane jest zastrzeżenie prawa do udzielenia zamówienia na podstawie ofert wstępnych bez przeprowadzenia negocjacji </w:t>
      </w:r>
      <w:r w:rsidRPr="004039DE">
        <w:br/>
        <w:t xml:space="preserve">Przewidziany jest podział negocjacji na etapy w celu ograniczenia liczby ofert: </w:t>
      </w:r>
      <w:r w:rsidRPr="004039DE">
        <w:br/>
        <w:t xml:space="preserve">Należy podać informacje na temat etapów negocjacji (w tym liczbę etapów): </w:t>
      </w:r>
      <w:r w:rsidRPr="004039DE">
        <w:br/>
      </w:r>
      <w:r w:rsidRPr="004039DE">
        <w:br/>
        <w:t xml:space="preserve">Informacje dodatkowe </w:t>
      </w:r>
      <w:r w:rsidRPr="004039DE">
        <w:br/>
      </w:r>
      <w:r w:rsidRPr="004039DE">
        <w:br/>
      </w:r>
      <w:r w:rsidRPr="004039DE">
        <w:br/>
      </w:r>
      <w:r w:rsidRPr="004039DE">
        <w:rPr>
          <w:b/>
          <w:bCs/>
        </w:rPr>
        <w:t>IV.3.2) Informacje na temat dialogu konkurencyjnego</w:t>
      </w:r>
      <w:r w:rsidRPr="004039DE">
        <w:t xml:space="preserve"> </w:t>
      </w:r>
      <w:r w:rsidRPr="004039DE">
        <w:br/>
        <w:t xml:space="preserve">Opis potrzeb i wymagań zamawiającego lub informacja o sposobie uzyskania tego opisu: </w:t>
      </w:r>
      <w:r w:rsidRPr="004039DE">
        <w:br/>
      </w:r>
      <w:r w:rsidRPr="004039DE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039DE">
        <w:br/>
      </w:r>
      <w:r w:rsidRPr="004039DE">
        <w:br/>
        <w:t xml:space="preserve">Wstępny harmonogram postępowania: </w:t>
      </w:r>
      <w:r w:rsidRPr="004039DE">
        <w:br/>
      </w:r>
      <w:r w:rsidRPr="004039DE">
        <w:br/>
        <w:t xml:space="preserve">Podział dialogu na etapy w celu ograniczenia liczby rozwiązań: </w:t>
      </w:r>
      <w:r w:rsidRPr="004039DE">
        <w:br/>
        <w:t xml:space="preserve">Należy podać informacje na temat etapów dialogu: </w:t>
      </w:r>
      <w:r w:rsidRPr="004039DE">
        <w:br/>
      </w:r>
      <w:r w:rsidRPr="004039DE">
        <w:br/>
      </w:r>
      <w:r w:rsidRPr="004039DE">
        <w:br/>
        <w:t xml:space="preserve">Informacje dodatkowe: </w:t>
      </w:r>
      <w:r w:rsidRPr="004039DE">
        <w:br/>
      </w:r>
      <w:r w:rsidRPr="004039DE">
        <w:br/>
      </w:r>
      <w:r w:rsidRPr="004039DE">
        <w:rPr>
          <w:b/>
          <w:bCs/>
        </w:rPr>
        <w:t>IV.3.3) Informacje na temat partnerstwa innowacyjnego</w:t>
      </w:r>
      <w:r w:rsidRPr="004039DE">
        <w:t xml:space="preserve"> </w:t>
      </w:r>
      <w:r w:rsidRPr="004039DE">
        <w:br/>
        <w:t xml:space="preserve">Elementy opisu przedmiotu zamówienia definiujące minimalne wymagania, którym muszą odpowiadać wszystkie oferty: </w:t>
      </w:r>
      <w:r w:rsidRPr="004039DE">
        <w:br/>
      </w:r>
      <w:r w:rsidRPr="004039DE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039DE">
        <w:br/>
      </w:r>
      <w:r w:rsidRPr="004039DE">
        <w:br/>
        <w:t xml:space="preserve">Informacje dodatkowe: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IV.4) Licytacja elektroniczna </w:t>
      </w:r>
      <w:r w:rsidRPr="004039DE">
        <w:br/>
        <w:t xml:space="preserve">Adres strony internetowej, na której będzie prowadzona licytacja elektroniczna: </w:t>
      </w:r>
    </w:p>
    <w:p w:rsidR="004039DE" w:rsidRPr="004039DE" w:rsidRDefault="004039DE" w:rsidP="004039DE">
      <w:r w:rsidRPr="004039DE">
        <w:lastRenderedPageBreak/>
        <w:t xml:space="preserve">Adres strony internetowej, na której jest dostępny opis przedmiotu zamówienia w licytacji elektronicznej: </w:t>
      </w:r>
    </w:p>
    <w:p w:rsidR="004039DE" w:rsidRPr="004039DE" w:rsidRDefault="004039DE" w:rsidP="004039DE">
      <w:r w:rsidRPr="004039DE">
        <w:t xml:space="preserve">Wymagania dotyczące rejestracji i identyfikacji wykonawców w licytacji elektronicznej, w tym wymagania techniczne urządzeń informatycznych: </w:t>
      </w:r>
    </w:p>
    <w:p w:rsidR="004039DE" w:rsidRPr="004039DE" w:rsidRDefault="004039DE" w:rsidP="004039DE">
      <w:r w:rsidRPr="004039DE">
        <w:t xml:space="preserve">Sposób postępowania w toku licytacji elektronicznej, w tym określenie minimalnych wysokości postąpień: </w:t>
      </w:r>
    </w:p>
    <w:p w:rsidR="004039DE" w:rsidRPr="004039DE" w:rsidRDefault="004039DE" w:rsidP="004039DE">
      <w:r w:rsidRPr="004039DE">
        <w:t xml:space="preserve">Informacje o liczbie etapów licytacji elektronicznej i czasie ich trwania: </w:t>
      </w:r>
    </w:p>
    <w:p w:rsidR="004039DE" w:rsidRPr="004039DE" w:rsidRDefault="004039DE" w:rsidP="004039DE">
      <w:r w:rsidRPr="004039DE">
        <w:t xml:space="preserve">Czas trwania: </w:t>
      </w:r>
      <w:r w:rsidRPr="004039DE">
        <w:br/>
      </w:r>
      <w:r w:rsidRPr="004039DE">
        <w:br/>
        <w:t xml:space="preserve">Wykonawcy, którzy nie złożyli nowych postąpień, zostaną zakwalifikowani do następnego etapu: </w:t>
      </w:r>
    </w:p>
    <w:p w:rsidR="004039DE" w:rsidRPr="004039DE" w:rsidRDefault="004039DE" w:rsidP="004039DE">
      <w:r w:rsidRPr="004039DE">
        <w:t xml:space="preserve">Termin składania wniosków o dopuszczenie do udziału w licytacji elektronicznej: </w:t>
      </w:r>
      <w:r w:rsidRPr="004039DE">
        <w:br/>
        <w:t xml:space="preserve">Data: godzina: </w:t>
      </w:r>
      <w:r w:rsidRPr="004039DE">
        <w:br/>
        <w:t xml:space="preserve">Termin otwarcia licytacji elektronicznej: </w:t>
      </w:r>
    </w:p>
    <w:p w:rsidR="004039DE" w:rsidRPr="004039DE" w:rsidRDefault="004039DE" w:rsidP="004039DE">
      <w:r w:rsidRPr="004039DE">
        <w:t xml:space="preserve">Termin i warunki zamknięcia licytacji elektronicznej: </w:t>
      </w:r>
    </w:p>
    <w:p w:rsidR="004039DE" w:rsidRPr="004039DE" w:rsidRDefault="004039DE" w:rsidP="004039DE">
      <w:r w:rsidRPr="004039DE">
        <w:br/>
        <w:t xml:space="preserve">Istotne dla stron postanowienia, które zostaną wprowadzone do treści zawieranej umowy w sprawie zamówienia publicznego, albo ogólne warunki umowy, albo wzór umowy: </w:t>
      </w:r>
    </w:p>
    <w:p w:rsidR="004039DE" w:rsidRPr="004039DE" w:rsidRDefault="004039DE" w:rsidP="004039DE">
      <w:r w:rsidRPr="004039DE">
        <w:br/>
        <w:t xml:space="preserve">Wymagania dotyczące zabezpieczenia należytego wykonania umowy: </w:t>
      </w:r>
    </w:p>
    <w:p w:rsidR="004039DE" w:rsidRPr="004039DE" w:rsidRDefault="004039DE" w:rsidP="004039DE">
      <w:r w:rsidRPr="004039DE">
        <w:br/>
        <w:t xml:space="preserve">Informacje dodatkowe: </w:t>
      </w:r>
    </w:p>
    <w:p w:rsidR="004039DE" w:rsidRPr="004039DE" w:rsidRDefault="004039DE" w:rsidP="004039DE">
      <w:r w:rsidRPr="004039DE">
        <w:rPr>
          <w:b/>
          <w:bCs/>
        </w:rPr>
        <w:t>IV.5) ZMIANA UMOWY</w:t>
      </w:r>
      <w:r w:rsidRPr="004039DE">
        <w:t xml:space="preserve"> </w:t>
      </w:r>
      <w:r w:rsidRPr="004039DE">
        <w:br/>
      </w:r>
      <w:r w:rsidRPr="004039DE">
        <w:rPr>
          <w:b/>
          <w:bCs/>
        </w:rPr>
        <w:t>Przewiduje się istotne zmiany postanowień zawartej umowy w stosunku do treści oferty, na podstawie której dokonano wyboru wykonawcy:</w:t>
      </w:r>
      <w:r w:rsidRPr="004039DE">
        <w:t xml:space="preserve"> Nie </w:t>
      </w:r>
      <w:r w:rsidRPr="004039DE">
        <w:br/>
        <w:t xml:space="preserve">Należy wskazać zakres, charakter zmian oraz warunki wprowadzenia zmian: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IV.6) INFORMACJE ADMINISTRACYJNE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IV.6.1) Sposób udostępniania informacji o charakterze poufnym </w:t>
      </w:r>
      <w:r w:rsidRPr="004039DE">
        <w:rPr>
          <w:i/>
          <w:iCs/>
        </w:rPr>
        <w:t xml:space="preserve">(jeżeli dotyczy): </w:t>
      </w:r>
      <w:r w:rsidRPr="004039DE">
        <w:br/>
      </w:r>
      <w:r w:rsidRPr="004039DE">
        <w:br/>
      </w:r>
      <w:r w:rsidRPr="004039DE">
        <w:rPr>
          <w:b/>
          <w:bCs/>
        </w:rPr>
        <w:t>Środki służące ochronie informacji o charakterze poufnym</w:t>
      </w:r>
      <w:r w:rsidRPr="004039DE">
        <w:t xml:space="preserve"> </w:t>
      </w:r>
      <w:r w:rsidRPr="004039DE">
        <w:br/>
      </w:r>
      <w:r w:rsidRPr="004039DE">
        <w:br/>
      </w:r>
      <w:r w:rsidRPr="004039DE">
        <w:rPr>
          <w:b/>
          <w:bCs/>
        </w:rPr>
        <w:t xml:space="preserve">IV.6.2) Termin składania ofert lub wniosków o dopuszczenie do udziału w postępowaniu: </w:t>
      </w:r>
      <w:r w:rsidRPr="004039DE">
        <w:br/>
        <w:t xml:space="preserve">Data: 2018-11-14, godzina: 09:00, </w:t>
      </w:r>
      <w:r w:rsidRPr="004039DE">
        <w:br/>
        <w:t xml:space="preserve">Skrócenie terminu składania wniosków, ze względu na pilną potrzebę udzielenia zamówienia (przetarg nieograniczony, przetarg ograniczony, negocjacje z ogłoszeniem): </w:t>
      </w:r>
      <w:r w:rsidRPr="004039DE">
        <w:br/>
        <w:t xml:space="preserve">Nie </w:t>
      </w:r>
      <w:r w:rsidRPr="004039DE">
        <w:br/>
        <w:t xml:space="preserve">Wskazać powody: </w:t>
      </w:r>
      <w:r w:rsidRPr="004039DE">
        <w:br/>
      </w:r>
      <w:r w:rsidRPr="004039DE">
        <w:br/>
        <w:t xml:space="preserve">Język lub języki, w jakich mogą być sporządzane oferty lub wnioski o dopuszczenie do udziału w postępowaniu </w:t>
      </w:r>
      <w:r w:rsidRPr="004039DE">
        <w:br/>
        <w:t xml:space="preserve">&gt; Polski </w:t>
      </w:r>
      <w:r w:rsidRPr="004039DE">
        <w:br/>
      </w:r>
      <w:r w:rsidRPr="004039DE">
        <w:rPr>
          <w:b/>
          <w:bCs/>
        </w:rPr>
        <w:t xml:space="preserve">IV.6.3) Termin związania ofertą: </w:t>
      </w:r>
      <w:r w:rsidRPr="004039DE">
        <w:t xml:space="preserve">do: okres w dniach: 30 (od ostatecznego terminu składania ofert) </w:t>
      </w:r>
      <w:r w:rsidRPr="004039DE">
        <w:br/>
      </w:r>
      <w:r w:rsidRPr="004039DE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039DE">
        <w:t xml:space="preserve"> Nie </w:t>
      </w:r>
      <w:r w:rsidRPr="004039DE">
        <w:br/>
      </w:r>
      <w:r w:rsidRPr="004039DE">
        <w:rPr>
          <w:b/>
          <w:bCs/>
        </w:rPr>
        <w:t xml:space="preserve">IV.6.5) Przewiduje się unieważnienie postępowania o udzielenie zamówienia, jeżeli środki służące </w:t>
      </w:r>
      <w:r w:rsidRPr="004039DE">
        <w:rPr>
          <w:b/>
          <w:bCs/>
        </w:rPr>
        <w:lastRenderedPageBreak/>
        <w:t>sfinansowaniu zamówień na badania naukowe lub prace rozwojowe, które zamawiający zamierzał przeznaczyć na sfinansowanie całości lub części zamówienia, nie zostały mu przyznane</w:t>
      </w:r>
      <w:r w:rsidRPr="004039DE">
        <w:t xml:space="preserve"> Nie </w:t>
      </w:r>
      <w:r w:rsidRPr="004039DE">
        <w:br/>
      </w:r>
      <w:r w:rsidRPr="004039DE">
        <w:rPr>
          <w:b/>
          <w:bCs/>
        </w:rPr>
        <w:t>IV.6.6) Informacje dodatkowe:</w:t>
      </w:r>
      <w:r w:rsidRPr="004039DE">
        <w:t xml:space="preserve"> </w:t>
      </w:r>
      <w:r w:rsidRPr="004039DE">
        <w:br/>
      </w:r>
    </w:p>
    <w:p w:rsidR="004039DE" w:rsidRPr="004039DE" w:rsidRDefault="004039DE" w:rsidP="004039DE">
      <w:r w:rsidRPr="004039DE">
        <w:rPr>
          <w:u w:val="single"/>
        </w:rPr>
        <w:t xml:space="preserve">ZAŁĄCZNIK I - INFORMACJE DOTYCZĄCE OFERT CZĘŚCIOWYCH </w:t>
      </w:r>
    </w:p>
    <w:p w:rsidR="004039DE" w:rsidRPr="004039DE" w:rsidRDefault="004039DE" w:rsidP="004039DE"/>
    <w:p w:rsidR="004039DE" w:rsidRPr="004039DE" w:rsidRDefault="004039DE" w:rsidP="004039DE"/>
    <w:p w:rsidR="004039DE" w:rsidRPr="004039DE" w:rsidRDefault="004039DE" w:rsidP="004039DE"/>
    <w:p w:rsidR="004039DE" w:rsidRPr="004039DE" w:rsidRDefault="004039DE" w:rsidP="004039D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39DE" w:rsidRPr="004039DE" w:rsidTr="004039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9DE" w:rsidRPr="004039DE" w:rsidRDefault="004039DE" w:rsidP="004039DE"/>
        </w:tc>
      </w:tr>
    </w:tbl>
    <w:p w:rsidR="00AF7F6B" w:rsidRDefault="00AF7F6B"/>
    <w:sectPr w:rsidR="00AF7F6B" w:rsidSect="004039D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DE"/>
    <w:rsid w:val="004039DE"/>
    <w:rsid w:val="008E6BDE"/>
    <w:rsid w:val="00A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D670"/>
  <w15:chartTrackingRefBased/>
  <w15:docId w15:val="{E1997A40-1CA3-4733-B0A4-848BB622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2675</Words>
  <Characters>16051</Characters>
  <Application>Microsoft Office Word</Application>
  <DocSecurity>0</DocSecurity>
  <Lines>133</Lines>
  <Paragraphs>37</Paragraphs>
  <ScaleCrop>false</ScaleCrop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2018-11-05T12:20:00Z</dcterms:created>
  <dcterms:modified xsi:type="dcterms:W3CDTF">2018-11-05T12:27:00Z</dcterms:modified>
</cp:coreProperties>
</file>