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0A40D0" w:rsidP="000A40D0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Projektory multimedialne </w:t>
      </w:r>
      <w:r w:rsidR="00036E31">
        <w:rPr>
          <w:rFonts w:ascii="Century Gothic" w:hAnsi="Century Gothic" w:cs="Times New Roman"/>
          <w:b/>
          <w:sz w:val="24"/>
          <w:szCs w:val="24"/>
        </w:rPr>
        <w:t>bę</w:t>
      </w:r>
      <w:r>
        <w:rPr>
          <w:rFonts w:ascii="Century Gothic" w:hAnsi="Century Gothic" w:cs="Times New Roman"/>
          <w:b/>
          <w:sz w:val="24"/>
          <w:szCs w:val="24"/>
        </w:rPr>
        <w:t>dą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dostarczon</w:t>
      </w:r>
      <w:r>
        <w:rPr>
          <w:rFonts w:ascii="Century Gothic" w:hAnsi="Century Gothic" w:cs="Times New Roman"/>
          <w:b/>
          <w:sz w:val="24"/>
          <w:szCs w:val="24"/>
        </w:rPr>
        <w:t>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A1255C" w:rsidRDefault="00D72D85" w:rsidP="00A1255C">
      <w:pPr>
        <w:pStyle w:val="Akapitzlist"/>
        <w:spacing w:after="0" w:line="240" w:lineRule="auto"/>
        <w:ind w:left="284"/>
        <w:rPr>
          <w:rFonts w:cs="Times New Roman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A1255C" w:rsidRPr="00A1255C">
        <w:rPr>
          <w:rFonts w:ascii="Century Gothic" w:hAnsi="Century Gothic" w:cs="Times New Roman"/>
          <w:bCs/>
          <w:i/>
          <w:sz w:val="24"/>
          <w:szCs w:val="24"/>
        </w:rPr>
        <w:t>na</w:t>
      </w:r>
      <w:r w:rsidR="00E813E5" w:rsidRPr="00E813E5">
        <w:t xml:space="preserve"> </w:t>
      </w:r>
      <w:r w:rsidR="00E813E5" w:rsidRPr="00E813E5">
        <w:rPr>
          <w:rFonts w:ascii="Century Gothic" w:hAnsi="Century Gothic" w:cs="Times New Roman"/>
          <w:bCs/>
          <w:i/>
          <w:sz w:val="24"/>
          <w:szCs w:val="24"/>
        </w:rPr>
        <w:t>zakup i bezpośrednia dost</w:t>
      </w:r>
      <w:r w:rsidR="00E813E5">
        <w:rPr>
          <w:rFonts w:ascii="Century Gothic" w:hAnsi="Century Gothic" w:cs="Times New Roman"/>
          <w:bCs/>
          <w:i/>
          <w:sz w:val="24"/>
          <w:szCs w:val="24"/>
        </w:rPr>
        <w:t xml:space="preserve">awa projektorów multimedialnych,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5E48CE" w:rsidRPr="005E48CE" w:rsidRDefault="005E48CE" w:rsidP="00E813E5">
      <w:pPr>
        <w:tabs>
          <w:tab w:val="left" w:pos="7200"/>
        </w:tabs>
      </w:pPr>
    </w:p>
    <w:tbl>
      <w:tblPr>
        <w:tblpPr w:leftFromText="141" w:rightFromText="141" w:vertAnchor="text" w:horzAnchor="margin" w:tblpY="26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785"/>
        <w:gridCol w:w="850"/>
        <w:gridCol w:w="1134"/>
        <w:gridCol w:w="5819"/>
        <w:gridCol w:w="1977"/>
        <w:gridCol w:w="2694"/>
      </w:tblGrid>
      <w:tr w:rsidR="00B93D37" w:rsidTr="00F87956">
        <w:trPr>
          <w:trHeight w:val="273"/>
        </w:trPr>
        <w:tc>
          <w:tcPr>
            <w:tcW w:w="33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1785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DD2E39">
              <w:rPr>
                <w:rFonts w:ascii="Times New Roman" w:hAnsi="Times New Roman" w:cs="Times New Roman"/>
                <w:bCs/>
                <w:sz w:val="18"/>
              </w:rPr>
              <w:t>Przewidywana ilość</w:t>
            </w:r>
          </w:p>
        </w:tc>
        <w:tc>
          <w:tcPr>
            <w:tcW w:w="5819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>
              <w:rPr>
                <w:b/>
              </w:rPr>
              <w:t xml:space="preserve"> Oferowany przedmiot zamówienia, spełniający wymagania Zamawiającego- nazwa i opis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7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="007A5F60">
              <w:t xml:space="preserve"> 1 </w:t>
            </w:r>
            <w:r w:rsidRPr="0070628E">
              <w:t>sztukę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70628E">
              <w:t>Wartość brutto</w:t>
            </w:r>
          </w:p>
          <w:p w:rsidR="006C14EF" w:rsidRPr="0070628E" w:rsidRDefault="006C14EF" w:rsidP="00B93D37">
            <w:pPr>
              <w:pStyle w:val="Standard"/>
              <w:jc w:val="center"/>
            </w:pPr>
            <w:r>
              <w:t xml:space="preserve"> </w:t>
            </w:r>
            <w:bookmarkStart w:id="0" w:name="_GoBack"/>
            <w:bookmarkEnd w:id="0"/>
          </w:p>
        </w:tc>
      </w:tr>
      <w:tr w:rsidR="00B93D37" w:rsidRPr="002144CF" w:rsidTr="00B93D37">
        <w:trPr>
          <w:trHeight w:val="885"/>
        </w:trPr>
        <w:tc>
          <w:tcPr>
            <w:tcW w:w="337" w:type="dxa"/>
            <w:shd w:val="clear" w:color="auto" w:fill="auto"/>
            <w:vAlign w:val="center"/>
          </w:tcPr>
          <w:p w:rsidR="00B93D37" w:rsidRDefault="00B93D37" w:rsidP="00E421EC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B93D37" w:rsidRDefault="00E813E5" w:rsidP="00E421E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b/>
                <w:i/>
                <w:color w:val="000000"/>
                <w:szCs w:val="21"/>
              </w:rPr>
              <w:t>Projektory multimedialne</w:t>
            </w:r>
          </w:p>
        </w:tc>
        <w:tc>
          <w:tcPr>
            <w:tcW w:w="850" w:type="dxa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B93D37" w:rsidP="00E421EC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E813E5" w:rsidP="00E421EC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Pr="002144CF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1977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2694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</w:tr>
    </w:tbl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CA3A91" w:rsidRDefault="00CA3A91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ab/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9B6767" w:rsidRPr="00E813E5" w:rsidRDefault="00E3129B" w:rsidP="00E813E5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E813E5" w:rsidRDefault="00C540C2" w:rsidP="00E8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lastRenderedPageBreak/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B30A45" w:rsidRPr="00CA3D8F" w:rsidRDefault="00B30A45" w:rsidP="000628D3">
      <w:pPr>
        <w:rPr>
          <w:rFonts w:ascii="Times New Roman" w:hAnsi="Times New Roman" w:cs="Times New Roman"/>
        </w:rPr>
      </w:pPr>
    </w:p>
    <w:sectPr w:rsidR="00B30A45" w:rsidRPr="00CA3D8F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0E" w:rsidRDefault="00EC0D0E" w:rsidP="00D94FEE">
      <w:pPr>
        <w:spacing w:after="0" w:line="240" w:lineRule="auto"/>
      </w:pPr>
      <w:r>
        <w:separator/>
      </w:r>
    </w:p>
  </w:endnote>
  <w:endnote w:type="continuationSeparator" w:id="0">
    <w:p w:rsidR="00EC0D0E" w:rsidRDefault="00EC0D0E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7E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0E" w:rsidRDefault="00EC0D0E" w:rsidP="00D94FEE">
      <w:pPr>
        <w:spacing w:after="0" w:line="240" w:lineRule="auto"/>
      </w:pPr>
      <w:r>
        <w:separator/>
      </w:r>
    </w:p>
  </w:footnote>
  <w:footnote w:type="continuationSeparator" w:id="0">
    <w:p w:rsidR="00EC0D0E" w:rsidRDefault="00EC0D0E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A40D0"/>
    <w:rsid w:val="000B5504"/>
    <w:rsid w:val="000B77FB"/>
    <w:rsid w:val="000C080D"/>
    <w:rsid w:val="000C7BAB"/>
    <w:rsid w:val="000C7CB4"/>
    <w:rsid w:val="000E2E8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E797C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C14EF"/>
    <w:rsid w:val="006D2CE0"/>
    <w:rsid w:val="006F0CDC"/>
    <w:rsid w:val="0071062F"/>
    <w:rsid w:val="00752C32"/>
    <w:rsid w:val="007654E4"/>
    <w:rsid w:val="007700AD"/>
    <w:rsid w:val="00784298"/>
    <w:rsid w:val="007A5F60"/>
    <w:rsid w:val="007B4407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7308D"/>
    <w:rsid w:val="00877C94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255C"/>
    <w:rsid w:val="00A166DA"/>
    <w:rsid w:val="00A52A71"/>
    <w:rsid w:val="00A707DF"/>
    <w:rsid w:val="00A772F1"/>
    <w:rsid w:val="00A7750E"/>
    <w:rsid w:val="00A826CE"/>
    <w:rsid w:val="00A82B9D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30A45"/>
    <w:rsid w:val="00B93D37"/>
    <w:rsid w:val="00B966E7"/>
    <w:rsid w:val="00B974B1"/>
    <w:rsid w:val="00BA50A0"/>
    <w:rsid w:val="00BC6644"/>
    <w:rsid w:val="00BD7AA2"/>
    <w:rsid w:val="00BD7D11"/>
    <w:rsid w:val="00BE0619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A91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13E5"/>
    <w:rsid w:val="00E87CF4"/>
    <w:rsid w:val="00EB27F5"/>
    <w:rsid w:val="00EB4B65"/>
    <w:rsid w:val="00EC0D0E"/>
    <w:rsid w:val="00EC6143"/>
    <w:rsid w:val="00EE42DD"/>
    <w:rsid w:val="00EF32C9"/>
    <w:rsid w:val="00F27B41"/>
    <w:rsid w:val="00F3217E"/>
    <w:rsid w:val="00F46693"/>
    <w:rsid w:val="00F46EA3"/>
    <w:rsid w:val="00F7078D"/>
    <w:rsid w:val="00F75E7B"/>
    <w:rsid w:val="00FB5CA2"/>
    <w:rsid w:val="00FB756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B57B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  <w:style w:type="character" w:customStyle="1" w:styleId="Teksttreci">
    <w:name w:val="Tekst treści_"/>
    <w:basedOn w:val="Domylnaczcionkaakapitu"/>
    <w:link w:val="Teksttreci0"/>
    <w:qFormat/>
    <w:rsid w:val="007654E4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654E4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character" w:styleId="Pogrubienie">
    <w:name w:val="Strong"/>
    <w:basedOn w:val="Domylnaczcionkaakapitu"/>
    <w:uiPriority w:val="22"/>
    <w:qFormat/>
    <w:rsid w:val="00B9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21</cp:revision>
  <cp:lastPrinted>2023-11-15T13:30:00Z</cp:lastPrinted>
  <dcterms:created xsi:type="dcterms:W3CDTF">2021-12-09T14:39:00Z</dcterms:created>
  <dcterms:modified xsi:type="dcterms:W3CDTF">2023-11-15T13:30:00Z</dcterms:modified>
</cp:coreProperties>
</file>