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23" w:rsidRPr="009E0C23" w:rsidRDefault="00E37924" w:rsidP="0057366D">
      <w:pPr>
        <w:pStyle w:val="Default"/>
        <w:jc w:val="right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>Miejscowość i data</w:t>
      </w:r>
    </w:p>
    <w:p w:rsidR="009E0C23" w:rsidRPr="009E0C23" w:rsidRDefault="009E0C23" w:rsidP="00112D9F">
      <w:pPr>
        <w:pStyle w:val="Default"/>
        <w:jc w:val="right"/>
        <w:rPr>
          <w:bCs/>
          <w:color w:val="auto"/>
          <w:kern w:val="18"/>
          <w:sz w:val="20"/>
        </w:rPr>
      </w:pPr>
    </w:p>
    <w:p w:rsidR="009E0C23" w:rsidRDefault="009E0C23" w:rsidP="00926F2B">
      <w:pPr>
        <w:pStyle w:val="Default"/>
        <w:spacing w:after="200"/>
        <w:rPr>
          <w:b/>
          <w:bCs/>
          <w:color w:val="auto"/>
          <w:kern w:val="18"/>
        </w:rPr>
      </w:pPr>
    </w:p>
    <w:p w:rsidR="00CE2F3A" w:rsidRPr="0097717C" w:rsidRDefault="00CE2F3A" w:rsidP="0097717C">
      <w:pPr>
        <w:pStyle w:val="Default"/>
        <w:shd w:val="clear" w:color="auto" w:fill="548DD4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1</w:t>
      </w:r>
    </w:p>
    <w:p w:rsidR="0097717C" w:rsidRPr="00504B98" w:rsidRDefault="00504B98" w:rsidP="00504B98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CE2F3A" w:rsidRPr="00504B98">
        <w:rPr>
          <w:rFonts w:ascii="Times New Roman" w:hAnsi="Times New Roman" w:cs="Times New Roman"/>
          <w:b/>
          <w:bCs/>
          <w:sz w:val="28"/>
          <w:szCs w:val="24"/>
        </w:rPr>
        <w:t>Propozycja  cenowa</w:t>
      </w:r>
    </w:p>
    <w:p w:rsidR="00504B98" w:rsidRDefault="00504B98" w:rsidP="00504B98">
      <w:pPr>
        <w:pStyle w:val="NormalnyWeb"/>
        <w:ind w:firstLine="708"/>
        <w:jc w:val="center"/>
      </w:pPr>
    </w:p>
    <w:p w:rsidR="0097717C" w:rsidRDefault="0097717C" w:rsidP="00504B98">
      <w:pPr>
        <w:pStyle w:val="NormalnyWeb"/>
        <w:ind w:firstLine="708"/>
        <w:jc w:val="center"/>
      </w:pPr>
      <w:r>
        <w:t>Wykonawca:</w:t>
      </w:r>
    </w:p>
    <w:p w:rsidR="0097717C" w:rsidRDefault="0097717C" w:rsidP="00504B98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97717C" w:rsidRPr="00926258" w:rsidRDefault="0097717C" w:rsidP="00504B98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97717C" w:rsidRPr="00926258" w:rsidRDefault="0097717C" w:rsidP="00504B98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97717C" w:rsidRPr="00926258" w:rsidRDefault="0097717C" w:rsidP="00504B98">
      <w:pPr>
        <w:pStyle w:val="NormalnyWeb"/>
        <w:ind w:firstLine="708"/>
        <w:jc w:val="center"/>
        <w:rPr>
          <w:i/>
        </w:rPr>
      </w:pPr>
    </w:p>
    <w:p w:rsidR="0097717C" w:rsidRPr="00926258" w:rsidRDefault="0097717C" w:rsidP="00504B98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97717C" w:rsidRPr="00926258" w:rsidRDefault="0097717C" w:rsidP="00504B98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CE2F3A" w:rsidRPr="009E4BA1" w:rsidRDefault="00CE2F3A" w:rsidP="00CE2F3A">
      <w:pPr>
        <w:pStyle w:val="Akapitzlist"/>
        <w:spacing w:line="312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45BC" w:rsidRDefault="00F245BC" w:rsidP="00F24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Pomoce</w:t>
      </w:r>
      <w:r w:rsidRPr="00473A43">
        <w:rPr>
          <w:rFonts w:ascii="Times New Roman" w:hAnsi="Times New Roman" w:cs="Times New Roman"/>
          <w:sz w:val="24"/>
          <w:szCs w:val="24"/>
        </w:rPr>
        <w:t xml:space="preserve"> będą dostarczone do   </w:t>
      </w:r>
    </w:p>
    <w:p w:rsidR="00F245BC" w:rsidRDefault="00F245BC" w:rsidP="00F24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F245BC" w:rsidRDefault="00F245BC" w:rsidP="00F245B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F245BC" w:rsidRPr="00473A43" w:rsidRDefault="00F245BC" w:rsidP="00F24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97717C" w:rsidRPr="00504B98" w:rsidRDefault="00F245BC" w:rsidP="00504B98">
      <w:pPr>
        <w:pStyle w:val="Akapitzlist"/>
        <w:spacing w:line="312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34652" w:rsidRDefault="00A34652" w:rsidP="00926F2B">
      <w:pPr>
        <w:rPr>
          <w:rFonts w:ascii="Times New Roman" w:hAnsi="Times New Roman" w:cs="Times New Roman"/>
          <w:sz w:val="24"/>
          <w:szCs w:val="24"/>
        </w:rPr>
      </w:pPr>
    </w:p>
    <w:p w:rsidR="00352DF9" w:rsidRPr="00162EA4" w:rsidRDefault="00162EA4" w:rsidP="00162EA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162EA4">
        <w:rPr>
          <w:rFonts w:ascii="Calibri" w:hAnsi="Calibri" w:cs="Times New Roman"/>
          <w:b/>
          <w:bCs/>
          <w:sz w:val="27"/>
          <w:szCs w:val="27"/>
        </w:rPr>
        <w:t>ZESTAWIENIE ARTYKUŁÓW BIUROWYCH</w:t>
      </w:r>
      <w:r w:rsidRPr="00162EA4">
        <w:rPr>
          <w:rFonts w:ascii="Times New Roman" w:hAnsi="Times New Roman" w:cs="Times New Roman"/>
          <w:sz w:val="24"/>
          <w:szCs w:val="24"/>
        </w:rPr>
        <w:t> </w:t>
      </w:r>
      <w:r w:rsidR="001033C8" w:rsidRPr="001033C8">
        <w:rPr>
          <w:rFonts w:ascii="Times New Roman" w:hAnsi="Times New Roman" w:cs="Times New Roman"/>
          <w:b/>
          <w:sz w:val="24"/>
          <w:szCs w:val="24"/>
        </w:rPr>
        <w:t>I PAPIERNICZYCH</w:t>
      </w:r>
      <w:r w:rsidRPr="00162EA4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96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4574"/>
        <w:gridCol w:w="1133"/>
        <w:gridCol w:w="1396"/>
        <w:gridCol w:w="759"/>
        <w:gridCol w:w="869"/>
      </w:tblGrid>
      <w:tr w:rsidR="00CA4CD4" w:rsidRPr="00F07835" w:rsidTr="00182159">
        <w:trPr>
          <w:trHeight w:val="600"/>
          <w:tblCellSpacing w:w="0" w:type="dxa"/>
        </w:trPr>
        <w:tc>
          <w:tcPr>
            <w:tcW w:w="919" w:type="dxa"/>
            <w:shd w:val="clear" w:color="auto" w:fill="FDE9D9" w:themeFill="accent6" w:themeFillTint="33"/>
            <w:vAlign w:val="center"/>
            <w:hideMark/>
          </w:tcPr>
          <w:p w:rsidR="00CA4CD4" w:rsidRPr="00352DF9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LP.</w:t>
            </w:r>
          </w:p>
        </w:tc>
        <w:tc>
          <w:tcPr>
            <w:tcW w:w="4554" w:type="dxa"/>
            <w:shd w:val="clear" w:color="auto" w:fill="FDE9D9" w:themeFill="accent6" w:themeFillTint="33"/>
            <w:noWrap/>
            <w:vAlign w:val="center"/>
            <w:hideMark/>
          </w:tcPr>
          <w:p w:rsidR="00CA4CD4" w:rsidRPr="00352DF9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Nazwa artykułu</w:t>
            </w:r>
          </w:p>
        </w:tc>
        <w:tc>
          <w:tcPr>
            <w:tcW w:w="1113" w:type="dxa"/>
            <w:shd w:val="clear" w:color="auto" w:fill="FDE9D9" w:themeFill="accent6" w:themeFillTint="33"/>
            <w:vAlign w:val="center"/>
            <w:hideMark/>
          </w:tcPr>
          <w:p w:rsidR="00CA4CD4" w:rsidRPr="00352DF9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Jedn.</w:t>
            </w:r>
          </w:p>
        </w:tc>
        <w:tc>
          <w:tcPr>
            <w:tcW w:w="1376" w:type="dxa"/>
            <w:shd w:val="clear" w:color="auto" w:fill="FDE9D9" w:themeFill="accent6" w:themeFillTint="33"/>
            <w:vAlign w:val="center"/>
            <w:hideMark/>
          </w:tcPr>
          <w:p w:rsidR="00CA4CD4" w:rsidRPr="00352DF9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Przewidywana ilość</w:t>
            </w:r>
          </w:p>
        </w:tc>
        <w:tc>
          <w:tcPr>
            <w:tcW w:w="789" w:type="dxa"/>
            <w:shd w:val="clear" w:color="auto" w:fill="FDE9D9" w:themeFill="accent6" w:themeFillTint="33"/>
          </w:tcPr>
          <w:p w:rsidR="00CA4CD4" w:rsidRPr="0070628E" w:rsidRDefault="00CA4CD4" w:rsidP="00182159">
            <w:pPr>
              <w:jc w:val="center"/>
            </w:pPr>
            <w:r w:rsidRPr="0070628E">
              <w:t>Cena brutto za 1 sztukę</w:t>
            </w:r>
          </w:p>
        </w:tc>
        <w:tc>
          <w:tcPr>
            <w:tcW w:w="898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A4CD4" w:rsidRDefault="00CA4CD4" w:rsidP="00182159">
            <w:pPr>
              <w:jc w:val="center"/>
            </w:pPr>
            <w:r w:rsidRPr="0070628E">
              <w:t>Wartość brutto</w:t>
            </w:r>
          </w:p>
        </w:tc>
      </w:tr>
      <w:tr w:rsidR="00CA4CD4" w:rsidRPr="00F07835" w:rsidTr="00182159">
        <w:trPr>
          <w:trHeight w:val="150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C6210C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Księga ewidencji MEN-I/14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90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C6210C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Księga uczniów MEN-I/15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50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Bloczki samoprzylepne 76*16  100 kartek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90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Bloczki samoprzylepne 76*76 w bloczku 100 kartek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90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Kostka karteczek, różne kolory, klejona wzdłuż jednego boku min. 400 kartek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8cm/8cm</w:t>
            </w:r>
          </w:p>
        </w:tc>
        <w:tc>
          <w:tcPr>
            <w:tcW w:w="1113" w:type="dxa"/>
            <w:vAlign w:val="center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1376" w:type="dxa"/>
            <w:vAlign w:val="center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Blok notatnikowy, A6, kratka, 100 kartkowy, wyrywany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Blok techniczny A3, biały, g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ramatura 240 g/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mkw</w:t>
            </w:r>
            <w:proofErr w:type="spellEnd"/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45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Blok techniczny A3, kolorowe kartki, gramatura 240 g/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mkw</w:t>
            </w:r>
            <w:proofErr w:type="spellEnd"/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45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Blok techniczny A4, biały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0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Brulion format A4,  twarda oprawa, 200 kartek,  kratka,  papier o gramaturze min. 60g/m²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Brulion format A4, miękka oprawa, 96 kartek, kratka,  papier o gramaturze min. 60g/m²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Brulion format A4, twarda oprawa, 96 kartek, kratka,  papier o gramaturze min. 60g/m²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9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Brystol biały format A1, gramatura 200 g/m²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Brystol kolorowy format A1, mix kolorów , gramatura 180 g/m²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Cienkopis do płyt CD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Cienkopis jednorazowy, skuwka w kolorze tuszu,   grubość linii pisania: 0,4mm, długość linii pisania: 620-730 m, średnica końcówki: 0,4mm, w 4 kolorach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85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A4CD4" w:rsidRPr="00C6210C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Dziennik żywieniowy przedszkola MEN-V/1/2</w:t>
            </w:r>
          </w:p>
        </w:tc>
        <w:tc>
          <w:tcPr>
            <w:tcW w:w="1113" w:type="dxa"/>
            <w:vAlign w:val="center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Długopis na sprężynce, samoprzylepna podstawka, wymienny wkład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6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Długopisy jednorazowe, końcówka pisząca z węglika wolframu o średnicy 0,7 mm, grubość linii pisania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0,32 mm,  trwałe kolory tuszu, d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ostępny w trzech kolo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rach tuszu: niebieski, czarny i 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czerwony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6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C6210C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Druk legitymacji szkolnej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3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C6210C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Druki polecenia wyjazdu służbowego, 100 kart w bloczki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4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Dziurkacz metalowy, wyposażony w wskaźnik środka 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ony  i listwę formatową dziurkujący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do 30 kartek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3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Farba plakatowa 1000ml, do wszystkich powierzchni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Farby akrylowe 6 kolorów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Fliz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elina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dekoracyjna, mix kolorów 23*33cm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0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C6210C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Folia do bindowania przezroczysta pakowana po 100 szt., format A4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C6210C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Folia do laminacji pakowana po 100 szt., format A4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Folia piankowa A4, mix kolorów 25 ark. w bloczku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2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Gąbka do tablicy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Gąbka do tablicy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suchościeralnej</w:t>
            </w:r>
            <w:proofErr w:type="spellEnd"/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2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Gumka ołówkowa miękka, dobrze wycierająca ołówek, nie naruszając struktury papier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Kalka techniczna A4, 90/95g/m², pakowana po 100 arkuszy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80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Papier samoprzylepny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A4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różne kolory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05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C6210C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Karton do bindowania, pakowany po 100 szt. format A4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C6210C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Kartoteka ilościowo - wartościowa  bloczek 100 szt.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0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Klej biurowy w sztyfcie, bezbarwny i bezwonny gramatura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36 g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Klej introligatorski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poj. 60 g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45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A4CD4" w:rsidRPr="00805A5F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5A5F">
              <w:rPr>
                <w:rFonts w:ascii="Times New Roman" w:hAnsi="Times New Roman" w:cs="Times New Roman"/>
                <w:sz w:val="24"/>
                <w:szCs w:val="24"/>
              </w:rPr>
              <w:t xml:space="preserve">Klej do pistoletu na gorąco  </w:t>
            </w:r>
          </w:p>
        </w:tc>
        <w:tc>
          <w:tcPr>
            <w:tcW w:w="1113" w:type="dxa"/>
            <w:noWrap/>
            <w:vAlign w:val="center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Klip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y do papieru  32 mm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1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15763F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Koperta A4 do bezpiecznego przesyłania korespondencji z wnętrzem z folii "bąbelkowej „duża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15763F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B4 samoklejące z paskiem z rozszerzanymi bokami i dnem,  kolor biały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15763F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B4 samoklejące, biała 250*353 mm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15763F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B5 białe samoklejące 176*250mm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15763F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C6 samoklejące, białe, 114*162 mm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00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15763F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E4 samoklejące z paskiem z rozszerzanymi bokami i dnem,  kolor biały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30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Korektor biały z metalową końcówką szybkoschnący, bez ozonu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Koszulka groszkowa na dokumenty format A4 - z możliwością wpięcia do segregatora - wykonana z folii o grubości min. 40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.,  w opakowaniu 100 szt.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5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Koszulka na dokumenty A4, op.100 szt.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Koszulka na dokumenty A4,wykonana z mocnego PCV, zgrzana z dwóch stron, wkładanie dokumentów z boku, o grubości 200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, w opakowaniu 25 szt.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4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Kreda "kwadratowa" biała, 50 szt..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mało pyląca B4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7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Kreda "okrągła" bezpyłowa l0 kolorów- l00 szt..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Kreda do malowania po betonie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sztuk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 wiaderku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Kredki duży zestaw stolikowy, 12 kolorów po 6 szt.uk kredek, w pudełku z przegródkami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54CF">
              <w:rPr>
                <w:rFonts w:ascii="Times New Roman" w:hAnsi="Times New Roman" w:cs="Times New Roman"/>
                <w:sz w:val="24"/>
                <w:szCs w:val="24"/>
              </w:rPr>
              <w:t>Bibuła gładka kolorowa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CF">
              <w:rPr>
                <w:rFonts w:ascii="Times New Roman" w:hAnsi="Times New Roman" w:cs="Times New Roman"/>
                <w:sz w:val="24"/>
                <w:szCs w:val="24"/>
              </w:rPr>
              <w:t>wymiar: 50 x 70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CF">
              <w:rPr>
                <w:rFonts w:ascii="Times New Roman" w:hAnsi="Times New Roman" w:cs="Times New Roman"/>
                <w:sz w:val="24"/>
                <w:szCs w:val="24"/>
              </w:rPr>
              <w:t xml:space="preserve">zestaw 100 </w:t>
            </w:r>
            <w:proofErr w:type="spellStart"/>
            <w:r w:rsidRPr="00C754CF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C754CF">
              <w:rPr>
                <w:rFonts w:ascii="Times New Roman" w:hAnsi="Times New Roman" w:cs="Times New Roman"/>
                <w:sz w:val="24"/>
                <w:szCs w:val="24"/>
              </w:rPr>
              <w:t xml:space="preserve"> arkuszy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Bibuła marszczona w rolkach  kolorowa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00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15763F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Folia celofanowa, </w:t>
            </w: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 xml:space="preserve"> przezroczysta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50x70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70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15763F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Dziennik korespondencyjny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Linijka</w:t>
            </w:r>
            <w:r w:rsidRPr="006C2112">
              <w:rPr>
                <w:rFonts w:ascii="Times New Roman" w:hAnsi="Times New Roman" w:cs="Times New Roman"/>
                <w:sz w:val="24"/>
                <w:szCs w:val="24"/>
              </w:rPr>
              <w:t xml:space="preserve"> wykonan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2112">
              <w:rPr>
                <w:rFonts w:ascii="Times New Roman" w:hAnsi="Times New Roman" w:cs="Times New Roman"/>
                <w:sz w:val="24"/>
                <w:szCs w:val="24"/>
              </w:rPr>
              <w:t xml:space="preserve"> z przezroczystego polistyrenu, bardzo wysokiej jakości, a optymalnej giętkości, gwarantowana dokładność wykonania skali, trwałe, nieścieralne podziałki, zaokrąglane rogi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2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długość 20 cm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Marker do tablic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(kolor czarny)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70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Marker do tablic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(kolor czerwony)</w:t>
            </w:r>
          </w:p>
        </w:tc>
        <w:tc>
          <w:tcPr>
            <w:tcW w:w="1113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70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Marker do tablic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(kolor niebieski)</w:t>
            </w:r>
          </w:p>
        </w:tc>
        <w:tc>
          <w:tcPr>
            <w:tcW w:w="1113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70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Marker do tablic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(kolor zielony)</w:t>
            </w:r>
          </w:p>
        </w:tc>
        <w:tc>
          <w:tcPr>
            <w:tcW w:w="1113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8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Marker permanentny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 xml:space="preserve"> ściętą końcówką.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marker w plastikowej obudowie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umożliwia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jący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 xml:space="preserve"> znakowanie każdej powierzchni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 xml:space="preserve">- tusz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ekologiczny - nie zawiera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jący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 xml:space="preserve"> ksylenu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odporny na działanie wody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ścięta końcówka; grubość linii pisania 1,0-4,5 mm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neutralny zapach, kolor czarny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czerwony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i niebieski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Nożycz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 biurowe ergonomiczne,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ostrze ze stali nierdzewnej, wymiar 18-21 cm.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Nożyczki ze stali nierdzewnej z zaokrąglonymi końcami, na ostrzach podziałka 5cm,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dł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13cm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Ołówki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"2b"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 gumką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15763F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Papier ksero A3, gramatura 80/ m²,- białość 153 wg skali białości CIE, papier</w:t>
            </w:r>
            <w:r w:rsidRPr="0015763F">
              <w:t xml:space="preserve"> </w:t>
            </w: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o bardzo dobrych właściwościach  i parametrach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15763F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Papier kolorowy dwustronny A4, 100 szt.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7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15763F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Papier ksero A4, gramatura 80/ m², białość 153 wg skali białości CIE, papier</w:t>
            </w:r>
            <w:r w:rsidRPr="0015763F">
              <w:t xml:space="preserve"> </w:t>
            </w: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 xml:space="preserve">o bardzo dobrych właściwościach  i parametrach 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0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Papier pakow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y szary 70* l0 M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Papier wizytówkowy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A4/250g/m2, kolor, 20 szt.  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 opakowaniu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7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Pinezki beczułki do tablic korkowych, mix kolorów, 23mm, op.100szt.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9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Pinezki metalowe 10 mm, 50 szt.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 opakowaniu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2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Plastelina 12 kolorów 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5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Płyn do czyszczenia tablic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15763F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Polecenia wyjazdu służbowego, format A5, w twardej białej okładce, typ 505-3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Półka biurowa, wykonana z polistyrenu o wyso56kiej wytrzymałości, przeznaczona na dokumenty o formacie A4, kolor przezroczysty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Pudełka archiwizacyjne do przechowywania dokumentów A-4, miejsca do opisu zawartości na bocznych ściankach, wykonany z twardej tektury falistej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00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Segregator A4 z kartonu pokrytego folia PCV, wzmocniony okuciem metalowym, szerokość grzbietu 35mm, wymienna etykieta opisowa, mechanizm dźwigowy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60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Segregator A4 z kartonu pokrytego folia PCV, wzmocniony okuciem metalowym, szerokość grzbietu 50mm, wymienna etykieta opisowa, mechanizm dźwigowy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450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egregator A4 z kartonu pokrytego folia PCV, wzmocniony okuciem metalowym, szerokość grzbietu 75mm, wymienna etykieta opisowa, mechanizm dźwigowy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51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Skoroszyt A4  kartonowy 1/2-z wąsem metalowym posiada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jący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zawieszkę, umożliwiającą wpięcie do segregatora -wykonany z kartonu o gramaturze min. 250 -280g/m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Skoroszyt plastikowy wpinany A4,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perforacj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Skorowidz format A4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70B6">
              <w:rPr>
                <w:rFonts w:ascii="Times New Roman" w:hAnsi="Times New Roman" w:cs="Times New Roman"/>
                <w:sz w:val="24"/>
                <w:szCs w:val="24"/>
              </w:rPr>
              <w:t>Spinacze biurowe  50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7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 opakowaniu po 100 szt.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1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Spinacze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biurowe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25 mm w opakowaniu po 100 szt.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Sznurek do archiwizacji, sznurek jutowy, 3 dkg, 15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1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C531B2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>Szpilki ze stali nierdzewnej, 26 mm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50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Taśma klejąca dwustronna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150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Taśma klejąca szara 50 mm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Teczka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akt osobowych, format A4,  szt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ywna oprawa, z metalowym zaciskiem unieruchamiającym dokumenty, wewnątrz trzy karty w kolorze białym A, B, C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15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Teczka z białego kartonu wiązana format A4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33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Teczka z białego kartonu z gumką format A4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33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6598F">
              <w:rPr>
                <w:rFonts w:ascii="Times New Roman" w:hAnsi="Times New Roman" w:cs="Times New Roman"/>
                <w:sz w:val="24"/>
                <w:szCs w:val="24"/>
              </w:rPr>
              <w:t>koroszyt biurowy do przechowywania i archiwizowania dokumentów w formacie A4. Wykonany z wysokiej jakości, bezkwasowego kartonu. Wyposażony w funkcjonalne oczka, dające możliwość wpięcia skoroszytu do segregatora. Wewnątrz klasyczny, metalowy wąs z plastikową listwą dociskową, skutecznie chron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iący dokumenty przed wypadaniem.</w:t>
            </w:r>
          </w:p>
        </w:tc>
        <w:tc>
          <w:tcPr>
            <w:tcW w:w="1113" w:type="dxa"/>
            <w:noWrap/>
            <w:vAlign w:val="center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33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D0CA2">
              <w:rPr>
                <w:rFonts w:ascii="Times New Roman" w:hAnsi="Times New Roman" w:cs="Times New Roman"/>
                <w:sz w:val="24"/>
                <w:szCs w:val="24"/>
              </w:rPr>
              <w:t>eczka skrzydłowa z gumką A4,</w:t>
            </w:r>
            <w:r>
              <w:t xml:space="preserve"> </w:t>
            </w:r>
            <w:r w:rsidRPr="00C6598F">
              <w:rPr>
                <w:rFonts w:ascii="Times New Roman" w:hAnsi="Times New Roman" w:cs="Times New Roman"/>
                <w:sz w:val="24"/>
                <w:szCs w:val="24"/>
              </w:rPr>
              <w:t>wykonana z twardej tektury o grubości 2mm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598F">
              <w:rPr>
                <w:rFonts w:ascii="Times New Roman" w:hAnsi="Times New Roman" w:cs="Times New Roman"/>
                <w:sz w:val="24"/>
                <w:szCs w:val="24"/>
              </w:rPr>
              <w:t>pokryta folią polipropylenową</w:t>
            </w:r>
            <w:r w:rsidRPr="00CD0CA2">
              <w:rPr>
                <w:rFonts w:ascii="Times New Roman" w:hAnsi="Times New Roman" w:cs="Times New Roman"/>
                <w:sz w:val="24"/>
                <w:szCs w:val="24"/>
              </w:rPr>
              <w:t xml:space="preserve"> szerokość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CD0CA2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1113" w:type="dxa"/>
            <w:noWrap/>
            <w:vAlign w:val="center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1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Wąsy do skoroszytów pakowane po 25 szt.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7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Węgiel rysunkowy miękki, prasowany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Zakładki indeksujące papierowe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4 kolory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Zakreślacz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grubość 1-5 mm zielony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Zeszyt papierów kolorowych samoprzylepnych B4, 8 kolorowych arkuszy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Zeszyt papierów wycinankowych A4,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kolorów, nabłyszczany 115g/m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C531B2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 xml:space="preserve">Zeszyt wyjść służbowych, zeszyt A4,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Druk dwustronny, typ 574-1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C531B2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>Zszywacz biurowy na zszywki 24/6</w:t>
            </w:r>
          </w:p>
        </w:tc>
        <w:tc>
          <w:tcPr>
            <w:tcW w:w="1113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CA4CD4" w:rsidRPr="00C531B2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 xml:space="preserve">Zszywki biurowe 24/6 </w:t>
            </w:r>
          </w:p>
        </w:tc>
        <w:tc>
          <w:tcPr>
            <w:tcW w:w="1113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55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A4CD4" w:rsidRPr="00C531B2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Zszywki biurowe 23/8</w:t>
            </w:r>
          </w:p>
        </w:tc>
        <w:tc>
          <w:tcPr>
            <w:tcW w:w="1113" w:type="dxa"/>
            <w:vAlign w:val="center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55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Płyta CD-R</w:t>
            </w:r>
          </w:p>
        </w:tc>
        <w:tc>
          <w:tcPr>
            <w:tcW w:w="1113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55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Płyta DVD-R </w:t>
            </w:r>
          </w:p>
        </w:tc>
        <w:tc>
          <w:tcPr>
            <w:tcW w:w="1113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55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Tusz do pieczątek kolor czerwony  COLOP</w:t>
            </w:r>
          </w:p>
        </w:tc>
        <w:tc>
          <w:tcPr>
            <w:tcW w:w="1113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55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Baterie alkaiczne LR6-1,5V Panasonic</w:t>
            </w:r>
          </w:p>
        </w:tc>
        <w:tc>
          <w:tcPr>
            <w:tcW w:w="1113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55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Baterie alkaiczne LR03-1,5V Panasonic</w:t>
            </w:r>
          </w:p>
        </w:tc>
        <w:tc>
          <w:tcPr>
            <w:tcW w:w="1113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55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Baterie alkaiczne 6LF22-9V Panasonic</w:t>
            </w:r>
          </w:p>
        </w:tc>
        <w:tc>
          <w:tcPr>
            <w:tcW w:w="1113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55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A4CD4" w:rsidRPr="00C531B2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Tusz do drukarki HP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OfficeJet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 8210</w:t>
            </w:r>
          </w:p>
        </w:tc>
        <w:tc>
          <w:tcPr>
            <w:tcW w:w="1113" w:type="dxa"/>
            <w:vAlign w:val="center"/>
          </w:tcPr>
          <w:p w:rsidR="00CA4CD4" w:rsidRPr="00F07835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(czarny + kolor)</w:t>
            </w:r>
          </w:p>
        </w:tc>
        <w:tc>
          <w:tcPr>
            <w:tcW w:w="1376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55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Tusz do drukarki HP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DeskJet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Advantage 2545</w:t>
            </w:r>
          </w:p>
        </w:tc>
        <w:tc>
          <w:tcPr>
            <w:tcW w:w="1113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komp. (czarny + kolor)</w:t>
            </w:r>
          </w:p>
        </w:tc>
        <w:tc>
          <w:tcPr>
            <w:tcW w:w="1376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55"/>
          <w:tblCellSpacing w:w="0" w:type="dxa"/>
        </w:trPr>
        <w:tc>
          <w:tcPr>
            <w:tcW w:w="919" w:type="dxa"/>
            <w:noWrap/>
            <w:vAlign w:val="center"/>
          </w:tcPr>
          <w:p w:rsidR="00CA4CD4" w:rsidRPr="003264C4" w:rsidRDefault="00CA4CD4" w:rsidP="0018215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Toner do drukarki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HL-3140CW (zamiennik)</w:t>
            </w:r>
          </w:p>
        </w:tc>
        <w:tc>
          <w:tcPr>
            <w:tcW w:w="1113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Komp. (czarny + kolor</w:t>
            </w:r>
          </w:p>
        </w:tc>
        <w:tc>
          <w:tcPr>
            <w:tcW w:w="1376" w:type="dxa"/>
            <w:vAlign w:val="center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D4" w:rsidRPr="00F07835" w:rsidTr="00182159">
        <w:trPr>
          <w:trHeight w:val="255"/>
          <w:tblCellSpacing w:w="0" w:type="dxa"/>
        </w:trPr>
        <w:tc>
          <w:tcPr>
            <w:tcW w:w="9649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:rsidR="00CA4CD4" w:rsidRDefault="00CA4CD4" w:rsidP="00182159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CA4CD4" w:rsidRPr="00E65F8E" w:rsidRDefault="00CA4CD4" w:rsidP="00182159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E65F8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CAŁKOWITY KOSZT/Cena  brutto , cyfrowo......................................................., </w:t>
            </w:r>
          </w:p>
          <w:p w:rsidR="00CA4CD4" w:rsidRPr="00E65F8E" w:rsidRDefault="00CA4CD4" w:rsidP="00182159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CA4CD4" w:rsidRPr="00E65F8E" w:rsidRDefault="00CA4CD4" w:rsidP="00182159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E65F8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słownie......................................................................................................................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.........................</w:t>
            </w:r>
          </w:p>
          <w:p w:rsidR="00CA4CD4" w:rsidRDefault="00CA4CD4" w:rsidP="00182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EA4" w:rsidRPr="00162EA4" w:rsidRDefault="00162EA4" w:rsidP="00162EA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62EA4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162EA4" w:rsidRDefault="00162EA4" w:rsidP="008E233A">
      <w:pPr>
        <w:rPr>
          <w:rFonts w:ascii="Times New Roman" w:hAnsi="Times New Roman" w:cs="Times New Roman"/>
          <w:sz w:val="24"/>
          <w:szCs w:val="24"/>
        </w:rPr>
      </w:pPr>
      <w:bookmarkStart w:id="1" w:name="table01"/>
      <w:bookmarkEnd w:id="1"/>
      <w:r w:rsidRPr="00162EA4">
        <w:rPr>
          <w:rFonts w:ascii="Times New Roman" w:hAnsi="Times New Roman" w:cs="Times New Roman"/>
          <w:sz w:val="24"/>
          <w:szCs w:val="24"/>
        </w:rPr>
        <w:t> </w:t>
      </w:r>
    </w:p>
    <w:p w:rsidR="00926F2B" w:rsidRPr="009E4BA1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26F2B"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926F2B" w:rsidRPr="009E4BA1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26F2B"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2850B5" w:rsidRPr="00B16DEF" w:rsidRDefault="008E233A" w:rsidP="00B16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70A04">
        <w:rPr>
          <w:rFonts w:ascii="Times New Roman" w:hAnsi="Times New Roman" w:cs="Times New Roman"/>
          <w:sz w:val="24"/>
          <w:szCs w:val="24"/>
        </w:rPr>
        <w:t>.</w:t>
      </w:r>
      <w:r w:rsidR="00926F2B"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 w:rsidR="002850B5">
        <w:rPr>
          <w:rFonts w:ascii="Times New Roman" w:hAnsi="Times New Roman" w:cs="Times New Roman"/>
          <w:sz w:val="24"/>
          <w:szCs w:val="24"/>
        </w:rPr>
        <w:t xml:space="preserve"> płatności określone w propozycji cenowej</w:t>
      </w:r>
      <w:r w:rsidR="00926F2B" w:rsidRPr="009E4BA1">
        <w:rPr>
          <w:rFonts w:ascii="Times New Roman" w:hAnsi="Times New Roman" w:cs="Times New Roman"/>
          <w:sz w:val="24"/>
          <w:szCs w:val="24"/>
        </w:rPr>
        <w:t>.</w:t>
      </w:r>
    </w:p>
    <w:p w:rsidR="002850B5" w:rsidRDefault="002850B5" w:rsidP="00DD3B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9E0C23" w:rsidRPr="009E4BA1" w:rsidTr="00B16DEF">
        <w:trPr>
          <w:trHeight w:val="274"/>
        </w:trPr>
        <w:tc>
          <w:tcPr>
            <w:tcW w:w="4527" w:type="dxa"/>
          </w:tcPr>
          <w:p w:rsidR="009E0C23" w:rsidRPr="009E4BA1" w:rsidRDefault="009E0C23" w:rsidP="0097717C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9E0C23" w:rsidRPr="009E4BA1" w:rsidRDefault="009E0C23" w:rsidP="0097717C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9E0C23" w:rsidRPr="009E4BA1" w:rsidRDefault="009E0C23" w:rsidP="00977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9E0C23" w:rsidRPr="009E4BA1" w:rsidRDefault="009E0C23" w:rsidP="00352DF9">
            <w:pPr>
              <w:pStyle w:val="Tekstpodstawowy"/>
            </w:pPr>
            <w:r>
              <w:t>……………</w:t>
            </w:r>
            <w:r w:rsidRPr="009E4BA1">
              <w:t>………….……………………………</w:t>
            </w:r>
          </w:p>
          <w:p w:rsidR="009E0C23" w:rsidRPr="00112D9F" w:rsidRDefault="00B06A1E" w:rsidP="00352DF9">
            <w:pPr>
              <w:pStyle w:val="Tekstpodstawowy"/>
              <w:rPr>
                <w:sz w:val="22"/>
              </w:rPr>
            </w:pPr>
            <w:r w:rsidRPr="00112D9F">
              <w:rPr>
                <w:sz w:val="22"/>
              </w:rPr>
              <w:t>Pieczątka i podpis W</w:t>
            </w:r>
            <w:r w:rsidR="009E0C23" w:rsidRPr="00112D9F">
              <w:rPr>
                <w:sz w:val="22"/>
              </w:rPr>
              <w:t>ykonawcy/osoby upoważnionej</w:t>
            </w:r>
          </w:p>
          <w:p w:rsidR="009E0C23" w:rsidRPr="009E4BA1" w:rsidRDefault="00352DF9" w:rsidP="00352DF9">
            <w:pPr>
              <w:pStyle w:val="Tekstpodstawowy"/>
            </w:pPr>
            <w:r>
              <w:rPr>
                <w:sz w:val="22"/>
              </w:rPr>
              <w:t xml:space="preserve">           </w:t>
            </w:r>
            <w:r w:rsidR="009E0C23" w:rsidRPr="00112D9F">
              <w:rPr>
                <w:sz w:val="22"/>
              </w:rPr>
              <w:t>do reprezentowania Wykonawcy</w:t>
            </w:r>
          </w:p>
        </w:tc>
      </w:tr>
    </w:tbl>
    <w:p w:rsidR="00F37550" w:rsidRDefault="00F37550" w:rsidP="00884BEB">
      <w:pPr>
        <w:rPr>
          <w:rFonts w:ascii="Times New Roman" w:hAnsi="Times New Roman" w:cs="Times New Roman"/>
          <w:sz w:val="24"/>
          <w:szCs w:val="24"/>
        </w:rPr>
      </w:pPr>
    </w:p>
    <w:p w:rsidR="00F37550" w:rsidRP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P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Pr="00F37550" w:rsidRDefault="00F37550" w:rsidP="00F37550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A4C44" w:rsidRPr="00F37550" w:rsidRDefault="009A4C44" w:rsidP="00F37550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9A4C44" w:rsidRPr="00F37550" w:rsidSect="00352DF9">
      <w:headerReference w:type="default" r:id="rId7"/>
      <w:footerReference w:type="default" r:id="rId8"/>
      <w:pgSz w:w="11906" w:h="16838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5F6" w:rsidRDefault="005235F6">
      <w:r>
        <w:separator/>
      </w:r>
    </w:p>
  </w:endnote>
  <w:endnote w:type="continuationSeparator" w:id="0">
    <w:p w:rsidR="005235F6" w:rsidRDefault="0052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E2" w:rsidRPr="00EA63C4" w:rsidRDefault="007A28E2" w:rsidP="00BE66DE">
    <w:pPr>
      <w:pStyle w:val="Nagwek"/>
      <w:pBdr>
        <w:top w:val="single" w:sz="6" w:space="0" w:color="4F81BD" w:themeColor="accent1"/>
      </w:pBdr>
      <w:jc w:val="center"/>
      <w:rPr>
        <w:b/>
        <w:i/>
        <w:noProof/>
        <w:sz w:val="16"/>
        <w:szCs w:val="14"/>
      </w:rPr>
    </w:pPr>
    <w:r w:rsidRPr="00EA63C4">
      <w:rPr>
        <w:b/>
        <w:i/>
        <w:noProof/>
        <w:sz w:val="16"/>
        <w:szCs w:val="14"/>
      </w:rPr>
      <w:t>Zespół Szkół Publicznych w Szewnie</w:t>
    </w:r>
  </w:p>
  <w:p w:rsidR="007A28E2" w:rsidRPr="00EA63C4" w:rsidRDefault="007A28E2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</w:rPr>
    </w:pPr>
    <w:r w:rsidRPr="00EA63C4">
      <w:rPr>
        <w:noProof/>
        <w:sz w:val="14"/>
        <w:szCs w:val="14"/>
      </w:rPr>
      <w:t>ul. M. Langiewicza 3,  27-400 Ostrowiec Świętokrzyski</w:t>
    </w:r>
  </w:p>
  <w:p w:rsidR="007A28E2" w:rsidRPr="00BE66DE" w:rsidRDefault="007A28E2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 xml:space="preserve">tel./faks   412656070 </w:t>
    </w:r>
  </w:p>
  <w:p w:rsidR="007A28E2" w:rsidRPr="00BE66DE" w:rsidRDefault="007A28E2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>NIP 6612370607, REGON 260648484</w:t>
    </w:r>
  </w:p>
  <w:p w:rsidR="007A28E2" w:rsidRPr="00BE66DE" w:rsidRDefault="007A28E2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 xml:space="preserve">adres e-mail </w:t>
    </w:r>
    <w:hyperlink r:id="rId1" w:history="1">
      <w:r w:rsidRPr="00BE66DE">
        <w:rPr>
          <w:rStyle w:val="Hipercze"/>
          <w:noProof/>
          <w:sz w:val="14"/>
          <w:szCs w:val="14"/>
          <w:lang w:val="en-US"/>
        </w:rPr>
        <w:t>zspszewna@wp.pl</w:t>
      </w:r>
    </w:hyperlink>
    <w:r w:rsidRPr="00BE66DE">
      <w:rPr>
        <w:noProof/>
        <w:sz w:val="14"/>
        <w:szCs w:val="14"/>
        <w:lang w:val="en-US"/>
      </w:rPr>
      <w:t xml:space="preserve">, strona internetowa  </w:t>
    </w:r>
    <w:hyperlink r:id="rId2" w:history="1">
      <w:r w:rsidRPr="00BE66DE">
        <w:rPr>
          <w:rStyle w:val="Hipercze"/>
          <w:noProof/>
          <w:sz w:val="14"/>
          <w:szCs w:val="14"/>
          <w:lang w:val="en-US"/>
        </w:rPr>
        <w:t>www.szewnasp.hekko.pl</w:t>
      </w:r>
    </w:hyperlink>
  </w:p>
  <w:p w:rsidR="007A28E2" w:rsidRPr="00BE66DE" w:rsidRDefault="007A28E2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5F6" w:rsidRDefault="005235F6">
      <w:r>
        <w:separator/>
      </w:r>
    </w:p>
  </w:footnote>
  <w:footnote w:type="continuationSeparator" w:id="0">
    <w:p w:rsidR="005235F6" w:rsidRDefault="00523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E2" w:rsidRDefault="007A28E2" w:rsidP="00BE66DE">
    <w:pPr>
      <w:pStyle w:val="Nagwek"/>
      <w:pBdr>
        <w:between w:val="single" w:sz="4" w:space="1" w:color="4F81BD" w:themeColor="accent1"/>
      </w:pBdr>
      <w:spacing w:line="276" w:lineRule="aut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5446395</wp:posOffset>
          </wp:positionH>
          <wp:positionV relativeFrom="paragraph">
            <wp:posOffset>-230505</wp:posOffset>
          </wp:positionV>
          <wp:extent cx="765810" cy="400050"/>
          <wp:effectExtent l="19050" t="0" r="0" b="0"/>
          <wp:wrapSquare wrapText="bothSides"/>
          <wp:docPr id="1" name="Obraz 2" descr="C:\Users\Operator\Desktop\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perator\Desktop\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A28E2" w:rsidRDefault="007A28E2" w:rsidP="00BE66DE">
    <w:pPr>
      <w:pStyle w:val="Nagwek"/>
      <w:pBdr>
        <w:between w:val="single" w:sz="4" w:space="1" w:color="4F81BD" w:themeColor="accent1"/>
      </w:pBdr>
      <w:spacing w:line="276" w:lineRule="auto"/>
    </w:pPr>
  </w:p>
  <w:p w:rsidR="007A28E2" w:rsidRDefault="007A28E2"/>
  <w:p w:rsidR="007A28E2" w:rsidRDefault="007A28E2"/>
  <w:p w:rsidR="007A28E2" w:rsidRDefault="007A28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" w15:restartNumberingAfterBreak="0">
    <w:nsid w:val="00000006"/>
    <w:multiLevelType w:val="multilevel"/>
    <w:tmpl w:val="00000006"/>
    <w:name w:val="WWNum5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A"/>
    <w:multiLevelType w:val="multilevel"/>
    <w:tmpl w:val="0000000A"/>
    <w:name w:val="WWNum9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0000000B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C36A6C1A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E"/>
    <w:multiLevelType w:val="multilevel"/>
    <w:tmpl w:val="0000000E"/>
    <w:name w:val="WWNum13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2AB1776"/>
    <w:multiLevelType w:val="hybridMultilevel"/>
    <w:tmpl w:val="649892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9605C4"/>
    <w:multiLevelType w:val="hybridMultilevel"/>
    <w:tmpl w:val="15DE3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FA0C6D"/>
    <w:multiLevelType w:val="hybridMultilevel"/>
    <w:tmpl w:val="80141838"/>
    <w:lvl w:ilvl="0" w:tplc="9E048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915A70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B776DA"/>
    <w:multiLevelType w:val="multilevel"/>
    <w:tmpl w:val="86EE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220B453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8D3019"/>
    <w:multiLevelType w:val="multilevel"/>
    <w:tmpl w:val="76481414"/>
    <w:name w:val="WWNum1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721395"/>
    <w:multiLevelType w:val="hybridMultilevel"/>
    <w:tmpl w:val="017C5ECC"/>
    <w:lvl w:ilvl="0" w:tplc="166439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B40764"/>
    <w:multiLevelType w:val="hybridMultilevel"/>
    <w:tmpl w:val="54722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5939B8"/>
    <w:multiLevelType w:val="hybridMultilevel"/>
    <w:tmpl w:val="6556FB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50335"/>
    <w:multiLevelType w:val="hybridMultilevel"/>
    <w:tmpl w:val="8214A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97A66"/>
    <w:multiLevelType w:val="hybridMultilevel"/>
    <w:tmpl w:val="C86695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CF4931"/>
    <w:multiLevelType w:val="hybridMultilevel"/>
    <w:tmpl w:val="431E2A58"/>
    <w:lvl w:ilvl="0" w:tplc="BBFA0742">
      <w:start w:val="1"/>
      <w:numFmt w:val="decimal"/>
      <w:pStyle w:val="Styl1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8F601FE"/>
    <w:multiLevelType w:val="hybridMultilevel"/>
    <w:tmpl w:val="935A8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C2766D"/>
    <w:multiLevelType w:val="hybridMultilevel"/>
    <w:tmpl w:val="F1CCE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5E2434"/>
    <w:multiLevelType w:val="hybridMultilevel"/>
    <w:tmpl w:val="F55C8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D8022C"/>
    <w:multiLevelType w:val="multilevel"/>
    <w:tmpl w:val="08C4A728"/>
    <w:name w:val="WW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4F04062E"/>
    <w:multiLevelType w:val="hybridMultilevel"/>
    <w:tmpl w:val="7A70914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615D024C"/>
    <w:multiLevelType w:val="hybridMultilevel"/>
    <w:tmpl w:val="8D7EA5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93ADC"/>
    <w:multiLevelType w:val="hybridMultilevel"/>
    <w:tmpl w:val="0DFE46A8"/>
    <w:lvl w:ilvl="0" w:tplc="C6C046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BA1D5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6"/>
  </w:num>
  <w:num w:numId="5">
    <w:abstractNumId w:val="15"/>
  </w:num>
  <w:num w:numId="6">
    <w:abstractNumId w:val="23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  <w:num w:numId="13">
    <w:abstractNumId w:val="10"/>
  </w:num>
  <w:num w:numId="14">
    <w:abstractNumId w:val="22"/>
  </w:num>
  <w:num w:numId="15">
    <w:abstractNumId w:val="12"/>
  </w:num>
  <w:num w:numId="16">
    <w:abstractNumId w:val="11"/>
  </w:num>
  <w:num w:numId="17">
    <w:abstractNumId w:val="20"/>
  </w:num>
  <w:num w:numId="18">
    <w:abstractNumId w:val="8"/>
  </w:num>
  <w:num w:numId="19">
    <w:abstractNumId w:val="25"/>
  </w:num>
  <w:num w:numId="20">
    <w:abstractNumId w:val="21"/>
  </w:num>
  <w:num w:numId="21">
    <w:abstractNumId w:val="13"/>
  </w:num>
  <w:num w:numId="22">
    <w:abstractNumId w:val="26"/>
  </w:num>
  <w:num w:numId="23">
    <w:abstractNumId w:val="24"/>
  </w:num>
  <w:num w:numId="24">
    <w:abstractNumId w:val="17"/>
  </w:num>
  <w:num w:numId="25">
    <w:abstractNumId w:val="7"/>
  </w:num>
  <w:num w:numId="2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E5"/>
    <w:rsid w:val="00001954"/>
    <w:rsid w:val="00016F53"/>
    <w:rsid w:val="000243B4"/>
    <w:rsid w:val="0002493F"/>
    <w:rsid w:val="0002576B"/>
    <w:rsid w:val="000336F5"/>
    <w:rsid w:val="00041995"/>
    <w:rsid w:val="0004317A"/>
    <w:rsid w:val="000460E5"/>
    <w:rsid w:val="00050812"/>
    <w:rsid w:val="000668F1"/>
    <w:rsid w:val="00083F0C"/>
    <w:rsid w:val="0008640D"/>
    <w:rsid w:val="00094105"/>
    <w:rsid w:val="000967F4"/>
    <w:rsid w:val="00097689"/>
    <w:rsid w:val="000E1D23"/>
    <w:rsid w:val="000F7405"/>
    <w:rsid w:val="000F74BB"/>
    <w:rsid w:val="001033C8"/>
    <w:rsid w:val="00104D71"/>
    <w:rsid w:val="001114FF"/>
    <w:rsid w:val="00112D9F"/>
    <w:rsid w:val="00113889"/>
    <w:rsid w:val="00130546"/>
    <w:rsid w:val="00134A20"/>
    <w:rsid w:val="00161734"/>
    <w:rsid w:val="001627A9"/>
    <w:rsid w:val="00162EA4"/>
    <w:rsid w:val="00175CF6"/>
    <w:rsid w:val="00177E80"/>
    <w:rsid w:val="001A164A"/>
    <w:rsid w:val="001A578C"/>
    <w:rsid w:val="001A60C3"/>
    <w:rsid w:val="001C1BB5"/>
    <w:rsid w:val="001D3E31"/>
    <w:rsid w:val="001E01B6"/>
    <w:rsid w:val="001E629E"/>
    <w:rsid w:val="001E657C"/>
    <w:rsid w:val="002513F7"/>
    <w:rsid w:val="00266238"/>
    <w:rsid w:val="0027143A"/>
    <w:rsid w:val="002850B5"/>
    <w:rsid w:val="00294168"/>
    <w:rsid w:val="002B5FA2"/>
    <w:rsid w:val="002C6E6F"/>
    <w:rsid w:val="002D2C18"/>
    <w:rsid w:val="002D65CD"/>
    <w:rsid w:val="00305764"/>
    <w:rsid w:val="00312599"/>
    <w:rsid w:val="003142DB"/>
    <w:rsid w:val="00327C56"/>
    <w:rsid w:val="003319CB"/>
    <w:rsid w:val="00352DF9"/>
    <w:rsid w:val="00357228"/>
    <w:rsid w:val="00367866"/>
    <w:rsid w:val="00373E62"/>
    <w:rsid w:val="00380E7F"/>
    <w:rsid w:val="00390E58"/>
    <w:rsid w:val="003B7C3A"/>
    <w:rsid w:val="003C0A45"/>
    <w:rsid w:val="003E28B5"/>
    <w:rsid w:val="003E38EB"/>
    <w:rsid w:val="003E4467"/>
    <w:rsid w:val="003E4A6C"/>
    <w:rsid w:val="003F184F"/>
    <w:rsid w:val="004110F1"/>
    <w:rsid w:val="004136E9"/>
    <w:rsid w:val="004335E7"/>
    <w:rsid w:val="00443A79"/>
    <w:rsid w:val="0044576F"/>
    <w:rsid w:val="00456A3A"/>
    <w:rsid w:val="0046599E"/>
    <w:rsid w:val="00473A43"/>
    <w:rsid w:val="0048492E"/>
    <w:rsid w:val="00485A0A"/>
    <w:rsid w:val="004A10E7"/>
    <w:rsid w:val="004B55A4"/>
    <w:rsid w:val="004B5FF3"/>
    <w:rsid w:val="004D2CAF"/>
    <w:rsid w:val="004D58DE"/>
    <w:rsid w:val="004E0821"/>
    <w:rsid w:val="004E1681"/>
    <w:rsid w:val="004E2FC9"/>
    <w:rsid w:val="00504B98"/>
    <w:rsid w:val="0051727E"/>
    <w:rsid w:val="005235F6"/>
    <w:rsid w:val="0055096F"/>
    <w:rsid w:val="00566D36"/>
    <w:rsid w:val="0057366D"/>
    <w:rsid w:val="00576E6F"/>
    <w:rsid w:val="00580C31"/>
    <w:rsid w:val="005A18E7"/>
    <w:rsid w:val="005A2DFA"/>
    <w:rsid w:val="005A77CA"/>
    <w:rsid w:val="005A7996"/>
    <w:rsid w:val="005C51E6"/>
    <w:rsid w:val="005D0EE9"/>
    <w:rsid w:val="005D2815"/>
    <w:rsid w:val="005D33CD"/>
    <w:rsid w:val="005E08FE"/>
    <w:rsid w:val="005E3B8F"/>
    <w:rsid w:val="005F5CA5"/>
    <w:rsid w:val="006021FF"/>
    <w:rsid w:val="0061789E"/>
    <w:rsid w:val="00623E37"/>
    <w:rsid w:val="00630CCB"/>
    <w:rsid w:val="00637B5B"/>
    <w:rsid w:val="00642444"/>
    <w:rsid w:val="00671FAB"/>
    <w:rsid w:val="006A48EF"/>
    <w:rsid w:val="006D0223"/>
    <w:rsid w:val="006F13A6"/>
    <w:rsid w:val="006F694C"/>
    <w:rsid w:val="00712AFC"/>
    <w:rsid w:val="00716537"/>
    <w:rsid w:val="007165BC"/>
    <w:rsid w:val="00720590"/>
    <w:rsid w:val="00734333"/>
    <w:rsid w:val="00756961"/>
    <w:rsid w:val="00760F8D"/>
    <w:rsid w:val="00761FEE"/>
    <w:rsid w:val="00780FC2"/>
    <w:rsid w:val="0079631B"/>
    <w:rsid w:val="007A28E2"/>
    <w:rsid w:val="007B5478"/>
    <w:rsid w:val="007B7479"/>
    <w:rsid w:val="007E32AC"/>
    <w:rsid w:val="007E64A3"/>
    <w:rsid w:val="007F1FE3"/>
    <w:rsid w:val="0080053A"/>
    <w:rsid w:val="00805A5F"/>
    <w:rsid w:val="008310A3"/>
    <w:rsid w:val="00833968"/>
    <w:rsid w:val="008475BD"/>
    <w:rsid w:val="00854F3E"/>
    <w:rsid w:val="00857315"/>
    <w:rsid w:val="00870A04"/>
    <w:rsid w:val="0088435D"/>
    <w:rsid w:val="00884BEB"/>
    <w:rsid w:val="0089778F"/>
    <w:rsid w:val="008B19E9"/>
    <w:rsid w:val="008B1F1C"/>
    <w:rsid w:val="008C6A2D"/>
    <w:rsid w:val="008D1FF2"/>
    <w:rsid w:val="008E233A"/>
    <w:rsid w:val="00907731"/>
    <w:rsid w:val="009078C5"/>
    <w:rsid w:val="00926D5C"/>
    <w:rsid w:val="00926F2B"/>
    <w:rsid w:val="00940E00"/>
    <w:rsid w:val="0094620A"/>
    <w:rsid w:val="0094625E"/>
    <w:rsid w:val="009635DD"/>
    <w:rsid w:val="0097717C"/>
    <w:rsid w:val="009A4C44"/>
    <w:rsid w:val="009A56EB"/>
    <w:rsid w:val="009C4F0C"/>
    <w:rsid w:val="009D76F1"/>
    <w:rsid w:val="009E0C23"/>
    <w:rsid w:val="009E4BA1"/>
    <w:rsid w:val="00A21201"/>
    <w:rsid w:val="00A34652"/>
    <w:rsid w:val="00A45F76"/>
    <w:rsid w:val="00A567FC"/>
    <w:rsid w:val="00A73175"/>
    <w:rsid w:val="00A82899"/>
    <w:rsid w:val="00A907F1"/>
    <w:rsid w:val="00A91B1D"/>
    <w:rsid w:val="00AA013C"/>
    <w:rsid w:val="00AB7977"/>
    <w:rsid w:val="00AB7E3A"/>
    <w:rsid w:val="00AC2D0B"/>
    <w:rsid w:val="00AF2D25"/>
    <w:rsid w:val="00AF36EC"/>
    <w:rsid w:val="00AF5300"/>
    <w:rsid w:val="00B06A1E"/>
    <w:rsid w:val="00B10B75"/>
    <w:rsid w:val="00B16DEF"/>
    <w:rsid w:val="00B215A6"/>
    <w:rsid w:val="00B370BE"/>
    <w:rsid w:val="00B40429"/>
    <w:rsid w:val="00B431C6"/>
    <w:rsid w:val="00B539C9"/>
    <w:rsid w:val="00B61BFF"/>
    <w:rsid w:val="00B71054"/>
    <w:rsid w:val="00B76FC0"/>
    <w:rsid w:val="00B97924"/>
    <w:rsid w:val="00BA0359"/>
    <w:rsid w:val="00BA0BE1"/>
    <w:rsid w:val="00BB08D0"/>
    <w:rsid w:val="00BB3451"/>
    <w:rsid w:val="00BB3C05"/>
    <w:rsid w:val="00BC46FC"/>
    <w:rsid w:val="00BE074B"/>
    <w:rsid w:val="00BE66DE"/>
    <w:rsid w:val="00BE7EA5"/>
    <w:rsid w:val="00BF703C"/>
    <w:rsid w:val="00C031D1"/>
    <w:rsid w:val="00C0383D"/>
    <w:rsid w:val="00C06F27"/>
    <w:rsid w:val="00C131BA"/>
    <w:rsid w:val="00C20E81"/>
    <w:rsid w:val="00C4274D"/>
    <w:rsid w:val="00C428CC"/>
    <w:rsid w:val="00C43D01"/>
    <w:rsid w:val="00C512C6"/>
    <w:rsid w:val="00CA4CD4"/>
    <w:rsid w:val="00CB132C"/>
    <w:rsid w:val="00CD4714"/>
    <w:rsid w:val="00CE2F3A"/>
    <w:rsid w:val="00CF1604"/>
    <w:rsid w:val="00CF569F"/>
    <w:rsid w:val="00D06CD3"/>
    <w:rsid w:val="00D251BC"/>
    <w:rsid w:val="00D26D0B"/>
    <w:rsid w:val="00D3590D"/>
    <w:rsid w:val="00D40688"/>
    <w:rsid w:val="00D42564"/>
    <w:rsid w:val="00D425E0"/>
    <w:rsid w:val="00D55682"/>
    <w:rsid w:val="00D60CCB"/>
    <w:rsid w:val="00D8435B"/>
    <w:rsid w:val="00D9261A"/>
    <w:rsid w:val="00D95E2B"/>
    <w:rsid w:val="00DA6A7D"/>
    <w:rsid w:val="00DD398B"/>
    <w:rsid w:val="00DD3B44"/>
    <w:rsid w:val="00DE40FC"/>
    <w:rsid w:val="00DF0072"/>
    <w:rsid w:val="00E37924"/>
    <w:rsid w:val="00E542BA"/>
    <w:rsid w:val="00E8549C"/>
    <w:rsid w:val="00E85D6F"/>
    <w:rsid w:val="00E9385B"/>
    <w:rsid w:val="00EA49CB"/>
    <w:rsid w:val="00EE1B5E"/>
    <w:rsid w:val="00F0305D"/>
    <w:rsid w:val="00F05206"/>
    <w:rsid w:val="00F07835"/>
    <w:rsid w:val="00F07BD2"/>
    <w:rsid w:val="00F10E9A"/>
    <w:rsid w:val="00F12FA6"/>
    <w:rsid w:val="00F17A3A"/>
    <w:rsid w:val="00F245BC"/>
    <w:rsid w:val="00F27A5E"/>
    <w:rsid w:val="00F33106"/>
    <w:rsid w:val="00F36199"/>
    <w:rsid w:val="00F37550"/>
    <w:rsid w:val="00F42833"/>
    <w:rsid w:val="00F45F0F"/>
    <w:rsid w:val="00F64E58"/>
    <w:rsid w:val="00F82596"/>
    <w:rsid w:val="00F96CC4"/>
    <w:rsid w:val="00FC3AD7"/>
    <w:rsid w:val="00FE1525"/>
    <w:rsid w:val="00FE3C6B"/>
    <w:rsid w:val="00FF0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A4CE1C-B844-429F-861A-74EF3084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996"/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1D3E3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1">
    <w:name w:val="n1"/>
    <w:basedOn w:val="Normalny"/>
    <w:rsid w:val="00F0305D"/>
    <w:pPr>
      <w:spacing w:after="320"/>
      <w:jc w:val="center"/>
    </w:pPr>
    <w:rPr>
      <w:rFonts w:cs="Trebuchet MS"/>
      <w:b/>
      <w:bCs/>
      <w:color w:val="000080"/>
      <w:sz w:val="32"/>
      <w:szCs w:val="36"/>
    </w:rPr>
  </w:style>
  <w:style w:type="paragraph" w:customStyle="1" w:styleId="Nagowek1">
    <w:name w:val="Nagłowek1"/>
    <w:basedOn w:val="Normalny"/>
    <w:autoRedefine/>
    <w:rsid w:val="00F0305D"/>
    <w:pPr>
      <w:tabs>
        <w:tab w:val="left" w:pos="2040"/>
      </w:tabs>
      <w:spacing w:after="320"/>
      <w:jc w:val="center"/>
    </w:pPr>
    <w:rPr>
      <w:b/>
      <w:bCs/>
      <w:color w:val="000080"/>
    </w:rPr>
  </w:style>
  <w:style w:type="paragraph" w:styleId="Nagwek">
    <w:name w:val="header"/>
    <w:basedOn w:val="Normalny"/>
    <w:link w:val="NagwekZnak"/>
    <w:uiPriority w:val="99"/>
    <w:rsid w:val="003E28B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E28B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3E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3E28B5"/>
    <w:rPr>
      <w:rFonts w:ascii="Times New Roman" w:hAnsi="Times New Roman" w:cs="Times New Roman"/>
      <w:sz w:val="24"/>
      <w:szCs w:val="24"/>
    </w:rPr>
  </w:style>
  <w:style w:type="paragraph" w:customStyle="1" w:styleId="Styl1">
    <w:name w:val="Styl1"/>
    <w:basedOn w:val="Nagwek1"/>
    <w:autoRedefine/>
    <w:rsid w:val="001D3E31"/>
    <w:pPr>
      <w:pageBreakBefore/>
      <w:numPr>
        <w:numId w:val="1"/>
      </w:numPr>
      <w:spacing w:before="320" w:after="0"/>
      <w:jc w:val="center"/>
    </w:pPr>
    <w:rPr>
      <w:rFonts w:ascii="Tw Cen MT Condensed Extra Bold" w:hAnsi="Tw Cen MT Condensed Extra Bold"/>
      <w:b w:val="0"/>
      <w:bCs w:val="0"/>
      <w:iCs/>
      <w:color w:val="FF6600"/>
    </w:rPr>
  </w:style>
  <w:style w:type="character" w:customStyle="1" w:styleId="NagwekZnak">
    <w:name w:val="Nagłówek Znak"/>
    <w:link w:val="Nagwek"/>
    <w:uiPriority w:val="99"/>
    <w:rsid w:val="00094105"/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4B5F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B5FF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84B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E446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E4467"/>
    <w:pPr>
      <w:suppressAutoHyphens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E446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4467"/>
    <w:pPr>
      <w:ind w:left="720"/>
    </w:pPr>
  </w:style>
  <w:style w:type="paragraph" w:customStyle="1" w:styleId="Wyliczanie">
    <w:name w:val="Wyliczanie"/>
    <w:basedOn w:val="Normalny"/>
    <w:uiPriority w:val="99"/>
    <w:rsid w:val="003E4467"/>
    <w:pPr>
      <w:spacing w:before="120"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rsid w:val="003E446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E4467"/>
  </w:style>
  <w:style w:type="character" w:customStyle="1" w:styleId="TekstkomentarzaZnak">
    <w:name w:val="Tekst komentarza Znak"/>
    <w:link w:val="Tekstkomentarza"/>
    <w:rsid w:val="003E4467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627A9"/>
    <w:rPr>
      <w:b/>
      <w:bCs/>
    </w:rPr>
  </w:style>
  <w:style w:type="character" w:customStyle="1" w:styleId="TematkomentarzaZnak">
    <w:name w:val="Temat komentarza Znak"/>
    <w:link w:val="Tematkomentarza"/>
    <w:rsid w:val="001627A9"/>
    <w:rPr>
      <w:rFonts w:ascii="Arial" w:hAnsi="Arial" w:cs="Arial"/>
      <w:b/>
      <w:bCs/>
    </w:rPr>
  </w:style>
  <w:style w:type="character" w:styleId="Hipercze">
    <w:name w:val="Hyperlink"/>
    <w:basedOn w:val="Domylnaczcionkaakapitu"/>
    <w:rsid w:val="00C4274D"/>
    <w:rPr>
      <w:color w:val="0000FF" w:themeColor="hyperlink"/>
      <w:u w:val="single"/>
    </w:rPr>
  </w:style>
  <w:style w:type="character" w:customStyle="1" w:styleId="WW8Num10z0">
    <w:name w:val="WW8Num10z0"/>
    <w:rsid w:val="00926F2B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30CCB"/>
    <w:rPr>
      <w:i/>
      <w:iCs/>
    </w:rPr>
  </w:style>
  <w:style w:type="character" w:customStyle="1" w:styleId="ajaxblockproductstotal">
    <w:name w:val="ajax_block_products_total"/>
    <w:basedOn w:val="Domylnaczcionkaakapitu"/>
    <w:rsid w:val="00F245BC"/>
  </w:style>
  <w:style w:type="character" w:customStyle="1" w:styleId="product-name">
    <w:name w:val="product-name"/>
    <w:basedOn w:val="Domylnaczcionkaakapitu"/>
    <w:rsid w:val="00F245BC"/>
  </w:style>
  <w:style w:type="character" w:customStyle="1" w:styleId="price">
    <w:name w:val="price"/>
    <w:basedOn w:val="Domylnaczcionkaakapitu"/>
    <w:rsid w:val="00F245BC"/>
  </w:style>
  <w:style w:type="character" w:styleId="Pogrubienie">
    <w:name w:val="Strong"/>
    <w:basedOn w:val="Domylnaczcionkaakapitu"/>
    <w:uiPriority w:val="22"/>
    <w:qFormat/>
    <w:rsid w:val="00DF0072"/>
    <w:rPr>
      <w:b/>
      <w:bCs/>
    </w:rPr>
  </w:style>
  <w:style w:type="character" w:customStyle="1" w:styleId="vmproductdesc">
    <w:name w:val="vmproductdesc"/>
    <w:basedOn w:val="Domylnaczcionkaakapitu"/>
    <w:rsid w:val="00DF0072"/>
  </w:style>
  <w:style w:type="character" w:styleId="Numerstrony">
    <w:name w:val="page number"/>
    <w:basedOn w:val="Domylnaczcionkaakapitu"/>
    <w:rsid w:val="00F37550"/>
  </w:style>
  <w:style w:type="paragraph" w:customStyle="1" w:styleId="Akapitzlist1">
    <w:name w:val="Akapit z listą1"/>
    <w:basedOn w:val="Normalny"/>
    <w:rsid w:val="00F37550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ewnasp.hekko.pl" TargetMode="External"/><Relationship Id="rId1" Type="http://schemas.openxmlformats.org/officeDocument/2006/relationships/hyperlink" Target="mailto:zspszewna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Projekty_2011\9.5%20podlaskie\Kuzie\Pakiet\Listownik%20kol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kolor.dot</Template>
  <TotalTime>3</TotalTime>
  <Pages>8</Pages>
  <Words>1479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 projektu</vt:lpstr>
    </vt:vector>
  </TitlesOfParts>
  <Company>TOSHIBA</Company>
  <LinksUpToDate>false</LinksUpToDate>
  <CharactersWithSpaces>10333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 projektu</dc:title>
  <dc:creator>xxx</dc:creator>
  <cp:lastModifiedBy>Windows User</cp:lastModifiedBy>
  <cp:revision>3</cp:revision>
  <cp:lastPrinted>2018-12-20T12:40:00Z</cp:lastPrinted>
  <dcterms:created xsi:type="dcterms:W3CDTF">2020-01-10T21:25:00Z</dcterms:created>
  <dcterms:modified xsi:type="dcterms:W3CDTF">2021-12-19T22:21:00Z</dcterms:modified>
</cp:coreProperties>
</file>