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3E" w:rsidRPr="0056501B" w:rsidRDefault="0086603E" w:rsidP="0044182F">
      <w:pPr>
        <w:rPr>
          <w:b/>
          <w:color w:val="000000"/>
          <w:sz w:val="24"/>
          <w:szCs w:val="24"/>
        </w:rPr>
      </w:pPr>
    </w:p>
    <w:p w:rsidR="001F311F" w:rsidRPr="0056501B" w:rsidRDefault="001F311F" w:rsidP="001F311F">
      <w:pPr>
        <w:jc w:val="right"/>
        <w:rPr>
          <w:sz w:val="24"/>
          <w:szCs w:val="24"/>
        </w:rPr>
      </w:pPr>
      <w:r w:rsidRPr="0056501B">
        <w:rPr>
          <w:sz w:val="24"/>
          <w:szCs w:val="24"/>
        </w:rPr>
        <w:t>Załącznik Nr 3 do SIWZ</w:t>
      </w:r>
    </w:p>
    <w:p w:rsidR="001F311F" w:rsidRPr="0056501B" w:rsidRDefault="001F311F" w:rsidP="001F311F">
      <w:pPr>
        <w:autoSpaceDE w:val="0"/>
        <w:jc w:val="right"/>
        <w:rPr>
          <w:sz w:val="24"/>
          <w:szCs w:val="24"/>
        </w:rPr>
      </w:pPr>
    </w:p>
    <w:p w:rsidR="001F311F" w:rsidRPr="0056501B" w:rsidRDefault="001F311F" w:rsidP="001F311F">
      <w:pPr>
        <w:autoSpaceDE w:val="0"/>
        <w:jc w:val="right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  <w:r w:rsidRPr="0056501B">
        <w:rPr>
          <w:sz w:val="24"/>
          <w:szCs w:val="24"/>
        </w:rPr>
        <w:t>……………………………..</w:t>
      </w:r>
    </w:p>
    <w:p w:rsidR="001F311F" w:rsidRPr="0056501B" w:rsidRDefault="001F311F" w:rsidP="001F311F">
      <w:pPr>
        <w:autoSpaceDE w:val="0"/>
        <w:rPr>
          <w:sz w:val="24"/>
          <w:szCs w:val="24"/>
        </w:rPr>
      </w:pPr>
      <w:r w:rsidRPr="0056501B">
        <w:rPr>
          <w:sz w:val="24"/>
          <w:szCs w:val="24"/>
        </w:rPr>
        <w:t xml:space="preserve">        Pieczęć Wykonawcy</w:t>
      </w: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autoSpaceDE w:val="0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6501B">
        <w:rPr>
          <w:rFonts w:ascii="Arial" w:eastAsia="Arial" w:hAnsi="Arial" w:cs="Arial"/>
          <w:b/>
          <w:bCs/>
          <w:caps/>
          <w:sz w:val="24"/>
          <w:szCs w:val="24"/>
        </w:rPr>
        <w:t>Oświadczenie</w:t>
      </w: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6501B">
        <w:rPr>
          <w:rFonts w:ascii="Arial" w:eastAsia="Arial" w:hAnsi="Arial" w:cs="Arial"/>
          <w:b/>
          <w:bCs/>
          <w:caps/>
          <w:sz w:val="24"/>
          <w:szCs w:val="24"/>
        </w:rPr>
        <w:t>o spełniEniu warunków udziału w postępowaniu</w:t>
      </w:r>
    </w:p>
    <w:p w:rsidR="001F311F" w:rsidRPr="0056501B" w:rsidRDefault="001F311F" w:rsidP="001F311F">
      <w:pPr>
        <w:tabs>
          <w:tab w:val="left" w:pos="426"/>
        </w:tabs>
        <w:autoSpaceDE w:val="0"/>
        <w:spacing w:line="36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56501B">
        <w:rPr>
          <w:rFonts w:ascii="Bookman Old Style" w:eastAsia="Arial" w:hAnsi="Bookman Old Style" w:cs="Arial"/>
          <w:sz w:val="24"/>
          <w:szCs w:val="24"/>
        </w:rPr>
        <w:t>Przystępując do udziału w postępowaniu w sprawie o zamówienie publiczne znak  sprawy</w:t>
      </w:r>
      <w:r w:rsidR="00F52CC3">
        <w:rPr>
          <w:rFonts w:ascii="Bookman Old Style" w:hAnsi="Bookman Old Style"/>
          <w:bCs/>
          <w:i/>
          <w:iCs/>
          <w:sz w:val="24"/>
          <w:szCs w:val="24"/>
        </w:rPr>
        <w:t xml:space="preserve"> : ZSP Sz-a 01/01/15</w:t>
      </w:r>
      <w:r w:rsidRPr="0056501B">
        <w:rPr>
          <w:rFonts w:ascii="Bookman Old Style" w:eastAsia="Arial" w:hAnsi="Bookman Old Style"/>
          <w:sz w:val="24"/>
          <w:szCs w:val="24"/>
        </w:rPr>
        <w:t>,</w:t>
      </w:r>
      <w:r w:rsidRPr="0056501B">
        <w:rPr>
          <w:rFonts w:ascii="Bookman Old Style" w:eastAsia="Arial" w:hAnsi="Bookman Old Style" w:cs="Arial"/>
          <w:sz w:val="24"/>
          <w:szCs w:val="24"/>
        </w:rPr>
        <w:t xml:space="preserve"> oświadczamy że spełniamy warunki określone w art. 22 ust.1 ustawy – Prawo zamówień publicznych, dotyczące:</w:t>
      </w:r>
    </w:p>
    <w:p w:rsidR="001F311F" w:rsidRPr="0056501B" w:rsidRDefault="001F311F" w:rsidP="001F311F">
      <w:pPr>
        <w:tabs>
          <w:tab w:val="left" w:pos="426"/>
        </w:tabs>
        <w:autoSpaceDE w:val="0"/>
        <w:spacing w:line="360" w:lineRule="auto"/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spacing w:before="120"/>
        <w:ind w:left="284" w:hanging="284"/>
        <w:jc w:val="both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>1.</w:t>
      </w: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ab/>
        <w:t>posiadania uprawnień do wykonywania określonej działalności lub czynności, jeżeli przepisy prawa nakładają obowiązek ich posiadania;</w:t>
      </w:r>
    </w:p>
    <w:p w:rsidR="001F311F" w:rsidRPr="0056501B" w:rsidRDefault="001F311F" w:rsidP="001F311F">
      <w:pPr>
        <w:tabs>
          <w:tab w:val="left" w:pos="2556"/>
        </w:tabs>
        <w:autoSpaceDE w:val="0"/>
        <w:spacing w:before="120"/>
        <w:ind w:left="284" w:hanging="284"/>
        <w:jc w:val="both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>2.</w:t>
      </w: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ab/>
        <w:t>posiadania wiedzy i doświadczenia;</w:t>
      </w:r>
    </w:p>
    <w:p w:rsidR="001F311F" w:rsidRPr="0056501B" w:rsidRDefault="001F311F" w:rsidP="001F311F">
      <w:pPr>
        <w:tabs>
          <w:tab w:val="left" w:pos="2556"/>
        </w:tabs>
        <w:autoSpaceDE w:val="0"/>
        <w:spacing w:before="120"/>
        <w:ind w:left="284" w:hanging="284"/>
        <w:jc w:val="both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>3. dysponowania odpowiednim potencjałem technicznym oraz osobami zdolnymi do wykonania zamówienia;</w:t>
      </w:r>
    </w:p>
    <w:p w:rsidR="001F311F" w:rsidRPr="0056501B" w:rsidRDefault="001F311F" w:rsidP="001F311F">
      <w:pPr>
        <w:tabs>
          <w:tab w:val="left" w:pos="2556"/>
        </w:tabs>
        <w:autoSpaceDE w:val="0"/>
        <w:spacing w:before="120"/>
        <w:ind w:left="284" w:hanging="284"/>
        <w:jc w:val="both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>4.</w:t>
      </w:r>
      <w:r w:rsidRPr="0056501B">
        <w:rPr>
          <w:rFonts w:ascii="Bookman Old Style" w:eastAsia="Arial" w:hAnsi="Bookman Old Style" w:cs="Arial"/>
          <w:b/>
          <w:bCs/>
          <w:sz w:val="24"/>
          <w:szCs w:val="24"/>
        </w:rPr>
        <w:tab/>
        <w:t>sytuacji ekonomicznej i finansowej.</w:t>
      </w: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5"/>
        <w:gridCol w:w="3123"/>
        <w:gridCol w:w="2946"/>
      </w:tblGrid>
      <w:tr w:rsidR="001F311F" w:rsidRPr="0056501B" w:rsidTr="00A636B1">
        <w:tc>
          <w:tcPr>
            <w:tcW w:w="2945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sz w:val="24"/>
                <w:szCs w:val="24"/>
              </w:rPr>
              <w:t xml:space="preserve">. . . . . . . . . . . . . . . . . . . . . . . </w:t>
            </w:r>
          </w:p>
        </w:tc>
        <w:tc>
          <w:tcPr>
            <w:tcW w:w="3123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46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sz w:val="24"/>
                <w:szCs w:val="24"/>
              </w:rPr>
              <w:t xml:space="preserve">. . . . . . . . . . . . . . . . . . . . . . . </w:t>
            </w:r>
          </w:p>
        </w:tc>
      </w:tr>
    </w:tbl>
    <w:p w:rsidR="001F311F" w:rsidRPr="0056501B" w:rsidRDefault="001F311F" w:rsidP="001F311F">
      <w:pPr>
        <w:autoSpaceDE w:val="0"/>
        <w:rPr>
          <w:sz w:val="24"/>
          <w:szCs w:val="24"/>
        </w:rPr>
      </w:pPr>
    </w:p>
    <w:tbl>
      <w:tblPr>
        <w:tblW w:w="0" w:type="auto"/>
        <w:tblInd w:w="3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5"/>
        <w:gridCol w:w="3123"/>
        <w:gridCol w:w="2946"/>
      </w:tblGrid>
      <w:tr w:rsidR="001F311F" w:rsidRPr="0056501B" w:rsidTr="00A636B1">
        <w:tc>
          <w:tcPr>
            <w:tcW w:w="2945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  <w:t xml:space="preserve">        Data</w:t>
            </w:r>
          </w:p>
        </w:tc>
        <w:tc>
          <w:tcPr>
            <w:tcW w:w="3123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46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  <w:t xml:space="preserve">WYKONAWCA </w:t>
            </w:r>
            <w:r w:rsidRPr="0056501B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(podpis)</w:t>
            </w:r>
          </w:p>
        </w:tc>
      </w:tr>
    </w:tbl>
    <w:p w:rsidR="001F311F" w:rsidRPr="0056501B" w:rsidRDefault="001F311F" w:rsidP="001F311F">
      <w:pPr>
        <w:tabs>
          <w:tab w:val="left" w:pos="426"/>
        </w:tabs>
        <w:autoSpaceDE w:val="0"/>
        <w:spacing w:line="360" w:lineRule="auto"/>
        <w:jc w:val="both"/>
        <w:rPr>
          <w:sz w:val="24"/>
          <w:szCs w:val="24"/>
        </w:rPr>
      </w:pPr>
    </w:p>
    <w:p w:rsidR="001F311F" w:rsidRPr="0056501B" w:rsidRDefault="001F311F" w:rsidP="001F311F">
      <w:pPr>
        <w:autoSpaceDE w:val="0"/>
        <w:ind w:left="4248"/>
        <w:jc w:val="both"/>
        <w:rPr>
          <w:sz w:val="24"/>
          <w:szCs w:val="24"/>
        </w:rPr>
      </w:pPr>
    </w:p>
    <w:p w:rsidR="001F311F" w:rsidRPr="0056501B" w:rsidRDefault="001F311F" w:rsidP="001F311F">
      <w:pPr>
        <w:autoSpaceDE w:val="0"/>
        <w:ind w:left="4248"/>
        <w:jc w:val="both"/>
        <w:rPr>
          <w:sz w:val="24"/>
          <w:szCs w:val="24"/>
        </w:rPr>
      </w:pPr>
    </w:p>
    <w:p w:rsidR="001F311F" w:rsidRPr="0056501B" w:rsidRDefault="001F311F" w:rsidP="001F311F">
      <w:pPr>
        <w:autoSpaceDE w:val="0"/>
        <w:ind w:left="4248"/>
        <w:jc w:val="both"/>
        <w:rPr>
          <w:sz w:val="24"/>
          <w:szCs w:val="24"/>
        </w:rPr>
      </w:pPr>
    </w:p>
    <w:p w:rsidR="001F311F" w:rsidRPr="0056501B" w:rsidRDefault="001F311F" w:rsidP="001F311F">
      <w:pPr>
        <w:autoSpaceDE w:val="0"/>
        <w:ind w:left="4248"/>
        <w:jc w:val="both"/>
        <w:rPr>
          <w:sz w:val="24"/>
          <w:szCs w:val="24"/>
        </w:rPr>
      </w:pPr>
    </w:p>
    <w:p w:rsidR="001F311F" w:rsidRPr="0056501B" w:rsidRDefault="001F311F" w:rsidP="001F311F">
      <w:pPr>
        <w:autoSpaceDE w:val="0"/>
        <w:jc w:val="both"/>
        <w:rPr>
          <w:sz w:val="24"/>
          <w:szCs w:val="24"/>
        </w:rPr>
      </w:pPr>
    </w:p>
    <w:p w:rsidR="001F311F" w:rsidRPr="0056501B" w:rsidRDefault="001F311F" w:rsidP="00542857">
      <w:pPr>
        <w:rPr>
          <w:sz w:val="24"/>
          <w:szCs w:val="24"/>
        </w:rPr>
      </w:pPr>
    </w:p>
    <w:sectPr w:rsidR="001F311F" w:rsidRPr="0056501B" w:rsidSect="008D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2B0" w:rsidRDefault="00C452B0" w:rsidP="0086603E">
      <w:r>
        <w:separator/>
      </w:r>
    </w:p>
  </w:endnote>
  <w:endnote w:type="continuationSeparator" w:id="1">
    <w:p w:rsidR="00C452B0" w:rsidRDefault="00C452B0" w:rsidP="0086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2B0" w:rsidRDefault="00C452B0" w:rsidP="0086603E">
      <w:r>
        <w:separator/>
      </w:r>
    </w:p>
  </w:footnote>
  <w:footnote w:type="continuationSeparator" w:id="1">
    <w:p w:rsidR="00C452B0" w:rsidRDefault="00C452B0" w:rsidP="00866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767"/>
    <w:multiLevelType w:val="hybridMultilevel"/>
    <w:tmpl w:val="9368A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FEF"/>
    <w:multiLevelType w:val="hybridMultilevel"/>
    <w:tmpl w:val="A16C4A68"/>
    <w:lvl w:ilvl="0" w:tplc="E9BC9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47"/>
    <w:multiLevelType w:val="hybridMultilevel"/>
    <w:tmpl w:val="C3DA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0124"/>
    <w:multiLevelType w:val="hybridMultilevel"/>
    <w:tmpl w:val="691A7BAE"/>
    <w:lvl w:ilvl="0" w:tplc="3460B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91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7E3D25"/>
    <w:multiLevelType w:val="hybridMultilevel"/>
    <w:tmpl w:val="B908D684"/>
    <w:lvl w:ilvl="0" w:tplc="08E80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6A24"/>
    <w:multiLevelType w:val="hybridMultilevel"/>
    <w:tmpl w:val="0854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E4604"/>
    <w:multiLevelType w:val="singleLevel"/>
    <w:tmpl w:val="1B40C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13206F7A"/>
    <w:multiLevelType w:val="hybridMultilevel"/>
    <w:tmpl w:val="97F2C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345B2"/>
    <w:multiLevelType w:val="hybridMultilevel"/>
    <w:tmpl w:val="5ACA6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6502"/>
    <w:multiLevelType w:val="hybridMultilevel"/>
    <w:tmpl w:val="0A84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56146"/>
    <w:multiLevelType w:val="hybridMultilevel"/>
    <w:tmpl w:val="C3C6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21145"/>
    <w:multiLevelType w:val="hybridMultilevel"/>
    <w:tmpl w:val="7ACEA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C5410"/>
    <w:multiLevelType w:val="hybridMultilevel"/>
    <w:tmpl w:val="0B86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335CB"/>
    <w:multiLevelType w:val="hybridMultilevel"/>
    <w:tmpl w:val="CCAA1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3632D"/>
    <w:multiLevelType w:val="hybridMultilevel"/>
    <w:tmpl w:val="23A2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B4F04"/>
    <w:multiLevelType w:val="hybridMultilevel"/>
    <w:tmpl w:val="B030D2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F28B0"/>
    <w:multiLevelType w:val="hybridMultilevel"/>
    <w:tmpl w:val="4114F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173BD"/>
    <w:multiLevelType w:val="hybridMultilevel"/>
    <w:tmpl w:val="3300DEBE"/>
    <w:lvl w:ilvl="0" w:tplc="9684A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22916"/>
    <w:multiLevelType w:val="hybridMultilevel"/>
    <w:tmpl w:val="A5F4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76C6F"/>
    <w:multiLevelType w:val="hybridMultilevel"/>
    <w:tmpl w:val="03949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3087B"/>
    <w:multiLevelType w:val="hybridMultilevel"/>
    <w:tmpl w:val="0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57060"/>
    <w:multiLevelType w:val="hybridMultilevel"/>
    <w:tmpl w:val="C4A2EC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B56A8"/>
    <w:multiLevelType w:val="hybridMultilevel"/>
    <w:tmpl w:val="A12A6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914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1F716C"/>
    <w:multiLevelType w:val="hybridMultilevel"/>
    <w:tmpl w:val="29C48E30"/>
    <w:lvl w:ilvl="0" w:tplc="C02E42E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2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B05B65"/>
    <w:multiLevelType w:val="hybridMultilevel"/>
    <w:tmpl w:val="BEF0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3486C"/>
    <w:multiLevelType w:val="singleLevel"/>
    <w:tmpl w:val="CF56A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9644455"/>
    <w:multiLevelType w:val="hybridMultilevel"/>
    <w:tmpl w:val="EF70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A00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BBE7DAC"/>
    <w:multiLevelType w:val="hybridMultilevel"/>
    <w:tmpl w:val="9836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24"/>
  </w:num>
  <w:num w:numId="5">
    <w:abstractNumId w:val="7"/>
  </w:num>
  <w:num w:numId="6">
    <w:abstractNumId w:val="30"/>
  </w:num>
  <w:num w:numId="7">
    <w:abstractNumId w:val="22"/>
  </w:num>
  <w:num w:numId="8">
    <w:abstractNumId w:val="9"/>
  </w:num>
  <w:num w:numId="9">
    <w:abstractNumId w:val="3"/>
  </w:num>
  <w:num w:numId="10">
    <w:abstractNumId w:val="16"/>
  </w:num>
  <w:num w:numId="11">
    <w:abstractNumId w:val="15"/>
  </w:num>
  <w:num w:numId="12">
    <w:abstractNumId w:val="31"/>
  </w:num>
  <w:num w:numId="13">
    <w:abstractNumId w:val="18"/>
  </w:num>
  <w:num w:numId="14">
    <w:abstractNumId w:val="23"/>
  </w:num>
  <w:num w:numId="15">
    <w:abstractNumId w:val="21"/>
  </w:num>
  <w:num w:numId="16">
    <w:abstractNumId w:val="8"/>
  </w:num>
  <w:num w:numId="17">
    <w:abstractNumId w:val="29"/>
  </w:num>
  <w:num w:numId="18">
    <w:abstractNumId w:val="27"/>
  </w:num>
  <w:num w:numId="19">
    <w:abstractNumId w:val="14"/>
  </w:num>
  <w:num w:numId="20">
    <w:abstractNumId w:val="12"/>
  </w:num>
  <w:num w:numId="21">
    <w:abstractNumId w:val="20"/>
  </w:num>
  <w:num w:numId="22">
    <w:abstractNumId w:val="25"/>
  </w:num>
  <w:num w:numId="23">
    <w:abstractNumId w:val="13"/>
  </w:num>
  <w:num w:numId="24">
    <w:abstractNumId w:val="11"/>
  </w:num>
  <w:num w:numId="25">
    <w:abstractNumId w:val="19"/>
  </w:num>
  <w:num w:numId="26">
    <w:abstractNumId w:val="1"/>
  </w:num>
  <w:num w:numId="27">
    <w:abstractNumId w:val="6"/>
  </w:num>
  <w:num w:numId="28">
    <w:abstractNumId w:val="17"/>
  </w:num>
  <w:num w:numId="29">
    <w:abstractNumId w:val="2"/>
  </w:num>
  <w:num w:numId="30">
    <w:abstractNumId w:val="0"/>
  </w:num>
  <w:num w:numId="31">
    <w:abstractNumId w:val="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7F4"/>
    <w:rsid w:val="00046E53"/>
    <w:rsid w:val="000854CA"/>
    <w:rsid w:val="00101D19"/>
    <w:rsid w:val="00140109"/>
    <w:rsid w:val="00193A05"/>
    <w:rsid w:val="001F311F"/>
    <w:rsid w:val="001F506B"/>
    <w:rsid w:val="00252903"/>
    <w:rsid w:val="00341636"/>
    <w:rsid w:val="003837AF"/>
    <w:rsid w:val="003D302E"/>
    <w:rsid w:val="003E1E5D"/>
    <w:rsid w:val="003F2E60"/>
    <w:rsid w:val="0044182F"/>
    <w:rsid w:val="00516C1A"/>
    <w:rsid w:val="00542857"/>
    <w:rsid w:val="0056501B"/>
    <w:rsid w:val="0058503C"/>
    <w:rsid w:val="005C14C2"/>
    <w:rsid w:val="00657363"/>
    <w:rsid w:val="00664008"/>
    <w:rsid w:val="006D0413"/>
    <w:rsid w:val="007159C4"/>
    <w:rsid w:val="00762542"/>
    <w:rsid w:val="007671B5"/>
    <w:rsid w:val="00777976"/>
    <w:rsid w:val="007954B0"/>
    <w:rsid w:val="007B3E70"/>
    <w:rsid w:val="00853B78"/>
    <w:rsid w:val="0086603E"/>
    <w:rsid w:val="008A2ACB"/>
    <w:rsid w:val="008D3339"/>
    <w:rsid w:val="008F0914"/>
    <w:rsid w:val="00937C00"/>
    <w:rsid w:val="009E04ED"/>
    <w:rsid w:val="00A42415"/>
    <w:rsid w:val="00A437F4"/>
    <w:rsid w:val="00A63B23"/>
    <w:rsid w:val="00A64F0B"/>
    <w:rsid w:val="00A82ECE"/>
    <w:rsid w:val="00AA0B9B"/>
    <w:rsid w:val="00B82135"/>
    <w:rsid w:val="00BB45D8"/>
    <w:rsid w:val="00BB5660"/>
    <w:rsid w:val="00BE7ED6"/>
    <w:rsid w:val="00C01041"/>
    <w:rsid w:val="00C134AD"/>
    <w:rsid w:val="00C452B0"/>
    <w:rsid w:val="00C57FDF"/>
    <w:rsid w:val="00C73F8A"/>
    <w:rsid w:val="00C818DC"/>
    <w:rsid w:val="00CD4E17"/>
    <w:rsid w:val="00CD7094"/>
    <w:rsid w:val="00D10BAB"/>
    <w:rsid w:val="00D36C3F"/>
    <w:rsid w:val="00D47A6B"/>
    <w:rsid w:val="00D8765D"/>
    <w:rsid w:val="00D97BF4"/>
    <w:rsid w:val="00E05B98"/>
    <w:rsid w:val="00E301ED"/>
    <w:rsid w:val="00E30224"/>
    <w:rsid w:val="00E96A9B"/>
    <w:rsid w:val="00ED46BE"/>
    <w:rsid w:val="00F01880"/>
    <w:rsid w:val="00F241EE"/>
    <w:rsid w:val="00F52CC3"/>
    <w:rsid w:val="00F87510"/>
    <w:rsid w:val="00F9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7F4"/>
    <w:pPr>
      <w:keepNext/>
      <w:outlineLvl w:val="1"/>
    </w:pPr>
    <w:rPr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437F4"/>
    <w:pPr>
      <w:outlineLvl w:val="0"/>
    </w:pPr>
    <w:rPr>
      <w:snapToGrid w:val="0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37F4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437F4"/>
    <w:pPr>
      <w:outlineLvl w:val="0"/>
    </w:pPr>
    <w:rPr>
      <w:b/>
      <w:snapToGrid w:val="0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437F4"/>
    <w:pPr>
      <w:jc w:val="center"/>
      <w:outlineLvl w:val="0"/>
    </w:pPr>
    <w:rPr>
      <w:rFonts w:ascii="Arial" w:hAnsi="Arial"/>
      <w:b/>
      <w:snapToGrid w:val="0"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A437F4"/>
    <w:rPr>
      <w:rFonts w:ascii="Arial" w:eastAsia="Times New Roman" w:hAnsi="Arial" w:cs="Times New Roman"/>
      <w:b/>
      <w:snapToGrid w:val="0"/>
      <w:color w:val="00000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71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8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8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8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8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8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585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24DA-FAFB-490B-BADA-1067CD8D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27</cp:revision>
  <cp:lastPrinted>2012-11-20T13:26:00Z</cp:lastPrinted>
  <dcterms:created xsi:type="dcterms:W3CDTF">2010-10-07T11:59:00Z</dcterms:created>
  <dcterms:modified xsi:type="dcterms:W3CDTF">2015-11-23T19:52:00Z</dcterms:modified>
</cp:coreProperties>
</file>