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A0" w:rsidRDefault="006F1BA0" w:rsidP="006F1BA0">
      <w:pPr>
        <w:suppressAutoHyphens/>
        <w:spacing w:after="15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6F1BA0" w:rsidRDefault="006F1BA0" w:rsidP="006F1BA0">
      <w:pPr>
        <w:suppressAutoHyphens/>
        <w:spacing w:after="150" w:line="240" w:lineRule="auto"/>
        <w:jc w:val="right"/>
        <w:rPr>
          <w:rFonts w:ascii="Times New Roman" w:eastAsia="NSimSun" w:hAnsi="Times New Roman"/>
          <w:i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Załącznik nr 2                                                                                                                                                               do zarządzenia  nr 16/2021/2022                                                                                                                             Dyrektora ZSP w Sarnówku z dnia 17.12.2021 r.</w:t>
      </w:r>
    </w:p>
    <w:p w:rsidR="006F1BA0" w:rsidRPr="00060FD4" w:rsidRDefault="006F1BA0" w:rsidP="006F1BA0">
      <w:r w:rsidRPr="00060FD4">
        <w:t>……</w:t>
      </w:r>
      <w:r>
        <w:t>……………………………………………………</w:t>
      </w:r>
    </w:p>
    <w:p w:rsidR="006F1BA0" w:rsidRPr="00060FD4" w:rsidRDefault="006F1BA0" w:rsidP="006F1BA0">
      <w:pPr>
        <w:rPr>
          <w:vertAlign w:val="superscript"/>
        </w:rPr>
      </w:pPr>
      <w:r w:rsidRPr="00060FD4">
        <w:rPr>
          <w:vertAlign w:val="superscript"/>
        </w:rPr>
        <w:t>Imię i nazwisko rodzica składającego oświadczenie</w:t>
      </w:r>
    </w:p>
    <w:p w:rsidR="006F1BA0" w:rsidRPr="00C055C7" w:rsidRDefault="006F1BA0" w:rsidP="006F1BA0">
      <w:pPr>
        <w:jc w:val="right"/>
      </w:pPr>
      <w:r w:rsidRPr="001930EA">
        <w:rPr>
          <w:b/>
        </w:rPr>
        <w:t>Małgorzata Duda</w:t>
      </w:r>
    </w:p>
    <w:p w:rsidR="006F1BA0" w:rsidRPr="001930EA" w:rsidRDefault="006F1BA0" w:rsidP="006F1BA0">
      <w:pPr>
        <w:jc w:val="right"/>
        <w:rPr>
          <w:b/>
        </w:rPr>
      </w:pPr>
      <w:r w:rsidRPr="001930EA">
        <w:rPr>
          <w:b/>
        </w:rPr>
        <w:t xml:space="preserve">Dyrektor Zespołu Szkół Publicznych </w:t>
      </w:r>
    </w:p>
    <w:p w:rsidR="006F1BA0" w:rsidRPr="001930EA" w:rsidRDefault="006F1BA0" w:rsidP="006F1BA0">
      <w:pPr>
        <w:jc w:val="right"/>
        <w:rPr>
          <w:b/>
        </w:rPr>
      </w:pPr>
      <w:r w:rsidRPr="001930EA">
        <w:rPr>
          <w:b/>
        </w:rPr>
        <w:t>w Sarnówku</w:t>
      </w:r>
    </w:p>
    <w:p w:rsidR="006F1BA0" w:rsidRDefault="006F1BA0" w:rsidP="006F1BA0">
      <w:pPr>
        <w:jc w:val="center"/>
        <w:rPr>
          <w:b/>
        </w:rPr>
      </w:pPr>
      <w:r w:rsidRPr="001930EA">
        <w:rPr>
          <w:b/>
        </w:rPr>
        <w:t xml:space="preserve">Wniosek o zorganizowanie zajęć opiekuńczo-wychowawczych z elementami dydaktyki </w:t>
      </w:r>
    </w:p>
    <w:p w:rsidR="006F1BA0" w:rsidRDefault="006F1BA0" w:rsidP="006F1BA0">
      <w:pPr>
        <w:jc w:val="center"/>
        <w:rPr>
          <w:b/>
        </w:rPr>
      </w:pPr>
      <w:r w:rsidRPr="001930EA">
        <w:rPr>
          <w:b/>
        </w:rPr>
        <w:t>w czasie epidemii</w:t>
      </w:r>
    </w:p>
    <w:p w:rsidR="006F1BA0" w:rsidRPr="00522F3E" w:rsidRDefault="006F1BA0" w:rsidP="006F1BA0">
      <w:r w:rsidRPr="001930EA">
        <w:rPr>
          <w:b/>
        </w:rPr>
        <w:t>Oświadczam, że znam warunki korzystania z zajęć opiekuńczo wychowawczych z elementam</w:t>
      </w:r>
      <w:r>
        <w:rPr>
          <w:b/>
        </w:rPr>
        <w:t xml:space="preserve">i </w:t>
      </w:r>
      <w:r w:rsidRPr="001930EA">
        <w:rPr>
          <w:b/>
        </w:rPr>
        <w:t xml:space="preserve">dydaktyki </w:t>
      </w:r>
      <w:r>
        <w:rPr>
          <w:b/>
        </w:rPr>
        <w:t>opisane w zarządzeniu 16</w:t>
      </w:r>
      <w:r w:rsidRPr="001930EA">
        <w:rPr>
          <w:b/>
        </w:rPr>
        <w:t>/</w:t>
      </w:r>
      <w:r>
        <w:rPr>
          <w:b/>
        </w:rPr>
        <w:t>2021/</w:t>
      </w:r>
      <w:r w:rsidRPr="001930EA">
        <w:rPr>
          <w:b/>
        </w:rPr>
        <w:t>202</w:t>
      </w:r>
      <w:r>
        <w:rPr>
          <w:b/>
        </w:rPr>
        <w:t>2</w:t>
      </w:r>
      <w:r w:rsidRPr="001930EA">
        <w:rPr>
          <w:b/>
        </w:rPr>
        <w:t xml:space="preserve"> dyrektora Zespołu Szkół Publicznych w Sarnówku i wnioskuję o prowadzenie zajęć świetlicowych</w:t>
      </w:r>
    </w:p>
    <w:p w:rsidR="006F1BA0" w:rsidRDefault="006F1BA0" w:rsidP="006F1BA0">
      <w:pPr>
        <w:jc w:val="center"/>
      </w:pPr>
      <w:r>
        <w:rPr>
          <w:b/>
        </w:rPr>
        <w:t>d</w:t>
      </w:r>
      <w:r w:rsidRPr="001930EA">
        <w:rPr>
          <w:b/>
        </w:rPr>
        <w:t>la</w:t>
      </w:r>
    </w:p>
    <w:p w:rsidR="006F1BA0" w:rsidRDefault="006F1BA0" w:rsidP="006F1BA0">
      <w:pPr>
        <w:jc w:val="center"/>
      </w:pPr>
      <w:r>
        <w:t>……………..........................................................................................</w:t>
      </w:r>
    </w:p>
    <w:p w:rsidR="006F1BA0" w:rsidRDefault="006F1BA0" w:rsidP="006F1BA0">
      <w:pPr>
        <w:jc w:val="center"/>
      </w:pPr>
      <w:r>
        <w:t>Imię i nazwisko dziecka/klasa</w:t>
      </w:r>
    </w:p>
    <w:p w:rsidR="006F1BA0" w:rsidRDefault="006F1BA0" w:rsidP="006F1BA0">
      <w:r w:rsidRPr="00522F3E">
        <w:rPr>
          <w:b/>
        </w:rPr>
        <w:t xml:space="preserve"> 1. Przyjmuję wymienione zasady opieki świetlicowej w okresie epidemii:</w:t>
      </w:r>
    </w:p>
    <w:p w:rsidR="006F1BA0" w:rsidRDefault="006F1BA0" w:rsidP="006F1BA0">
      <w:pPr>
        <w:pStyle w:val="Akapitzlist"/>
        <w:numPr>
          <w:ilvl w:val="0"/>
          <w:numId w:val="1"/>
        </w:numPr>
        <w:spacing w:after="160" w:line="259" w:lineRule="auto"/>
      </w:pPr>
      <w:r>
        <w:t>Świetlica szkolna będzie czynna w godzinach 6.50-14.30.</w:t>
      </w:r>
    </w:p>
    <w:p w:rsidR="006F1BA0" w:rsidRDefault="006F1BA0" w:rsidP="006F1BA0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Nauczyciel ma prawo odmówić przyjęcia opieki nad dzieckiem, u którego stwierdzi objawy chorobowe. </w:t>
      </w:r>
    </w:p>
    <w:p w:rsidR="006F1BA0" w:rsidRDefault="006F1BA0" w:rsidP="006F1BA0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 Nie może korzystać z opieki świetlicowej dziecko, które mieszka wspólnie z osobą przebywającą na kwarantannie lub izolacji w warunkach domowych. </w:t>
      </w:r>
    </w:p>
    <w:p w:rsidR="006F1BA0" w:rsidRDefault="006F1BA0" w:rsidP="006F1BA0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Nie może przyprowadzać i odbierać dziecka osoba z objawami choroby, przebywająca na kwarantannie lub izolacji w warunkach domowych. </w:t>
      </w:r>
    </w:p>
    <w:p w:rsidR="006F1BA0" w:rsidRDefault="006F1BA0" w:rsidP="006F1BA0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Dziecko, u którego w czasie opieki świetlicowej stwierdzono niepokojące objawy chorobowe, do czasu odebrania przez rodziców jest izolowane. </w:t>
      </w:r>
    </w:p>
    <w:p w:rsidR="006F1BA0" w:rsidRDefault="006F1BA0" w:rsidP="006F1BA0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 Dziecko nie może przynosić żadnych zabawek i przedmiotów z domu, z wyjątkiem potrzebnych do nauki zdalnej. </w:t>
      </w:r>
    </w:p>
    <w:p w:rsidR="006F1BA0" w:rsidRDefault="006F1BA0" w:rsidP="006F1BA0">
      <w:pPr>
        <w:pStyle w:val="Akapitzlist"/>
        <w:numPr>
          <w:ilvl w:val="0"/>
          <w:numId w:val="1"/>
        </w:numPr>
        <w:spacing w:after="160" w:line="259" w:lineRule="auto"/>
      </w:pPr>
      <w:r>
        <w:t xml:space="preserve">Osoby przyprowadzające i odbierające dzieci ze świetlicy są zobowiązane do przestrzegania reżimu sanitarnego, w tym w szczególności: </w:t>
      </w:r>
    </w:p>
    <w:p w:rsidR="006F1BA0" w:rsidRDefault="006F1BA0" w:rsidP="006F1BA0">
      <w:pPr>
        <w:pStyle w:val="Akapitzlist"/>
        <w:ind w:left="1365"/>
      </w:pPr>
      <w:r>
        <w:t xml:space="preserve">    1) osłaniania ust i nosa; </w:t>
      </w:r>
    </w:p>
    <w:p w:rsidR="006F1BA0" w:rsidRDefault="006F1BA0" w:rsidP="006F1BA0">
      <w:pPr>
        <w:pStyle w:val="Akapitzlist"/>
        <w:ind w:left="1365"/>
      </w:pPr>
      <w:r>
        <w:t xml:space="preserve">    2) zachowania 2 m dystansu w stosunku do innych dzieci i osób przebywających w otoczeniu; </w:t>
      </w:r>
    </w:p>
    <w:p w:rsidR="006F1BA0" w:rsidRDefault="006F1BA0" w:rsidP="006F1BA0">
      <w:pPr>
        <w:pStyle w:val="Akapitzlist"/>
        <w:ind w:left="1365"/>
      </w:pPr>
      <w:r>
        <w:t xml:space="preserve">    3) dezynfekowania dłoni; </w:t>
      </w:r>
    </w:p>
    <w:p w:rsidR="006F1BA0" w:rsidRDefault="006F1BA0" w:rsidP="006F1BA0">
      <w:pPr>
        <w:pStyle w:val="Akapitzlist"/>
        <w:ind w:left="1365"/>
      </w:pPr>
      <w:r>
        <w:t xml:space="preserve">   4) korzystania z jednorazowych rękawiczek ochronnych.</w:t>
      </w:r>
    </w:p>
    <w:p w:rsidR="006F1BA0" w:rsidRDefault="006F1BA0" w:rsidP="006F1BA0">
      <w:pPr>
        <w:pStyle w:val="Akapitzlist"/>
        <w:ind w:left="1365"/>
      </w:pPr>
    </w:p>
    <w:p w:rsidR="006F1BA0" w:rsidRDefault="006F1BA0" w:rsidP="006F1BA0">
      <w:pPr>
        <w:pStyle w:val="Akapitzlist"/>
        <w:ind w:left="1365"/>
      </w:pPr>
      <w:r>
        <w:t xml:space="preserve">.................................                      ..............................................................................                                                                                                              Data                                                      Podpis rodzica składającego oświadczenie </w:t>
      </w:r>
    </w:p>
    <w:p w:rsidR="006F1BA0" w:rsidRDefault="006F1BA0" w:rsidP="006F1BA0">
      <w:r>
        <w:lastRenderedPageBreak/>
        <w:t xml:space="preserve">2. Jednym z istotnych warunków szybkiego wykrywania objawów Covid-19 jest pomiar temperatury ciała. W tym przypadku wymagana jest zgoda rodziców. Proszę o wyrażenie swojego stanowiska. </w:t>
      </w:r>
    </w:p>
    <w:p w:rsidR="006F1BA0" w:rsidRDefault="006F1BA0" w:rsidP="006F1BA0">
      <w:r w:rsidRPr="00853FAF">
        <w:rPr>
          <w:b/>
        </w:rPr>
        <w:t>Wyrażam zgodę na mierzenie temperatury ciała mojego dziecka w przypadku wystąpienia niepokojących objawów chorobowych.</w:t>
      </w:r>
    </w:p>
    <w:p w:rsidR="006F1BA0" w:rsidRDefault="006F1BA0" w:rsidP="006F1BA0">
      <w:pPr>
        <w:rPr>
          <w:rFonts w:eastAsiaTheme="minorHAnsi" w:cstheme="minorBidi"/>
        </w:rPr>
      </w:pPr>
    </w:p>
    <w:p w:rsidR="006F1BA0" w:rsidRDefault="006F1BA0" w:rsidP="006F1BA0">
      <w:r>
        <w:t xml:space="preserve">............................                                                       ....... .............................................................................. </w:t>
      </w:r>
    </w:p>
    <w:p w:rsidR="006F1BA0" w:rsidRDefault="006F1BA0" w:rsidP="006F1BA0">
      <w:r>
        <w:t>Data                                                                                           Podpis rodzica składającego oświadczenie</w:t>
      </w:r>
    </w:p>
    <w:p w:rsidR="006F1BA0" w:rsidRDefault="006F1BA0" w:rsidP="006F1BA0">
      <w:pPr>
        <w:pStyle w:val="Akapitzlist"/>
        <w:ind w:left="1365"/>
        <w:jc w:val="center"/>
      </w:pPr>
    </w:p>
    <w:p w:rsidR="006F1BA0" w:rsidRDefault="006F1BA0" w:rsidP="006F1BA0">
      <w:r>
        <w:t xml:space="preserve">3. Zgodnie z wytycznymi placówka pełniąca opiekę świetlicową zobowiązana jest ustalić warunki szybkiej komunikacji z rodzicami/opiekunami w przypadku wystąpienia u dziecka niepokojących objawów chorobowych. </w:t>
      </w:r>
      <w:r w:rsidRPr="007B5F86">
        <w:rPr>
          <w:b/>
        </w:rPr>
        <w:t xml:space="preserve">Proszę podać dane do kontaktu w przypadku wystąpienia u dziecka objawów chorobowych. </w:t>
      </w:r>
    </w:p>
    <w:p w:rsidR="006F1BA0" w:rsidRDefault="006F1BA0" w:rsidP="006F1BA0">
      <w:r>
        <w:t>Imię i nazwisko rodziców/opiekunów  ………………………………………………………………………………</w:t>
      </w:r>
    </w:p>
    <w:p w:rsidR="006F1BA0" w:rsidRDefault="006F1BA0" w:rsidP="006F1BA0">
      <w:r>
        <w:t>Nr telefonu ……………………………..</w:t>
      </w:r>
    </w:p>
    <w:p w:rsidR="006F1BA0" w:rsidRDefault="006F1BA0" w:rsidP="006F1BA0">
      <w:r>
        <w:t xml:space="preserve">Adres email ................................. .............................................................................. </w:t>
      </w:r>
    </w:p>
    <w:p w:rsidR="006F1BA0" w:rsidRDefault="006F1BA0" w:rsidP="006F1BA0"/>
    <w:p w:rsidR="006F1BA0" w:rsidRDefault="006F1BA0" w:rsidP="006F1BA0">
      <w:bookmarkStart w:id="0" w:name="_Hlk67312156"/>
      <w:r>
        <w:t>……………………….                                                           ………………………………………………………………………..</w:t>
      </w:r>
    </w:p>
    <w:p w:rsidR="006F1BA0" w:rsidRDefault="006F1BA0" w:rsidP="006F1BA0">
      <w:r>
        <w:t xml:space="preserve">         Data                                                                 Podpis rodzica/opiekuna składającego oświadczenie </w:t>
      </w:r>
    </w:p>
    <w:bookmarkEnd w:id="0"/>
    <w:p w:rsidR="006F1BA0" w:rsidRDefault="006F1BA0" w:rsidP="006F1BA0"/>
    <w:p w:rsidR="006F1BA0" w:rsidRDefault="006F1BA0" w:rsidP="006F1BA0">
      <w:r>
        <w:t>4. Uzasadnienie, z jakiego powodu uczeń nie może uczyć się zdalnie w domu.</w:t>
      </w:r>
    </w:p>
    <w:p w:rsidR="006F1BA0" w:rsidRDefault="006F1BA0" w:rsidP="006F1BA0"/>
    <w:p w:rsidR="006F1BA0" w:rsidRDefault="006F1BA0" w:rsidP="006F1BA0">
      <w:r>
        <w:t>……………………………………………………………………………………………………………………………………………………………</w:t>
      </w:r>
    </w:p>
    <w:p w:rsidR="006F1BA0" w:rsidRDefault="006F1BA0" w:rsidP="006F1BA0"/>
    <w:p w:rsidR="006F1BA0" w:rsidRDefault="006F1BA0" w:rsidP="006F1BA0">
      <w:r>
        <w:t>…………………………………………………………………………………………………………………………………………………………….</w:t>
      </w:r>
    </w:p>
    <w:p w:rsidR="006F1BA0" w:rsidRDefault="006F1BA0" w:rsidP="006F1BA0"/>
    <w:p w:rsidR="006F1BA0" w:rsidRDefault="006F1BA0" w:rsidP="006F1BA0">
      <w:r>
        <w:t>…………………………………………………………………………………………………………………………………………………………….</w:t>
      </w:r>
    </w:p>
    <w:p w:rsidR="006F1BA0" w:rsidRDefault="006F1BA0" w:rsidP="006F1BA0"/>
    <w:p w:rsidR="006F1BA0" w:rsidRDefault="006F1BA0" w:rsidP="006F1BA0">
      <w:r>
        <w:t>……………………………………………………………………………………………………………………………………………………………</w:t>
      </w:r>
    </w:p>
    <w:p w:rsidR="006F1BA0" w:rsidRDefault="006F1BA0" w:rsidP="006F1BA0"/>
    <w:p w:rsidR="006F1BA0" w:rsidRDefault="006F1BA0" w:rsidP="006F1BA0">
      <w:r>
        <w:t>……………………….                                                           ………………………………………………………………………..</w:t>
      </w:r>
    </w:p>
    <w:p w:rsidR="006F1BA0" w:rsidRDefault="006F1BA0" w:rsidP="006F1BA0">
      <w:r>
        <w:t xml:space="preserve">         Data                                                                 Podpis rodzica/opiekuna składającego oświadczenie </w:t>
      </w:r>
    </w:p>
    <w:p w:rsidR="00623BDB" w:rsidRDefault="00623BDB"/>
    <w:sectPr w:rsidR="00623BDB" w:rsidSect="0062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0E3"/>
    <w:multiLevelType w:val="hybridMultilevel"/>
    <w:tmpl w:val="4FAAB120"/>
    <w:lvl w:ilvl="0" w:tplc="0415000F">
      <w:start w:val="1"/>
      <w:numFmt w:val="decimal"/>
      <w:lvlText w:val="%1.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BA0"/>
    <w:rsid w:val="00623BDB"/>
    <w:rsid w:val="006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BA0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BA0"/>
    <w:pPr>
      <w:spacing w:after="200" w:line="276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2021-12-18T15:34:00Z</dcterms:created>
  <dcterms:modified xsi:type="dcterms:W3CDTF">2021-12-18T15:35:00Z</dcterms:modified>
</cp:coreProperties>
</file>