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2B" w:rsidRPr="00F4315A" w:rsidRDefault="00E87C2B" w:rsidP="00E87C2B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  <w:r w:rsidRPr="00F4315A">
        <w:rPr>
          <w:rFonts w:ascii="Times New Roman" w:hAnsi="Times New Roman" w:cs="Times New Roman"/>
          <w:b/>
          <w:bCs/>
        </w:rPr>
        <w:t xml:space="preserve">Załącznik </w:t>
      </w:r>
      <w:r w:rsidR="006547F8">
        <w:rPr>
          <w:rFonts w:ascii="Times New Roman" w:hAnsi="Times New Roman" w:cs="Times New Roman"/>
          <w:b/>
          <w:bCs/>
        </w:rPr>
        <w:t>2</w:t>
      </w:r>
      <w:r w:rsidRPr="00F4315A">
        <w:rPr>
          <w:rFonts w:ascii="Times New Roman" w:hAnsi="Times New Roman" w:cs="Times New Roman"/>
          <w:b/>
          <w:bCs/>
        </w:rPr>
        <w:t>do Zapytania Ofertowego nr</w:t>
      </w:r>
      <w:r>
        <w:rPr>
          <w:rFonts w:ascii="Times New Roman" w:hAnsi="Times New Roman" w:cs="Times New Roman"/>
          <w:b/>
          <w:bCs/>
        </w:rPr>
        <w:t xml:space="preserve"> 5</w:t>
      </w:r>
      <w:r w:rsidRPr="00F4315A">
        <w:rPr>
          <w:rFonts w:ascii="Times New Roman" w:hAnsi="Times New Roman" w:cs="Times New Roman"/>
          <w:b/>
          <w:bCs/>
        </w:rPr>
        <w:t>/1</w:t>
      </w:r>
      <w:r>
        <w:rPr>
          <w:rFonts w:ascii="Times New Roman" w:hAnsi="Times New Roman" w:cs="Times New Roman"/>
          <w:b/>
          <w:bCs/>
        </w:rPr>
        <w:t>2</w:t>
      </w:r>
      <w:r w:rsidRPr="00F4315A">
        <w:rPr>
          <w:rFonts w:ascii="Times New Roman" w:hAnsi="Times New Roman" w:cs="Times New Roman"/>
          <w:b/>
          <w:bCs/>
        </w:rPr>
        <w:t>/2014/POKL</w:t>
      </w:r>
    </w:p>
    <w:p w:rsidR="00E87C2B" w:rsidRDefault="00E87C2B" w:rsidP="009945D9">
      <w:pPr>
        <w:jc w:val="center"/>
        <w:rPr>
          <w:rFonts w:ascii="Times New Roman" w:hAnsi="Times New Roman" w:cs="Times New Roman"/>
          <w:color w:val="000000"/>
        </w:rPr>
      </w:pPr>
    </w:p>
    <w:p w:rsidR="009606D2" w:rsidRDefault="00E87C2B" w:rsidP="009945D9">
      <w:pPr>
        <w:jc w:val="center"/>
        <w:rPr>
          <w:b/>
          <w:sz w:val="32"/>
          <w:szCs w:val="32"/>
        </w:rPr>
      </w:pPr>
      <w:r w:rsidRPr="00E87C2B">
        <w:rPr>
          <w:rFonts w:ascii="Times New Roman" w:hAnsi="Times New Roman" w:cs="Times New Roman"/>
          <w:b/>
          <w:color w:val="000000"/>
          <w:sz w:val="24"/>
          <w:szCs w:val="24"/>
        </w:rPr>
        <w:t>Szczegółowy Opis Przedmiotu Zamówienia</w:t>
      </w:r>
      <w:r w:rsidRPr="009E0EC0">
        <w:rPr>
          <w:rFonts w:ascii="Times New Roman" w:hAnsi="Times New Roman" w:cs="Times New Roman"/>
          <w:color w:val="000000"/>
        </w:rPr>
        <w:t xml:space="preserve"> - </w:t>
      </w:r>
    </w:p>
    <w:p w:rsidR="00C404E4" w:rsidRPr="005D4ED9" w:rsidRDefault="00E26675" w:rsidP="009945D9">
      <w:pPr>
        <w:jc w:val="center"/>
        <w:rPr>
          <w:b/>
          <w:sz w:val="32"/>
          <w:szCs w:val="32"/>
        </w:rPr>
      </w:pPr>
      <w:r w:rsidRPr="005D4ED9">
        <w:rPr>
          <w:b/>
          <w:sz w:val="32"/>
          <w:szCs w:val="32"/>
        </w:rPr>
        <w:t xml:space="preserve">Część I   </w:t>
      </w:r>
      <w:r w:rsidR="004718AD" w:rsidRPr="005D4ED9">
        <w:rPr>
          <w:b/>
          <w:sz w:val="32"/>
          <w:szCs w:val="32"/>
        </w:rPr>
        <w:t>Podręczniki</w:t>
      </w:r>
    </w:p>
    <w:p w:rsidR="004718AD" w:rsidRPr="008923BC" w:rsidRDefault="004718AD">
      <w:pPr>
        <w:rPr>
          <w:u w:val="single"/>
        </w:rPr>
      </w:pPr>
      <w:r w:rsidRPr="008923BC">
        <w:rPr>
          <w:u w:val="single"/>
        </w:rPr>
        <w:t>Biologia</w:t>
      </w:r>
    </w:p>
    <w:tbl>
      <w:tblPr>
        <w:tblStyle w:val="Tabela-Siatka"/>
        <w:tblW w:w="0" w:type="auto"/>
        <w:tblLook w:val="04A0"/>
      </w:tblPr>
      <w:tblGrid>
        <w:gridCol w:w="817"/>
        <w:gridCol w:w="4541"/>
        <w:gridCol w:w="1978"/>
        <w:gridCol w:w="1952"/>
      </w:tblGrid>
      <w:tr w:rsidR="005D4ED9" w:rsidRPr="004718AD" w:rsidTr="005D4ED9">
        <w:tc>
          <w:tcPr>
            <w:tcW w:w="817" w:type="dxa"/>
          </w:tcPr>
          <w:p w:rsidR="005D4ED9" w:rsidRDefault="005D4ED9" w:rsidP="002B52AE">
            <w:pPr>
              <w:rPr>
                <w:b/>
                <w:bCs/>
              </w:rPr>
            </w:pPr>
          </w:p>
        </w:tc>
        <w:tc>
          <w:tcPr>
            <w:tcW w:w="4541" w:type="dxa"/>
          </w:tcPr>
          <w:p w:rsidR="005D4ED9" w:rsidRPr="004718AD" w:rsidRDefault="005D4ED9" w:rsidP="002B52AE">
            <w:pPr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1978" w:type="dxa"/>
          </w:tcPr>
          <w:p w:rsidR="005D4ED9" w:rsidRPr="004718AD" w:rsidRDefault="005D4ED9" w:rsidP="002B52AE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952" w:type="dxa"/>
          </w:tcPr>
          <w:p w:rsidR="005D4ED9" w:rsidRDefault="005D4ED9" w:rsidP="002B52AE">
            <w:pPr>
              <w:rPr>
                <w:b/>
                <w:bCs/>
              </w:rPr>
            </w:pPr>
            <w:r>
              <w:rPr>
                <w:b/>
                <w:bCs/>
              </w:rPr>
              <w:t>Cena  brutto</w:t>
            </w:r>
          </w:p>
        </w:tc>
      </w:tr>
      <w:tr w:rsidR="005D4ED9" w:rsidRPr="004718AD" w:rsidTr="005D4ED9">
        <w:tc>
          <w:tcPr>
            <w:tcW w:w="817" w:type="dxa"/>
          </w:tcPr>
          <w:p w:rsidR="005D4ED9" w:rsidRDefault="005D4ED9" w:rsidP="00535686">
            <w:pPr>
              <w:pStyle w:val="NormalnyWeb"/>
              <w:spacing w:before="0" w:beforeAutospacing="0" w:after="0" w:afterAutospacing="0"/>
            </w:pPr>
            <w:r>
              <w:t>1</w:t>
            </w:r>
          </w:p>
          <w:p w:rsidR="005D4ED9" w:rsidRDefault="005D4ED9" w:rsidP="00535686">
            <w:pPr>
              <w:pStyle w:val="NormalnyWeb"/>
              <w:spacing w:before="0" w:beforeAutospacing="0" w:after="0" w:afterAutospacing="0"/>
            </w:pPr>
          </w:p>
          <w:p w:rsidR="005D4ED9" w:rsidRDefault="005D4ED9" w:rsidP="00535686">
            <w:pPr>
              <w:pStyle w:val="NormalnyWeb"/>
              <w:spacing w:before="0" w:beforeAutospacing="0" w:after="0" w:afterAutospacing="0"/>
            </w:pPr>
          </w:p>
          <w:p w:rsidR="005D4ED9" w:rsidRDefault="005D4ED9" w:rsidP="00535686">
            <w:pPr>
              <w:pStyle w:val="NormalnyWeb"/>
              <w:spacing w:before="0" w:beforeAutospacing="0" w:after="0" w:afterAutospacing="0"/>
            </w:pPr>
          </w:p>
          <w:p w:rsidR="005D4ED9" w:rsidRDefault="005D4ED9" w:rsidP="00535686">
            <w:pPr>
              <w:pStyle w:val="NormalnyWeb"/>
              <w:spacing w:before="0" w:beforeAutospacing="0" w:after="0" w:afterAutospacing="0"/>
            </w:pPr>
          </w:p>
          <w:p w:rsidR="005D4ED9" w:rsidRDefault="005D4ED9" w:rsidP="00535686">
            <w:pPr>
              <w:pStyle w:val="NormalnyWeb"/>
              <w:spacing w:before="0" w:beforeAutospacing="0" w:after="0" w:afterAutospacing="0"/>
            </w:pPr>
            <w:r>
              <w:t>2</w:t>
            </w:r>
          </w:p>
        </w:tc>
        <w:tc>
          <w:tcPr>
            <w:tcW w:w="4541" w:type="dxa"/>
          </w:tcPr>
          <w:p w:rsidR="005D4ED9" w:rsidRDefault="005D4ED9" w:rsidP="00535686">
            <w:pPr>
              <w:pStyle w:val="NormalnyWeb"/>
              <w:spacing w:before="0" w:beforeAutospacing="0" w:after="0" w:afterAutospacing="0"/>
            </w:pPr>
            <w:r>
              <w:t xml:space="preserve">Biologia. Zbiór zadań wraz z odpowiedziami. Tom 1 (Anatomia i fizjologia człowieka, genetyka) </w:t>
            </w:r>
          </w:p>
          <w:p w:rsidR="005D4ED9" w:rsidRDefault="005D4ED9" w:rsidP="00535686">
            <w:pPr>
              <w:pStyle w:val="NormalnyWeb"/>
              <w:spacing w:before="0" w:beforeAutospacing="0" w:after="0" w:afterAutospacing="0"/>
            </w:pPr>
            <w:r>
              <w:t>Jan Sylwester Witowski, Dariusz Witowski</w:t>
            </w:r>
          </w:p>
          <w:p w:rsidR="005D4ED9" w:rsidRDefault="005D4ED9" w:rsidP="00535686">
            <w:pPr>
              <w:pStyle w:val="NormalnyWeb"/>
              <w:spacing w:before="0" w:beforeAutospacing="0" w:after="0" w:afterAutospacing="0"/>
            </w:pPr>
            <w:r>
              <w:t>Wydawnictwo: Nowa Matura</w:t>
            </w:r>
          </w:p>
          <w:p w:rsidR="005D4ED9" w:rsidRDefault="005D4ED9" w:rsidP="00535686">
            <w:pPr>
              <w:pStyle w:val="NormalnyWeb"/>
              <w:spacing w:before="0" w:beforeAutospacing="0" w:after="0" w:afterAutospacing="0"/>
            </w:pPr>
            <w:r>
              <w:t>Biologia. Zbiór zadań wraz z odpowiedziami. Tom 2 (Botanika i zoologia)</w:t>
            </w:r>
          </w:p>
          <w:p w:rsidR="005D4ED9" w:rsidRDefault="005D4ED9" w:rsidP="00535686">
            <w:pPr>
              <w:pStyle w:val="NormalnyWeb"/>
              <w:spacing w:before="0" w:beforeAutospacing="0" w:after="0" w:afterAutospacing="0"/>
            </w:pPr>
            <w:r>
              <w:t xml:space="preserve"> Jan Sylwester Witowski, Dariusz Witowski</w:t>
            </w:r>
          </w:p>
          <w:p w:rsidR="005D4ED9" w:rsidRDefault="005D4ED9" w:rsidP="00535686">
            <w:pPr>
              <w:pStyle w:val="NormalnyWeb"/>
              <w:spacing w:before="0" w:beforeAutospacing="0" w:after="0" w:afterAutospacing="0"/>
            </w:pPr>
            <w:r>
              <w:t>Wydawnictwo: Nowa Matura</w:t>
            </w:r>
          </w:p>
          <w:p w:rsidR="005D4ED9" w:rsidRPr="004718AD" w:rsidRDefault="005D4ED9" w:rsidP="002B52AE">
            <w:pPr>
              <w:rPr>
                <w:b/>
                <w:bCs/>
              </w:rPr>
            </w:pPr>
          </w:p>
        </w:tc>
        <w:tc>
          <w:tcPr>
            <w:tcW w:w="1978" w:type="dxa"/>
          </w:tcPr>
          <w:p w:rsidR="005D4ED9" w:rsidRDefault="005D4ED9" w:rsidP="002B52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</w:p>
          <w:p w:rsidR="005D4ED9" w:rsidRDefault="005D4ED9" w:rsidP="002B52AE">
            <w:pPr>
              <w:rPr>
                <w:b/>
                <w:bCs/>
              </w:rPr>
            </w:pPr>
          </w:p>
          <w:p w:rsidR="005D4ED9" w:rsidRDefault="005D4ED9" w:rsidP="002B52AE">
            <w:pPr>
              <w:rPr>
                <w:b/>
                <w:bCs/>
              </w:rPr>
            </w:pPr>
          </w:p>
          <w:p w:rsidR="005D4ED9" w:rsidRDefault="005D4ED9" w:rsidP="002B52AE">
            <w:pPr>
              <w:rPr>
                <w:b/>
                <w:bCs/>
              </w:rPr>
            </w:pPr>
          </w:p>
          <w:p w:rsidR="005D4ED9" w:rsidRDefault="005D4ED9" w:rsidP="002B52AE">
            <w:pPr>
              <w:rPr>
                <w:b/>
                <w:bCs/>
              </w:rPr>
            </w:pPr>
          </w:p>
          <w:p w:rsidR="005D4ED9" w:rsidRPr="004718AD" w:rsidRDefault="005D4ED9" w:rsidP="002B52A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52" w:type="dxa"/>
          </w:tcPr>
          <w:p w:rsidR="005D4ED9" w:rsidRDefault="005D4ED9" w:rsidP="002B52AE">
            <w:pPr>
              <w:rPr>
                <w:b/>
                <w:bCs/>
              </w:rPr>
            </w:pPr>
          </w:p>
        </w:tc>
      </w:tr>
    </w:tbl>
    <w:p w:rsidR="004718AD" w:rsidRPr="008923BC" w:rsidRDefault="004718AD">
      <w:pPr>
        <w:rPr>
          <w:u w:val="single"/>
        </w:rPr>
      </w:pPr>
      <w:r w:rsidRPr="008923BC">
        <w:rPr>
          <w:u w:val="single"/>
        </w:rPr>
        <w:t>Chemia</w:t>
      </w:r>
    </w:p>
    <w:tbl>
      <w:tblPr>
        <w:tblStyle w:val="Tabela-Siatka"/>
        <w:tblW w:w="0" w:type="auto"/>
        <w:tblLook w:val="04A0"/>
      </w:tblPr>
      <w:tblGrid>
        <w:gridCol w:w="817"/>
        <w:gridCol w:w="4490"/>
        <w:gridCol w:w="2004"/>
        <w:gridCol w:w="1977"/>
      </w:tblGrid>
      <w:tr w:rsidR="005D4ED9" w:rsidRPr="004718AD" w:rsidTr="005D4ED9">
        <w:tc>
          <w:tcPr>
            <w:tcW w:w="817" w:type="dxa"/>
          </w:tcPr>
          <w:p w:rsidR="005D4ED9" w:rsidRDefault="005D4ED9" w:rsidP="00A30AF3">
            <w:pPr>
              <w:rPr>
                <w:b/>
                <w:bCs/>
              </w:rPr>
            </w:pPr>
          </w:p>
        </w:tc>
        <w:tc>
          <w:tcPr>
            <w:tcW w:w="4490" w:type="dxa"/>
          </w:tcPr>
          <w:p w:rsidR="005D4ED9" w:rsidRPr="004718AD" w:rsidRDefault="005D4ED9" w:rsidP="00A30AF3">
            <w:pPr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2004" w:type="dxa"/>
          </w:tcPr>
          <w:p w:rsidR="005D4ED9" w:rsidRPr="004718AD" w:rsidRDefault="005D4ED9" w:rsidP="00A30AF3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977" w:type="dxa"/>
          </w:tcPr>
          <w:p w:rsidR="005D4ED9" w:rsidRDefault="005D4ED9" w:rsidP="00A30AF3">
            <w:pPr>
              <w:rPr>
                <w:b/>
                <w:bCs/>
              </w:rPr>
            </w:pPr>
            <w:r>
              <w:rPr>
                <w:b/>
                <w:bCs/>
              </w:rPr>
              <w:t>Cena brutto</w:t>
            </w:r>
          </w:p>
        </w:tc>
      </w:tr>
      <w:tr w:rsidR="005D4ED9" w:rsidRPr="004718AD" w:rsidTr="005D4ED9">
        <w:tc>
          <w:tcPr>
            <w:tcW w:w="817" w:type="dxa"/>
          </w:tcPr>
          <w:p w:rsidR="005D4ED9" w:rsidRPr="004718AD" w:rsidRDefault="005D4ED9" w:rsidP="00A30AF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90" w:type="dxa"/>
          </w:tcPr>
          <w:p w:rsidR="005D4ED9" w:rsidRPr="004718AD" w:rsidRDefault="005D4ED9" w:rsidP="00A30AF3">
            <w:pPr>
              <w:rPr>
                <w:b/>
                <w:bCs/>
              </w:rPr>
            </w:pPr>
            <w:r w:rsidRPr="004718AD">
              <w:rPr>
                <w:b/>
                <w:bCs/>
              </w:rPr>
              <w:t>Chemia 1</w:t>
            </w:r>
            <w:r w:rsidRPr="004718AD">
              <w:t xml:space="preserve">. </w:t>
            </w:r>
            <w:r w:rsidRPr="004718AD">
              <w:rPr>
                <w:b/>
                <w:bCs/>
              </w:rPr>
              <w:t>Edycja MATURA 2015</w:t>
            </w:r>
            <w:r w:rsidRPr="004718AD">
              <w:t xml:space="preserve">. </w:t>
            </w:r>
            <w:r w:rsidRPr="004718AD">
              <w:rPr>
                <w:i/>
                <w:iCs/>
              </w:rPr>
              <w:t>Zbiór zadań wraz z odpowiedziami</w:t>
            </w:r>
            <w:r w:rsidRPr="004718AD">
              <w:t xml:space="preserve">; autorzy: </w:t>
            </w:r>
            <w:r w:rsidRPr="004718AD">
              <w:rPr>
                <w:b/>
                <w:bCs/>
              </w:rPr>
              <w:t xml:space="preserve">Dariusz Witowski, Jan Sylwester Witowski </w:t>
            </w:r>
            <w:r w:rsidRPr="004718AD">
              <w:t xml:space="preserve">- </w:t>
            </w:r>
            <w:r w:rsidRPr="004718AD">
              <w:rPr>
                <w:b/>
                <w:bCs/>
              </w:rPr>
              <w:t>tom 1</w:t>
            </w:r>
          </w:p>
        </w:tc>
        <w:tc>
          <w:tcPr>
            <w:tcW w:w="2004" w:type="dxa"/>
          </w:tcPr>
          <w:p w:rsidR="005D4ED9" w:rsidRPr="004718AD" w:rsidRDefault="005D4ED9" w:rsidP="00A30AF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77" w:type="dxa"/>
          </w:tcPr>
          <w:p w:rsidR="005D4ED9" w:rsidRDefault="005D4ED9" w:rsidP="00A30AF3">
            <w:pPr>
              <w:rPr>
                <w:b/>
                <w:bCs/>
              </w:rPr>
            </w:pPr>
          </w:p>
        </w:tc>
      </w:tr>
      <w:tr w:rsidR="005D4ED9" w:rsidRPr="004718AD" w:rsidTr="005D4ED9">
        <w:tc>
          <w:tcPr>
            <w:tcW w:w="817" w:type="dxa"/>
          </w:tcPr>
          <w:p w:rsidR="005D4ED9" w:rsidRPr="004718AD" w:rsidRDefault="005D4ED9" w:rsidP="00A30AF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90" w:type="dxa"/>
          </w:tcPr>
          <w:p w:rsidR="005D4ED9" w:rsidRPr="004718AD" w:rsidRDefault="005D4ED9" w:rsidP="00A30AF3">
            <w:pPr>
              <w:rPr>
                <w:b/>
                <w:bCs/>
              </w:rPr>
            </w:pPr>
            <w:r w:rsidRPr="004718AD">
              <w:rPr>
                <w:b/>
                <w:bCs/>
              </w:rPr>
              <w:t>Chemia 1</w:t>
            </w:r>
            <w:r w:rsidRPr="004718AD">
              <w:t xml:space="preserve">. </w:t>
            </w:r>
            <w:r w:rsidRPr="004718AD">
              <w:rPr>
                <w:b/>
                <w:bCs/>
              </w:rPr>
              <w:t>Edycja MATURA 2015</w:t>
            </w:r>
            <w:r w:rsidRPr="004718AD">
              <w:t xml:space="preserve">. </w:t>
            </w:r>
            <w:r w:rsidRPr="004718AD">
              <w:rPr>
                <w:i/>
                <w:iCs/>
              </w:rPr>
              <w:t>Zbiór zadań wraz z odpowiedziami</w:t>
            </w:r>
            <w:r w:rsidRPr="004718AD">
              <w:t xml:space="preserve">; autorzy: </w:t>
            </w:r>
            <w:r w:rsidRPr="004718AD">
              <w:rPr>
                <w:b/>
                <w:bCs/>
              </w:rPr>
              <w:t xml:space="preserve">Dariusz Witowski, Jan Sylwester Witowski </w:t>
            </w:r>
            <w:r w:rsidRPr="004718AD">
              <w:t xml:space="preserve">- </w:t>
            </w:r>
            <w:r w:rsidRPr="004718AD">
              <w:rPr>
                <w:b/>
                <w:bCs/>
              </w:rPr>
              <w:t>tom 2</w:t>
            </w:r>
          </w:p>
        </w:tc>
        <w:tc>
          <w:tcPr>
            <w:tcW w:w="2004" w:type="dxa"/>
          </w:tcPr>
          <w:p w:rsidR="005D4ED9" w:rsidRPr="004718AD" w:rsidRDefault="005D4ED9" w:rsidP="00A30AF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77" w:type="dxa"/>
          </w:tcPr>
          <w:p w:rsidR="005D4ED9" w:rsidRDefault="005D4ED9" w:rsidP="00A30AF3">
            <w:pPr>
              <w:rPr>
                <w:b/>
                <w:bCs/>
              </w:rPr>
            </w:pPr>
          </w:p>
        </w:tc>
      </w:tr>
      <w:tr w:rsidR="005D4ED9" w:rsidTr="005D4ED9">
        <w:tc>
          <w:tcPr>
            <w:tcW w:w="817" w:type="dxa"/>
          </w:tcPr>
          <w:p w:rsidR="005D4ED9" w:rsidRPr="004718AD" w:rsidRDefault="005D4ED9" w:rsidP="00A30AF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90" w:type="dxa"/>
          </w:tcPr>
          <w:p w:rsidR="005D4ED9" w:rsidRDefault="005D4ED9" w:rsidP="00A30AF3">
            <w:r w:rsidRPr="004718AD">
              <w:rPr>
                <w:b/>
                <w:bCs/>
              </w:rPr>
              <w:t>Chemia 1</w:t>
            </w:r>
            <w:r w:rsidRPr="004718AD">
              <w:t xml:space="preserve">. </w:t>
            </w:r>
            <w:r w:rsidRPr="004718AD">
              <w:rPr>
                <w:b/>
                <w:bCs/>
              </w:rPr>
              <w:t>Edycja MATURA 2015</w:t>
            </w:r>
            <w:r w:rsidRPr="004718AD">
              <w:t xml:space="preserve">. </w:t>
            </w:r>
            <w:r w:rsidRPr="004718AD">
              <w:rPr>
                <w:i/>
                <w:iCs/>
              </w:rPr>
              <w:t>Zbiór zadań wraz z odpowiedziami</w:t>
            </w:r>
            <w:r w:rsidRPr="004718AD">
              <w:t xml:space="preserve">; autorzy: </w:t>
            </w:r>
            <w:r w:rsidRPr="004718AD">
              <w:rPr>
                <w:b/>
                <w:bCs/>
              </w:rPr>
              <w:t xml:space="preserve">Dariusz Witowski, Jan Sylwester Witowski </w:t>
            </w:r>
            <w:r w:rsidRPr="004718AD">
              <w:t xml:space="preserve">- </w:t>
            </w:r>
            <w:r w:rsidRPr="004718AD">
              <w:rPr>
                <w:b/>
                <w:bCs/>
              </w:rPr>
              <w:t>tom 3</w:t>
            </w:r>
          </w:p>
        </w:tc>
        <w:tc>
          <w:tcPr>
            <w:tcW w:w="2004" w:type="dxa"/>
          </w:tcPr>
          <w:p w:rsidR="005D4ED9" w:rsidRPr="004718AD" w:rsidRDefault="005D4ED9" w:rsidP="00A30AF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77" w:type="dxa"/>
          </w:tcPr>
          <w:p w:rsidR="005D4ED9" w:rsidRDefault="005D4ED9" w:rsidP="00A30AF3">
            <w:pPr>
              <w:rPr>
                <w:b/>
                <w:bCs/>
              </w:rPr>
            </w:pPr>
          </w:p>
        </w:tc>
      </w:tr>
    </w:tbl>
    <w:p w:rsidR="004718AD" w:rsidRPr="008923BC" w:rsidRDefault="004718AD" w:rsidP="004718AD">
      <w:pPr>
        <w:rPr>
          <w:u w:val="single"/>
        </w:rPr>
      </w:pPr>
      <w:r w:rsidRPr="008923BC">
        <w:rPr>
          <w:u w:val="single"/>
        </w:rPr>
        <w:t>Matematyka</w:t>
      </w:r>
    </w:p>
    <w:tbl>
      <w:tblPr>
        <w:tblStyle w:val="Tabela-Siatka"/>
        <w:tblW w:w="0" w:type="auto"/>
        <w:tblLook w:val="04A0"/>
      </w:tblPr>
      <w:tblGrid>
        <w:gridCol w:w="817"/>
        <w:gridCol w:w="4396"/>
        <w:gridCol w:w="2052"/>
        <w:gridCol w:w="2023"/>
      </w:tblGrid>
      <w:tr w:rsidR="005D4ED9" w:rsidRPr="004718AD" w:rsidTr="005D4ED9">
        <w:tc>
          <w:tcPr>
            <w:tcW w:w="817" w:type="dxa"/>
          </w:tcPr>
          <w:p w:rsidR="005D4ED9" w:rsidRDefault="005D4ED9" w:rsidP="002B52AE">
            <w:pPr>
              <w:rPr>
                <w:b/>
                <w:bCs/>
              </w:rPr>
            </w:pPr>
          </w:p>
        </w:tc>
        <w:tc>
          <w:tcPr>
            <w:tcW w:w="4396" w:type="dxa"/>
          </w:tcPr>
          <w:p w:rsidR="005D4ED9" w:rsidRPr="004718AD" w:rsidRDefault="005D4ED9" w:rsidP="002B52AE">
            <w:pPr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2052" w:type="dxa"/>
          </w:tcPr>
          <w:p w:rsidR="005D4ED9" w:rsidRPr="004718AD" w:rsidRDefault="005D4ED9" w:rsidP="002B52AE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023" w:type="dxa"/>
          </w:tcPr>
          <w:p w:rsidR="005D4ED9" w:rsidRDefault="005D4ED9" w:rsidP="002B52AE">
            <w:pPr>
              <w:rPr>
                <w:b/>
                <w:bCs/>
              </w:rPr>
            </w:pPr>
            <w:r>
              <w:rPr>
                <w:b/>
                <w:bCs/>
              </w:rPr>
              <w:t>Cena brutto</w:t>
            </w:r>
          </w:p>
        </w:tc>
      </w:tr>
      <w:tr w:rsidR="005D4ED9" w:rsidRPr="004718AD" w:rsidTr="005D4ED9">
        <w:tc>
          <w:tcPr>
            <w:tcW w:w="817" w:type="dxa"/>
          </w:tcPr>
          <w:p w:rsidR="005D4ED9" w:rsidRDefault="005D4ED9" w:rsidP="002B52A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96" w:type="dxa"/>
          </w:tcPr>
          <w:p w:rsidR="005D4ED9" w:rsidRPr="00E87C2B" w:rsidRDefault="005D4ED9" w:rsidP="002B52AE">
            <w:pPr>
              <w:rPr>
                <w:bCs/>
              </w:rPr>
            </w:pPr>
            <w:r w:rsidRPr="00E87C2B">
              <w:rPr>
                <w:bCs/>
              </w:rPr>
              <w:t xml:space="preserve">Zadania  powtórkowe przed maturą, zakres rozszerzony, Tomasz Zamek-Gliszczyński,  </w:t>
            </w:r>
            <w:proofErr w:type="spellStart"/>
            <w:r w:rsidRPr="00E87C2B">
              <w:rPr>
                <w:bCs/>
              </w:rPr>
              <w:t>Oficyjna</w:t>
            </w:r>
            <w:proofErr w:type="spellEnd"/>
            <w:r w:rsidRPr="00E87C2B">
              <w:rPr>
                <w:bCs/>
              </w:rPr>
              <w:t xml:space="preserve"> Edukacyjna Krzysztof Pazdro, 2014 </w:t>
            </w:r>
            <w:proofErr w:type="spellStart"/>
            <w:r w:rsidRPr="00E87C2B">
              <w:rPr>
                <w:bCs/>
              </w:rPr>
              <w:t>r</w:t>
            </w:r>
            <w:proofErr w:type="spellEnd"/>
          </w:p>
        </w:tc>
        <w:tc>
          <w:tcPr>
            <w:tcW w:w="2052" w:type="dxa"/>
          </w:tcPr>
          <w:p w:rsidR="005D4ED9" w:rsidRPr="004718AD" w:rsidRDefault="005D4ED9" w:rsidP="002B52AE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23" w:type="dxa"/>
          </w:tcPr>
          <w:p w:rsidR="005D4ED9" w:rsidRDefault="005D4ED9" w:rsidP="002B52AE">
            <w:pPr>
              <w:rPr>
                <w:b/>
                <w:bCs/>
              </w:rPr>
            </w:pPr>
          </w:p>
        </w:tc>
      </w:tr>
      <w:tr w:rsidR="005D4ED9" w:rsidRPr="004718AD" w:rsidTr="005D4ED9">
        <w:tc>
          <w:tcPr>
            <w:tcW w:w="817" w:type="dxa"/>
          </w:tcPr>
          <w:p w:rsidR="005D4ED9" w:rsidRDefault="005D4ED9" w:rsidP="002B52A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96" w:type="dxa"/>
          </w:tcPr>
          <w:p w:rsidR="005D4ED9" w:rsidRPr="00E87C2B" w:rsidRDefault="00E87C2B" w:rsidP="002B52AE">
            <w:pPr>
              <w:rPr>
                <w:bCs/>
              </w:rPr>
            </w:pPr>
            <w:r w:rsidRPr="00E87C2B">
              <w:rPr>
                <w:bCs/>
              </w:rPr>
              <w:t xml:space="preserve">Matura z matematyki w  roku 2015, zbiór zadań maturalnych poziom podstawowy A. </w:t>
            </w:r>
            <w:proofErr w:type="spellStart"/>
            <w:r w:rsidRPr="00E87C2B">
              <w:rPr>
                <w:bCs/>
              </w:rPr>
              <w:t>Cewe</w:t>
            </w:r>
            <w:proofErr w:type="spellEnd"/>
            <w:r w:rsidRPr="00E87C2B">
              <w:rPr>
                <w:bCs/>
              </w:rPr>
              <w:t>, H. Nahorska, wyd. Podkowa</w:t>
            </w:r>
          </w:p>
        </w:tc>
        <w:tc>
          <w:tcPr>
            <w:tcW w:w="2052" w:type="dxa"/>
          </w:tcPr>
          <w:p w:rsidR="005D4ED9" w:rsidRDefault="005D4ED9" w:rsidP="005D4ED9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023" w:type="dxa"/>
          </w:tcPr>
          <w:p w:rsidR="005D4ED9" w:rsidRDefault="005D4ED9" w:rsidP="002B52AE">
            <w:pPr>
              <w:rPr>
                <w:b/>
                <w:bCs/>
              </w:rPr>
            </w:pPr>
          </w:p>
        </w:tc>
      </w:tr>
    </w:tbl>
    <w:p w:rsidR="004718AD" w:rsidRDefault="004718AD" w:rsidP="004718AD">
      <w:r>
        <w:t>Język angielski</w:t>
      </w:r>
    </w:p>
    <w:tbl>
      <w:tblPr>
        <w:tblStyle w:val="Tabela-Siatka"/>
        <w:tblW w:w="0" w:type="auto"/>
        <w:tblLook w:val="04A0"/>
      </w:tblPr>
      <w:tblGrid>
        <w:gridCol w:w="817"/>
        <w:gridCol w:w="4507"/>
        <w:gridCol w:w="1995"/>
        <w:gridCol w:w="1969"/>
      </w:tblGrid>
      <w:tr w:rsidR="005D4ED9" w:rsidRPr="004718AD" w:rsidTr="005D4ED9">
        <w:tc>
          <w:tcPr>
            <w:tcW w:w="817" w:type="dxa"/>
          </w:tcPr>
          <w:p w:rsidR="005D4ED9" w:rsidRDefault="005D4ED9" w:rsidP="002B52AE">
            <w:pPr>
              <w:rPr>
                <w:b/>
                <w:bCs/>
              </w:rPr>
            </w:pPr>
          </w:p>
        </w:tc>
        <w:tc>
          <w:tcPr>
            <w:tcW w:w="4507" w:type="dxa"/>
          </w:tcPr>
          <w:p w:rsidR="005D4ED9" w:rsidRPr="004718AD" w:rsidRDefault="005D4ED9" w:rsidP="002B52AE">
            <w:pPr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1995" w:type="dxa"/>
          </w:tcPr>
          <w:p w:rsidR="005D4ED9" w:rsidRPr="004718AD" w:rsidRDefault="005D4ED9" w:rsidP="002B52AE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969" w:type="dxa"/>
          </w:tcPr>
          <w:p w:rsidR="005D4ED9" w:rsidRDefault="005D4ED9" w:rsidP="002B52AE">
            <w:pPr>
              <w:rPr>
                <w:b/>
                <w:bCs/>
              </w:rPr>
            </w:pPr>
            <w:r>
              <w:rPr>
                <w:b/>
                <w:bCs/>
              </w:rPr>
              <w:t>Cena brutto</w:t>
            </w:r>
          </w:p>
        </w:tc>
      </w:tr>
      <w:tr w:rsidR="005D4ED9" w:rsidRPr="004718AD" w:rsidTr="005D4ED9">
        <w:tc>
          <w:tcPr>
            <w:tcW w:w="817" w:type="dxa"/>
          </w:tcPr>
          <w:p w:rsidR="005D4ED9" w:rsidRDefault="005D4ED9" w:rsidP="002B52AE">
            <w:r>
              <w:t>8</w:t>
            </w:r>
          </w:p>
        </w:tc>
        <w:tc>
          <w:tcPr>
            <w:tcW w:w="4507" w:type="dxa"/>
          </w:tcPr>
          <w:p w:rsidR="005D4ED9" w:rsidRPr="004718AD" w:rsidRDefault="005D4ED9" w:rsidP="002B52AE">
            <w:pPr>
              <w:rPr>
                <w:b/>
                <w:bCs/>
              </w:rPr>
            </w:pPr>
            <w:r>
              <w:t>Janusz Siuda „Gramatyka dla początkujących” wyd. Angloman</w:t>
            </w:r>
          </w:p>
        </w:tc>
        <w:tc>
          <w:tcPr>
            <w:tcW w:w="1995" w:type="dxa"/>
          </w:tcPr>
          <w:p w:rsidR="005D4ED9" w:rsidRPr="004718AD" w:rsidRDefault="005D4ED9" w:rsidP="002B52AE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969" w:type="dxa"/>
          </w:tcPr>
          <w:p w:rsidR="005D4ED9" w:rsidRDefault="005D4ED9" w:rsidP="002B52AE">
            <w:pPr>
              <w:rPr>
                <w:b/>
                <w:bCs/>
              </w:rPr>
            </w:pPr>
          </w:p>
        </w:tc>
      </w:tr>
    </w:tbl>
    <w:p w:rsidR="004718AD" w:rsidRDefault="004718AD" w:rsidP="004718AD"/>
    <w:p w:rsidR="005D4ED9" w:rsidRDefault="005D4ED9" w:rsidP="00903DA8">
      <w:pPr>
        <w:pStyle w:val="NormalnyWeb"/>
        <w:jc w:val="center"/>
        <w:rPr>
          <w:b/>
        </w:rPr>
      </w:pPr>
    </w:p>
    <w:p w:rsidR="00E26675" w:rsidRPr="005D4ED9" w:rsidRDefault="00E26675" w:rsidP="00903DA8">
      <w:pPr>
        <w:pStyle w:val="NormalnyWeb"/>
        <w:jc w:val="center"/>
        <w:rPr>
          <w:b/>
          <w:sz w:val="28"/>
          <w:szCs w:val="28"/>
        </w:rPr>
      </w:pPr>
      <w:r w:rsidRPr="005D4ED9">
        <w:rPr>
          <w:b/>
          <w:sz w:val="28"/>
          <w:szCs w:val="28"/>
        </w:rPr>
        <w:t>Część II plansze i gry  dydaktyczne</w:t>
      </w:r>
    </w:p>
    <w:p w:rsidR="004718AD" w:rsidRDefault="004718AD" w:rsidP="004718AD">
      <w:pPr>
        <w:pStyle w:val="NormalnyWeb"/>
      </w:pPr>
      <w:r>
        <w:t xml:space="preserve">Plansze </w:t>
      </w:r>
      <w:r w:rsidR="00046AFC">
        <w:t>-</w:t>
      </w:r>
      <w:r>
        <w:t>format 100x70</w:t>
      </w:r>
      <w:r w:rsidR="00046AFC">
        <w:t xml:space="preserve">, </w:t>
      </w:r>
      <w:r>
        <w:t>foliowan</w:t>
      </w:r>
      <w:r w:rsidR="00046AFC">
        <w:t xml:space="preserve">e </w:t>
      </w:r>
      <w:r>
        <w:t>, listwy metalowe</w:t>
      </w:r>
    </w:p>
    <w:tbl>
      <w:tblPr>
        <w:tblStyle w:val="Tabela-Siatka"/>
        <w:tblW w:w="0" w:type="auto"/>
        <w:tblLook w:val="04A0"/>
      </w:tblPr>
      <w:tblGrid>
        <w:gridCol w:w="3739"/>
        <w:gridCol w:w="2926"/>
        <w:gridCol w:w="2623"/>
      </w:tblGrid>
      <w:tr w:rsidR="00E26675" w:rsidRPr="004718AD" w:rsidTr="00E26675">
        <w:tc>
          <w:tcPr>
            <w:tcW w:w="3739" w:type="dxa"/>
          </w:tcPr>
          <w:p w:rsidR="00E26675" w:rsidRPr="004718AD" w:rsidRDefault="00E26675" w:rsidP="002B52AE">
            <w:pPr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2926" w:type="dxa"/>
          </w:tcPr>
          <w:p w:rsidR="00E26675" w:rsidRPr="004718AD" w:rsidRDefault="00E26675" w:rsidP="002B52AE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623" w:type="dxa"/>
          </w:tcPr>
          <w:p w:rsidR="00E26675" w:rsidRDefault="00E26675" w:rsidP="002B52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Cena brutto </w:t>
            </w:r>
          </w:p>
        </w:tc>
      </w:tr>
      <w:tr w:rsidR="00E26675" w:rsidRPr="004718AD" w:rsidTr="00E26675">
        <w:tc>
          <w:tcPr>
            <w:tcW w:w="3739" w:type="dxa"/>
          </w:tcPr>
          <w:p w:rsidR="00E26675" w:rsidRPr="004718AD" w:rsidRDefault="00E26675" w:rsidP="00205678">
            <w:pPr>
              <w:rPr>
                <w:bCs/>
              </w:rPr>
            </w:pPr>
            <w:r w:rsidRPr="004718AD">
              <w:rPr>
                <w:bCs/>
              </w:rPr>
              <w:t>Wiązania chemiczne,</w:t>
            </w:r>
          </w:p>
        </w:tc>
        <w:tc>
          <w:tcPr>
            <w:tcW w:w="2926" w:type="dxa"/>
          </w:tcPr>
          <w:p w:rsidR="00E26675" w:rsidRPr="004718AD" w:rsidRDefault="00E26675" w:rsidP="0020567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3" w:type="dxa"/>
          </w:tcPr>
          <w:p w:rsidR="00E26675" w:rsidRDefault="00E26675" w:rsidP="00205678">
            <w:pPr>
              <w:rPr>
                <w:bCs/>
              </w:rPr>
            </w:pPr>
          </w:p>
        </w:tc>
      </w:tr>
      <w:tr w:rsidR="00E26675" w:rsidRPr="004718AD" w:rsidTr="00E26675">
        <w:tc>
          <w:tcPr>
            <w:tcW w:w="3739" w:type="dxa"/>
          </w:tcPr>
          <w:p w:rsidR="00E26675" w:rsidRPr="004718AD" w:rsidRDefault="00E26675" w:rsidP="00205678">
            <w:r w:rsidRPr="004718AD">
              <w:t>Kwas nieorganiczne beztlenowe,</w:t>
            </w:r>
          </w:p>
        </w:tc>
        <w:tc>
          <w:tcPr>
            <w:tcW w:w="2926" w:type="dxa"/>
          </w:tcPr>
          <w:p w:rsidR="00E26675" w:rsidRPr="004718AD" w:rsidRDefault="00E26675" w:rsidP="00205678">
            <w:r>
              <w:t>1</w:t>
            </w:r>
          </w:p>
        </w:tc>
        <w:tc>
          <w:tcPr>
            <w:tcW w:w="2623" w:type="dxa"/>
          </w:tcPr>
          <w:p w:rsidR="00E26675" w:rsidRDefault="00E26675" w:rsidP="00205678"/>
        </w:tc>
      </w:tr>
      <w:tr w:rsidR="00E26675" w:rsidRPr="004718AD" w:rsidTr="00E26675">
        <w:tc>
          <w:tcPr>
            <w:tcW w:w="3739" w:type="dxa"/>
          </w:tcPr>
          <w:p w:rsidR="00E26675" w:rsidRPr="004718AD" w:rsidRDefault="00E26675" w:rsidP="00205678">
            <w:r w:rsidRPr="004718AD">
              <w:t>Kwasy nieorganiczne tlenowe,</w:t>
            </w:r>
          </w:p>
        </w:tc>
        <w:tc>
          <w:tcPr>
            <w:tcW w:w="2926" w:type="dxa"/>
          </w:tcPr>
          <w:p w:rsidR="00E26675" w:rsidRPr="004718AD" w:rsidRDefault="00E26675" w:rsidP="00205678">
            <w:r>
              <w:t>1</w:t>
            </w:r>
          </w:p>
        </w:tc>
        <w:tc>
          <w:tcPr>
            <w:tcW w:w="2623" w:type="dxa"/>
          </w:tcPr>
          <w:p w:rsidR="00E26675" w:rsidRDefault="00E26675" w:rsidP="00205678"/>
        </w:tc>
      </w:tr>
      <w:tr w:rsidR="00E26675" w:rsidRPr="004718AD" w:rsidTr="00E26675">
        <w:tc>
          <w:tcPr>
            <w:tcW w:w="3739" w:type="dxa"/>
          </w:tcPr>
          <w:p w:rsidR="00E26675" w:rsidRPr="004718AD" w:rsidRDefault="00E26675" w:rsidP="00205678">
            <w:r w:rsidRPr="004718AD">
              <w:t>Kwasy nieorganiczne tlenowe</w:t>
            </w:r>
          </w:p>
        </w:tc>
        <w:tc>
          <w:tcPr>
            <w:tcW w:w="2926" w:type="dxa"/>
          </w:tcPr>
          <w:p w:rsidR="00E26675" w:rsidRPr="004718AD" w:rsidRDefault="00E26675" w:rsidP="00205678">
            <w:r>
              <w:t>1</w:t>
            </w:r>
          </w:p>
        </w:tc>
        <w:tc>
          <w:tcPr>
            <w:tcW w:w="2623" w:type="dxa"/>
          </w:tcPr>
          <w:p w:rsidR="00E26675" w:rsidRDefault="00E26675" w:rsidP="00205678"/>
        </w:tc>
      </w:tr>
      <w:tr w:rsidR="00E26675" w:rsidRPr="004718AD" w:rsidTr="00E26675">
        <w:tc>
          <w:tcPr>
            <w:tcW w:w="3739" w:type="dxa"/>
          </w:tcPr>
          <w:p w:rsidR="00E26675" w:rsidRPr="004718AD" w:rsidRDefault="00E26675" w:rsidP="004718AD">
            <w:pPr>
              <w:pStyle w:val="NormalnyWeb"/>
            </w:pPr>
            <w:r>
              <w:t>Plansza POROSTY - budowa i skala porostowa</w:t>
            </w:r>
          </w:p>
        </w:tc>
        <w:tc>
          <w:tcPr>
            <w:tcW w:w="2926" w:type="dxa"/>
          </w:tcPr>
          <w:p w:rsidR="00E26675" w:rsidRPr="004718AD" w:rsidRDefault="00E26675" w:rsidP="00205678">
            <w:r>
              <w:t>1</w:t>
            </w:r>
          </w:p>
        </w:tc>
        <w:tc>
          <w:tcPr>
            <w:tcW w:w="2623" w:type="dxa"/>
          </w:tcPr>
          <w:p w:rsidR="00E26675" w:rsidRDefault="00E26675" w:rsidP="00205678"/>
        </w:tc>
      </w:tr>
      <w:tr w:rsidR="00E26675" w:rsidRPr="004718AD" w:rsidTr="00E26675">
        <w:tc>
          <w:tcPr>
            <w:tcW w:w="3739" w:type="dxa"/>
          </w:tcPr>
          <w:p w:rsidR="00E26675" w:rsidRDefault="00E26675" w:rsidP="004718AD">
            <w:pPr>
              <w:pStyle w:val="NormalnyWeb"/>
            </w:pPr>
            <w:r>
              <w:t>Plansza PODSTAWY GENETYKI DNA</w:t>
            </w:r>
          </w:p>
        </w:tc>
        <w:tc>
          <w:tcPr>
            <w:tcW w:w="2926" w:type="dxa"/>
          </w:tcPr>
          <w:p w:rsidR="00E26675" w:rsidRPr="004718AD" w:rsidRDefault="00E26675" w:rsidP="00205678">
            <w:r>
              <w:t>1</w:t>
            </w:r>
          </w:p>
        </w:tc>
        <w:tc>
          <w:tcPr>
            <w:tcW w:w="2623" w:type="dxa"/>
          </w:tcPr>
          <w:p w:rsidR="00E26675" w:rsidRDefault="00E26675" w:rsidP="00205678"/>
        </w:tc>
      </w:tr>
      <w:tr w:rsidR="00E26675" w:rsidRPr="004718AD" w:rsidTr="00E26675">
        <w:tc>
          <w:tcPr>
            <w:tcW w:w="3739" w:type="dxa"/>
          </w:tcPr>
          <w:p w:rsidR="00E26675" w:rsidRDefault="00E26675" w:rsidP="004718AD">
            <w:pPr>
              <w:pStyle w:val="NormalnyWeb"/>
            </w:pPr>
            <w:r>
              <w:t>Plansza PODSTAWY GENETYKI - CHROMOSOMY W KOMÓRCE CZŁOWIEKA</w:t>
            </w:r>
          </w:p>
        </w:tc>
        <w:tc>
          <w:tcPr>
            <w:tcW w:w="2926" w:type="dxa"/>
          </w:tcPr>
          <w:p w:rsidR="00E26675" w:rsidRPr="004718AD" w:rsidRDefault="00E26675" w:rsidP="00205678">
            <w:r>
              <w:t>1</w:t>
            </w:r>
          </w:p>
        </w:tc>
        <w:tc>
          <w:tcPr>
            <w:tcW w:w="2623" w:type="dxa"/>
          </w:tcPr>
          <w:p w:rsidR="00E26675" w:rsidRDefault="00E26675" w:rsidP="00205678"/>
        </w:tc>
      </w:tr>
      <w:tr w:rsidR="00E26675" w:rsidRPr="004718AD" w:rsidTr="00E26675">
        <w:tc>
          <w:tcPr>
            <w:tcW w:w="3739" w:type="dxa"/>
          </w:tcPr>
          <w:p w:rsidR="00E26675" w:rsidRDefault="005D4ED9" w:rsidP="004718AD">
            <w:pPr>
              <w:pStyle w:val="NormalnyWeb"/>
            </w:pPr>
            <w:r>
              <w:t>Plansza</w:t>
            </w:r>
            <w:r w:rsidRPr="009D2F27">
              <w:rPr>
                <w:rFonts w:ascii="Czcionka tekstu podstawowego" w:hAnsi="Czcionka tekstu podstawowego"/>
                <w:bCs/>
                <w:color w:val="000000"/>
              </w:rPr>
              <w:t xml:space="preserve"> </w:t>
            </w:r>
            <w:r w:rsidR="00E26675" w:rsidRPr="009D2F27">
              <w:rPr>
                <w:rFonts w:ascii="Czcionka tekstu podstawowego" w:hAnsi="Czcionka tekstu podstawowego"/>
                <w:bCs/>
                <w:color w:val="000000"/>
              </w:rPr>
              <w:t>Funkcje i jej własności</w:t>
            </w:r>
          </w:p>
        </w:tc>
        <w:tc>
          <w:tcPr>
            <w:tcW w:w="2926" w:type="dxa"/>
          </w:tcPr>
          <w:p w:rsidR="00E26675" w:rsidRPr="004718AD" w:rsidRDefault="00E26675" w:rsidP="00205678">
            <w:r>
              <w:t>1</w:t>
            </w:r>
          </w:p>
        </w:tc>
        <w:tc>
          <w:tcPr>
            <w:tcW w:w="2623" w:type="dxa"/>
          </w:tcPr>
          <w:p w:rsidR="00E26675" w:rsidRDefault="00E26675" w:rsidP="00205678"/>
        </w:tc>
      </w:tr>
      <w:tr w:rsidR="00E26675" w:rsidRPr="004718AD" w:rsidTr="00E26675">
        <w:tc>
          <w:tcPr>
            <w:tcW w:w="3739" w:type="dxa"/>
          </w:tcPr>
          <w:p w:rsidR="00E26675" w:rsidRDefault="005D4ED9" w:rsidP="004718AD">
            <w:pPr>
              <w:pStyle w:val="NormalnyWeb"/>
            </w:pPr>
            <w:r>
              <w:t>Plansza</w:t>
            </w:r>
            <w:r w:rsidRPr="009D2F27">
              <w:rPr>
                <w:rFonts w:ascii="Czcionka tekstu podstawowego" w:hAnsi="Czcionka tekstu podstawowego"/>
                <w:bCs/>
                <w:color w:val="000000"/>
              </w:rPr>
              <w:t xml:space="preserve"> </w:t>
            </w:r>
            <w:r w:rsidR="00E26675" w:rsidRPr="009D2F27">
              <w:rPr>
                <w:rFonts w:ascii="Czcionka tekstu podstawowego" w:hAnsi="Czcionka tekstu podstawowego"/>
                <w:bCs/>
                <w:color w:val="000000"/>
              </w:rPr>
              <w:t>Funkcja kwadratowa</w:t>
            </w:r>
          </w:p>
        </w:tc>
        <w:tc>
          <w:tcPr>
            <w:tcW w:w="2926" w:type="dxa"/>
          </w:tcPr>
          <w:p w:rsidR="00E26675" w:rsidRPr="004718AD" w:rsidRDefault="00E26675" w:rsidP="00205678">
            <w:r>
              <w:t>1</w:t>
            </w:r>
          </w:p>
        </w:tc>
        <w:tc>
          <w:tcPr>
            <w:tcW w:w="2623" w:type="dxa"/>
          </w:tcPr>
          <w:p w:rsidR="00E26675" w:rsidRDefault="00E26675" w:rsidP="00205678"/>
        </w:tc>
      </w:tr>
      <w:tr w:rsidR="00E26675" w:rsidRPr="004718AD" w:rsidTr="00E26675">
        <w:tc>
          <w:tcPr>
            <w:tcW w:w="3739" w:type="dxa"/>
          </w:tcPr>
          <w:p w:rsidR="00E26675" w:rsidRDefault="005D4ED9" w:rsidP="004718AD">
            <w:pPr>
              <w:pStyle w:val="NormalnyWeb"/>
            </w:pPr>
            <w:r>
              <w:t>Plansza</w:t>
            </w:r>
            <w:r w:rsidRPr="009D2F27">
              <w:rPr>
                <w:rFonts w:ascii="Czcionka tekstu podstawowego" w:hAnsi="Czcionka tekstu podstawowego"/>
                <w:bCs/>
                <w:color w:val="000000"/>
              </w:rPr>
              <w:t xml:space="preserve"> </w:t>
            </w:r>
            <w:r w:rsidR="00E26675" w:rsidRPr="009D2F27">
              <w:rPr>
                <w:rFonts w:ascii="Czcionka tekstu podstawowego" w:hAnsi="Czcionka tekstu podstawowego"/>
                <w:bCs/>
                <w:color w:val="000000"/>
              </w:rPr>
              <w:t>funkcje trygonometryczne</w:t>
            </w:r>
          </w:p>
        </w:tc>
        <w:tc>
          <w:tcPr>
            <w:tcW w:w="2926" w:type="dxa"/>
          </w:tcPr>
          <w:p w:rsidR="00E26675" w:rsidRPr="004718AD" w:rsidRDefault="00E26675" w:rsidP="00205678">
            <w:r>
              <w:t>1</w:t>
            </w:r>
          </w:p>
        </w:tc>
        <w:tc>
          <w:tcPr>
            <w:tcW w:w="2623" w:type="dxa"/>
          </w:tcPr>
          <w:p w:rsidR="00E26675" w:rsidRDefault="00E26675" w:rsidP="00205678"/>
        </w:tc>
      </w:tr>
      <w:tr w:rsidR="00E26675" w:rsidRPr="004718AD" w:rsidTr="00E26675">
        <w:tc>
          <w:tcPr>
            <w:tcW w:w="3739" w:type="dxa"/>
          </w:tcPr>
          <w:p w:rsidR="00E26675" w:rsidRPr="009D2F27" w:rsidRDefault="00E26675" w:rsidP="00C51999">
            <w:pPr>
              <w:rPr>
                <w:rFonts w:ascii="Czcionka tekstu podstawowego" w:eastAsia="Times New Roman" w:hAnsi="Czcionka tekstu podstawowego"/>
                <w:bCs/>
                <w:color w:val="000000"/>
                <w:u w:val="single"/>
                <w:lang w:eastAsia="pl-PL"/>
              </w:rPr>
            </w:pPr>
            <w:r w:rsidRPr="009D2F27">
              <w:rPr>
                <w:rFonts w:ascii="Czcionka tekstu podstawowego" w:eastAsia="Times New Roman" w:hAnsi="Czcionka tekstu podstawowego"/>
                <w:bCs/>
                <w:color w:val="000000"/>
                <w:u w:val="single"/>
                <w:lang w:eastAsia="pl-PL"/>
              </w:rPr>
              <w:t>Język angielski</w:t>
            </w:r>
          </w:p>
          <w:p w:rsidR="00E26675" w:rsidRPr="00C51999" w:rsidRDefault="00E26675" w:rsidP="00C51999">
            <w:pPr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 w:rsidRPr="009D2F27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 xml:space="preserve">Plansza dydaktyczna  Zawody </w:t>
            </w:r>
          </w:p>
        </w:tc>
        <w:tc>
          <w:tcPr>
            <w:tcW w:w="2926" w:type="dxa"/>
          </w:tcPr>
          <w:p w:rsidR="00E26675" w:rsidRPr="004718AD" w:rsidRDefault="00E26675" w:rsidP="00205678">
            <w:r>
              <w:t>1</w:t>
            </w:r>
          </w:p>
        </w:tc>
        <w:tc>
          <w:tcPr>
            <w:tcW w:w="2623" w:type="dxa"/>
          </w:tcPr>
          <w:p w:rsidR="00E26675" w:rsidRPr="004718AD" w:rsidRDefault="00E26675" w:rsidP="00205678"/>
        </w:tc>
      </w:tr>
      <w:tr w:rsidR="00E26675" w:rsidRPr="004718AD" w:rsidTr="00E26675">
        <w:tc>
          <w:tcPr>
            <w:tcW w:w="3739" w:type="dxa"/>
          </w:tcPr>
          <w:p w:rsidR="00E26675" w:rsidRPr="009D2F27" w:rsidRDefault="00E26675" w:rsidP="00C51999">
            <w:pPr>
              <w:rPr>
                <w:rFonts w:ascii="Czcionka tekstu podstawowego" w:eastAsia="Times New Roman" w:hAnsi="Czcionka tekstu podstawowego"/>
                <w:bCs/>
                <w:color w:val="000000"/>
                <w:u w:val="single"/>
                <w:lang w:eastAsia="pl-PL"/>
              </w:rPr>
            </w:pPr>
            <w:r w:rsidRPr="009D2F27">
              <w:rPr>
                <w:rFonts w:ascii="Czcionka tekstu podstawowego" w:eastAsia="Times New Roman" w:hAnsi="Czcionka tekstu podstawowego"/>
                <w:bCs/>
                <w:color w:val="000000"/>
                <w:u w:val="single"/>
                <w:lang w:eastAsia="pl-PL"/>
              </w:rPr>
              <w:t>Język angielski</w:t>
            </w:r>
          </w:p>
          <w:p w:rsidR="00E26675" w:rsidRPr="009D2F27" w:rsidRDefault="00E26675" w:rsidP="00C51999">
            <w:pPr>
              <w:rPr>
                <w:rFonts w:ascii="Czcionka tekstu podstawowego" w:hAnsi="Czcionka tekstu podstawowego"/>
                <w:bCs/>
                <w:color w:val="000000"/>
              </w:rPr>
            </w:pPr>
            <w:r w:rsidRPr="009D2F27"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 xml:space="preserve">Plansza czasowniki nieregularne </w:t>
            </w:r>
          </w:p>
        </w:tc>
        <w:tc>
          <w:tcPr>
            <w:tcW w:w="2926" w:type="dxa"/>
          </w:tcPr>
          <w:p w:rsidR="00E26675" w:rsidRPr="004718AD" w:rsidRDefault="00E26675" w:rsidP="00205678">
            <w:r>
              <w:t>1</w:t>
            </w:r>
          </w:p>
        </w:tc>
        <w:tc>
          <w:tcPr>
            <w:tcW w:w="2623" w:type="dxa"/>
          </w:tcPr>
          <w:p w:rsidR="00E26675" w:rsidRPr="004718AD" w:rsidRDefault="00E26675" w:rsidP="00205678"/>
        </w:tc>
      </w:tr>
      <w:tr w:rsidR="00E26675" w:rsidRPr="004718AD" w:rsidTr="00E26675">
        <w:tc>
          <w:tcPr>
            <w:tcW w:w="3739" w:type="dxa"/>
          </w:tcPr>
          <w:p w:rsidR="00E26675" w:rsidRPr="009D2F27" w:rsidRDefault="00E26675" w:rsidP="00E26675">
            <w:pPr>
              <w:rPr>
                <w:rFonts w:ascii="Czcionka tekstu podstawowego" w:eastAsia="Times New Roman" w:hAnsi="Czcionka tekstu podstawowego"/>
                <w:bCs/>
                <w:color w:val="000000"/>
                <w:u w:val="single"/>
                <w:lang w:eastAsia="pl-PL"/>
              </w:rPr>
            </w:pPr>
            <w:r>
              <w:t xml:space="preserve"> </w:t>
            </w:r>
            <w:r w:rsidRPr="009D2F27">
              <w:rPr>
                <w:rFonts w:ascii="Czcionka tekstu podstawowego" w:eastAsia="Times New Roman" w:hAnsi="Czcionka tekstu podstawowego"/>
                <w:bCs/>
                <w:color w:val="000000"/>
                <w:u w:val="single"/>
                <w:lang w:eastAsia="pl-PL"/>
              </w:rPr>
              <w:t>Język angielski</w:t>
            </w:r>
          </w:p>
          <w:p w:rsidR="00E26675" w:rsidRPr="009D2F27" w:rsidRDefault="00E26675" w:rsidP="00E26675">
            <w:pPr>
              <w:rPr>
                <w:rFonts w:ascii="Czcionka tekstu podstawowego" w:eastAsia="Times New Roman" w:hAnsi="Czcionka tekstu podstawowego"/>
                <w:bCs/>
                <w:color w:val="000000"/>
                <w:u w:val="single"/>
                <w:lang w:eastAsia="pl-PL"/>
              </w:rPr>
            </w:pPr>
            <w:r>
              <w:t xml:space="preserve">Plansza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tenses</w:t>
            </w:r>
            <w:proofErr w:type="spellEnd"/>
          </w:p>
        </w:tc>
        <w:tc>
          <w:tcPr>
            <w:tcW w:w="2926" w:type="dxa"/>
          </w:tcPr>
          <w:p w:rsidR="00E26675" w:rsidRPr="004718AD" w:rsidRDefault="00E26675" w:rsidP="00E26675">
            <w:r>
              <w:t xml:space="preserve"> 1 (100x150 cm, kolorowa )</w:t>
            </w:r>
          </w:p>
        </w:tc>
        <w:tc>
          <w:tcPr>
            <w:tcW w:w="2623" w:type="dxa"/>
          </w:tcPr>
          <w:p w:rsidR="00E26675" w:rsidRPr="004718AD" w:rsidRDefault="00E26675" w:rsidP="00205678"/>
        </w:tc>
      </w:tr>
      <w:tr w:rsidR="00E26675" w:rsidRPr="004718AD" w:rsidTr="00E26675">
        <w:tc>
          <w:tcPr>
            <w:tcW w:w="3739" w:type="dxa"/>
          </w:tcPr>
          <w:p w:rsidR="00E26675" w:rsidRPr="00B85968" w:rsidRDefault="00E26675" w:rsidP="00EA026B">
            <w:pPr>
              <w:rPr>
                <w:lang w:val="en-US"/>
              </w:rPr>
            </w:pPr>
            <w:proofErr w:type="spellStart"/>
            <w:r w:rsidRPr="00B85968">
              <w:rPr>
                <w:lang w:val="en-US"/>
              </w:rPr>
              <w:t>gry</w:t>
            </w:r>
            <w:proofErr w:type="spellEnd"/>
            <w:r w:rsidRPr="00B85968">
              <w:rPr>
                <w:lang w:val="en-US"/>
              </w:rPr>
              <w:t xml:space="preserve"> </w:t>
            </w:r>
            <w:proofErr w:type="spellStart"/>
            <w:r w:rsidRPr="00B85968">
              <w:rPr>
                <w:lang w:val="en-US"/>
              </w:rPr>
              <w:t>językowe</w:t>
            </w:r>
            <w:proofErr w:type="spellEnd"/>
            <w:r w:rsidRPr="00B85968">
              <w:rPr>
                <w:lang w:val="en-US"/>
              </w:rPr>
              <w:t xml:space="preserve">- </w:t>
            </w:r>
          </w:p>
          <w:p w:rsidR="00E26675" w:rsidRPr="009F5BD8" w:rsidRDefault="00E26675" w:rsidP="00EA026B">
            <w:pPr>
              <w:rPr>
                <w:lang w:val="en-US"/>
              </w:rPr>
            </w:pPr>
            <w:r w:rsidRPr="009F5BD8">
              <w:rPr>
                <w:lang w:val="en-US"/>
              </w:rPr>
              <w:t>- sentence marker</w:t>
            </w:r>
          </w:p>
          <w:p w:rsidR="00E26675" w:rsidRPr="009F5BD8" w:rsidRDefault="00E26675" w:rsidP="00EA026B">
            <w:pPr>
              <w:rPr>
                <w:lang w:val="en-US"/>
              </w:rPr>
            </w:pPr>
            <w:r w:rsidRPr="009F5BD8">
              <w:rPr>
                <w:lang w:val="en-US"/>
              </w:rPr>
              <w:t>-pack your bag</w:t>
            </w:r>
          </w:p>
          <w:p w:rsidR="00E26675" w:rsidRPr="009F5BD8" w:rsidRDefault="00E26675" w:rsidP="00EA026B">
            <w:pPr>
              <w:rPr>
                <w:lang w:val="en-US"/>
              </w:rPr>
            </w:pPr>
            <w:r w:rsidRPr="009F5BD8">
              <w:rPr>
                <w:lang w:val="en-US"/>
              </w:rPr>
              <w:t>- preposition Island</w:t>
            </w:r>
          </w:p>
          <w:p w:rsidR="00E26675" w:rsidRPr="00B85968" w:rsidRDefault="00E26675" w:rsidP="00EA026B">
            <w:pPr>
              <w:rPr>
                <w:lang w:val="en-US"/>
              </w:rPr>
            </w:pPr>
            <w:r w:rsidRPr="00B85968">
              <w:rPr>
                <w:lang w:val="en-US"/>
              </w:rPr>
              <w:t xml:space="preserve">- English </w:t>
            </w:r>
            <w:proofErr w:type="spellStart"/>
            <w:r w:rsidRPr="00B85968">
              <w:rPr>
                <w:lang w:val="en-US"/>
              </w:rPr>
              <w:t>paperchase</w:t>
            </w:r>
            <w:proofErr w:type="spellEnd"/>
          </w:p>
          <w:p w:rsidR="00E26675" w:rsidRPr="00B85968" w:rsidRDefault="00E26675" w:rsidP="00EA026B">
            <w:pPr>
              <w:rPr>
                <w:lang w:val="en-US"/>
              </w:rPr>
            </w:pPr>
            <w:r w:rsidRPr="00B85968">
              <w:rPr>
                <w:lang w:val="en-US"/>
              </w:rPr>
              <w:t>- picture bingo</w:t>
            </w:r>
          </w:p>
          <w:p w:rsidR="00E26675" w:rsidRPr="009D2F27" w:rsidRDefault="00E26675" w:rsidP="00C51999">
            <w:pPr>
              <w:rPr>
                <w:rFonts w:ascii="Czcionka tekstu podstawowego" w:eastAsia="Times New Roman" w:hAnsi="Czcionka tekstu podstawowego"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2926" w:type="dxa"/>
          </w:tcPr>
          <w:p w:rsidR="00E26675" w:rsidRDefault="00E26675" w:rsidP="00205678"/>
          <w:p w:rsidR="00E26675" w:rsidRDefault="00E26675" w:rsidP="00205678">
            <w:r>
              <w:t>1</w:t>
            </w:r>
          </w:p>
          <w:p w:rsidR="00E26675" w:rsidRDefault="00E26675" w:rsidP="00205678">
            <w:r>
              <w:t>1</w:t>
            </w:r>
          </w:p>
          <w:p w:rsidR="00E26675" w:rsidRDefault="00E26675" w:rsidP="00205678">
            <w:r>
              <w:t>1</w:t>
            </w:r>
          </w:p>
          <w:p w:rsidR="00E26675" w:rsidRDefault="00E26675" w:rsidP="00205678">
            <w:r>
              <w:t>1</w:t>
            </w:r>
          </w:p>
          <w:p w:rsidR="00E26675" w:rsidRDefault="00E26675" w:rsidP="00205678">
            <w:r>
              <w:t>1</w:t>
            </w:r>
          </w:p>
          <w:p w:rsidR="00E26675" w:rsidRPr="004718AD" w:rsidRDefault="00E26675" w:rsidP="00205678"/>
        </w:tc>
        <w:tc>
          <w:tcPr>
            <w:tcW w:w="2623" w:type="dxa"/>
          </w:tcPr>
          <w:p w:rsidR="00E26675" w:rsidRPr="004718AD" w:rsidRDefault="00E26675" w:rsidP="00205678"/>
        </w:tc>
      </w:tr>
      <w:tr w:rsidR="00E26675" w:rsidRPr="004718AD" w:rsidTr="00E26675">
        <w:tc>
          <w:tcPr>
            <w:tcW w:w="3739" w:type="dxa"/>
          </w:tcPr>
          <w:p w:rsidR="00E26675" w:rsidRPr="00B85968" w:rsidRDefault="00E26675" w:rsidP="00EA026B">
            <w:pPr>
              <w:rPr>
                <w:lang w:val="en-US"/>
              </w:rPr>
            </w:pPr>
            <w:r>
              <w:t xml:space="preserve">grupowy zestaw Reading </w:t>
            </w:r>
            <w:proofErr w:type="spellStart"/>
            <w:r>
              <w:t>Rods</w:t>
            </w:r>
            <w:proofErr w:type="spellEnd"/>
            <w:r>
              <w:t xml:space="preserve"> - budowa zdań</w:t>
            </w:r>
          </w:p>
        </w:tc>
        <w:tc>
          <w:tcPr>
            <w:tcW w:w="2926" w:type="dxa"/>
          </w:tcPr>
          <w:p w:rsidR="00E26675" w:rsidRPr="004718AD" w:rsidRDefault="00E26675" w:rsidP="00205678">
            <w:r>
              <w:t>1</w:t>
            </w:r>
          </w:p>
        </w:tc>
        <w:tc>
          <w:tcPr>
            <w:tcW w:w="2623" w:type="dxa"/>
          </w:tcPr>
          <w:p w:rsidR="00E26675" w:rsidRDefault="00E26675" w:rsidP="00205678"/>
        </w:tc>
      </w:tr>
      <w:tr w:rsidR="00E26675" w:rsidRPr="004718AD" w:rsidTr="00E26675">
        <w:tc>
          <w:tcPr>
            <w:tcW w:w="3739" w:type="dxa"/>
          </w:tcPr>
          <w:p w:rsidR="00E26675" w:rsidRDefault="00E26675" w:rsidP="00EA026B">
            <w:r>
              <w:t xml:space="preserve">fiszki </w:t>
            </w:r>
            <w:proofErr w:type="spellStart"/>
            <w:r>
              <w:t>writers</w:t>
            </w:r>
            <w:proofErr w:type="spellEnd"/>
            <w:r>
              <w:t xml:space="preserve"> </w:t>
            </w:r>
            <w:proofErr w:type="spellStart"/>
            <w:r>
              <w:t>block</w:t>
            </w:r>
            <w:proofErr w:type="spellEnd"/>
            <w:r>
              <w:t xml:space="preserve"> - fiszki do wypowiedzi</w:t>
            </w:r>
          </w:p>
          <w:p w:rsidR="00E26675" w:rsidRDefault="00E26675" w:rsidP="00EA026B">
            <w:r w:rsidRPr="009F5BD8">
              <w:t>fiszki słownictwo 2,3,4</w:t>
            </w:r>
          </w:p>
          <w:p w:rsidR="00E26675" w:rsidRPr="00B85968" w:rsidRDefault="00E26675" w:rsidP="00EA026B">
            <w:pPr>
              <w:rPr>
                <w:lang w:val="en-US"/>
              </w:rPr>
            </w:pPr>
          </w:p>
        </w:tc>
        <w:tc>
          <w:tcPr>
            <w:tcW w:w="2926" w:type="dxa"/>
          </w:tcPr>
          <w:p w:rsidR="00E26675" w:rsidRDefault="00E26675" w:rsidP="00205678">
            <w:r>
              <w:t xml:space="preserve">1 komplet </w:t>
            </w:r>
          </w:p>
          <w:p w:rsidR="00E26675" w:rsidRDefault="00E26675" w:rsidP="00205678"/>
          <w:p w:rsidR="00E26675" w:rsidRPr="004718AD" w:rsidRDefault="00E26675" w:rsidP="00205678">
            <w:r>
              <w:t>1 komplet</w:t>
            </w:r>
          </w:p>
        </w:tc>
        <w:tc>
          <w:tcPr>
            <w:tcW w:w="2623" w:type="dxa"/>
          </w:tcPr>
          <w:p w:rsidR="00E26675" w:rsidRDefault="00E26675" w:rsidP="00205678"/>
        </w:tc>
      </w:tr>
      <w:tr w:rsidR="00B62A1F" w:rsidRPr="004718AD" w:rsidTr="00E26675">
        <w:tc>
          <w:tcPr>
            <w:tcW w:w="3739" w:type="dxa"/>
          </w:tcPr>
          <w:p w:rsidR="00B62A1F" w:rsidRPr="006547F8" w:rsidRDefault="006547F8" w:rsidP="005D4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Kolekcja bryły pełne i transparentne z wyjmowanymi </w:t>
            </w:r>
            <w:proofErr w:type="spellStart"/>
            <w:r w:rsidRPr="0065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siatkam</w:t>
            </w:r>
            <w:proofErr w:type="spellEnd"/>
          </w:p>
        </w:tc>
        <w:tc>
          <w:tcPr>
            <w:tcW w:w="2926" w:type="dxa"/>
          </w:tcPr>
          <w:p w:rsidR="00B62A1F" w:rsidRDefault="006547F8" w:rsidP="00205678">
            <w:r>
              <w:t>1 komplet  (18 brył)</w:t>
            </w:r>
          </w:p>
        </w:tc>
        <w:tc>
          <w:tcPr>
            <w:tcW w:w="2623" w:type="dxa"/>
          </w:tcPr>
          <w:p w:rsidR="00B62A1F" w:rsidRDefault="00B62A1F" w:rsidP="00205678"/>
        </w:tc>
      </w:tr>
      <w:tr w:rsidR="005D4ED9" w:rsidRPr="004718AD" w:rsidTr="00E26675">
        <w:tc>
          <w:tcPr>
            <w:tcW w:w="3739" w:type="dxa"/>
          </w:tcPr>
          <w:p w:rsidR="005D4ED9" w:rsidRDefault="005D4ED9" w:rsidP="00B62A1F">
            <w:pPr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 xml:space="preserve">- Zestaw </w:t>
            </w:r>
            <w:proofErr w:type="spellStart"/>
            <w:r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eduk</w:t>
            </w:r>
            <w:proofErr w:type="spellEnd"/>
            <w:r>
              <w:rPr>
                <w:rFonts w:ascii="Czcionka tekstu podstawowego" w:eastAsia="Times New Roman" w:hAnsi="Czcionka tekstu podstawowego"/>
                <w:bCs/>
                <w:color w:val="000000"/>
                <w:lang w:eastAsia="pl-PL"/>
              </w:rPr>
              <w:t>. Bryły wpisane</w:t>
            </w:r>
          </w:p>
        </w:tc>
        <w:tc>
          <w:tcPr>
            <w:tcW w:w="2926" w:type="dxa"/>
          </w:tcPr>
          <w:p w:rsidR="005D4ED9" w:rsidRDefault="006547F8" w:rsidP="00205678">
            <w:r>
              <w:t>1 komplet</w:t>
            </w:r>
          </w:p>
        </w:tc>
        <w:tc>
          <w:tcPr>
            <w:tcW w:w="2623" w:type="dxa"/>
          </w:tcPr>
          <w:p w:rsidR="005D4ED9" w:rsidRDefault="005D4ED9" w:rsidP="00205678"/>
        </w:tc>
      </w:tr>
    </w:tbl>
    <w:p w:rsidR="004718AD" w:rsidRDefault="004718AD" w:rsidP="004718AD"/>
    <w:p w:rsidR="004718AD" w:rsidRDefault="004718AD" w:rsidP="004718AD"/>
    <w:p w:rsidR="00903DA8" w:rsidRDefault="00903DA8" w:rsidP="00903DA8">
      <w:pPr>
        <w:rPr>
          <w:b/>
        </w:rPr>
      </w:pPr>
    </w:p>
    <w:p w:rsidR="00903DA8" w:rsidRDefault="00903DA8" w:rsidP="00903DA8">
      <w:pPr>
        <w:rPr>
          <w:b/>
        </w:rPr>
      </w:pPr>
    </w:p>
    <w:p w:rsidR="00903DA8" w:rsidRPr="005D4ED9" w:rsidRDefault="00903DA8" w:rsidP="00903DA8">
      <w:pPr>
        <w:jc w:val="center"/>
        <w:rPr>
          <w:b/>
          <w:sz w:val="32"/>
          <w:szCs w:val="32"/>
        </w:rPr>
      </w:pPr>
      <w:r w:rsidRPr="005D4ED9">
        <w:rPr>
          <w:b/>
          <w:sz w:val="32"/>
          <w:szCs w:val="32"/>
        </w:rPr>
        <w:t>Część III filmy</w:t>
      </w:r>
    </w:p>
    <w:p w:rsidR="004718AD" w:rsidRDefault="004718AD" w:rsidP="004718AD"/>
    <w:tbl>
      <w:tblPr>
        <w:tblStyle w:val="Tabela-Siatka"/>
        <w:tblW w:w="0" w:type="auto"/>
        <w:tblLook w:val="04A0"/>
      </w:tblPr>
      <w:tblGrid>
        <w:gridCol w:w="3732"/>
        <w:gridCol w:w="2857"/>
        <w:gridCol w:w="2699"/>
      </w:tblGrid>
      <w:tr w:rsidR="00046AFC" w:rsidRPr="004718AD" w:rsidTr="00046AFC">
        <w:tc>
          <w:tcPr>
            <w:tcW w:w="3732" w:type="dxa"/>
          </w:tcPr>
          <w:p w:rsidR="00046AFC" w:rsidRPr="004718AD" w:rsidRDefault="00046AFC" w:rsidP="002B52AE">
            <w:pPr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2857" w:type="dxa"/>
          </w:tcPr>
          <w:p w:rsidR="00046AFC" w:rsidRPr="004718AD" w:rsidRDefault="00046AFC" w:rsidP="002B52AE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699" w:type="dxa"/>
          </w:tcPr>
          <w:p w:rsidR="00046AFC" w:rsidRDefault="00046AFC" w:rsidP="002B52AE">
            <w:pPr>
              <w:rPr>
                <w:b/>
                <w:bCs/>
              </w:rPr>
            </w:pPr>
            <w:r>
              <w:rPr>
                <w:b/>
                <w:bCs/>
              </w:rPr>
              <w:t>Cena brutto</w:t>
            </w:r>
          </w:p>
        </w:tc>
      </w:tr>
      <w:tr w:rsidR="00046AFC" w:rsidRPr="004718AD" w:rsidTr="00046AFC">
        <w:tc>
          <w:tcPr>
            <w:tcW w:w="3732" w:type="dxa"/>
          </w:tcPr>
          <w:p w:rsidR="00046AFC" w:rsidRPr="00B25EE3" w:rsidRDefault="00046AFC" w:rsidP="00B25EE3">
            <w:pPr>
              <w:pStyle w:val="NormalnyWeb"/>
            </w:pPr>
            <w:r>
              <w:t>Symbioza grzybów i roślin - mikoryza DVD</w:t>
            </w:r>
          </w:p>
        </w:tc>
        <w:tc>
          <w:tcPr>
            <w:tcW w:w="2857" w:type="dxa"/>
          </w:tcPr>
          <w:p w:rsidR="00046AFC" w:rsidRPr="004718AD" w:rsidRDefault="00046AFC" w:rsidP="008015E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9" w:type="dxa"/>
          </w:tcPr>
          <w:p w:rsidR="00046AFC" w:rsidRDefault="00046AFC" w:rsidP="008015ED">
            <w:pPr>
              <w:rPr>
                <w:bCs/>
              </w:rPr>
            </w:pPr>
          </w:p>
        </w:tc>
      </w:tr>
      <w:tr w:rsidR="00046AFC" w:rsidRPr="004718AD" w:rsidTr="00046AFC">
        <w:tc>
          <w:tcPr>
            <w:tcW w:w="3732" w:type="dxa"/>
          </w:tcPr>
          <w:p w:rsidR="00046AFC" w:rsidRPr="004718AD" w:rsidRDefault="00046AFC" w:rsidP="00B25EE3">
            <w:pPr>
              <w:pStyle w:val="NormalnyWeb"/>
            </w:pPr>
            <w:r>
              <w:t>Prywatne życie roślin 2xDVD autor: D. Attenborough</w:t>
            </w:r>
          </w:p>
        </w:tc>
        <w:tc>
          <w:tcPr>
            <w:tcW w:w="2857" w:type="dxa"/>
          </w:tcPr>
          <w:p w:rsidR="00046AFC" w:rsidRPr="004718AD" w:rsidRDefault="00046AFC" w:rsidP="008015ED">
            <w:r>
              <w:t>1</w:t>
            </w:r>
          </w:p>
        </w:tc>
        <w:tc>
          <w:tcPr>
            <w:tcW w:w="2699" w:type="dxa"/>
          </w:tcPr>
          <w:p w:rsidR="00046AFC" w:rsidRDefault="00046AFC" w:rsidP="008015ED"/>
        </w:tc>
      </w:tr>
      <w:tr w:rsidR="00046AFC" w:rsidRPr="004718AD" w:rsidTr="00046AFC">
        <w:tc>
          <w:tcPr>
            <w:tcW w:w="3732" w:type="dxa"/>
          </w:tcPr>
          <w:p w:rsidR="00046AFC" w:rsidRDefault="00046AFC" w:rsidP="00B25EE3">
            <w:pPr>
              <w:pStyle w:val="NormalnyWeb"/>
              <w:spacing w:before="0" w:beforeAutospacing="0" w:after="0" w:afterAutospacing="0"/>
            </w:pPr>
            <w:r>
              <w:t>Zadziwiające życie bezkręgowców 2xDVD</w:t>
            </w:r>
          </w:p>
          <w:p w:rsidR="00046AFC" w:rsidRPr="004718AD" w:rsidRDefault="00046AFC" w:rsidP="00B25EE3">
            <w:pPr>
              <w:pStyle w:val="NormalnyWeb"/>
              <w:spacing w:before="0" w:beforeAutospacing="0" w:after="0" w:afterAutospacing="0"/>
            </w:pPr>
            <w:r>
              <w:t>autor: D. Attenborough</w:t>
            </w:r>
          </w:p>
        </w:tc>
        <w:tc>
          <w:tcPr>
            <w:tcW w:w="2857" w:type="dxa"/>
          </w:tcPr>
          <w:p w:rsidR="00046AFC" w:rsidRPr="004718AD" w:rsidRDefault="00046AFC" w:rsidP="008015ED">
            <w:r>
              <w:t>1</w:t>
            </w:r>
          </w:p>
        </w:tc>
        <w:tc>
          <w:tcPr>
            <w:tcW w:w="2699" w:type="dxa"/>
          </w:tcPr>
          <w:p w:rsidR="00046AFC" w:rsidRDefault="00046AFC" w:rsidP="008015ED"/>
        </w:tc>
      </w:tr>
      <w:tr w:rsidR="00046AFC" w:rsidRPr="004718AD" w:rsidTr="00046AFC">
        <w:tc>
          <w:tcPr>
            <w:tcW w:w="3732" w:type="dxa"/>
          </w:tcPr>
          <w:p w:rsidR="00046AFC" w:rsidRDefault="00046AFC" w:rsidP="00B25EE3">
            <w:pPr>
              <w:pStyle w:val="NormalnyWeb"/>
              <w:spacing w:before="0" w:beforeAutospacing="0" w:after="0" w:afterAutospacing="0"/>
            </w:pPr>
            <w:r>
              <w:t xml:space="preserve"> Zadziwiające życie gadów, płazów, ptaków i ssaków </w:t>
            </w:r>
            <w:proofErr w:type="spellStart"/>
            <w:r>
              <w:t>Box</w:t>
            </w:r>
            <w:proofErr w:type="spellEnd"/>
            <w:r>
              <w:t xml:space="preserve"> 8xDVD</w:t>
            </w:r>
          </w:p>
          <w:p w:rsidR="00046AFC" w:rsidRPr="004718AD" w:rsidRDefault="00046AFC" w:rsidP="00B25EE3">
            <w:r>
              <w:t>autor D. Attenborough</w:t>
            </w:r>
          </w:p>
        </w:tc>
        <w:tc>
          <w:tcPr>
            <w:tcW w:w="2857" w:type="dxa"/>
          </w:tcPr>
          <w:p w:rsidR="00046AFC" w:rsidRPr="004718AD" w:rsidRDefault="00046AFC" w:rsidP="008015ED">
            <w:r>
              <w:t>1</w:t>
            </w:r>
          </w:p>
        </w:tc>
        <w:tc>
          <w:tcPr>
            <w:tcW w:w="2699" w:type="dxa"/>
          </w:tcPr>
          <w:p w:rsidR="00046AFC" w:rsidRDefault="00046AFC" w:rsidP="008015ED"/>
        </w:tc>
      </w:tr>
      <w:tr w:rsidR="00046AFC" w:rsidRPr="004718AD" w:rsidTr="00046AFC">
        <w:tc>
          <w:tcPr>
            <w:tcW w:w="3732" w:type="dxa"/>
          </w:tcPr>
          <w:p w:rsidR="00046AFC" w:rsidRDefault="00046AFC" w:rsidP="002B52AE">
            <w:pPr>
              <w:pStyle w:val="NormalnyWeb"/>
            </w:pPr>
            <w:r w:rsidRPr="005F4667">
              <w:t>Planowanie kariery, czyli jak wybrać zawód</w:t>
            </w:r>
            <w:r>
              <w:t>.</w:t>
            </w:r>
          </w:p>
          <w:p w:rsidR="00046AFC" w:rsidRPr="00046AFC" w:rsidRDefault="00046AFC" w:rsidP="00046AFC">
            <w:pPr>
              <w:pStyle w:val="NormalnyWeb"/>
            </w:pPr>
            <w:r w:rsidRPr="00046AFC">
              <w:t>Wytwórnia Filmów Szkoleniowych Synergia</w:t>
            </w:r>
          </w:p>
        </w:tc>
        <w:tc>
          <w:tcPr>
            <w:tcW w:w="2857" w:type="dxa"/>
          </w:tcPr>
          <w:p w:rsidR="00046AFC" w:rsidRPr="004718AD" w:rsidRDefault="00046AFC" w:rsidP="008015ED">
            <w:r>
              <w:t>1</w:t>
            </w:r>
          </w:p>
        </w:tc>
        <w:tc>
          <w:tcPr>
            <w:tcW w:w="2699" w:type="dxa"/>
          </w:tcPr>
          <w:p w:rsidR="00046AFC" w:rsidRDefault="00046AFC" w:rsidP="008015ED"/>
        </w:tc>
      </w:tr>
      <w:tr w:rsidR="00046AFC" w:rsidRPr="004718AD" w:rsidTr="00046AFC">
        <w:tc>
          <w:tcPr>
            <w:tcW w:w="3732" w:type="dxa"/>
          </w:tcPr>
          <w:p w:rsidR="00046AFC" w:rsidRDefault="00046AFC" w:rsidP="002B52AE">
            <w:pPr>
              <w:pStyle w:val="NormalnyWeb"/>
            </w:pPr>
            <w:r w:rsidRPr="005F4667">
              <w:t>MÓJ ZAWÓD- MOJA FIRMA</w:t>
            </w:r>
            <w:r>
              <w:t xml:space="preserve"> </w:t>
            </w:r>
            <w:r w:rsidRPr="00046AFC">
              <w:t>Wytwórnia Filmów Szkoleniowych Synergia</w:t>
            </w:r>
          </w:p>
        </w:tc>
        <w:tc>
          <w:tcPr>
            <w:tcW w:w="2857" w:type="dxa"/>
          </w:tcPr>
          <w:p w:rsidR="00046AFC" w:rsidRPr="004718AD" w:rsidRDefault="00046AFC" w:rsidP="008015ED">
            <w:r>
              <w:t>1</w:t>
            </w:r>
          </w:p>
        </w:tc>
        <w:tc>
          <w:tcPr>
            <w:tcW w:w="2699" w:type="dxa"/>
          </w:tcPr>
          <w:p w:rsidR="00046AFC" w:rsidRDefault="00046AFC" w:rsidP="008015ED"/>
        </w:tc>
      </w:tr>
      <w:tr w:rsidR="00046AFC" w:rsidRPr="004718AD" w:rsidTr="00046AFC">
        <w:tc>
          <w:tcPr>
            <w:tcW w:w="3732" w:type="dxa"/>
          </w:tcPr>
          <w:p w:rsidR="00046AFC" w:rsidRDefault="00046AFC" w:rsidP="002B52AE">
            <w:pPr>
              <w:pStyle w:val="NormalnyWeb"/>
            </w:pPr>
            <w:r w:rsidRPr="005F4667">
              <w:t>ZAWÓD PRZYSZŁOŚCI gdzie szukać, jak zdobyć</w:t>
            </w:r>
            <w:r>
              <w:t xml:space="preserve"> </w:t>
            </w:r>
            <w:r w:rsidRPr="00046AFC">
              <w:t>Wytwórnia Filmów Szkoleniowych Synergia</w:t>
            </w:r>
          </w:p>
        </w:tc>
        <w:tc>
          <w:tcPr>
            <w:tcW w:w="2857" w:type="dxa"/>
          </w:tcPr>
          <w:p w:rsidR="00046AFC" w:rsidRPr="004718AD" w:rsidRDefault="00046AFC" w:rsidP="008015ED">
            <w:r>
              <w:t>1</w:t>
            </w:r>
          </w:p>
        </w:tc>
        <w:tc>
          <w:tcPr>
            <w:tcW w:w="2699" w:type="dxa"/>
          </w:tcPr>
          <w:p w:rsidR="00046AFC" w:rsidRDefault="00046AFC" w:rsidP="008015ED"/>
        </w:tc>
      </w:tr>
      <w:tr w:rsidR="00046AFC" w:rsidRPr="004718AD" w:rsidTr="00046AFC">
        <w:tc>
          <w:tcPr>
            <w:tcW w:w="3732" w:type="dxa"/>
          </w:tcPr>
          <w:p w:rsidR="00046AFC" w:rsidRDefault="00046AFC" w:rsidP="002B52AE">
            <w:pPr>
              <w:pStyle w:val="NormalnyWeb"/>
            </w:pPr>
            <w:r w:rsidRPr="005F4667">
              <w:t>Rozmowa kwalifikacyjna</w:t>
            </w:r>
            <w:r>
              <w:t xml:space="preserve"> </w:t>
            </w:r>
            <w:r w:rsidRPr="00046AFC">
              <w:t>Wytwórnia Filmów Szkoleniowych Synergia</w:t>
            </w:r>
          </w:p>
        </w:tc>
        <w:tc>
          <w:tcPr>
            <w:tcW w:w="2857" w:type="dxa"/>
          </w:tcPr>
          <w:p w:rsidR="00046AFC" w:rsidRPr="004718AD" w:rsidRDefault="00046AFC" w:rsidP="008015ED">
            <w:r>
              <w:t>1</w:t>
            </w:r>
          </w:p>
        </w:tc>
        <w:tc>
          <w:tcPr>
            <w:tcW w:w="2699" w:type="dxa"/>
          </w:tcPr>
          <w:p w:rsidR="00046AFC" w:rsidRDefault="00046AFC" w:rsidP="008015ED"/>
        </w:tc>
      </w:tr>
      <w:tr w:rsidR="00046AFC" w:rsidRPr="004718AD" w:rsidTr="00046AFC">
        <w:tc>
          <w:tcPr>
            <w:tcW w:w="3732" w:type="dxa"/>
          </w:tcPr>
          <w:p w:rsidR="00046AFC" w:rsidRDefault="00046AFC" w:rsidP="002B52AE">
            <w:pPr>
              <w:pStyle w:val="NormalnyWeb"/>
            </w:pPr>
            <w:r w:rsidRPr="005F4667">
              <w:t>Przygotowanie do rozmowy kwalifikacyjnej</w:t>
            </w:r>
            <w:r>
              <w:t xml:space="preserve"> </w:t>
            </w:r>
            <w:r w:rsidRPr="00046AFC">
              <w:t>Wytwórnia Filmów Szkoleniowych Synergia</w:t>
            </w:r>
          </w:p>
        </w:tc>
        <w:tc>
          <w:tcPr>
            <w:tcW w:w="2857" w:type="dxa"/>
          </w:tcPr>
          <w:p w:rsidR="00046AFC" w:rsidRPr="004718AD" w:rsidRDefault="00046AFC" w:rsidP="008015ED">
            <w:r>
              <w:t>1</w:t>
            </w:r>
          </w:p>
        </w:tc>
        <w:tc>
          <w:tcPr>
            <w:tcW w:w="2699" w:type="dxa"/>
          </w:tcPr>
          <w:p w:rsidR="00046AFC" w:rsidRDefault="00046AFC" w:rsidP="008015ED"/>
        </w:tc>
      </w:tr>
    </w:tbl>
    <w:p w:rsidR="00C80FFF" w:rsidRDefault="00C80FFF" w:rsidP="00C80FFF">
      <w:pPr>
        <w:ind w:hanging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FFF" w:rsidRDefault="00C80FFF" w:rsidP="004718AD"/>
    <w:p w:rsidR="00E87C2B" w:rsidRDefault="00E87C2B" w:rsidP="004718AD"/>
    <w:p w:rsidR="00E87C2B" w:rsidRDefault="00E87C2B" w:rsidP="004718AD"/>
    <w:p w:rsidR="00E87C2B" w:rsidRDefault="00E87C2B" w:rsidP="004718AD"/>
    <w:p w:rsidR="00E87C2B" w:rsidRDefault="00E87C2B" w:rsidP="004718AD"/>
    <w:p w:rsidR="00E87C2B" w:rsidRDefault="00E87C2B" w:rsidP="004718AD"/>
    <w:p w:rsidR="00903DA8" w:rsidRDefault="00903DA8" w:rsidP="005D4ED9">
      <w:pPr>
        <w:jc w:val="center"/>
        <w:rPr>
          <w:b/>
          <w:sz w:val="28"/>
          <w:szCs w:val="28"/>
        </w:rPr>
      </w:pPr>
      <w:r w:rsidRPr="005D4ED9">
        <w:rPr>
          <w:b/>
          <w:sz w:val="28"/>
          <w:szCs w:val="28"/>
        </w:rPr>
        <w:t>Część IV  Zestawy odczynników i sprzęt laboratoryjny</w:t>
      </w:r>
    </w:p>
    <w:p w:rsidR="00046AFC" w:rsidRPr="00C00F82" w:rsidRDefault="00046AFC" w:rsidP="00046AFC">
      <w:pPr>
        <w:rPr>
          <w:rFonts w:ascii="Times New Roman" w:hAnsi="Times New Roman"/>
          <w:sz w:val="24"/>
          <w:szCs w:val="24"/>
        </w:rPr>
      </w:pPr>
      <w:r w:rsidRPr="00C00F82">
        <w:rPr>
          <w:rFonts w:ascii="Times New Roman" w:hAnsi="Times New Roman"/>
          <w:sz w:val="24"/>
          <w:szCs w:val="24"/>
        </w:rPr>
        <w:t xml:space="preserve">1. </w:t>
      </w:r>
      <w:r w:rsidRPr="0034637A">
        <w:rPr>
          <w:rFonts w:ascii="Times New Roman" w:hAnsi="Times New Roman"/>
          <w:b/>
          <w:sz w:val="24"/>
          <w:szCs w:val="24"/>
        </w:rPr>
        <w:t>szkło laboratoryjne: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771"/>
        <w:gridCol w:w="1561"/>
        <w:gridCol w:w="13"/>
        <w:gridCol w:w="2265"/>
        <w:gridCol w:w="14"/>
      </w:tblGrid>
      <w:tr w:rsidR="00046AFC" w:rsidRPr="00DE498E" w:rsidTr="00046AFC">
        <w:trPr>
          <w:gridAfter w:val="1"/>
          <w:wAfter w:w="14" w:type="dxa"/>
        </w:trPr>
        <w:tc>
          <w:tcPr>
            <w:tcW w:w="664" w:type="dxa"/>
          </w:tcPr>
          <w:p w:rsidR="00046AFC" w:rsidRPr="0034637A" w:rsidRDefault="00046AFC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37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71" w:type="dxa"/>
          </w:tcPr>
          <w:p w:rsidR="00046AFC" w:rsidRPr="0034637A" w:rsidRDefault="00046AFC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37A">
              <w:rPr>
                <w:rFonts w:ascii="Times New Roman" w:hAnsi="Times New Roman"/>
                <w:b/>
                <w:sz w:val="24"/>
                <w:szCs w:val="24"/>
              </w:rPr>
              <w:t>Rodzaj produktu:</w:t>
            </w:r>
          </w:p>
        </w:tc>
        <w:tc>
          <w:tcPr>
            <w:tcW w:w="1561" w:type="dxa"/>
          </w:tcPr>
          <w:p w:rsidR="00046AFC" w:rsidRPr="0034637A" w:rsidRDefault="00046AFC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37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278" w:type="dxa"/>
            <w:gridSpan w:val="2"/>
          </w:tcPr>
          <w:p w:rsidR="00046AFC" w:rsidRPr="0034637A" w:rsidRDefault="00046AFC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</w:tr>
      <w:tr w:rsidR="00046AFC" w:rsidRPr="00DE498E" w:rsidTr="00046AFC">
        <w:trPr>
          <w:gridAfter w:val="1"/>
          <w:wAfter w:w="14" w:type="dxa"/>
          <w:trHeight w:val="650"/>
        </w:trPr>
        <w:tc>
          <w:tcPr>
            <w:tcW w:w="664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1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probówki </w:t>
            </w:r>
            <w:proofErr w:type="spellStart"/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okrągłodenne</w:t>
            </w:r>
            <w:proofErr w:type="spellEnd"/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 ze szkła </w:t>
            </w:r>
            <w:proofErr w:type="spellStart"/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borokrzemowego</w:t>
            </w:r>
            <w:proofErr w:type="spellEnd"/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16*180</w:t>
            </w:r>
          </w:p>
        </w:tc>
        <w:tc>
          <w:tcPr>
            <w:tcW w:w="1561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50 sztuk</w:t>
            </w:r>
          </w:p>
        </w:tc>
        <w:tc>
          <w:tcPr>
            <w:tcW w:w="2278" w:type="dxa"/>
            <w:gridSpan w:val="2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046AFC">
        <w:trPr>
          <w:gridAfter w:val="1"/>
          <w:wAfter w:w="14" w:type="dxa"/>
        </w:trPr>
        <w:tc>
          <w:tcPr>
            <w:tcW w:w="664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1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Probówki </w:t>
            </w:r>
            <w:proofErr w:type="spellStart"/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okrągłodenne</w:t>
            </w:r>
            <w:proofErr w:type="spellEnd"/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ze szkła </w:t>
            </w:r>
            <w:proofErr w:type="spellStart"/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borokrzemowego</w:t>
            </w:r>
            <w:proofErr w:type="spellEnd"/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16*160</w:t>
            </w:r>
          </w:p>
        </w:tc>
        <w:tc>
          <w:tcPr>
            <w:tcW w:w="1561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50 sztuk</w:t>
            </w:r>
          </w:p>
        </w:tc>
        <w:tc>
          <w:tcPr>
            <w:tcW w:w="2278" w:type="dxa"/>
            <w:gridSpan w:val="2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046AFC">
        <w:trPr>
          <w:gridAfter w:val="1"/>
          <w:wAfter w:w="14" w:type="dxa"/>
        </w:trPr>
        <w:tc>
          <w:tcPr>
            <w:tcW w:w="664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1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 xml:space="preserve">probówki </w:t>
            </w:r>
            <w:proofErr w:type="spellStart"/>
            <w:r w:rsidRPr="00DE498E">
              <w:rPr>
                <w:rFonts w:ascii="Times New Roman" w:hAnsi="Times New Roman"/>
                <w:sz w:val="24"/>
                <w:szCs w:val="24"/>
              </w:rPr>
              <w:t>okrągłodenne</w:t>
            </w:r>
            <w:proofErr w:type="spellEnd"/>
            <w:r w:rsidRPr="00DE498E">
              <w:rPr>
                <w:rFonts w:ascii="Times New Roman" w:hAnsi="Times New Roman"/>
                <w:sz w:val="24"/>
                <w:szCs w:val="24"/>
              </w:rPr>
              <w:t xml:space="preserve"> ze szkła </w:t>
            </w:r>
            <w:proofErr w:type="spellStart"/>
            <w:r w:rsidRPr="00DE498E">
              <w:rPr>
                <w:rFonts w:ascii="Times New Roman" w:hAnsi="Times New Roman"/>
                <w:sz w:val="24"/>
                <w:szCs w:val="24"/>
              </w:rPr>
              <w:t>borokrzemowego</w:t>
            </w:r>
            <w:proofErr w:type="spellEnd"/>
            <w:r w:rsidRPr="00DE498E">
              <w:rPr>
                <w:rFonts w:ascii="Times New Roman" w:hAnsi="Times New Roman"/>
                <w:sz w:val="24"/>
                <w:szCs w:val="24"/>
              </w:rPr>
              <w:t xml:space="preserve"> 25*200</w:t>
            </w:r>
          </w:p>
        </w:tc>
        <w:tc>
          <w:tcPr>
            <w:tcW w:w="1561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10 sztuk</w:t>
            </w:r>
          </w:p>
        </w:tc>
        <w:tc>
          <w:tcPr>
            <w:tcW w:w="2278" w:type="dxa"/>
            <w:gridSpan w:val="2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046AFC">
        <w:trPr>
          <w:gridAfter w:val="1"/>
          <w:wAfter w:w="14" w:type="dxa"/>
          <w:trHeight w:val="657"/>
        </w:trPr>
        <w:tc>
          <w:tcPr>
            <w:tcW w:w="664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71" w:type="dxa"/>
          </w:tcPr>
          <w:p w:rsidR="00046AFC" w:rsidRPr="00DE498E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A8501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Zlewka </w:t>
            </w:r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wysoka </w:t>
            </w:r>
            <w:r w:rsidRPr="00A8501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skalowana z wylewem 250 ml (szkło </w:t>
            </w:r>
            <w:proofErr w:type="spellStart"/>
            <w:r w:rsidRPr="00A8501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borokrzemowe</w:t>
            </w:r>
            <w:proofErr w:type="spellEnd"/>
            <w:r w:rsidRPr="00A8501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61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4 sztuk</w:t>
            </w:r>
          </w:p>
        </w:tc>
        <w:tc>
          <w:tcPr>
            <w:tcW w:w="2278" w:type="dxa"/>
            <w:gridSpan w:val="2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046AFC">
        <w:trPr>
          <w:gridAfter w:val="1"/>
          <w:wAfter w:w="14" w:type="dxa"/>
        </w:trPr>
        <w:tc>
          <w:tcPr>
            <w:tcW w:w="664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71" w:type="dxa"/>
          </w:tcPr>
          <w:p w:rsidR="00046AFC" w:rsidRPr="00DE498E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Zlewka nis</w:t>
            </w:r>
            <w:r w:rsidRPr="00A8501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ka skalowana z wylewem 100 ml (szkło </w:t>
            </w:r>
            <w:proofErr w:type="spellStart"/>
            <w:r w:rsidRPr="00A8501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borokrzemowe</w:t>
            </w:r>
            <w:proofErr w:type="spellEnd"/>
            <w:r w:rsidRPr="00A8501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61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 sztuk</w:t>
            </w:r>
          </w:p>
        </w:tc>
        <w:tc>
          <w:tcPr>
            <w:tcW w:w="2278" w:type="dxa"/>
            <w:gridSpan w:val="2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046AFC">
        <w:trPr>
          <w:gridAfter w:val="1"/>
          <w:wAfter w:w="14" w:type="dxa"/>
        </w:trPr>
        <w:tc>
          <w:tcPr>
            <w:tcW w:w="664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71" w:type="dxa"/>
          </w:tcPr>
          <w:p w:rsidR="00046AFC" w:rsidRPr="00DE498E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8501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Kolba stożkowa </w:t>
            </w:r>
            <w:proofErr w:type="spellStart"/>
            <w:r w:rsidRPr="00A8501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Erlenmeyera</w:t>
            </w:r>
            <w:proofErr w:type="spellEnd"/>
            <w:r w:rsidRPr="00A8501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sk</w:t>
            </w:r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alowana z szeroką szyją 100 ml i z</w:t>
            </w:r>
            <w:r w:rsidRPr="00A8501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pierścieniem wzmacniającym</w:t>
            </w:r>
          </w:p>
        </w:tc>
        <w:tc>
          <w:tcPr>
            <w:tcW w:w="1561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3 sztuk</w:t>
            </w:r>
          </w:p>
        </w:tc>
        <w:tc>
          <w:tcPr>
            <w:tcW w:w="2278" w:type="dxa"/>
            <w:gridSpan w:val="2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046AFC">
        <w:trPr>
          <w:gridAfter w:val="1"/>
          <w:wAfter w:w="14" w:type="dxa"/>
        </w:trPr>
        <w:tc>
          <w:tcPr>
            <w:tcW w:w="664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71" w:type="dxa"/>
          </w:tcPr>
          <w:p w:rsidR="00046AFC" w:rsidRPr="00DE498E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F18C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Kolba próżniowa ze szklanym króćce</w:t>
            </w:r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m 250 ml ze szkła </w:t>
            </w:r>
            <w:proofErr w:type="spellStart"/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borokrzemowego</w:t>
            </w:r>
            <w:proofErr w:type="spellEnd"/>
          </w:p>
        </w:tc>
        <w:tc>
          <w:tcPr>
            <w:tcW w:w="1561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278" w:type="dxa"/>
            <w:gridSpan w:val="2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046AFC">
        <w:trPr>
          <w:gridAfter w:val="1"/>
          <w:wAfter w:w="14" w:type="dxa"/>
        </w:trPr>
        <w:tc>
          <w:tcPr>
            <w:tcW w:w="664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71" w:type="dxa"/>
          </w:tcPr>
          <w:p w:rsidR="00046AFC" w:rsidRPr="00DE498E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Tryskawka z PP 500ml</w:t>
            </w:r>
          </w:p>
        </w:tc>
        <w:tc>
          <w:tcPr>
            <w:tcW w:w="1574" w:type="dxa"/>
            <w:gridSpan w:val="2"/>
          </w:tcPr>
          <w:p w:rsidR="00046AFC" w:rsidRPr="00DE498E" w:rsidRDefault="00903DA8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0" w:type="auto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046AFC">
        <w:trPr>
          <w:gridAfter w:val="1"/>
          <w:wAfter w:w="14" w:type="dxa"/>
        </w:trPr>
        <w:tc>
          <w:tcPr>
            <w:tcW w:w="664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71" w:type="dxa"/>
          </w:tcPr>
          <w:p w:rsidR="00046AFC" w:rsidRPr="00DE498E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c</w:t>
            </w:r>
            <w:r w:rsidRPr="004F18C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ylinder miarowy ze sz</w:t>
            </w:r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kła </w:t>
            </w:r>
            <w:proofErr w:type="spellStart"/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borokrzemowego</w:t>
            </w:r>
            <w:proofErr w:type="spellEnd"/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, stopa PP, 25</w:t>
            </w:r>
            <w:r w:rsidRPr="004F18C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0 ml</w:t>
            </w:r>
          </w:p>
        </w:tc>
        <w:tc>
          <w:tcPr>
            <w:tcW w:w="1574" w:type="dxa"/>
            <w:gridSpan w:val="2"/>
          </w:tcPr>
          <w:p w:rsidR="00046AFC" w:rsidRPr="00DE498E" w:rsidRDefault="00903DA8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0" w:type="auto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046AFC">
        <w:trPr>
          <w:gridAfter w:val="1"/>
          <w:wAfter w:w="14" w:type="dxa"/>
        </w:trPr>
        <w:tc>
          <w:tcPr>
            <w:tcW w:w="664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71" w:type="dxa"/>
          </w:tcPr>
          <w:p w:rsidR="00046AFC" w:rsidRPr="00DE498E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Lejek szklany </w:t>
            </w:r>
            <w:r w:rsidRPr="004F18C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50</w:t>
            </w:r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4F18C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1574" w:type="dxa"/>
            <w:gridSpan w:val="2"/>
          </w:tcPr>
          <w:p w:rsidR="00046AFC" w:rsidRPr="00DE498E" w:rsidRDefault="00903DA8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0" w:type="auto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046AFC">
        <w:trPr>
          <w:gridAfter w:val="1"/>
          <w:wAfter w:w="14" w:type="dxa"/>
        </w:trPr>
        <w:tc>
          <w:tcPr>
            <w:tcW w:w="664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71" w:type="dxa"/>
          </w:tcPr>
          <w:p w:rsidR="00046AFC" w:rsidRPr="00DE498E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Lejek szklany 8</w:t>
            </w:r>
            <w:r w:rsidRPr="004F18C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0</w:t>
            </w:r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4F18C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1574" w:type="dxa"/>
            <w:gridSpan w:val="2"/>
          </w:tcPr>
          <w:p w:rsidR="00046AFC" w:rsidRPr="00DE498E" w:rsidRDefault="00903DA8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0" w:type="auto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046AFC">
        <w:trPr>
          <w:gridAfter w:val="1"/>
          <w:wAfter w:w="14" w:type="dxa"/>
        </w:trPr>
        <w:tc>
          <w:tcPr>
            <w:tcW w:w="664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71" w:type="dxa"/>
          </w:tcPr>
          <w:p w:rsidR="00046AFC" w:rsidRPr="00DE498E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748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Lejek szklany do materiałów sypkich fi 060</w:t>
            </w:r>
          </w:p>
        </w:tc>
        <w:tc>
          <w:tcPr>
            <w:tcW w:w="1574" w:type="dxa"/>
            <w:gridSpan w:val="2"/>
          </w:tcPr>
          <w:p w:rsidR="00046AFC" w:rsidRPr="00DE498E" w:rsidRDefault="00903DA8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0" w:type="auto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046AFC">
        <w:tc>
          <w:tcPr>
            <w:tcW w:w="664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71" w:type="dxa"/>
          </w:tcPr>
          <w:p w:rsidR="00046AFC" w:rsidRPr="00DE498E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748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Szalka </w:t>
            </w:r>
            <w:proofErr w:type="spellStart"/>
            <w:r w:rsidRPr="007F748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Petriego</w:t>
            </w:r>
            <w:proofErr w:type="spellEnd"/>
            <w:r w:rsidRPr="007F748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szklana fi 100</w:t>
            </w:r>
          </w:p>
        </w:tc>
        <w:tc>
          <w:tcPr>
            <w:tcW w:w="1574" w:type="dxa"/>
            <w:gridSpan w:val="2"/>
          </w:tcPr>
          <w:p w:rsidR="00046AFC" w:rsidRPr="00DE498E" w:rsidRDefault="00903DA8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279" w:type="dxa"/>
            <w:gridSpan w:val="2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046AFC">
        <w:tc>
          <w:tcPr>
            <w:tcW w:w="664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71" w:type="dxa"/>
          </w:tcPr>
          <w:p w:rsidR="00046AFC" w:rsidRPr="00DE498E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748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Szkiełko zegarkowe fi 80mm</w:t>
            </w:r>
          </w:p>
        </w:tc>
        <w:tc>
          <w:tcPr>
            <w:tcW w:w="1574" w:type="dxa"/>
            <w:gridSpan w:val="2"/>
          </w:tcPr>
          <w:p w:rsidR="00046AFC" w:rsidRPr="00DE498E" w:rsidRDefault="00903DA8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279" w:type="dxa"/>
            <w:gridSpan w:val="2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046AFC">
        <w:tc>
          <w:tcPr>
            <w:tcW w:w="664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771" w:type="dxa"/>
          </w:tcPr>
          <w:p w:rsidR="00046AFC" w:rsidRPr="00DE498E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748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Krystalizator z wylewem 60 ml</w:t>
            </w:r>
          </w:p>
        </w:tc>
        <w:tc>
          <w:tcPr>
            <w:tcW w:w="1574" w:type="dxa"/>
            <w:gridSpan w:val="2"/>
          </w:tcPr>
          <w:p w:rsidR="00046AFC" w:rsidRPr="00DE498E" w:rsidRDefault="00903DA8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279" w:type="dxa"/>
            <w:gridSpan w:val="2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046AFC">
        <w:tc>
          <w:tcPr>
            <w:tcW w:w="664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771" w:type="dxa"/>
          </w:tcPr>
          <w:p w:rsidR="00046AFC" w:rsidRPr="00DE498E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748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Parownica porcelanowa z wylewem 60 ml</w:t>
            </w:r>
          </w:p>
        </w:tc>
        <w:tc>
          <w:tcPr>
            <w:tcW w:w="1574" w:type="dxa"/>
            <w:gridSpan w:val="2"/>
          </w:tcPr>
          <w:p w:rsidR="00046AFC" w:rsidRPr="00DE498E" w:rsidRDefault="00903DA8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279" w:type="dxa"/>
            <w:gridSpan w:val="2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046AFC">
        <w:trPr>
          <w:trHeight w:val="576"/>
        </w:trPr>
        <w:tc>
          <w:tcPr>
            <w:tcW w:w="664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771" w:type="dxa"/>
          </w:tcPr>
          <w:p w:rsidR="00046AFC" w:rsidRPr="00DE498E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748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Tygiel porcelanowy z przykrywką 70 ml</w:t>
            </w:r>
          </w:p>
        </w:tc>
        <w:tc>
          <w:tcPr>
            <w:tcW w:w="1574" w:type="dxa"/>
            <w:gridSpan w:val="2"/>
          </w:tcPr>
          <w:p w:rsidR="00046AFC" w:rsidRPr="00DE498E" w:rsidRDefault="00903DA8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279" w:type="dxa"/>
            <w:gridSpan w:val="2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A1F" w:rsidRPr="00DE498E" w:rsidTr="00046AFC">
        <w:trPr>
          <w:trHeight w:val="576"/>
        </w:trPr>
        <w:tc>
          <w:tcPr>
            <w:tcW w:w="664" w:type="dxa"/>
          </w:tcPr>
          <w:p w:rsidR="00B62A1F" w:rsidRPr="00DE498E" w:rsidRDefault="005D4ED9" w:rsidP="00801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771" w:type="dxa"/>
          </w:tcPr>
          <w:p w:rsidR="00B62A1F" w:rsidRPr="007F7489" w:rsidRDefault="00B62A1F" w:rsidP="005D4ED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4ED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Szalki </w:t>
            </w:r>
            <w:proofErr w:type="spellStart"/>
            <w:r w:rsidRPr="005D4ED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Petriego</w:t>
            </w:r>
            <w:proofErr w:type="spellEnd"/>
            <w:r w:rsidRPr="005D4ED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szklane średnica 60mm)</w:t>
            </w:r>
            <w:r>
              <w:t xml:space="preserve"> </w:t>
            </w:r>
            <w:r>
              <w:tab/>
            </w:r>
            <w:r>
              <w:tab/>
            </w:r>
          </w:p>
        </w:tc>
        <w:tc>
          <w:tcPr>
            <w:tcW w:w="1574" w:type="dxa"/>
            <w:gridSpan w:val="2"/>
          </w:tcPr>
          <w:p w:rsidR="00B62A1F" w:rsidRPr="00DE498E" w:rsidRDefault="005D4ED9" w:rsidP="00801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sztuk</w:t>
            </w:r>
          </w:p>
        </w:tc>
        <w:tc>
          <w:tcPr>
            <w:tcW w:w="2279" w:type="dxa"/>
            <w:gridSpan w:val="2"/>
          </w:tcPr>
          <w:p w:rsidR="00B62A1F" w:rsidRPr="00DE498E" w:rsidRDefault="00B62A1F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AFC" w:rsidRDefault="00046AFC" w:rsidP="00046AFC">
      <w:pPr>
        <w:rPr>
          <w:rFonts w:ascii="Times New Roman" w:hAnsi="Times New Roman"/>
          <w:sz w:val="24"/>
          <w:szCs w:val="24"/>
        </w:rPr>
      </w:pPr>
    </w:p>
    <w:p w:rsidR="00046AFC" w:rsidRPr="0034637A" w:rsidRDefault="00046AFC" w:rsidP="00046AFC">
      <w:pPr>
        <w:rPr>
          <w:rFonts w:ascii="Times New Roman" w:hAnsi="Times New Roman"/>
          <w:b/>
          <w:sz w:val="24"/>
          <w:szCs w:val="24"/>
        </w:rPr>
      </w:pPr>
      <w:r w:rsidRPr="0034637A">
        <w:rPr>
          <w:rFonts w:ascii="Times New Roman" w:hAnsi="Times New Roman"/>
          <w:b/>
          <w:sz w:val="24"/>
          <w:szCs w:val="24"/>
        </w:rPr>
        <w:t>2. sprzęt laboratoryjny: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38"/>
        <w:gridCol w:w="4771"/>
        <w:gridCol w:w="11"/>
        <w:gridCol w:w="1466"/>
        <w:gridCol w:w="2362"/>
        <w:gridCol w:w="14"/>
      </w:tblGrid>
      <w:tr w:rsidR="00903DA8" w:rsidRPr="00DE498E" w:rsidTr="00903DA8">
        <w:trPr>
          <w:gridAfter w:val="1"/>
          <w:wAfter w:w="14" w:type="dxa"/>
        </w:trPr>
        <w:tc>
          <w:tcPr>
            <w:tcW w:w="664" w:type="dxa"/>
            <w:gridSpan w:val="2"/>
          </w:tcPr>
          <w:p w:rsidR="00903DA8" w:rsidRPr="0034637A" w:rsidRDefault="00903DA8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37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71" w:type="dxa"/>
          </w:tcPr>
          <w:p w:rsidR="00903DA8" w:rsidRPr="0034637A" w:rsidRDefault="00903DA8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37A">
              <w:rPr>
                <w:rFonts w:ascii="Times New Roman" w:hAnsi="Times New Roman"/>
                <w:b/>
                <w:sz w:val="24"/>
                <w:szCs w:val="24"/>
              </w:rPr>
              <w:t>Rodzaj produktu:</w:t>
            </w:r>
          </w:p>
        </w:tc>
        <w:tc>
          <w:tcPr>
            <w:tcW w:w="1477" w:type="dxa"/>
            <w:gridSpan w:val="2"/>
          </w:tcPr>
          <w:p w:rsidR="00903DA8" w:rsidRPr="0034637A" w:rsidRDefault="00903DA8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37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362" w:type="dxa"/>
          </w:tcPr>
          <w:p w:rsidR="00903DA8" w:rsidRPr="0034637A" w:rsidRDefault="00903DA8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</w:tr>
      <w:tr w:rsidR="00046AFC" w:rsidRPr="00DE498E" w:rsidTr="00903DA8">
        <w:tc>
          <w:tcPr>
            <w:tcW w:w="626" w:type="dxa"/>
          </w:tcPr>
          <w:p w:rsidR="00046AFC" w:rsidRPr="005D4ED9" w:rsidRDefault="00046AFC" w:rsidP="005D4ED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046AFC" w:rsidRPr="00DE498E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F6BE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Termometr -20 + 150 °C </w:t>
            </w:r>
          </w:p>
        </w:tc>
        <w:tc>
          <w:tcPr>
            <w:tcW w:w="1466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 xml:space="preserve">1 sztuka </w:t>
            </w:r>
          </w:p>
        </w:tc>
        <w:tc>
          <w:tcPr>
            <w:tcW w:w="2376" w:type="dxa"/>
            <w:gridSpan w:val="2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903DA8">
        <w:tc>
          <w:tcPr>
            <w:tcW w:w="626" w:type="dxa"/>
          </w:tcPr>
          <w:p w:rsidR="00046AFC" w:rsidRPr="005D4ED9" w:rsidRDefault="00046AFC" w:rsidP="005D4ED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046AFC" w:rsidRPr="00DE498E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F6BE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Zestaw korków silikonowych</w:t>
            </w:r>
          </w:p>
        </w:tc>
        <w:tc>
          <w:tcPr>
            <w:tcW w:w="1466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2376" w:type="dxa"/>
            <w:gridSpan w:val="2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903DA8">
        <w:tc>
          <w:tcPr>
            <w:tcW w:w="626" w:type="dxa"/>
          </w:tcPr>
          <w:p w:rsidR="00046AFC" w:rsidRPr="005D4ED9" w:rsidRDefault="00046AFC" w:rsidP="005D4ED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046AFC" w:rsidRPr="00DE498E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F6BE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Uchwyt do probówek z drewna</w:t>
            </w:r>
          </w:p>
        </w:tc>
        <w:tc>
          <w:tcPr>
            <w:tcW w:w="1466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376" w:type="dxa"/>
            <w:gridSpan w:val="2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903DA8">
        <w:tc>
          <w:tcPr>
            <w:tcW w:w="626" w:type="dxa"/>
          </w:tcPr>
          <w:p w:rsidR="00046AFC" w:rsidRPr="005D4ED9" w:rsidRDefault="00046AFC" w:rsidP="005D4ED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046AFC" w:rsidRPr="00DE498E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F6BE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Waga szkolna 300 g / 0,1 g</w:t>
            </w:r>
          </w:p>
        </w:tc>
        <w:tc>
          <w:tcPr>
            <w:tcW w:w="1466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376" w:type="dxa"/>
            <w:gridSpan w:val="2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903DA8">
        <w:tc>
          <w:tcPr>
            <w:tcW w:w="626" w:type="dxa"/>
          </w:tcPr>
          <w:p w:rsidR="00046AFC" w:rsidRPr="005D4ED9" w:rsidRDefault="00046AFC" w:rsidP="005D4ED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046AFC" w:rsidRPr="005F6BE8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</w:t>
            </w:r>
            <w:r w:rsidRPr="0059674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zczotka do kolb</w:t>
            </w:r>
          </w:p>
        </w:tc>
        <w:tc>
          <w:tcPr>
            <w:tcW w:w="1466" w:type="dxa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376" w:type="dxa"/>
            <w:gridSpan w:val="2"/>
          </w:tcPr>
          <w:p w:rsidR="00046AFC" w:rsidRPr="00DE498E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903DA8">
        <w:tc>
          <w:tcPr>
            <w:tcW w:w="626" w:type="dxa"/>
          </w:tcPr>
          <w:p w:rsidR="00046AFC" w:rsidRPr="005D4ED9" w:rsidRDefault="00046AFC" w:rsidP="005D4ED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046AFC" w:rsidRPr="00596743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9674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Szczotka do mycia zlewek</w:t>
            </w:r>
          </w:p>
        </w:tc>
        <w:tc>
          <w:tcPr>
            <w:tcW w:w="1466" w:type="dxa"/>
          </w:tcPr>
          <w:p w:rsidR="00046AFC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596743"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376" w:type="dxa"/>
            <w:gridSpan w:val="2"/>
          </w:tcPr>
          <w:p w:rsidR="00046AFC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903DA8">
        <w:tc>
          <w:tcPr>
            <w:tcW w:w="626" w:type="dxa"/>
          </w:tcPr>
          <w:p w:rsidR="00046AFC" w:rsidRPr="005D4ED9" w:rsidRDefault="00046AFC" w:rsidP="005D4ED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046AFC" w:rsidRPr="00596743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9674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Szczotka do probówek z kogucikiem krótkim - średnia</w:t>
            </w:r>
          </w:p>
        </w:tc>
        <w:tc>
          <w:tcPr>
            <w:tcW w:w="1466" w:type="dxa"/>
          </w:tcPr>
          <w:p w:rsidR="00046AFC" w:rsidRPr="00596743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376" w:type="dxa"/>
            <w:gridSpan w:val="2"/>
          </w:tcPr>
          <w:p w:rsidR="00046AFC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903DA8">
        <w:tc>
          <w:tcPr>
            <w:tcW w:w="626" w:type="dxa"/>
          </w:tcPr>
          <w:p w:rsidR="00046AFC" w:rsidRPr="005D4ED9" w:rsidRDefault="00046AFC" w:rsidP="005D4ED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046AFC" w:rsidRPr="00596743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9674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Łyżeczko - szpatułka metalowa 200</w:t>
            </w:r>
          </w:p>
        </w:tc>
        <w:tc>
          <w:tcPr>
            <w:tcW w:w="1466" w:type="dxa"/>
          </w:tcPr>
          <w:p w:rsidR="00046AFC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376" w:type="dxa"/>
            <w:gridSpan w:val="2"/>
          </w:tcPr>
          <w:p w:rsidR="00046AFC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D9" w:rsidRPr="00DE498E" w:rsidTr="00903DA8">
        <w:tc>
          <w:tcPr>
            <w:tcW w:w="626" w:type="dxa"/>
          </w:tcPr>
          <w:p w:rsidR="005D4ED9" w:rsidRPr="005D4ED9" w:rsidRDefault="005D4ED9" w:rsidP="005D4ED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5D4ED9" w:rsidRPr="007F7489" w:rsidRDefault="005D4ED9" w:rsidP="00BE2E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4ED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Moździerz porcelanowy średnica 83mm</w:t>
            </w:r>
          </w:p>
        </w:tc>
        <w:tc>
          <w:tcPr>
            <w:tcW w:w="1466" w:type="dxa"/>
          </w:tcPr>
          <w:p w:rsidR="005D4ED9" w:rsidRPr="00DE498E" w:rsidRDefault="005D4ED9" w:rsidP="00BE2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376" w:type="dxa"/>
            <w:gridSpan w:val="2"/>
          </w:tcPr>
          <w:p w:rsidR="005D4ED9" w:rsidRDefault="005D4ED9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D9" w:rsidRPr="00DE498E" w:rsidTr="00903DA8">
        <w:tc>
          <w:tcPr>
            <w:tcW w:w="626" w:type="dxa"/>
          </w:tcPr>
          <w:p w:rsidR="005D4ED9" w:rsidRPr="005D4ED9" w:rsidRDefault="005D4ED9" w:rsidP="005D4ED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5D4ED9" w:rsidRPr="007F7489" w:rsidRDefault="005D4ED9" w:rsidP="00BE2E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4ED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Tłuczek porcelanowy 115mm</w:t>
            </w:r>
          </w:p>
        </w:tc>
        <w:tc>
          <w:tcPr>
            <w:tcW w:w="1466" w:type="dxa"/>
          </w:tcPr>
          <w:p w:rsidR="005D4ED9" w:rsidRPr="00DE498E" w:rsidRDefault="005D4ED9" w:rsidP="00BE2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376" w:type="dxa"/>
            <w:gridSpan w:val="2"/>
          </w:tcPr>
          <w:p w:rsidR="005D4ED9" w:rsidRDefault="005D4ED9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D9" w:rsidRPr="00DE498E" w:rsidTr="00903DA8">
        <w:tc>
          <w:tcPr>
            <w:tcW w:w="626" w:type="dxa"/>
          </w:tcPr>
          <w:p w:rsidR="005D4ED9" w:rsidRPr="005D4ED9" w:rsidRDefault="005D4ED9" w:rsidP="005D4ED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5D4ED9" w:rsidRPr="007F7489" w:rsidRDefault="005D4ED9" w:rsidP="00BE2E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4ED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Szkiełka podstawowe i nakrywkowe</w:t>
            </w:r>
          </w:p>
        </w:tc>
        <w:tc>
          <w:tcPr>
            <w:tcW w:w="1466" w:type="dxa"/>
          </w:tcPr>
          <w:p w:rsidR="005D4ED9" w:rsidRPr="00DE498E" w:rsidRDefault="005D4ED9" w:rsidP="00BE2E98">
            <w:pPr>
              <w:rPr>
                <w:rFonts w:ascii="Times New Roman" w:hAnsi="Times New Roman"/>
                <w:sz w:val="24"/>
                <w:szCs w:val="24"/>
              </w:rPr>
            </w:pPr>
            <w:r>
              <w:t>1 zestaw( 50/100szt</w:t>
            </w:r>
          </w:p>
        </w:tc>
        <w:tc>
          <w:tcPr>
            <w:tcW w:w="2376" w:type="dxa"/>
            <w:gridSpan w:val="2"/>
          </w:tcPr>
          <w:p w:rsidR="005D4ED9" w:rsidRDefault="005D4ED9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D9" w:rsidRPr="00DE498E" w:rsidTr="00903DA8">
        <w:tc>
          <w:tcPr>
            <w:tcW w:w="626" w:type="dxa"/>
          </w:tcPr>
          <w:p w:rsidR="005D4ED9" w:rsidRPr="005D4ED9" w:rsidRDefault="005D4ED9" w:rsidP="005D4ED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5D4ED9" w:rsidRPr="005D4ED9" w:rsidRDefault="005D4ED9" w:rsidP="00BE2E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4ED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Igła preparacyjna</w:t>
            </w:r>
          </w:p>
        </w:tc>
        <w:tc>
          <w:tcPr>
            <w:tcW w:w="1466" w:type="dxa"/>
          </w:tcPr>
          <w:p w:rsidR="005D4ED9" w:rsidRDefault="005D4ED9" w:rsidP="00BE2E98">
            <w:r>
              <w:t>1 sztuka</w:t>
            </w:r>
          </w:p>
        </w:tc>
        <w:tc>
          <w:tcPr>
            <w:tcW w:w="2376" w:type="dxa"/>
            <w:gridSpan w:val="2"/>
          </w:tcPr>
          <w:p w:rsidR="005D4ED9" w:rsidRDefault="005D4ED9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D9" w:rsidRPr="00DE498E" w:rsidTr="00903DA8">
        <w:tc>
          <w:tcPr>
            <w:tcW w:w="626" w:type="dxa"/>
          </w:tcPr>
          <w:p w:rsidR="005D4ED9" w:rsidRPr="005D4ED9" w:rsidRDefault="005D4ED9" w:rsidP="005D4ED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5D4ED9" w:rsidRPr="005D4ED9" w:rsidRDefault="005D4ED9" w:rsidP="00BE2E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4ED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Pęseta laboratoryjna 14mm</w:t>
            </w:r>
          </w:p>
        </w:tc>
        <w:tc>
          <w:tcPr>
            <w:tcW w:w="1466" w:type="dxa"/>
          </w:tcPr>
          <w:p w:rsidR="005D4ED9" w:rsidRDefault="005D4ED9" w:rsidP="00BE2E98">
            <w:r>
              <w:t>2 sztuki</w:t>
            </w:r>
          </w:p>
        </w:tc>
        <w:tc>
          <w:tcPr>
            <w:tcW w:w="2376" w:type="dxa"/>
            <w:gridSpan w:val="2"/>
          </w:tcPr>
          <w:p w:rsidR="005D4ED9" w:rsidRDefault="005D4ED9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AFC" w:rsidRDefault="00046AFC" w:rsidP="00046AFC">
      <w:pPr>
        <w:rPr>
          <w:rFonts w:ascii="Times New Roman" w:hAnsi="Times New Roman"/>
          <w:sz w:val="24"/>
          <w:szCs w:val="24"/>
        </w:rPr>
      </w:pPr>
    </w:p>
    <w:p w:rsidR="00E87C2B" w:rsidRPr="00C00F82" w:rsidRDefault="00E87C2B" w:rsidP="00046AFC">
      <w:pPr>
        <w:rPr>
          <w:rFonts w:ascii="Times New Roman" w:hAnsi="Times New Roman"/>
          <w:sz w:val="24"/>
          <w:szCs w:val="24"/>
        </w:rPr>
      </w:pPr>
    </w:p>
    <w:p w:rsidR="00046AFC" w:rsidRPr="0034637A" w:rsidRDefault="00046AFC" w:rsidP="00046AFC">
      <w:pPr>
        <w:pStyle w:val="Akapitzlist"/>
        <w:tabs>
          <w:tab w:val="left" w:pos="7230"/>
          <w:tab w:val="left" w:pos="7797"/>
        </w:tabs>
        <w:spacing w:line="360" w:lineRule="auto"/>
        <w:ind w:hanging="720"/>
        <w:rPr>
          <w:rFonts w:ascii="Times New Roman" w:hAnsi="Times New Roman"/>
          <w:b/>
          <w:sz w:val="24"/>
          <w:szCs w:val="24"/>
        </w:rPr>
      </w:pPr>
      <w:r w:rsidRPr="0034637A">
        <w:rPr>
          <w:rFonts w:ascii="Times New Roman" w:hAnsi="Times New Roman"/>
          <w:b/>
          <w:sz w:val="24"/>
          <w:szCs w:val="24"/>
        </w:rPr>
        <w:t>3. zestaw wskaźników: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11"/>
        <w:gridCol w:w="4820"/>
        <w:gridCol w:w="1417"/>
        <w:gridCol w:w="2552"/>
      </w:tblGrid>
      <w:tr w:rsidR="00903DA8" w:rsidRPr="00DE498E" w:rsidTr="008923BC">
        <w:tc>
          <w:tcPr>
            <w:tcW w:w="698" w:type="dxa"/>
          </w:tcPr>
          <w:p w:rsidR="00903DA8" w:rsidRPr="0034637A" w:rsidRDefault="00903DA8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37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31" w:type="dxa"/>
            <w:gridSpan w:val="2"/>
          </w:tcPr>
          <w:p w:rsidR="00903DA8" w:rsidRPr="0034637A" w:rsidRDefault="00903DA8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37A">
              <w:rPr>
                <w:rFonts w:ascii="Times New Roman" w:hAnsi="Times New Roman"/>
                <w:b/>
                <w:sz w:val="24"/>
                <w:szCs w:val="24"/>
              </w:rPr>
              <w:t>Rodzaj produktu:</w:t>
            </w:r>
          </w:p>
        </w:tc>
        <w:tc>
          <w:tcPr>
            <w:tcW w:w="1417" w:type="dxa"/>
          </w:tcPr>
          <w:p w:rsidR="00903DA8" w:rsidRPr="0034637A" w:rsidRDefault="00903DA8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37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552" w:type="dxa"/>
          </w:tcPr>
          <w:p w:rsidR="00903DA8" w:rsidRPr="0034637A" w:rsidRDefault="00903DA8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</w:tr>
      <w:tr w:rsidR="00046AFC" w:rsidRPr="00DE498E" w:rsidTr="008923BC">
        <w:tc>
          <w:tcPr>
            <w:tcW w:w="709" w:type="dxa"/>
            <w:gridSpan w:val="2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20" w:type="dxa"/>
          </w:tcPr>
          <w:p w:rsidR="00046AFC" w:rsidRPr="00DE498E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9510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Paski </w:t>
            </w:r>
            <w:proofErr w:type="spellStart"/>
            <w:r w:rsidRPr="0059510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pH</w:t>
            </w:r>
            <w:proofErr w:type="spellEnd"/>
            <w:r w:rsidRPr="0059510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w 5-metrowej rolce 0-14 </w:t>
            </w:r>
            <w:proofErr w:type="spellStart"/>
            <w:r w:rsidRPr="0059510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pH</w:t>
            </w:r>
            <w:proofErr w:type="spellEnd"/>
          </w:p>
        </w:tc>
        <w:tc>
          <w:tcPr>
            <w:tcW w:w="1417" w:type="dxa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552" w:type="dxa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8923BC">
        <w:tc>
          <w:tcPr>
            <w:tcW w:w="709" w:type="dxa"/>
            <w:gridSpan w:val="2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046AFC" w:rsidRPr="00DE498E" w:rsidRDefault="00046AFC" w:rsidP="008015ED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Paski </w:t>
            </w:r>
            <w:proofErr w:type="spellStart"/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pH</w:t>
            </w:r>
            <w:proofErr w:type="spellEnd"/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, forma książeczki 1-14 </w:t>
            </w:r>
            <w:proofErr w:type="spellStart"/>
            <w:r w:rsidRPr="00DE498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pH</w:t>
            </w:r>
            <w:proofErr w:type="spellEnd"/>
          </w:p>
        </w:tc>
        <w:tc>
          <w:tcPr>
            <w:tcW w:w="1417" w:type="dxa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498E"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552" w:type="dxa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8923BC">
        <w:tc>
          <w:tcPr>
            <w:tcW w:w="709" w:type="dxa"/>
            <w:gridSpan w:val="2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37A">
              <w:rPr>
                <w:rFonts w:ascii="Times New Roman" w:hAnsi="Times New Roman"/>
                <w:sz w:val="24"/>
                <w:szCs w:val="24"/>
              </w:rPr>
              <w:t xml:space="preserve">Błękit </w:t>
            </w:r>
            <w:proofErr w:type="spellStart"/>
            <w:r w:rsidRPr="0034637A">
              <w:rPr>
                <w:rFonts w:ascii="Times New Roman" w:hAnsi="Times New Roman"/>
                <w:sz w:val="24"/>
                <w:szCs w:val="24"/>
              </w:rPr>
              <w:t>bromofenolowy</w:t>
            </w:r>
            <w:proofErr w:type="spellEnd"/>
            <w:r w:rsidRPr="003463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roztwór alkoholowy 0,1%) - 100m</w:t>
            </w:r>
          </w:p>
        </w:tc>
        <w:tc>
          <w:tcPr>
            <w:tcW w:w="1417" w:type="dxa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552" w:type="dxa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8923BC">
        <w:tc>
          <w:tcPr>
            <w:tcW w:w="709" w:type="dxa"/>
            <w:gridSpan w:val="2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37A">
              <w:rPr>
                <w:rFonts w:ascii="Times New Roman" w:hAnsi="Times New Roman"/>
                <w:sz w:val="24"/>
                <w:szCs w:val="24"/>
              </w:rPr>
              <w:t>Błękit tymolowy roztwór alkoholowy 0,1% - 100ml</w:t>
            </w:r>
          </w:p>
        </w:tc>
        <w:tc>
          <w:tcPr>
            <w:tcW w:w="1417" w:type="dxa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37A"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552" w:type="dxa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8923BC">
        <w:tc>
          <w:tcPr>
            <w:tcW w:w="709" w:type="dxa"/>
            <w:gridSpan w:val="2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37A">
              <w:rPr>
                <w:rFonts w:ascii="Times New Roman" w:hAnsi="Times New Roman"/>
                <w:sz w:val="24"/>
                <w:szCs w:val="24"/>
              </w:rPr>
              <w:t>Czerwień metylowa roztwór alkoholowy 0,2% - 100ml</w:t>
            </w:r>
          </w:p>
        </w:tc>
        <w:tc>
          <w:tcPr>
            <w:tcW w:w="1417" w:type="dxa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37A"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552" w:type="dxa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DE498E" w:rsidTr="008923BC">
        <w:tc>
          <w:tcPr>
            <w:tcW w:w="709" w:type="dxa"/>
            <w:gridSpan w:val="2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37A">
              <w:rPr>
                <w:rFonts w:ascii="Times New Roman" w:hAnsi="Times New Roman"/>
                <w:sz w:val="24"/>
                <w:szCs w:val="24"/>
              </w:rPr>
              <w:t xml:space="preserve">Fenoloftaleina roztwór alkoholowy 1% </w:t>
            </w:r>
            <w:proofErr w:type="spellStart"/>
            <w:r w:rsidRPr="0034637A">
              <w:rPr>
                <w:rFonts w:ascii="Times New Roman" w:hAnsi="Times New Roman"/>
                <w:sz w:val="24"/>
                <w:szCs w:val="24"/>
              </w:rPr>
              <w:t>r-r</w:t>
            </w:r>
            <w:proofErr w:type="spellEnd"/>
            <w:r w:rsidRPr="0034637A">
              <w:rPr>
                <w:rFonts w:ascii="Times New Roman" w:hAnsi="Times New Roman"/>
                <w:sz w:val="24"/>
                <w:szCs w:val="24"/>
              </w:rPr>
              <w:t xml:space="preserve"> alk. - 250ml</w:t>
            </w:r>
          </w:p>
        </w:tc>
        <w:tc>
          <w:tcPr>
            <w:tcW w:w="1417" w:type="dxa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37A"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552" w:type="dxa"/>
          </w:tcPr>
          <w:p w:rsidR="00046AFC" w:rsidRPr="00DE498E" w:rsidRDefault="00046AFC" w:rsidP="008015ED">
            <w:pPr>
              <w:pStyle w:val="Akapitzlist"/>
              <w:tabs>
                <w:tab w:val="left" w:pos="7230"/>
                <w:tab w:val="left" w:pos="7797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AFC" w:rsidRDefault="00046AFC" w:rsidP="00046AFC">
      <w:pPr>
        <w:ind w:hanging="142"/>
        <w:rPr>
          <w:rFonts w:ascii="Times New Roman" w:hAnsi="Times New Roman"/>
          <w:b/>
          <w:sz w:val="24"/>
          <w:szCs w:val="24"/>
        </w:rPr>
      </w:pPr>
    </w:p>
    <w:p w:rsidR="00046AFC" w:rsidRDefault="00046AFC" w:rsidP="00046AFC">
      <w:pPr>
        <w:ind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zestaw odczynników – chemia nieorganiczna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14"/>
        <w:gridCol w:w="4799"/>
        <w:gridCol w:w="1614"/>
        <w:gridCol w:w="10"/>
        <w:gridCol w:w="2187"/>
        <w:gridCol w:w="14"/>
      </w:tblGrid>
      <w:tr w:rsidR="00903DA8" w:rsidRPr="00DE498E" w:rsidTr="00903DA8">
        <w:trPr>
          <w:gridAfter w:val="1"/>
          <w:wAfter w:w="14" w:type="dxa"/>
        </w:trPr>
        <w:tc>
          <w:tcPr>
            <w:tcW w:w="664" w:type="dxa"/>
            <w:gridSpan w:val="2"/>
          </w:tcPr>
          <w:p w:rsidR="00903DA8" w:rsidRPr="0034637A" w:rsidRDefault="00903DA8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37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99" w:type="dxa"/>
          </w:tcPr>
          <w:p w:rsidR="00903DA8" w:rsidRPr="0034637A" w:rsidRDefault="00903DA8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37A">
              <w:rPr>
                <w:rFonts w:ascii="Times New Roman" w:hAnsi="Times New Roman"/>
                <w:b/>
                <w:sz w:val="24"/>
                <w:szCs w:val="24"/>
              </w:rPr>
              <w:t>Rodzaj produktu:</w:t>
            </w:r>
          </w:p>
        </w:tc>
        <w:tc>
          <w:tcPr>
            <w:tcW w:w="1614" w:type="dxa"/>
          </w:tcPr>
          <w:p w:rsidR="00903DA8" w:rsidRPr="0034637A" w:rsidRDefault="00903DA8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37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197" w:type="dxa"/>
            <w:gridSpan w:val="2"/>
          </w:tcPr>
          <w:p w:rsidR="00903DA8" w:rsidRPr="0034637A" w:rsidRDefault="00903DA8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Azotan (V) srebra -10g</w:t>
            </w:r>
          </w:p>
        </w:tc>
        <w:tc>
          <w:tcPr>
            <w:tcW w:w="1614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Azotan baru - 100g</w:t>
            </w:r>
          </w:p>
        </w:tc>
        <w:tc>
          <w:tcPr>
            <w:tcW w:w="1614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Azotan kobaltu - 50g</w:t>
            </w:r>
          </w:p>
        </w:tc>
        <w:tc>
          <w:tcPr>
            <w:tcW w:w="1614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Azotan ołowiu - 100g</w:t>
            </w:r>
          </w:p>
        </w:tc>
        <w:tc>
          <w:tcPr>
            <w:tcW w:w="1614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Bromek potasu - 50g</w:t>
            </w:r>
          </w:p>
        </w:tc>
        <w:tc>
          <w:tcPr>
            <w:tcW w:w="1614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Chlorek chromu(III) - 100g</w:t>
            </w:r>
          </w:p>
        </w:tc>
        <w:tc>
          <w:tcPr>
            <w:tcW w:w="1614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Chlorek cyny (II) - 50g</w:t>
            </w:r>
          </w:p>
        </w:tc>
        <w:tc>
          <w:tcPr>
            <w:tcW w:w="1614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Chlorek żelaza(III) (roztwór ok.45%) - 100ml</w:t>
            </w:r>
          </w:p>
        </w:tc>
        <w:tc>
          <w:tcPr>
            <w:tcW w:w="1614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Cynk -granulki - 50g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Cyna -granulki - 50g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Fluorek sodu - 50g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Fosforan sodu - 200g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Gips palony - 250g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Glin - paski szer. 5mm - 50g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Jod metaliczny - 20g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Jodek potasu - 50g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Jodyna techn. - 50ml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Karbid (węglik wapnia) - 100g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Dwuchromian amonu - 50g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Perhydrol 35% - 500ml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Siarczan (IV) glinu 18hydrat - 100g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Siarczan (IV) cynku - 100g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Szkło wodne techn. - 500ml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Tlenek glinu - 50g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Tlenek manganu (IV) - 50g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Tlenek żelaza(III) - 100g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Wodorotlenek sodu - 500g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Wodorotlenek potasu - 200g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903DA8">
        <w:tc>
          <w:tcPr>
            <w:tcW w:w="650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Wodorotlenek wapnia - 100g</w:t>
            </w:r>
          </w:p>
        </w:tc>
        <w:tc>
          <w:tcPr>
            <w:tcW w:w="1614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AFC" w:rsidRDefault="00046AFC" w:rsidP="00046AFC">
      <w:pPr>
        <w:ind w:firstLine="7088"/>
        <w:rPr>
          <w:rFonts w:ascii="Times New Roman" w:hAnsi="Times New Roman"/>
          <w:b/>
          <w:sz w:val="24"/>
          <w:szCs w:val="24"/>
        </w:rPr>
      </w:pPr>
    </w:p>
    <w:p w:rsidR="00046AFC" w:rsidRDefault="00046AFC" w:rsidP="00046AFC">
      <w:pPr>
        <w:ind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zestaw odczynników – chemia organiczna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78"/>
        <w:gridCol w:w="1559"/>
        <w:gridCol w:w="2220"/>
        <w:gridCol w:w="14"/>
      </w:tblGrid>
      <w:tr w:rsidR="00903DA8" w:rsidRPr="00DE498E" w:rsidTr="00020E22">
        <w:trPr>
          <w:gridAfter w:val="1"/>
          <w:wAfter w:w="14" w:type="dxa"/>
        </w:trPr>
        <w:tc>
          <w:tcPr>
            <w:tcW w:w="817" w:type="dxa"/>
          </w:tcPr>
          <w:p w:rsidR="00903DA8" w:rsidRPr="0034637A" w:rsidRDefault="00903DA8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37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</w:tcPr>
          <w:p w:rsidR="00903DA8" w:rsidRPr="0034637A" w:rsidRDefault="00903DA8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37A">
              <w:rPr>
                <w:rFonts w:ascii="Times New Roman" w:hAnsi="Times New Roman"/>
                <w:b/>
                <w:sz w:val="24"/>
                <w:szCs w:val="24"/>
              </w:rPr>
              <w:t>Rodzaj produktu:</w:t>
            </w:r>
          </w:p>
        </w:tc>
        <w:tc>
          <w:tcPr>
            <w:tcW w:w="1559" w:type="dxa"/>
          </w:tcPr>
          <w:p w:rsidR="00903DA8" w:rsidRPr="0034637A" w:rsidRDefault="00903DA8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37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220" w:type="dxa"/>
          </w:tcPr>
          <w:p w:rsidR="00903DA8" w:rsidRPr="0034637A" w:rsidRDefault="00903DA8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</w:tr>
      <w:tr w:rsidR="00046AFC" w:rsidRPr="007045E6" w:rsidTr="00020E22">
        <w:tc>
          <w:tcPr>
            <w:tcW w:w="817" w:type="dxa"/>
            <w:shd w:val="clear" w:color="auto" w:fill="auto"/>
          </w:tcPr>
          <w:p w:rsidR="00046AFC" w:rsidRPr="00903DA8" w:rsidRDefault="00046AFC" w:rsidP="00903DA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Alkohol etylowy skażony - 1000ml</w:t>
            </w:r>
          </w:p>
        </w:tc>
        <w:tc>
          <w:tcPr>
            <w:tcW w:w="1559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020E22">
        <w:tc>
          <w:tcPr>
            <w:tcW w:w="817" w:type="dxa"/>
            <w:shd w:val="clear" w:color="auto" w:fill="auto"/>
          </w:tcPr>
          <w:p w:rsidR="00046AFC" w:rsidRPr="00903DA8" w:rsidRDefault="00046AFC" w:rsidP="00903DA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Benzyna ekstrakcyjna techn. - 500ml</w:t>
            </w:r>
          </w:p>
        </w:tc>
        <w:tc>
          <w:tcPr>
            <w:tcW w:w="1559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020E22">
        <w:tc>
          <w:tcPr>
            <w:tcW w:w="817" w:type="dxa"/>
            <w:shd w:val="clear" w:color="auto" w:fill="auto"/>
          </w:tcPr>
          <w:p w:rsidR="00046AFC" w:rsidRPr="00903DA8" w:rsidRDefault="00046AFC" w:rsidP="00903DA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Heksan - 100ml</w:t>
            </w:r>
          </w:p>
        </w:tc>
        <w:tc>
          <w:tcPr>
            <w:tcW w:w="1559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020E22">
        <w:tc>
          <w:tcPr>
            <w:tcW w:w="817" w:type="dxa"/>
            <w:shd w:val="clear" w:color="auto" w:fill="auto"/>
          </w:tcPr>
          <w:p w:rsidR="00046AFC" w:rsidRPr="00903DA8" w:rsidRDefault="00046AFC" w:rsidP="00903DA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 xml:space="preserve">Kwas </w:t>
            </w:r>
            <w:proofErr w:type="spellStart"/>
            <w:r w:rsidRPr="007045E6">
              <w:rPr>
                <w:rFonts w:ascii="Times New Roman" w:hAnsi="Times New Roman"/>
                <w:sz w:val="24"/>
                <w:szCs w:val="24"/>
              </w:rPr>
              <w:t>aminooctowy</w:t>
            </w:r>
            <w:proofErr w:type="spellEnd"/>
            <w:r w:rsidRPr="007045E6">
              <w:rPr>
                <w:rFonts w:ascii="Times New Roman" w:hAnsi="Times New Roman"/>
                <w:sz w:val="24"/>
                <w:szCs w:val="24"/>
              </w:rPr>
              <w:t xml:space="preserve"> (glicyna) - 100g</w:t>
            </w:r>
          </w:p>
        </w:tc>
        <w:tc>
          <w:tcPr>
            <w:tcW w:w="1559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020E22">
        <w:tc>
          <w:tcPr>
            <w:tcW w:w="817" w:type="dxa"/>
            <w:shd w:val="clear" w:color="auto" w:fill="auto"/>
          </w:tcPr>
          <w:p w:rsidR="00046AFC" w:rsidRPr="00903DA8" w:rsidRDefault="00046AFC" w:rsidP="00903DA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Kwas palmitynowy - 50g</w:t>
            </w:r>
          </w:p>
        </w:tc>
        <w:tc>
          <w:tcPr>
            <w:tcW w:w="1559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020E22">
        <w:tc>
          <w:tcPr>
            <w:tcW w:w="817" w:type="dxa"/>
            <w:shd w:val="clear" w:color="auto" w:fill="auto"/>
          </w:tcPr>
          <w:p w:rsidR="00046AFC" w:rsidRPr="00903DA8" w:rsidRDefault="00046AFC" w:rsidP="00903DA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Kwas oleinowy - 100ml</w:t>
            </w:r>
          </w:p>
        </w:tc>
        <w:tc>
          <w:tcPr>
            <w:tcW w:w="1559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020E22">
        <w:tc>
          <w:tcPr>
            <w:tcW w:w="817" w:type="dxa"/>
            <w:shd w:val="clear" w:color="auto" w:fill="auto"/>
          </w:tcPr>
          <w:p w:rsidR="00046AFC" w:rsidRPr="00903DA8" w:rsidRDefault="00046AFC" w:rsidP="00903DA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Kwas salicylowy - 100g</w:t>
            </w:r>
          </w:p>
        </w:tc>
        <w:tc>
          <w:tcPr>
            <w:tcW w:w="1559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020E22">
        <w:tc>
          <w:tcPr>
            <w:tcW w:w="817" w:type="dxa"/>
            <w:shd w:val="clear" w:color="auto" w:fill="auto"/>
          </w:tcPr>
          <w:p w:rsidR="00046AFC" w:rsidRPr="00903DA8" w:rsidRDefault="00046AFC" w:rsidP="00903DA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Mocznik - 100g</w:t>
            </w:r>
          </w:p>
        </w:tc>
        <w:tc>
          <w:tcPr>
            <w:tcW w:w="1559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020E22">
        <w:tc>
          <w:tcPr>
            <w:tcW w:w="817" w:type="dxa"/>
            <w:shd w:val="clear" w:color="auto" w:fill="auto"/>
          </w:tcPr>
          <w:p w:rsidR="00046AFC" w:rsidRPr="00903DA8" w:rsidRDefault="00046AFC" w:rsidP="00903DA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Octan sodu bezwodny - 200g</w:t>
            </w:r>
          </w:p>
        </w:tc>
        <w:tc>
          <w:tcPr>
            <w:tcW w:w="1559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020E22">
        <w:tc>
          <w:tcPr>
            <w:tcW w:w="817" w:type="dxa"/>
            <w:shd w:val="clear" w:color="auto" w:fill="auto"/>
          </w:tcPr>
          <w:p w:rsidR="00046AFC" w:rsidRPr="00903DA8" w:rsidRDefault="00046AFC" w:rsidP="00903DA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 xml:space="preserve">Odczynnik </w:t>
            </w:r>
            <w:proofErr w:type="spellStart"/>
            <w:r w:rsidRPr="007045E6">
              <w:rPr>
                <w:rFonts w:ascii="Times New Roman" w:hAnsi="Times New Roman"/>
                <w:sz w:val="24"/>
                <w:szCs w:val="24"/>
              </w:rPr>
              <w:t>Fehlinga</w:t>
            </w:r>
            <w:proofErr w:type="spellEnd"/>
            <w:r w:rsidRPr="007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45E6">
              <w:rPr>
                <w:rFonts w:ascii="Times New Roman" w:hAnsi="Times New Roman"/>
                <w:sz w:val="24"/>
                <w:szCs w:val="24"/>
              </w:rPr>
              <w:t>r-r</w:t>
            </w:r>
            <w:proofErr w:type="spellEnd"/>
            <w:r w:rsidRPr="007045E6">
              <w:rPr>
                <w:rFonts w:ascii="Times New Roman" w:hAnsi="Times New Roman"/>
                <w:sz w:val="24"/>
                <w:szCs w:val="24"/>
              </w:rPr>
              <w:t xml:space="preserve"> A - 100ml</w:t>
            </w:r>
          </w:p>
        </w:tc>
        <w:tc>
          <w:tcPr>
            <w:tcW w:w="1559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020E22">
        <w:tc>
          <w:tcPr>
            <w:tcW w:w="817" w:type="dxa"/>
            <w:shd w:val="clear" w:color="auto" w:fill="auto"/>
          </w:tcPr>
          <w:p w:rsidR="00046AFC" w:rsidRPr="00903DA8" w:rsidRDefault="00046AFC" w:rsidP="00903DA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 xml:space="preserve">Odczynnik </w:t>
            </w:r>
            <w:proofErr w:type="spellStart"/>
            <w:r w:rsidRPr="007045E6">
              <w:rPr>
                <w:rFonts w:ascii="Times New Roman" w:hAnsi="Times New Roman"/>
                <w:sz w:val="24"/>
                <w:szCs w:val="24"/>
              </w:rPr>
              <w:t>Fehlinga</w:t>
            </w:r>
            <w:proofErr w:type="spellEnd"/>
            <w:r w:rsidRPr="007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45E6">
              <w:rPr>
                <w:rFonts w:ascii="Times New Roman" w:hAnsi="Times New Roman"/>
                <w:sz w:val="24"/>
                <w:szCs w:val="24"/>
              </w:rPr>
              <w:t>r-r</w:t>
            </w:r>
            <w:proofErr w:type="spellEnd"/>
            <w:r w:rsidRPr="007045E6">
              <w:rPr>
                <w:rFonts w:ascii="Times New Roman" w:hAnsi="Times New Roman"/>
                <w:sz w:val="24"/>
                <w:szCs w:val="24"/>
              </w:rPr>
              <w:t xml:space="preserve"> B - 100ml</w:t>
            </w:r>
          </w:p>
        </w:tc>
        <w:tc>
          <w:tcPr>
            <w:tcW w:w="1559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FC" w:rsidRPr="007045E6" w:rsidTr="00020E22">
        <w:tc>
          <w:tcPr>
            <w:tcW w:w="817" w:type="dxa"/>
            <w:shd w:val="clear" w:color="auto" w:fill="auto"/>
          </w:tcPr>
          <w:p w:rsidR="00046AFC" w:rsidRPr="00903DA8" w:rsidRDefault="00046AFC" w:rsidP="00903DA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  <w:r w:rsidRPr="007045E6">
              <w:rPr>
                <w:rFonts w:ascii="Times New Roman" w:hAnsi="Times New Roman"/>
                <w:sz w:val="24"/>
                <w:szCs w:val="24"/>
              </w:rPr>
              <w:t>Acetamid (amid kwasu octowego) - 25g</w:t>
            </w:r>
          </w:p>
        </w:tc>
        <w:tc>
          <w:tcPr>
            <w:tcW w:w="1559" w:type="dxa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046AFC" w:rsidRPr="007045E6" w:rsidRDefault="00046AFC" w:rsidP="0080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AFC" w:rsidRDefault="00046AFC" w:rsidP="00046AFC">
      <w:pPr>
        <w:ind w:hanging="142"/>
        <w:rPr>
          <w:rFonts w:ascii="Times New Roman" w:hAnsi="Times New Roman"/>
          <w:b/>
          <w:sz w:val="24"/>
          <w:szCs w:val="24"/>
        </w:rPr>
      </w:pPr>
    </w:p>
    <w:p w:rsidR="00046AFC" w:rsidRDefault="00046AFC" w:rsidP="004718AD"/>
    <w:sectPr w:rsidR="00046AFC" w:rsidSect="001B4F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8A0" w:rsidRDefault="004D28A0" w:rsidP="009606D2">
      <w:pPr>
        <w:spacing w:after="0" w:line="240" w:lineRule="auto"/>
      </w:pPr>
      <w:r>
        <w:separator/>
      </w:r>
    </w:p>
  </w:endnote>
  <w:endnote w:type="continuationSeparator" w:id="0">
    <w:p w:rsidR="004D28A0" w:rsidRDefault="004D28A0" w:rsidP="0096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6D2" w:rsidRDefault="009606D2">
    <w:pPr>
      <w:pStyle w:val="Stopka"/>
    </w:pPr>
    <w:r w:rsidRPr="0087416D">
      <w:rPr>
        <w:rFonts w:ascii="Trebuchet MS" w:hAnsi="Trebuchet MS"/>
        <w:bCs/>
        <w:sz w:val="18"/>
        <w:szCs w:val="18"/>
      </w:rPr>
      <w:t xml:space="preserve">Projekt </w:t>
    </w:r>
    <w:r w:rsidRPr="0087416D">
      <w:rPr>
        <w:rFonts w:ascii="Trebuchet MS" w:hAnsi="Trebuchet MS" w:cs="Trebuchet MS"/>
        <w:bCs/>
        <w:sz w:val="18"/>
        <w:szCs w:val="18"/>
      </w:rPr>
      <w:t>współfinansowany ze środków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8A0" w:rsidRDefault="004D28A0" w:rsidP="009606D2">
      <w:pPr>
        <w:spacing w:after="0" w:line="240" w:lineRule="auto"/>
      </w:pPr>
      <w:r>
        <w:separator/>
      </w:r>
    </w:p>
  </w:footnote>
  <w:footnote w:type="continuationSeparator" w:id="0">
    <w:p w:rsidR="004D28A0" w:rsidRDefault="004D28A0" w:rsidP="0096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6D2" w:rsidRPr="000B401E" w:rsidRDefault="009606D2" w:rsidP="009606D2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>
          <wp:extent cx="2095500" cy="857250"/>
          <wp:effectExtent l="19050" t="0" r="0" b="0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noProof/>
        <w:lang w:eastAsia="pl-PL"/>
      </w:rPr>
      <w:drawing>
        <wp:inline distT="0" distB="0" distL="0" distR="0">
          <wp:extent cx="2143125" cy="1000125"/>
          <wp:effectExtent l="19050" t="0" r="9525" b="0"/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118"/>
    <w:multiLevelType w:val="hybridMultilevel"/>
    <w:tmpl w:val="20B6329C"/>
    <w:lvl w:ilvl="0" w:tplc="9A82FF3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631D"/>
    <w:multiLevelType w:val="hybridMultilevel"/>
    <w:tmpl w:val="35821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24A19"/>
    <w:multiLevelType w:val="hybridMultilevel"/>
    <w:tmpl w:val="E4285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5034FE"/>
    <w:multiLevelType w:val="hybridMultilevel"/>
    <w:tmpl w:val="88722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793"/>
    <w:multiLevelType w:val="multilevel"/>
    <w:tmpl w:val="165A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8AD"/>
    <w:rsid w:val="00020E22"/>
    <w:rsid w:val="00046AFC"/>
    <w:rsid w:val="001B4F73"/>
    <w:rsid w:val="00255991"/>
    <w:rsid w:val="003944D0"/>
    <w:rsid w:val="004718AD"/>
    <w:rsid w:val="004D28A0"/>
    <w:rsid w:val="00535686"/>
    <w:rsid w:val="005D4ED9"/>
    <w:rsid w:val="006547F8"/>
    <w:rsid w:val="00704C7E"/>
    <w:rsid w:val="00714C02"/>
    <w:rsid w:val="007E5471"/>
    <w:rsid w:val="00803FB0"/>
    <w:rsid w:val="008923BC"/>
    <w:rsid w:val="00903DA8"/>
    <w:rsid w:val="009606D2"/>
    <w:rsid w:val="009945D9"/>
    <w:rsid w:val="00A055DC"/>
    <w:rsid w:val="00B25EE3"/>
    <w:rsid w:val="00B62A1F"/>
    <w:rsid w:val="00C51999"/>
    <w:rsid w:val="00C80FFF"/>
    <w:rsid w:val="00D83F82"/>
    <w:rsid w:val="00DA50E6"/>
    <w:rsid w:val="00E26675"/>
    <w:rsid w:val="00E87C2B"/>
    <w:rsid w:val="00EA026B"/>
    <w:rsid w:val="00FB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F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7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A50E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0FFF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D2"/>
  </w:style>
  <w:style w:type="paragraph" w:styleId="Stopka">
    <w:name w:val="footer"/>
    <w:basedOn w:val="Normalny"/>
    <w:link w:val="StopkaZnak"/>
    <w:uiPriority w:val="99"/>
    <w:semiHidden/>
    <w:unhideWhenUsed/>
    <w:rsid w:val="0096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06D2"/>
  </w:style>
  <w:style w:type="paragraph" w:styleId="Tekstdymka">
    <w:name w:val="Balloon Text"/>
    <w:basedOn w:val="Normalny"/>
    <w:link w:val="TekstdymkaZnak"/>
    <w:uiPriority w:val="99"/>
    <w:semiHidden/>
    <w:unhideWhenUsed/>
    <w:rsid w:val="0096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6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7C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9BBCD-F287-4E0F-B164-C9117E76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LO</cp:lastModifiedBy>
  <cp:revision>3</cp:revision>
  <dcterms:created xsi:type="dcterms:W3CDTF">2014-12-09T20:21:00Z</dcterms:created>
  <dcterms:modified xsi:type="dcterms:W3CDTF">2014-12-09T20:28:00Z</dcterms:modified>
</cp:coreProperties>
</file>