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460F" w14:textId="643333CC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00F94">
        <w:rPr>
          <w:rFonts w:ascii="Times New Roman" w:hAnsi="Times New Roman"/>
          <w:b/>
          <w:bCs/>
          <w:sz w:val="24"/>
          <w:szCs w:val="24"/>
        </w:rPr>
        <w:t>8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41706EF0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115CBD97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2DE1F983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512DDE25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67B01D30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6A5C9BEB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7DD66C45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049478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18C08DBF" w14:textId="116250C0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A2E75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2E0A9D2C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16A9FDC2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1278BF71" w14:textId="6D5F7098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>Niniejsza umowa, zwana dalej „Umową”, została zawarta w wyniku przeprowadzenia postępowania o udzielenie zamówienia publicznego, zgodnie z przepisami ustawy z dnia 11 września 2019 r. - Prawo zamówień publicznych (</w:t>
      </w:r>
      <w:proofErr w:type="spellStart"/>
      <w:r w:rsidRPr="00AF09BF">
        <w:rPr>
          <w:rFonts w:ascii="Times New Roman" w:hAnsi="Times New Roman"/>
          <w:bCs/>
          <w:iCs/>
          <w:sz w:val="24"/>
          <w:szCs w:val="24"/>
        </w:rPr>
        <w:t>t.j</w:t>
      </w:r>
      <w:proofErr w:type="spellEnd"/>
      <w:r w:rsidRPr="00AF09BF">
        <w:rPr>
          <w:rFonts w:ascii="Times New Roman" w:hAnsi="Times New Roman"/>
          <w:bCs/>
          <w:iCs/>
          <w:sz w:val="24"/>
          <w:szCs w:val="24"/>
        </w:rPr>
        <w:t>. Dz. U. z 2024 r. poz. 1320</w:t>
      </w:r>
      <w:r w:rsidR="003B0EC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F09BF">
        <w:rPr>
          <w:rFonts w:ascii="Times New Roman" w:hAnsi="Times New Roman"/>
          <w:bCs/>
          <w:iCs/>
          <w:sz w:val="24"/>
          <w:szCs w:val="24"/>
        </w:rPr>
        <w:t xml:space="preserve">z </w:t>
      </w:r>
      <w:proofErr w:type="spellStart"/>
      <w:r w:rsidRPr="00AF09BF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Pr="00AF09BF">
        <w:rPr>
          <w:rFonts w:ascii="Times New Roman" w:hAnsi="Times New Roman"/>
          <w:bCs/>
          <w:iCs/>
          <w:sz w:val="24"/>
          <w:szCs w:val="24"/>
        </w:rPr>
        <w:t xml:space="preserve">. zm.), w trybie podstawowym, bez negocjacji, o którym mowa w art. 275 pkt 1 ustawy </w:t>
      </w:r>
      <w:proofErr w:type="spellStart"/>
      <w:r w:rsidRPr="00AF09BF">
        <w:rPr>
          <w:rFonts w:ascii="Times New Roman" w:hAnsi="Times New Roman"/>
          <w:bCs/>
          <w:iCs/>
          <w:sz w:val="24"/>
          <w:szCs w:val="24"/>
        </w:rPr>
        <w:t>Pzp</w:t>
      </w:r>
      <w:proofErr w:type="spellEnd"/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D54FBDC" w14:textId="42F44D07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Zamawiający oświadcza, iż zadanie, o którym mowa w § 1 poniżej, jest współfinansowane </w:t>
      </w:r>
      <w:r w:rsidR="00553AE5" w:rsidRPr="00553AE5">
        <w:rPr>
          <w:rFonts w:ascii="Times New Roman" w:hAnsi="Times New Roman"/>
          <w:bCs/>
          <w:iCs/>
          <w:sz w:val="24"/>
          <w:szCs w:val="24"/>
        </w:rPr>
        <w:t>ze środków Funduszu na rzecz Sprawiedliwej Transformacji w ramach Programu Regionalnego Fundusze Europejskie dla Łódzkiego 2021-2027, nr umowy FELD.09.02-IZ.00-0003/24-00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2DF86515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2D4AAAC6" w14:textId="55CD8719" w:rsidR="00B368BB" w:rsidRPr="00553AE5" w:rsidRDefault="00B368BB" w:rsidP="000F1B95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3AE5">
        <w:rPr>
          <w:rFonts w:ascii="Times New Roman" w:hAnsi="Times New Roman"/>
          <w:sz w:val="24"/>
          <w:szCs w:val="24"/>
        </w:rPr>
        <w:t xml:space="preserve">Przedmiotem niniejszej Umowy jest </w:t>
      </w:r>
      <w:r w:rsidR="009B6250" w:rsidRPr="00553AE5">
        <w:rPr>
          <w:rFonts w:ascii="Times New Roman" w:hAnsi="Times New Roman"/>
          <w:sz w:val="24"/>
          <w:szCs w:val="24"/>
        </w:rPr>
        <w:t>realizacja</w:t>
      </w:r>
      <w:r w:rsidRPr="00553AE5">
        <w:rPr>
          <w:rFonts w:ascii="Times New Roman" w:hAnsi="Times New Roman"/>
          <w:sz w:val="24"/>
          <w:szCs w:val="24"/>
        </w:rPr>
        <w:t xml:space="preserve"> przez Wykonawcę na rzecz Zam</w:t>
      </w:r>
      <w:r w:rsidR="00887D3B" w:rsidRPr="00553AE5">
        <w:rPr>
          <w:rFonts w:ascii="Times New Roman" w:hAnsi="Times New Roman"/>
          <w:sz w:val="24"/>
          <w:szCs w:val="24"/>
        </w:rPr>
        <w:t>awiającego zamówienia pod nazwą</w:t>
      </w:r>
      <w:r w:rsidR="00BA1AFF" w:rsidRPr="00553AE5">
        <w:rPr>
          <w:rFonts w:ascii="Times New Roman" w:hAnsi="Times New Roman"/>
          <w:sz w:val="24"/>
          <w:szCs w:val="24"/>
        </w:rPr>
        <w:t xml:space="preserve">: </w:t>
      </w:r>
      <w:r w:rsidR="00AC50F4" w:rsidRPr="00553AE5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Usługi szkoleniowe w zakresie realizacji szkoleń/kursów zawodowych dla uczniów i</w:t>
      </w:r>
      <w:r w:rsidR="00553AE5" w:rsidRPr="00553AE5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AC50F4" w:rsidRPr="00553AE5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Nauczycieli w ramach realizacji projektu pn.: </w:t>
      </w:r>
      <w:r w:rsidR="008F184E" w:rsidRPr="008F184E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"Droga do sukcesu" współfinansowanego ze środków Europejskiego Funduszu Społecznego Plus w ramach programu Regionalnego Fundusze Europejskie dla Łódzkiego 2021-2027, nr umowy FELD.08.08-IZ.00-0090/23</w:t>
      </w:r>
      <w:r w:rsidR="00553AE5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553AE5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553AE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90EAEB7" w14:textId="78898EE0" w:rsidR="00F823FB" w:rsidRDefault="00F823F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Przedmiotem zamówienia </w:t>
      </w:r>
      <w:r w:rsidR="00C00F94" w:rsidRPr="00C00F94">
        <w:rPr>
          <w:rFonts w:ascii="Times New Roman" w:hAnsi="Times New Roman"/>
          <w:sz w:val="24"/>
          <w:szCs w:val="24"/>
        </w:rPr>
        <w:t xml:space="preserve">są usługi szkoleniowe w zakresie realizacji szkoleń/kursów zawodowych dla uczniów i nauczycieli wraz z egzaminami, prowadzących do nabycia umiejętności i nowych kompetencji zawodowych w ramach realizacji projektu pn.: </w:t>
      </w:r>
      <w:r w:rsidR="00553AE5" w:rsidRPr="008F184E">
        <w:rPr>
          <w:rFonts w:ascii="Times New Roman" w:hAnsi="Times New Roman"/>
          <w:b/>
          <w:bCs/>
          <w:sz w:val="24"/>
          <w:szCs w:val="24"/>
        </w:rPr>
        <w:t>"</w:t>
      </w:r>
      <w:r w:rsidR="008F184E" w:rsidRPr="008F184E">
        <w:rPr>
          <w:rFonts w:ascii="Times New Roman" w:hAnsi="Times New Roman"/>
          <w:b/>
          <w:bCs/>
          <w:sz w:val="24"/>
          <w:szCs w:val="24"/>
        </w:rPr>
        <w:t>Droga do sukcesu</w:t>
      </w:r>
      <w:r w:rsidR="00553AE5" w:rsidRPr="008F184E">
        <w:rPr>
          <w:rFonts w:ascii="Times New Roman" w:hAnsi="Times New Roman"/>
          <w:b/>
          <w:bCs/>
          <w:sz w:val="24"/>
          <w:szCs w:val="24"/>
        </w:rPr>
        <w:t>"</w:t>
      </w:r>
      <w:r w:rsidR="00C00F94">
        <w:rPr>
          <w:rFonts w:ascii="Times New Roman" w:hAnsi="Times New Roman"/>
          <w:sz w:val="24"/>
          <w:szCs w:val="24"/>
        </w:rPr>
        <w:t>:</w:t>
      </w:r>
      <w:r w:rsidR="00AC50F4">
        <w:rPr>
          <w:rFonts w:ascii="Times New Roman" w:hAnsi="Times New Roman"/>
          <w:sz w:val="24"/>
          <w:szCs w:val="24"/>
        </w:rPr>
        <w:tab/>
      </w:r>
      <w:r w:rsidR="00C00F94">
        <w:rPr>
          <w:rFonts w:ascii="Times New Roman" w:hAnsi="Times New Roman"/>
          <w:sz w:val="24"/>
          <w:szCs w:val="24"/>
        </w:rPr>
        <w:br/>
        <w:t>*Część………………………………………….</w:t>
      </w:r>
    </w:p>
    <w:p w14:paraId="3700F88C" w14:textId="27DA38E3" w:rsidR="00C00F94" w:rsidRDefault="00C00F94" w:rsidP="00C00F94">
      <w:pPr>
        <w:keepNext/>
        <w:keepLines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*Część………………………………………….</w:t>
      </w:r>
    </w:p>
    <w:p w14:paraId="760504AA" w14:textId="745A07C0" w:rsidR="00F823FB" w:rsidRPr="00F823FB" w:rsidRDefault="00F823FB" w:rsidP="00F823F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821064">
        <w:rPr>
          <w:rFonts w:ascii="Times New Roman" w:hAnsi="Times New Roman"/>
          <w:color w:val="FF0000"/>
          <w:sz w:val="24"/>
          <w:szCs w:val="24"/>
        </w:rPr>
        <w:t>*niepotrzebne skreślić</w:t>
      </w:r>
    </w:p>
    <w:p w14:paraId="2B6E6629" w14:textId="77777777" w:rsidR="009C7A6E" w:rsidRPr="009C7A6E" w:rsidRDefault="009C7A6E" w:rsidP="009C7A6E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Realizacja szkolenia/kursu zakończy się z dniem ……………….</w:t>
      </w:r>
    </w:p>
    <w:p w14:paraId="65F22B98" w14:textId="22F18D8C" w:rsidR="009C7A6E" w:rsidRDefault="009C7A6E" w:rsidP="00280849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Realizacja szkolenia/kursu odbywać się będzie w terminach ustalonych z wstępnym harmonogramem Szkoleń, opracowanym przez Zamawiającego. Harmonogram szkoleń uwzględni założenia określone w opisie przedmiotu 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 xml:space="preserve">określonym w Załączniku nr </w:t>
      </w:r>
      <w:r>
        <w:rPr>
          <w:rFonts w:ascii="Times New Roman" w:hAnsi="Times New Roman"/>
          <w:sz w:val="24"/>
          <w:szCs w:val="24"/>
        </w:rPr>
        <w:t>1</w:t>
      </w:r>
      <w:r w:rsidRPr="009C7A6E">
        <w:rPr>
          <w:rFonts w:ascii="Times New Roman" w:hAnsi="Times New Roman"/>
          <w:sz w:val="24"/>
          <w:szCs w:val="24"/>
        </w:rPr>
        <w:t xml:space="preserve"> do umowy – Opisie Przedmiotu Zamówienia</w:t>
      </w:r>
      <w:r w:rsidRPr="009C7A6E">
        <w:t xml:space="preserve"> </w:t>
      </w:r>
      <w:r w:rsidRPr="009C7A6E">
        <w:rPr>
          <w:rFonts w:ascii="Times New Roman" w:hAnsi="Times New Roman"/>
          <w:sz w:val="24"/>
          <w:szCs w:val="24"/>
        </w:rPr>
        <w:t>(OPZ), stanowiącym integralną część umowy.</w:t>
      </w:r>
    </w:p>
    <w:p w14:paraId="115DECCF" w14:textId="41625A71" w:rsidR="009C7A6E" w:rsidRPr="009C7A6E" w:rsidRDefault="009C7A6E" w:rsidP="003D517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70602397" w14:textId="273DDBA2" w:rsidR="009C7A6E" w:rsidRPr="00166A45" w:rsidRDefault="009C7A6E" w:rsidP="00D66BE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="00166A45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26450B24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41C92797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73187041" w14:textId="18856D1D" w:rsidR="00166A45" w:rsidRDefault="008B14A4" w:rsidP="000D2C2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66A45" w:rsidRPr="00166A45">
        <w:rPr>
          <w:rFonts w:ascii="Times New Roman" w:hAnsi="Times New Roman"/>
          <w:sz w:val="24"/>
          <w:szCs w:val="24"/>
        </w:rPr>
        <w:t>osiada wszelkie niezbędne kwalifikacje i doświadczenie, gwarantujące prawidłowe wykonanie przedmiotu umowy.</w:t>
      </w:r>
    </w:p>
    <w:p w14:paraId="687D8F20" w14:textId="42CE0EBD" w:rsidR="00F119B7" w:rsidRDefault="00F119B7" w:rsidP="00EF7529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Wykonawca zobowiązuje się do należytego i terminowego wykonania przedmiotu umowy określonego w §1, zgodnie z przepisami prawa, wytycznymi projektowymi, zasadami równego traktowania uczestników oraz wymogami określonymi w SWZ i opisie przedmiotu zamówienia.</w:t>
      </w:r>
    </w:p>
    <w:p w14:paraId="0847C392" w14:textId="33A55368" w:rsidR="00166A45" w:rsidRDefault="00166A45" w:rsidP="00EF7529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Wykonawca zobowiązany jest realizować przedmiot umowy zgodnie z powszechnie przyjętymi standardami wykorzystując wykwalifikowanych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1BF57796" w14:textId="5332DD54" w:rsidR="00F119B7" w:rsidRPr="00166A45" w:rsidRDefault="00F119B7" w:rsidP="00EF7529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Wykonawca zapewni kadrę dydaktyczną posiadającą kwalifikacje i doświadczenie wskazane w ofercie oraz wymagane w dokumentacji postępowania. W przypadku zmiany osoby prowadzącej zajęcia, Wykonawca zobowiązany jest uzyskać pisemną zgodę Zamawiającego na osobę zastępczą spełniającą co najmniej tożsame wymagania.</w:t>
      </w:r>
    </w:p>
    <w:p w14:paraId="4A855B10" w14:textId="66194E07" w:rsidR="00F119B7" w:rsidRDefault="00F119B7" w:rsidP="008A75F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lastRenderedPageBreak/>
        <w:t>Wykonawca ponosi odpowiedzialność za zapewnienie bezpieczeństwa uczestników szkoleń w zakresie wynikającym z przepisów prawa oraz zobowiązuje się do niezwłocznego informowania Zamawiającego o wszelkich sytuacjach zagrożenia, wypadkach lub zdarzeniach mogących mieć wpływ na realizację umowy.</w:t>
      </w:r>
    </w:p>
    <w:p w14:paraId="248AB629" w14:textId="08233A6F" w:rsidR="00F119B7" w:rsidRDefault="00F119B7" w:rsidP="008A75F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 przypadku szkoleń dedykowanych osobom nieletnim, Wykonawca zobowiązany jest skierować do realizacji wyłącznie osoby, które nie były skazane za przestępstwa przeciwko wolności seksualnej, obyczajności lub z użyciem przemocy wobec małoletniego, ani wobec których nie toczy się postępowanie karne lub dyscyplinarne w tym zakresie.</w:t>
      </w:r>
    </w:p>
    <w:p w14:paraId="75AA1B9C" w14:textId="555E7A67" w:rsidR="00F119B7" w:rsidRDefault="00F119B7" w:rsidP="008A75F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Wykonawca zobowiązuje się do prowadzenia zajęć w sposób zapewniający dostępność dla osób ze szczególnymi potrzebami, z zachowaniem zasad równości szans i niedyskryminacji, zgodnie z wytycznymi dotyczącymi równości szans i dostępności w projektach finansowanych ze środków UE.</w:t>
      </w:r>
    </w:p>
    <w:p w14:paraId="479BCDE9" w14:textId="28523AE5" w:rsidR="00166A45" w:rsidRDefault="00166A45" w:rsidP="008A75F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Do obowiązków Wykonawcy należy</w:t>
      </w:r>
      <w:r>
        <w:rPr>
          <w:rFonts w:ascii="Times New Roman" w:hAnsi="Times New Roman"/>
          <w:sz w:val="24"/>
          <w:szCs w:val="24"/>
        </w:rPr>
        <w:t>:</w:t>
      </w:r>
    </w:p>
    <w:p w14:paraId="0CD99FD4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91E2280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6F4D3724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9C31EB2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D76AAE5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30BB1F0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44F859D" w14:textId="4C87065B" w:rsidR="00166A45" w:rsidRDefault="00166A45" w:rsidP="00F119B7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0ACE6805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Prowadzenie dokumentacji szkoleniowej</w:t>
      </w:r>
    </w:p>
    <w:p w14:paraId="2EAF4CDF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Prowadzenie zajęć zgodnie z programem</w:t>
      </w:r>
    </w:p>
    <w:p w14:paraId="4586596A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Zapewnienie materiałów dydaktycznych/szkoleniowych dla każdego uczestnika.</w:t>
      </w:r>
    </w:p>
    <w:p w14:paraId="32A1BD41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07E77829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Zapewnienie na dostarczenie na zajęcia materiałów eksploatacyjnych,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środków, produktów do prowadzenia zajęć w odpowiedniej ilości.</w:t>
      </w:r>
    </w:p>
    <w:p w14:paraId="6BFCD37C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Zapewnienie bezpieczeństwa uczestników podczas realizacji zajęć,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zgodnie z przepisami bezpieczeństwa i higieny pracy.</w:t>
      </w:r>
    </w:p>
    <w:p w14:paraId="2DC3E8CE" w14:textId="77777777" w:rsidR="00166A45" w:rsidRPr="00AC50F4" w:rsidRDefault="00166A45" w:rsidP="008B14A4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106E34BC" w14:textId="69ADBFE6" w:rsidR="00166A45" w:rsidRPr="00AC50F4" w:rsidRDefault="00166A45" w:rsidP="008B14A4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Stosowanie zasad promocji i informacji zgodnie z wytycznymi dla projektów dofinansowanych ze środków </w:t>
      </w:r>
      <w:r w:rsidR="00553AE5" w:rsidRPr="00553AE5">
        <w:rPr>
          <w:rFonts w:ascii="Times New Roman" w:hAnsi="Times New Roman"/>
          <w:sz w:val="24"/>
          <w:szCs w:val="24"/>
          <w:lang w:eastAsia="pl-PL"/>
        </w:rPr>
        <w:t>Funduszu na rzecz Sprawiedliwej Transformacji</w:t>
      </w:r>
      <w:r w:rsidRPr="00AC50F4">
        <w:rPr>
          <w:rFonts w:ascii="Times New Roman" w:hAnsi="Times New Roman"/>
          <w:sz w:val="24"/>
          <w:szCs w:val="24"/>
          <w:lang w:eastAsia="pl-PL"/>
        </w:rPr>
        <w:t>.</w:t>
      </w:r>
    </w:p>
    <w:p w14:paraId="6ADE92F3" w14:textId="516670E8" w:rsidR="00166A45" w:rsidRPr="00AC50F4" w:rsidRDefault="00166A45" w:rsidP="008B14A4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Przekazanie Zamawiającemu w terminie 14 dni od daty zakończenia realizacji umowy kompletu następujących dokumentów, odrębnie dla każdej grupy uczniów/nauczycieli:</w:t>
      </w:r>
    </w:p>
    <w:p w14:paraId="23853605" w14:textId="3AC67E0D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l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isty obecności uczestników na zajęciach</w:t>
      </w:r>
    </w:p>
    <w:p w14:paraId="1CFA95C7" w14:textId="2524F038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otwierdzenie przekazania materiałów szkoleniowych.</w:t>
      </w:r>
    </w:p>
    <w:p w14:paraId="2183792D" w14:textId="58A5FC44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rotokołu z przebiegu egzaminu wraz z zestawieniem wyników</w:t>
      </w:r>
    </w:p>
    <w:p w14:paraId="7ACDB184" w14:textId="6D7F2848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 xml:space="preserve">esty </w:t>
      </w:r>
      <w:proofErr w:type="spellStart"/>
      <w:r w:rsidR="00166A45" w:rsidRPr="00AC50F4">
        <w:rPr>
          <w:rFonts w:ascii="Times New Roman" w:hAnsi="Times New Roman"/>
          <w:sz w:val="24"/>
          <w:szCs w:val="24"/>
          <w:lang w:eastAsia="pl-PL"/>
        </w:rPr>
        <w:t>pre</w:t>
      </w:r>
      <w:proofErr w:type="spellEnd"/>
      <w:r w:rsidR="00166A45" w:rsidRPr="00AC50F4">
        <w:rPr>
          <w:rFonts w:ascii="Times New Roman" w:hAnsi="Times New Roman"/>
          <w:sz w:val="24"/>
          <w:szCs w:val="24"/>
          <w:lang w:eastAsia="pl-PL"/>
        </w:rPr>
        <w:t xml:space="preserve"> i testy post</w:t>
      </w:r>
    </w:p>
    <w:p w14:paraId="27CE44BA" w14:textId="77777777" w:rsidR="00166A45" w:rsidRPr="00AC50F4" w:rsidRDefault="00166A45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potwierdzenie odbioru Certyfikatów/zaświadczeń uzyskanych przez Uczestników</w:t>
      </w:r>
    </w:p>
    <w:p w14:paraId="5680077A" w14:textId="2A9DAEEB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serokopii potwierdzonych za zgodność z oryginałem wydanych</w:t>
      </w:r>
    </w:p>
    <w:p w14:paraId="01D15751" w14:textId="72CF1315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 xml:space="preserve">ertyfikatów/ </w:t>
      </w:r>
      <w:r>
        <w:rPr>
          <w:rFonts w:ascii="Times New Roman" w:hAnsi="Times New Roman"/>
          <w:sz w:val="24"/>
          <w:szCs w:val="24"/>
          <w:lang w:eastAsia="pl-PL"/>
        </w:rPr>
        <w:t>z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aświadczeń o ukończeniu kursu</w:t>
      </w:r>
    </w:p>
    <w:p w14:paraId="4B347B09" w14:textId="206EB4B0" w:rsidR="00166A45" w:rsidRPr="00AC50F4" w:rsidRDefault="00166A45" w:rsidP="008B1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ramach wynagrodzenia</w:t>
      </w:r>
      <w:r w:rsidR="008B14A4">
        <w:rPr>
          <w:rFonts w:ascii="Times New Roman" w:hAnsi="Times New Roman"/>
          <w:sz w:val="24"/>
          <w:szCs w:val="24"/>
          <w:lang w:eastAsia="pl-PL"/>
        </w:rPr>
        <w:t>,</w:t>
      </w:r>
      <w:r w:rsidRPr="00AC50F4">
        <w:rPr>
          <w:rFonts w:ascii="Times New Roman" w:hAnsi="Times New Roman"/>
          <w:sz w:val="24"/>
          <w:szCs w:val="24"/>
          <w:lang w:eastAsia="pl-PL"/>
        </w:rPr>
        <w:t xml:space="preserve">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</w:p>
    <w:p w14:paraId="1F22F8EF" w14:textId="598CB5AA" w:rsidR="00166A45" w:rsidRPr="00AC50F4" w:rsidRDefault="00166A45" w:rsidP="008B14A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narzędzi, urządzeń, maszyn i innych materiałów eksploatacyjnych/produktów (zestaw dla każdego ucznia) niezbędnych do realizacji szkolenia, koszty licencji na prowadzenie szkoleń, koszty praw autorskich dot. </w:t>
      </w:r>
      <w:proofErr w:type="spellStart"/>
      <w:r w:rsidRPr="00AC50F4">
        <w:rPr>
          <w:rFonts w:ascii="Times New Roman" w:hAnsi="Times New Roman"/>
          <w:sz w:val="24"/>
          <w:szCs w:val="24"/>
          <w:lang w:eastAsia="pl-PL"/>
        </w:rPr>
        <w:t>know</w:t>
      </w:r>
      <w:proofErr w:type="spellEnd"/>
      <w:r w:rsidRPr="00AC50F4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AC50F4">
        <w:rPr>
          <w:rFonts w:ascii="Times New Roman" w:hAnsi="Times New Roman"/>
          <w:sz w:val="24"/>
          <w:szCs w:val="24"/>
          <w:lang w:eastAsia="pl-PL"/>
        </w:rPr>
        <w:t>how</w:t>
      </w:r>
      <w:proofErr w:type="spellEnd"/>
      <w:r w:rsidRPr="00AC50F4">
        <w:rPr>
          <w:rFonts w:ascii="Times New Roman" w:hAnsi="Times New Roman"/>
          <w:sz w:val="24"/>
          <w:szCs w:val="24"/>
          <w:lang w:eastAsia="pl-PL"/>
        </w:rPr>
        <w:t xml:space="preserve"> i programów, koszt nadzoru merytorycznego nad programem szkolenia, przeprowadzenie ankiety poszkoleniowej oraz koszty konsultacji po zakończeniu szkolenia/kursu i inne koszty, niezbędne do prawidłowej realizacji przedmiotu zamówienia. Zajęcia teoretyczne i praktyczne powinny</w:t>
      </w:r>
    </w:p>
    <w:p w14:paraId="6F493071" w14:textId="61556145" w:rsidR="00166A45" w:rsidRPr="00AC50F4" w:rsidRDefault="00166A45" w:rsidP="008B14A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odbywać się w szkole (siedziba Zamawiającego) lub poza szkołą w miejscu łatwo dostępnym komunikacją miejską zgodnie z harmonogramem nie kolidującym z planem szkolnych zajęć dydaktycznych dla uczniów objętych programem kształcenia dla danego zawodu.</w:t>
      </w:r>
    </w:p>
    <w:p w14:paraId="1A9A08F0" w14:textId="048FAB7E" w:rsidR="00166A45" w:rsidRPr="00AC50F4" w:rsidRDefault="00166A45" w:rsidP="008B1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przekaże Zamawiającemu jedną dodatkową kopię materiałów szkoleniowych na potrzeby dokumentacji projektu.</w:t>
      </w:r>
    </w:p>
    <w:p w14:paraId="4ACB1431" w14:textId="247C0DDB" w:rsidR="00166A45" w:rsidRPr="00AC50F4" w:rsidRDefault="00166A45" w:rsidP="008B1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57EBA764" w14:textId="2A8EACDA" w:rsidR="00166A45" w:rsidRPr="00AC50F4" w:rsidRDefault="00166A45" w:rsidP="008B1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38EB5E51" w14:textId="56EE455F" w:rsidR="00F119B7" w:rsidRDefault="00F119B7" w:rsidP="00F119B7">
      <w:pPr>
        <w:pStyle w:val="Akapitzlist"/>
        <w:numPr>
          <w:ilvl w:val="0"/>
          <w:numId w:val="36"/>
        </w:numPr>
        <w:tabs>
          <w:tab w:val="left" w:pos="1950"/>
        </w:tabs>
        <w:autoSpaceDE w:val="0"/>
        <w:autoSpaceDN w:val="0"/>
        <w:adjustRightInd w:val="0"/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 xml:space="preserve">W przypadku uzyskania przez szkolenie średniej oceny poniżej </w:t>
      </w:r>
      <w:r w:rsidRPr="00F119B7">
        <w:rPr>
          <w:rFonts w:ascii="Times New Roman" w:hAnsi="Times New Roman"/>
          <w:b/>
          <w:bCs/>
          <w:sz w:val="24"/>
          <w:szCs w:val="24"/>
        </w:rPr>
        <w:t>3,0 w skali 1–5</w:t>
      </w:r>
      <w:r w:rsidRPr="00F119B7">
        <w:rPr>
          <w:rFonts w:ascii="Times New Roman" w:hAnsi="Times New Roman"/>
          <w:sz w:val="24"/>
          <w:szCs w:val="24"/>
        </w:rPr>
        <w:t xml:space="preserve"> z obowiązkowej ankiety ewaluacyjnej wypełnianej przez uczestników, Zamawiający zastrzega sobie prawo do żądania powtórzenia zajęć lub zastosowania kar umownych określonych w §9.</w:t>
      </w:r>
    </w:p>
    <w:p w14:paraId="710AB94B" w14:textId="19039156" w:rsidR="008B14A4" w:rsidRDefault="00166A45" w:rsidP="006B7EAE">
      <w:pPr>
        <w:pStyle w:val="Akapitzlist"/>
        <w:numPr>
          <w:ilvl w:val="0"/>
          <w:numId w:val="36"/>
        </w:numPr>
        <w:tabs>
          <w:tab w:val="left" w:pos="1950"/>
        </w:tabs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8B14A4">
        <w:rPr>
          <w:rFonts w:ascii="Times New Roman" w:hAnsi="Times New Roman"/>
          <w:sz w:val="24"/>
          <w:szCs w:val="24"/>
          <w:lang w:eastAsia="pl-PL"/>
        </w:rPr>
        <w:t>Wykonawca zobowiązany jest do zapewnienia realizacji kursu przez trenera spełniającego warunki określone w SWZ.</w:t>
      </w:r>
    </w:p>
    <w:p w14:paraId="512EB4BE" w14:textId="62D719EE" w:rsidR="00653301" w:rsidRPr="008B14A4" w:rsidRDefault="00166A45" w:rsidP="008B14A4">
      <w:pPr>
        <w:pStyle w:val="Akapitzlist"/>
        <w:tabs>
          <w:tab w:val="left" w:pos="1950"/>
        </w:tabs>
        <w:autoSpaceDE w:val="0"/>
        <w:autoSpaceDN w:val="0"/>
        <w:adjustRightInd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  <w:r w:rsidRPr="008B14A4">
        <w:rPr>
          <w:rFonts w:ascii="Times New Roman" w:hAnsi="Times New Roman"/>
          <w:sz w:val="24"/>
          <w:szCs w:val="24"/>
          <w:lang w:eastAsia="pl-PL"/>
        </w:rPr>
        <w:tab/>
      </w:r>
    </w:p>
    <w:p w14:paraId="07D8B930" w14:textId="77777777" w:rsidR="00653301" w:rsidRPr="00AC50F4" w:rsidRDefault="00653301" w:rsidP="008B14A4">
      <w:pPr>
        <w:pStyle w:val="Nrparagrafu"/>
        <w:spacing w:before="0"/>
        <w:rPr>
          <w:szCs w:val="24"/>
        </w:rPr>
      </w:pPr>
      <w:r w:rsidRPr="00AC50F4">
        <w:rPr>
          <w:szCs w:val="24"/>
        </w:rPr>
        <w:t>3</w:t>
      </w:r>
    </w:p>
    <w:p w14:paraId="40475D29" w14:textId="77777777" w:rsidR="001714C0" w:rsidRPr="00AC50F4" w:rsidRDefault="001714C0" w:rsidP="008B14A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3267F112" w14:textId="77777777" w:rsidR="001714C0" w:rsidRPr="00AC50F4" w:rsidRDefault="001714C0" w:rsidP="008B14A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08E4B89F" w14:textId="10BBFCEB" w:rsidR="00B032DB" w:rsidRDefault="001714C0" w:rsidP="008B14A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16E26CBC" w14:textId="77777777" w:rsidR="008B14A4" w:rsidRPr="00AC50F4" w:rsidRDefault="008B14A4" w:rsidP="008B14A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98B5127" w14:textId="77777777" w:rsidR="00653301" w:rsidRPr="00AC50F4" w:rsidRDefault="00653301" w:rsidP="008B14A4">
      <w:pPr>
        <w:pStyle w:val="Nrparagrafu"/>
        <w:rPr>
          <w:szCs w:val="24"/>
        </w:rPr>
      </w:pPr>
      <w:r w:rsidRPr="00AC50F4">
        <w:rPr>
          <w:szCs w:val="24"/>
        </w:rPr>
        <w:t>4</w:t>
      </w:r>
    </w:p>
    <w:p w14:paraId="68DE8ECD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 tytułu wykonania przedmiotu umowy Zamawiający zobowiązuje się zapłacić Wykonawcy wynagrodzenie w łącznej kwocie brutto: ……………..zł (słownie złotych: ………………………………………….. i …/100).</w:t>
      </w:r>
    </w:p>
    <w:p w14:paraId="1923BFE5" w14:textId="5EB49403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Podstawą wypłaty wynagrodzenia będzie rachunek/faktura wystawiona Zleceniobiorcę po przeprowadzeniu szkolenia i po przyjęciu przez Zamawiającego dokumentacji potwierdzającej należyte wykonanie zlecenia. Faktura/rachunek zostanie wystawiony </w:t>
      </w:r>
      <w:r w:rsidR="008B14A4">
        <w:rPr>
          <w:rFonts w:ascii="Times New Roman" w:hAnsi="Times New Roman"/>
          <w:sz w:val="24"/>
          <w:szCs w:val="24"/>
          <w:lang w:eastAsia="pl-PL"/>
        </w:rPr>
        <w:br/>
      </w:r>
      <w:r w:rsidRPr="00AC50F4">
        <w:rPr>
          <w:rFonts w:ascii="Times New Roman" w:hAnsi="Times New Roman"/>
          <w:sz w:val="24"/>
          <w:szCs w:val="24"/>
          <w:lang w:eastAsia="pl-PL"/>
        </w:rPr>
        <w:t>w terminie maksymalnie 7 dni od daty przyjęcia dokumentacji przez Zamawiającego.</w:t>
      </w:r>
    </w:p>
    <w:p w14:paraId="6C34D31B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6AA81558" w14:textId="15ADA563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Rachunki/faktury będą wysyłane na adres Zamawiającego niezwłocznie po </w:t>
      </w:r>
      <w:r w:rsidR="008B14A4">
        <w:rPr>
          <w:rFonts w:ascii="Times New Roman" w:hAnsi="Times New Roman"/>
          <w:sz w:val="24"/>
          <w:szCs w:val="24"/>
          <w:lang w:eastAsia="pl-PL"/>
        </w:rPr>
        <w:t>ich wystawieniu przez Wykonawcę</w:t>
      </w:r>
      <w:r w:rsidRPr="00AC50F4">
        <w:rPr>
          <w:rFonts w:ascii="Times New Roman" w:hAnsi="Times New Roman"/>
          <w:sz w:val="24"/>
          <w:szCs w:val="24"/>
          <w:lang w:eastAsia="pl-PL"/>
        </w:rPr>
        <w:t xml:space="preserve"> tak</w:t>
      </w:r>
      <w:r w:rsidR="008B14A4">
        <w:rPr>
          <w:rFonts w:ascii="Times New Roman" w:hAnsi="Times New Roman"/>
          <w:sz w:val="24"/>
          <w:szCs w:val="24"/>
          <w:lang w:eastAsia="pl-PL"/>
        </w:rPr>
        <w:t>,</w:t>
      </w:r>
      <w:r w:rsidRPr="00AC50F4">
        <w:rPr>
          <w:rFonts w:ascii="Times New Roman" w:hAnsi="Times New Roman"/>
          <w:sz w:val="24"/>
          <w:szCs w:val="24"/>
          <w:lang w:eastAsia="pl-PL"/>
        </w:rPr>
        <w:t xml:space="preserve"> aby Zamawiający otrzymał je nie później niż 5 dni roboczych od daty wystawienia.</w:t>
      </w:r>
    </w:p>
    <w:p w14:paraId="52E6480F" w14:textId="2E26DCE6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7F630400" w14:textId="54F9DD3B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149D68AB" w14:textId="71A097B3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69434B47" w14:textId="17DD7796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Rachunki/faktury wystawiane przez Wykonawcę dla Zamawiającego muszą zawierać następujące informacje:</w:t>
      </w:r>
    </w:p>
    <w:p w14:paraId="3CEB50EC" w14:textId="37F731A9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2A8C4C72" w14:textId="77777777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b) czas trwania usługi,</w:t>
      </w:r>
    </w:p>
    <w:p w14:paraId="635D7BAB" w14:textId="77777777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c) termin realizacji usługi: (od RRRR/MM/DD do RRRR/MM/DD).</w:t>
      </w:r>
    </w:p>
    <w:p w14:paraId="005D91B3" w14:textId="50505230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Wynagrodzenie, o którym mowa w ust. 1 płatne będzie, przelewem na konto Wykonawcy wskazane na rachunku/fakturze w terminie 30 dni od daty dostarczenia prawidłowo wystawionej faktury do siedziby Zamawiającego</w:t>
      </w:r>
    </w:p>
    <w:p w14:paraId="61513FA4" w14:textId="56FE501D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0B4BE55E" w14:textId="305F31B8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przypadku wystąpienia opóźnienia w płatności wynikającego z przyczyn niezależnych od Zamawiającego, lub nie przekazania należnych środków pieniężnych przez Zamawiającemu przez Instytucje Pośredniczącą</w:t>
      </w:r>
    </w:p>
    <w:p w14:paraId="79AAEF88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nie może domagać się odsetek za opóźnioną płatność.</w:t>
      </w:r>
    </w:p>
    <w:p w14:paraId="74C63CD4" w14:textId="6C6F1165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oświadcza, że usługi świadczone na podstawie niniejszej umowy</w:t>
      </w:r>
      <w:r w:rsidR="00CC6ECC" w:rsidRPr="00AC50F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50F4">
        <w:rPr>
          <w:rFonts w:ascii="Times New Roman" w:hAnsi="Times New Roman"/>
          <w:sz w:val="24"/>
          <w:szCs w:val="24"/>
          <w:lang w:eastAsia="pl-PL"/>
        </w:rPr>
        <w:t>zwolnione są / nie są zwolnione z podatku od towarów i usług.</w:t>
      </w:r>
    </w:p>
    <w:p w14:paraId="19766AD2" w14:textId="07CD6CA5" w:rsidR="001714C0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przypadku zmiany stawki podatku od towarów i usług w zakresie usług</w:t>
      </w:r>
      <w:r w:rsidR="00CC6ECC" w:rsidRPr="00AC50F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50F4">
        <w:rPr>
          <w:rFonts w:ascii="Times New Roman" w:hAnsi="Times New Roman"/>
          <w:sz w:val="24"/>
          <w:szCs w:val="24"/>
          <w:lang w:eastAsia="pl-PL"/>
        </w:rPr>
        <w:t>szkoleniowych Strony zgodnie oświadczają, że nie wpłynie to na wysokość</w:t>
      </w:r>
      <w:r w:rsidR="00CC6ECC" w:rsidRPr="00AC50F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50F4">
        <w:rPr>
          <w:rFonts w:ascii="Times New Roman" w:hAnsi="Times New Roman"/>
          <w:sz w:val="24"/>
          <w:szCs w:val="24"/>
          <w:lang w:eastAsia="pl-PL"/>
        </w:rPr>
        <w:t>wynagrodzenia brutto określonego w ust. 1 powyżej.</w:t>
      </w:r>
    </w:p>
    <w:p w14:paraId="6ECDB507" w14:textId="77777777" w:rsidR="008B14A4" w:rsidRPr="00AC50F4" w:rsidRDefault="008B14A4" w:rsidP="008B14A4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D0A804" w14:textId="77777777" w:rsidR="00653301" w:rsidRPr="00AC50F4" w:rsidRDefault="00653301" w:rsidP="008B14A4">
      <w:pPr>
        <w:pStyle w:val="Nrparagrafu"/>
        <w:rPr>
          <w:szCs w:val="24"/>
        </w:rPr>
      </w:pPr>
      <w:r w:rsidRPr="00AC50F4">
        <w:rPr>
          <w:szCs w:val="24"/>
        </w:rPr>
        <w:t>5</w:t>
      </w:r>
    </w:p>
    <w:p w14:paraId="78B54FA3" w14:textId="77777777" w:rsidR="00CC6ECC" w:rsidRPr="00AC50F4" w:rsidRDefault="00CC6ECC" w:rsidP="008B14A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 ze skutkiem na koniec miesiąca kalendarzowego, w drodze jednostronnego oświadczenia złożonego drugiej stronie na piśmie pod rygorem nieważności, wysłanego listem poleconym lub dostarczonego osobiście za potwierdzeniem odbioru.</w:t>
      </w:r>
    </w:p>
    <w:p w14:paraId="27DC4D2B" w14:textId="0CCDDC96" w:rsidR="00CC6ECC" w:rsidRPr="00AC50F4" w:rsidRDefault="00CC6ECC" w:rsidP="008B14A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wypadkach opisanych poniżej Zamawiający będzie upoważniony do wypowiedzenia umowy bez zachowania terminu wypowiedzenia określonego w ust. 1:</w:t>
      </w:r>
    </w:p>
    <w:p w14:paraId="2E0C42F8" w14:textId="0F665B1F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a) Wykonawca zaprzestał prowadzenia działalności, wszczęte zostało wobec niego postępowanie likwidacyjne,</w:t>
      </w:r>
    </w:p>
    <w:p w14:paraId="36832AD6" w14:textId="02D34751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b) Wykonawca nie świadczy lub nienależycie świadczy usługi objęte umową, w szczególności nie przestrzega postanowień szczegółowego harmonogramu świadczenia usług lub nie stosuje się do uwag Zamawiającego,</w:t>
      </w:r>
    </w:p>
    <w:p w14:paraId="5A288B1B" w14:textId="15A74FC1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c) kontrole prowadzone przez Zamawiającego lub upoważnione przez niego podmioty wykażą nieefektywność realizowanych przez Wykonawcę działań szkoleniowych,</w:t>
      </w:r>
    </w:p>
    <w:p w14:paraId="5F9B6766" w14:textId="1D63FE57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d) jakość realizowanych Szkoleń odbiegać będzie od powszechnie przyjętych standardów realizacji Szkoleń,</w:t>
      </w:r>
    </w:p>
    <w:p w14:paraId="11444ABE" w14:textId="6E77DBDE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e) Wykonawca naruszy obowiązek określony w § 6 polegający w szczególności</w:t>
      </w:r>
      <w:r w:rsidRPr="00AC50F4">
        <w:rPr>
          <w:rFonts w:ascii="Times New Roman" w:hAnsi="Times New Roman"/>
          <w:sz w:val="24"/>
          <w:szCs w:val="24"/>
        </w:rPr>
        <w:t xml:space="preserve"> </w:t>
      </w:r>
      <w:r w:rsidRPr="00AC50F4">
        <w:rPr>
          <w:rFonts w:ascii="Times New Roman" w:hAnsi="Times New Roman"/>
          <w:sz w:val="24"/>
          <w:szCs w:val="24"/>
          <w:lang w:eastAsia="pl-PL"/>
        </w:rPr>
        <w:t>na przekazaniu, wykorzystaniu, ujawnieniu jakiejkolwiek Informacji Poufnej osobom nieupoważnionym,</w:t>
      </w:r>
    </w:p>
    <w:p w14:paraId="2BC8181C" w14:textId="7907C11C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f) wystąpią inne, niezależne od Zamawiającego okoliczności uniemożliwiające finansowanie realizacji projektu bądź podważające konieczność jego realizacji.</w:t>
      </w:r>
    </w:p>
    <w:p w14:paraId="6ACA6051" w14:textId="7A1B58F4" w:rsidR="00653301" w:rsidRDefault="00CC6ECC" w:rsidP="008B14A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3. W przypadku rozwiązania umowy o dofinansowanie projektu pomiędzy Województwem Łódzkim i Zleceniodawcą niniejsza umowa traci swoją ważność.</w:t>
      </w:r>
    </w:p>
    <w:p w14:paraId="70DDEC79" w14:textId="77777777" w:rsidR="00653301" w:rsidRPr="00AC50F4" w:rsidRDefault="00653301" w:rsidP="00D51E0F">
      <w:pPr>
        <w:pStyle w:val="Nrparagrafu"/>
        <w:spacing w:line="360" w:lineRule="auto"/>
        <w:rPr>
          <w:szCs w:val="24"/>
        </w:rPr>
      </w:pPr>
      <w:r w:rsidRPr="00AC50F4">
        <w:rPr>
          <w:szCs w:val="24"/>
        </w:rPr>
        <w:lastRenderedPageBreak/>
        <w:t>6</w:t>
      </w:r>
    </w:p>
    <w:p w14:paraId="27C97F06" w14:textId="5F75A937" w:rsidR="00612014" w:rsidRPr="00AC50F4" w:rsidRDefault="00CC6ECC" w:rsidP="00372137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AC50F4">
        <w:rPr>
          <w:rFonts w:ascii="Times New Roman" w:hAnsi="Times New Roman"/>
          <w:sz w:val="24"/>
          <w:szCs w:val="24"/>
        </w:rPr>
        <w:t xml:space="preserve"> </w:t>
      </w:r>
      <w:r w:rsidRPr="00AC50F4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47797930" w14:textId="5E6AE27B" w:rsidR="00CC6ECC" w:rsidRPr="00AC50F4" w:rsidRDefault="00CC6ECC" w:rsidP="00FC780A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60F4F353" w14:textId="06646441" w:rsidR="00CC6ECC" w:rsidRPr="00AC50F4" w:rsidRDefault="00CC6ECC" w:rsidP="0012178B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781AC5CB" w14:textId="77777777" w:rsidR="004161BE" w:rsidRPr="00AC50F4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22FAED" w14:textId="77777777" w:rsidR="00653301" w:rsidRPr="00AC50F4" w:rsidRDefault="00653301" w:rsidP="00D51E0F">
      <w:pPr>
        <w:pStyle w:val="Nrparagrafu"/>
        <w:spacing w:line="360" w:lineRule="auto"/>
        <w:rPr>
          <w:szCs w:val="24"/>
        </w:rPr>
      </w:pPr>
      <w:r w:rsidRPr="00AC50F4">
        <w:rPr>
          <w:szCs w:val="24"/>
        </w:rPr>
        <w:t>7</w:t>
      </w:r>
    </w:p>
    <w:p w14:paraId="1E687511" w14:textId="3593DE7B" w:rsidR="00CC6ECC" w:rsidRPr="00AC50F4" w:rsidRDefault="00CC6ECC" w:rsidP="001704B5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46B8B854" w14:textId="5B3EFD6F" w:rsidR="00CC6ECC" w:rsidRPr="00AC50F4" w:rsidRDefault="00CC6ECC" w:rsidP="007566C7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68BBDE06" w14:textId="0881B768" w:rsidR="00CC6ECC" w:rsidRPr="00AC50F4" w:rsidRDefault="00CC6ECC" w:rsidP="00857EB3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lastRenderedPageBreak/>
        <w:t>Wykonawca jest zobowiązany do prowadzenia rzetelnej ewidencji księgowej związanej z realizacją przedmiotu umowy.</w:t>
      </w:r>
    </w:p>
    <w:p w14:paraId="7D5C8788" w14:textId="7868AF3E" w:rsidR="00CC6ECC" w:rsidRPr="00AC50F4" w:rsidRDefault="00CC6ECC" w:rsidP="00E364FC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zobowiązuje się, w ramach kwoty wskazanej w §4, do przechowywania dokumentacji związanej z realizacją projektu do dnia …………….. roku w sposób zapewniający dostępność, poufność i bezpieczeństwo.</w:t>
      </w:r>
    </w:p>
    <w:p w14:paraId="744CC352" w14:textId="04F26607" w:rsidR="00653301" w:rsidRPr="00AC50F4" w:rsidRDefault="00CC6ECC" w:rsidP="00594B92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3FEE2915" w14:textId="34A76D21" w:rsidR="00653301" w:rsidRPr="00AC50F4" w:rsidRDefault="00A709D3" w:rsidP="00D51E0F">
      <w:pPr>
        <w:pStyle w:val="Nrparagrafu"/>
        <w:spacing w:line="360" w:lineRule="auto"/>
        <w:rPr>
          <w:szCs w:val="24"/>
        </w:rPr>
      </w:pPr>
      <w:r>
        <w:rPr>
          <w:szCs w:val="24"/>
        </w:rPr>
        <w:t>8</w:t>
      </w:r>
    </w:p>
    <w:p w14:paraId="594E70E3" w14:textId="6E6FD3D3" w:rsidR="00CC6ECC" w:rsidRPr="00AC50F4" w:rsidRDefault="00CC6ECC" w:rsidP="005F7B0F">
      <w:pPr>
        <w:pStyle w:val="Akapitzlist"/>
        <w:keepNext/>
        <w:keepLines/>
        <w:numPr>
          <w:ilvl w:val="1"/>
          <w:numId w:val="15"/>
        </w:numPr>
        <w:tabs>
          <w:tab w:val="clear" w:pos="1724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 przypadku odstąpienia przez Wykonawcę od umowy Zamawiający naliczy z tego tytułu karę umowną w wysokości 20 % wartości brutto wynagrodzenia za szkolenie.</w:t>
      </w:r>
    </w:p>
    <w:p w14:paraId="408CCD0D" w14:textId="77777777" w:rsidR="00CC6ECC" w:rsidRPr="00AC50F4" w:rsidRDefault="00CC6ECC" w:rsidP="00CC6ECC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 xml:space="preserve">Wykonawca zapłaci Zamawiającemu karę umowną w wysokości 1% łącznego wynagrodzenia umownego brutto określonego w § 4 ust.1 za niedopełnienie obowiązku o którym mowa w §1.ust.3 </w:t>
      </w:r>
    </w:p>
    <w:p w14:paraId="608C2D03" w14:textId="71FAE0BE" w:rsidR="00CC6ECC" w:rsidRPr="00AC50F4" w:rsidRDefault="00CC6ECC" w:rsidP="00CC6ECC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Zamawiający naliczy Wykonawcy karę umowną z tytułu nienależytego wykonania umowy w szczególności z tytułu:</w:t>
      </w:r>
    </w:p>
    <w:p w14:paraId="47EE5D9D" w14:textId="256AB734" w:rsidR="00CC6ECC" w:rsidRPr="00AC50F4" w:rsidRDefault="00CC6ECC" w:rsidP="0099353F">
      <w:pPr>
        <w:keepNext/>
        <w:keepLines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a) niezapewnienia materiałów szkoleniowych – w wysokości 10% wartości brutto wynagrodzenia za szkolenie,</w:t>
      </w:r>
    </w:p>
    <w:p w14:paraId="55A75010" w14:textId="15CBDDF6" w:rsidR="00CC6ECC" w:rsidRPr="00AC50F4" w:rsidRDefault="00CC6ECC" w:rsidP="0099353F">
      <w:pPr>
        <w:keepNext/>
        <w:keepLines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b) negatywnego wyniku ankiety szkoleniowej wypełnianej przez uczestników – w wysokości 10% wartości brutto wynagrodzenia za szkolenie,</w:t>
      </w:r>
    </w:p>
    <w:p w14:paraId="2AEE2727" w14:textId="1E670A17" w:rsidR="00CC6ECC" w:rsidRPr="00AC50F4" w:rsidRDefault="00CC6ECC" w:rsidP="0099353F">
      <w:pPr>
        <w:keepNext/>
        <w:keepLines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c) niezrealizowania innych obowiązków określonych w niniejszej umowie – w wysokości 10% wartości brutto wynagrodzenia za szkolenie – za każde naruszenie.</w:t>
      </w:r>
    </w:p>
    <w:p w14:paraId="5802C7C9" w14:textId="7324A243" w:rsidR="00CC6ECC" w:rsidRPr="00AC50F4" w:rsidRDefault="00CC6ECC" w:rsidP="00CC6ECC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wyraża zgodę na potrącanie kar umownych z wystawionych faktur/rachunków.</w:t>
      </w:r>
    </w:p>
    <w:p w14:paraId="42B2054C" w14:textId="17A0C6C5" w:rsidR="00CC6ECC" w:rsidRPr="00AC50F4" w:rsidRDefault="00CC6ECC" w:rsidP="00BE251B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Maksymalna wysokość kar umownych nie może przekroczyć 50% wynagrodzenia umownego brutto określonego w § 4 ust.1.</w:t>
      </w:r>
    </w:p>
    <w:p w14:paraId="66F7E8DC" w14:textId="4ED37E4E" w:rsidR="00CC6ECC" w:rsidRPr="00AC50F4" w:rsidRDefault="00CC6ECC" w:rsidP="00671752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Zamawiający zapłaci Wykonawcy karę umowną w przypadku odstąpienia od Umowy z przyczyn obciążających Zamawiającego, w wysokości 10% wartości brutto wynagrodzenia za szkolenie.</w:t>
      </w:r>
    </w:p>
    <w:p w14:paraId="14465E88" w14:textId="59546C9F" w:rsidR="007C18F3" w:rsidRPr="00AC50F4" w:rsidRDefault="00CC6ECC" w:rsidP="00CC6ECC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Zamawiający ma prawo dochodzenia odszkodowania uzupełniającego w przypadku gdy wysokość poniesionej szkody przewyższy wysokość kary umownej.</w:t>
      </w:r>
    </w:p>
    <w:p w14:paraId="6AA5484B" w14:textId="77777777" w:rsidR="00653301" w:rsidRPr="00AC50F4" w:rsidRDefault="00653301" w:rsidP="00D51E0F">
      <w:pPr>
        <w:keepNext/>
        <w:keepLine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1D34A9F" w14:textId="7FBF4CD5" w:rsidR="00636523" w:rsidRPr="00AC50F4" w:rsidRDefault="00A709D3" w:rsidP="00636523">
      <w:pPr>
        <w:pStyle w:val="Nrparagrafu"/>
        <w:spacing w:before="0" w:line="360" w:lineRule="auto"/>
        <w:rPr>
          <w:szCs w:val="24"/>
        </w:rPr>
      </w:pPr>
      <w:r>
        <w:rPr>
          <w:szCs w:val="24"/>
        </w:rPr>
        <w:t>9</w:t>
      </w:r>
    </w:p>
    <w:p w14:paraId="4BA0E642" w14:textId="0F4F5F3E" w:rsidR="00636523" w:rsidRPr="00AC50F4" w:rsidRDefault="0099353F" w:rsidP="0020561A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Zmiana postanowień zawartej umowy może nastąpić wyłącznie za zgodą obu stron wyrażoną w formie pisemnego aneksu pod rygorem nieważności.</w:t>
      </w:r>
    </w:p>
    <w:p w14:paraId="4337383A" w14:textId="35319BFC" w:rsidR="0099353F" w:rsidRPr="00AC50F4" w:rsidRDefault="0099353F" w:rsidP="009F0459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3874E4EF" w14:textId="70AFCC6D" w:rsidR="0099353F" w:rsidRPr="00AC50F4" w:rsidRDefault="0099353F" w:rsidP="0099353F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Strony przewidują możliwość wprowadzenia następujących zmian w umowie:</w:t>
      </w:r>
    </w:p>
    <w:p w14:paraId="1BA404F6" w14:textId="6E463885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a) Zmiana wynagrodzenia Wykonawcy może nastąpić w przypadku działań organów państwowych - ustawowa zmiana obowiązującej stawki podatku VAT. W takim przypadku wartość wynagrodzenia netto nie ulega zmianie, a jedynie wartość wynagrodzenia brutto zostanie wyliczona na podstawie</w:t>
      </w:r>
    </w:p>
    <w:p w14:paraId="1BCB1542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nowych przepisów,</w:t>
      </w:r>
    </w:p>
    <w:p w14:paraId="7489B613" w14:textId="3AC77915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b) Zamawiający przewiduje możliwość zmiany wysokości wynagrodzenia należnego wykonawcy w przypadku zmiany cen materiałów lub kosztów związanych z realizacją zamówienia, z tym zastrzeżeniem, że:</w:t>
      </w:r>
    </w:p>
    <w:p w14:paraId="45C2F540" w14:textId="5F550B84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minimalny poziom zmiany ceny materiałów lub kosztów, uprawniający strony umowy do żądania zmiany wynagrodzenia wynosi 10% w stosunku do cen lub kosztów z miesiąca, w którym podpisano umowę,</w:t>
      </w:r>
    </w:p>
    <w:p w14:paraId="38ED03BD" w14:textId="62E4E7BF" w:rsidR="0099353F" w:rsidRPr="00A709D3" w:rsidRDefault="0099353F" w:rsidP="00A709D3">
      <w:pPr>
        <w:pStyle w:val="Akapitzlist"/>
        <w:numPr>
          <w:ilvl w:val="0"/>
          <w:numId w:val="42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A709D3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 ogłoszonego w komunikacie prezesa Głównego Urzędu Statystycznego, ustalonego w stosunku do kwartału, w którym złożona została oferta, poziom zmiany będzie stanowił różnicę</w:t>
      </w:r>
      <w:r w:rsidR="00A709D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709D3">
        <w:rPr>
          <w:rFonts w:ascii="Times New Roman" w:hAnsi="Times New Roman"/>
          <w:sz w:val="24"/>
          <w:szCs w:val="24"/>
          <w:lang w:eastAsia="pl-PL"/>
        </w:rPr>
        <w:t>ceny materiałów lub kosztów ogłoszonych w komunikacie prezesa Głównego Urzędu Statystycznego z miesiąca, za który wnioskowana jest zmiana a poziomem cen materiałów/ kosztów wynikających z komunikatu Prezesa GUS za miesiąc, w którym złożona została oferta. W przypadku</w:t>
      </w:r>
      <w:r w:rsidR="00A709D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709D3">
        <w:rPr>
          <w:rFonts w:ascii="Times New Roman" w:hAnsi="Times New Roman"/>
          <w:sz w:val="24"/>
          <w:szCs w:val="24"/>
          <w:lang w:eastAsia="pl-PL"/>
        </w:rPr>
        <w:t>gdyby wskaźniki przestały być dostępne, zastosowanie znajdą inne, najbardziej zbliżone, wskaźniki publikowane przez Prezesa GUS,</w:t>
      </w:r>
    </w:p>
    <w:p w14:paraId="7E88F19B" w14:textId="55954F8A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sposób określenia wpływu zmiany ceny materiałów lub kosztów na koszt wykonania zamówienia nastąpi na podstawie pisemnego wniosku Wykonawcy o zmianę, a także na podstawie komunikatów Prezesa GUS, o których mowa w pkt b powyżej,</w:t>
      </w:r>
    </w:p>
    <w:p w14:paraId="15530C57" w14:textId="63DE42C0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wniosek powinien zawierać wyczerpujące uzasadnienie faktyczne i wskazanie podstaw prawnych oraz dokładne wyliczenie kwoty wynagrodzenia Wykonawcy po zmianie umowy,</w:t>
      </w:r>
    </w:p>
    <w:p w14:paraId="48A1BFA0" w14:textId="7ADBDF27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każda ze stron umowy może zwrócić się do drugiej strony z wnioskiem o waloryzację w terminie do 30 dni od dnia w którym przysługuje waloryzacja,</w:t>
      </w:r>
    </w:p>
    <w:p w14:paraId="2CCFAE02" w14:textId="447FE58A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maksymalna wartość zmiany wynagrodzenia, jaką dopuszcza zamawiający, to łącznie 20% w stosunku do wartości całkowitego wynagrodzenia brutto określonego w § 4 ust. 1 umowy,</w:t>
      </w:r>
    </w:p>
    <w:p w14:paraId="34D4D95E" w14:textId="6A0145AC" w:rsidR="0099353F" w:rsidRPr="00A709D3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pierwsza zmiana wynagrodzenia może zostać dokonana na pierwszy dzień miesiąca kalendarzowego następującego po upływie 6 miesięcy od dnia podpisania Umowy, a następne na pierwszy dzień miesiąca kalendarzowego następującego po upływie kolejnych 6 miesięcy od</w:t>
      </w:r>
      <w:r w:rsidR="00A709D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709D3">
        <w:rPr>
          <w:rFonts w:ascii="Times New Roman" w:hAnsi="Times New Roman"/>
          <w:sz w:val="24"/>
          <w:szCs w:val="24"/>
          <w:lang w:eastAsia="pl-PL"/>
        </w:rPr>
        <w:t>poprzedniej zmiany.</w:t>
      </w:r>
    </w:p>
    <w:p w14:paraId="6F700863" w14:textId="3A57685A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na potrzeby zmiany umowy potrzeby sporządzony zostanie protokół uzgodnień, w którym określony zostanie okres, za jaki waloryzacja jest dokonywana, wartość wskaźnika waloryzacji, wysokość wynagrodzenia przed i po waloryzacji oraz łączna wartość zmiany w wyniku waloryzacji.</w:t>
      </w:r>
    </w:p>
    <w:p w14:paraId="10BB7225" w14:textId="1DCBD6D1" w:rsidR="0099353F" w:rsidRPr="00A709D3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Wykonawca, którego wynagrodzenie zostało zmienione zgodnie z postanowieniami niniejszego paragrafu zobowiązany jest do zmiany wynagrodzenia przysługującego podwykonawcy, z którym zawarł umowę, w zakresie odpowiadającym zmianom cen materiałów lub kosztów dotyczących</w:t>
      </w:r>
      <w:r w:rsidR="00A709D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709D3">
        <w:rPr>
          <w:rFonts w:ascii="Times New Roman" w:hAnsi="Times New Roman"/>
          <w:sz w:val="24"/>
          <w:szCs w:val="24"/>
          <w:lang w:eastAsia="pl-PL"/>
        </w:rPr>
        <w:t>zobowiązania podwykonawcy.</w:t>
      </w:r>
    </w:p>
    <w:p w14:paraId="061AAAAC" w14:textId="00F4DDF4" w:rsidR="0099353F" w:rsidRPr="00AC50F4" w:rsidRDefault="0099353F" w:rsidP="00077775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Zmiana terminu zakończenia realizacji przedmiotu zamówienia może nastąpić w przypadku:</w:t>
      </w:r>
    </w:p>
    <w:p w14:paraId="27F2BE7A" w14:textId="51545C5D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a. działania siły wyższej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 dołożenia wszelkich starań w celu ograniczenia do minimum opóźnienia w wykonywaniu swoich zobowiązań umownych powstałych na skutek działania siły wyższej.</w:t>
      </w:r>
    </w:p>
    <w:p w14:paraId="67C79B89" w14:textId="357665F2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b. okoliczności, za które odpowiedzialność ponosi Zamawiający, a okoliczności te nie wynikają z przyczyn leżących po stronie Wykonawcy.</w:t>
      </w:r>
    </w:p>
    <w:p w14:paraId="691CDEFB" w14:textId="6100D114" w:rsidR="0099353F" w:rsidRPr="00AC50F4" w:rsidRDefault="0099353F" w:rsidP="00AE4F3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24CAD112" w14:textId="0388C289" w:rsidR="0099353F" w:rsidRPr="00AC50F4" w:rsidRDefault="0099353F" w:rsidP="005C0DE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Zmiany osobowe - osób koordynujących wykonanie obowiązków umownych ze strony Zamawiającego czy Wykonawcy – może nastąpić poprzez pisemne zgłoszenie tego faktu drugiej stronie i nie wymaga zawarcia aneksu do umowy;</w:t>
      </w:r>
    </w:p>
    <w:p w14:paraId="1E06CC94" w14:textId="76677E6D" w:rsidR="0099353F" w:rsidRPr="00AC50F4" w:rsidRDefault="0099353F" w:rsidP="006E3A80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Zmiany danych związanych z obsługą administracyjno-organizacyjną umowy (np. danych teleadresowych Wykonawcy, Zamawiającego itp.) – zmiana może nastąpić poprzez pisemne zgłoszenie tego faktu drugiej stronie i nie wymaga zawarcia aneksu do umowy.</w:t>
      </w:r>
    </w:p>
    <w:p w14:paraId="74B1B04C" w14:textId="1645FC42" w:rsidR="0099353F" w:rsidRPr="00AC50F4" w:rsidRDefault="0099353F" w:rsidP="00EF4686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Zmiany lub wprowadzenie nowych postanowień umowy mogą mieć miejsce na zasadach opisanych poniżej:</w:t>
      </w:r>
    </w:p>
    <w:p w14:paraId="5FC555D5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a. wnioskowanie Stron o zmianę:</w:t>
      </w:r>
    </w:p>
    <w:p w14:paraId="307AC0E5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wniosek Zamawiającego o dokonanie zmiany,</w:t>
      </w:r>
    </w:p>
    <w:p w14:paraId="7046D5F9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wniosek Zamawiającego, aby Wykonawca przedłożył propozycje,</w:t>
      </w:r>
    </w:p>
    <w:p w14:paraId="688BA7EB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wniosek Wykonawcy o dokonanie zmiany.</w:t>
      </w:r>
    </w:p>
    <w:p w14:paraId="3D75C0C2" w14:textId="50B5C2F4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b. procedura wnioskowania o dokonanie zmiany umowy przez Wnioskodawcę;</w:t>
      </w:r>
    </w:p>
    <w:p w14:paraId="79FC5F7A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opis proponowanej zmiany,</w:t>
      </w:r>
    </w:p>
    <w:p w14:paraId="61E7B738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wpływ na wykonanie przedmiotu zamówienia,</w:t>
      </w:r>
    </w:p>
    <w:p w14:paraId="116CBF7B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termin wprowadzenia zmian,</w:t>
      </w:r>
    </w:p>
    <w:p w14:paraId="6581DDA8" w14:textId="43F45268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c. wniosek o zmianę składany przez Wykonawcę musi wpłynąć do Zamawiającego w terminie co najmniej 10 dni przed planowanym wprowadzeniem zmian, pisemnie do sekretariatu Zamawiającego. Wnioski wniesione z niezachowaniem terminu oraz wnioski nie zawierające elementów opisanych powyżej nie będą rozpatrywane.</w:t>
      </w:r>
    </w:p>
    <w:p w14:paraId="7ACCD303" w14:textId="0381F729" w:rsidR="0099353F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9.  Zmiana postanowień niniejszej umowy może nastąpić jedynie wtedy, gdy nie jest ona sprzeczna z ustawą Prawo zamówień publicznych i wymaga zachowania formy pisemnej pod rygorem nieważności.</w:t>
      </w:r>
    </w:p>
    <w:p w14:paraId="76AE4F8F" w14:textId="1028C95A" w:rsidR="00653301" w:rsidRPr="00AC50F4" w:rsidRDefault="00653301" w:rsidP="00D51E0F">
      <w:pPr>
        <w:pStyle w:val="Nrparagrafu"/>
        <w:spacing w:before="0" w:line="360" w:lineRule="auto"/>
        <w:rPr>
          <w:szCs w:val="24"/>
        </w:rPr>
      </w:pPr>
      <w:bookmarkStart w:id="8" w:name="_Hlk179719088"/>
      <w:r w:rsidRPr="00AC50F4">
        <w:rPr>
          <w:szCs w:val="24"/>
        </w:rPr>
        <w:t>1</w:t>
      </w:r>
      <w:r w:rsidR="00A709D3">
        <w:rPr>
          <w:szCs w:val="24"/>
        </w:rPr>
        <w:t>0</w:t>
      </w:r>
    </w:p>
    <w:bookmarkEnd w:id="8"/>
    <w:p w14:paraId="5D85F267" w14:textId="5350D8A5" w:rsidR="0099353F" w:rsidRPr="00AC50F4" w:rsidRDefault="0099353F" w:rsidP="0099374A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692AA1AB" w14:textId="7157E7EF" w:rsidR="0099353F" w:rsidRPr="00AC50F4" w:rsidRDefault="0099353F" w:rsidP="00502620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23891D8D" w14:textId="2ECAEECD" w:rsidR="0099353F" w:rsidRPr="00AC50F4" w:rsidRDefault="0099353F" w:rsidP="0099353F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5E3F6A6F" w14:textId="77777777" w:rsidR="0099353F" w:rsidRPr="00AC50F4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1) Opis Przedmiotu Zamówienia – załącznik nr 1,</w:t>
      </w:r>
    </w:p>
    <w:p w14:paraId="41E317B7" w14:textId="77777777" w:rsidR="0099353F" w:rsidRPr="00AC50F4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2) Oferta Wykonawcy – załącznik nr 2.</w:t>
      </w:r>
    </w:p>
    <w:p w14:paraId="3D83E93F" w14:textId="60772BFC" w:rsidR="00844773" w:rsidRPr="00AC50F4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3) Umowa powierzenia przetwarzania danych osobowych – załącznik nr 3.</w:t>
      </w:r>
    </w:p>
    <w:p w14:paraId="0897E577" w14:textId="20772C17" w:rsidR="00763A15" w:rsidRPr="00AC50F4" w:rsidRDefault="00AD3577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64AB5F6" w14:textId="77777777" w:rsidR="00B368BB" w:rsidRPr="00AC50F4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3B336CE5" w14:textId="77777777" w:rsidR="003F66C1" w:rsidRPr="00AC50F4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E54E74" w14:textId="77777777" w:rsidR="00724798" w:rsidRPr="00AC50F4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DFF99FE" w14:textId="77777777" w:rsidR="003F66C1" w:rsidRPr="00AC50F4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C3AE04" w14:textId="77777777" w:rsidR="003F66C1" w:rsidRPr="00AC50F4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F7BC53" w14:textId="77777777" w:rsidR="003F66C1" w:rsidRPr="00AC50F4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AC50F4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FAA86" w14:textId="77777777" w:rsidR="001A1FB2" w:rsidRDefault="001A1FB2" w:rsidP="00614E6C">
      <w:pPr>
        <w:spacing w:after="0" w:line="240" w:lineRule="auto"/>
      </w:pPr>
      <w:r>
        <w:separator/>
      </w:r>
    </w:p>
  </w:endnote>
  <w:endnote w:type="continuationSeparator" w:id="0">
    <w:p w14:paraId="66FD58DA" w14:textId="77777777" w:rsidR="001A1FB2" w:rsidRDefault="001A1FB2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10604"/>
      <w:docPartObj>
        <w:docPartGallery w:val="Page Numbers (Bottom of Page)"/>
        <w:docPartUnique/>
      </w:docPartObj>
    </w:sdtPr>
    <w:sdtContent>
      <w:p w14:paraId="1EA5F024" w14:textId="78E3D4BE" w:rsidR="003B0ECA" w:rsidRDefault="003B0E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577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FD1D" w14:textId="77777777" w:rsidR="001A1FB2" w:rsidRDefault="001A1FB2" w:rsidP="00614E6C">
      <w:pPr>
        <w:spacing w:after="0" w:line="240" w:lineRule="auto"/>
      </w:pPr>
      <w:r>
        <w:separator/>
      </w:r>
    </w:p>
  </w:footnote>
  <w:footnote w:type="continuationSeparator" w:id="0">
    <w:p w14:paraId="48D6141A" w14:textId="77777777" w:rsidR="001A1FB2" w:rsidRDefault="001A1FB2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C4A8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27731CAD" wp14:editId="061FE2CE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5F779F3"/>
    <w:multiLevelType w:val="multilevel"/>
    <w:tmpl w:val="AB963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2"/>
      </w:rPr>
    </w:lvl>
  </w:abstractNum>
  <w:abstractNum w:abstractNumId="16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8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1E7D52A9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1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2" w15:restartNumberingAfterBreak="0">
    <w:nsid w:val="2422731B"/>
    <w:multiLevelType w:val="hybridMultilevel"/>
    <w:tmpl w:val="3768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4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5" w15:restartNumberingAfterBreak="0">
    <w:nsid w:val="2FC6026C"/>
    <w:multiLevelType w:val="hybridMultilevel"/>
    <w:tmpl w:val="9C702586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0C662AC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32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55C05"/>
    <w:multiLevelType w:val="multilevel"/>
    <w:tmpl w:val="C9F20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7" w15:restartNumberingAfterBreak="0">
    <w:nsid w:val="54B608D1"/>
    <w:multiLevelType w:val="hybridMultilevel"/>
    <w:tmpl w:val="B6B8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454BE"/>
    <w:multiLevelType w:val="hybridMultilevel"/>
    <w:tmpl w:val="C6E4B0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0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5FC84A10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F4187B"/>
    <w:multiLevelType w:val="multilevel"/>
    <w:tmpl w:val="4886B5B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6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9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5F45C2"/>
    <w:multiLevelType w:val="hybridMultilevel"/>
    <w:tmpl w:val="3E048C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61040">
    <w:abstractNumId w:val="53"/>
  </w:num>
  <w:num w:numId="2" w16cid:durableId="1708949454">
    <w:abstractNumId w:val="49"/>
  </w:num>
  <w:num w:numId="3" w16cid:durableId="716128490">
    <w:abstractNumId w:val="40"/>
  </w:num>
  <w:num w:numId="4" w16cid:durableId="302857473">
    <w:abstractNumId w:val="45"/>
  </w:num>
  <w:num w:numId="5" w16cid:durableId="498422739">
    <w:abstractNumId w:val="20"/>
  </w:num>
  <w:num w:numId="6" w16cid:durableId="1224102261">
    <w:abstractNumId w:val="31"/>
  </w:num>
  <w:num w:numId="7" w16cid:durableId="2080707259">
    <w:abstractNumId w:val="24"/>
  </w:num>
  <w:num w:numId="8" w16cid:durableId="1250970040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864635921">
    <w:abstractNumId w:val="26"/>
  </w:num>
  <w:num w:numId="10" w16cid:durableId="1202862541">
    <w:abstractNumId w:val="36"/>
  </w:num>
  <w:num w:numId="11" w16cid:durableId="1301686077">
    <w:abstractNumId w:val="48"/>
  </w:num>
  <w:num w:numId="12" w16cid:durableId="1351688299">
    <w:abstractNumId w:val="18"/>
  </w:num>
  <w:num w:numId="13" w16cid:durableId="335034939">
    <w:abstractNumId w:val="27"/>
  </w:num>
  <w:num w:numId="14" w16cid:durableId="208537972">
    <w:abstractNumId w:val="16"/>
  </w:num>
  <w:num w:numId="15" w16cid:durableId="1955213679">
    <w:abstractNumId w:val="25"/>
  </w:num>
  <w:num w:numId="16" w16cid:durableId="1171331965">
    <w:abstractNumId w:val="50"/>
  </w:num>
  <w:num w:numId="17" w16cid:durableId="1823502433">
    <w:abstractNumId w:val="32"/>
  </w:num>
  <w:num w:numId="18" w16cid:durableId="283849646">
    <w:abstractNumId w:val="35"/>
  </w:num>
  <w:num w:numId="19" w16cid:durableId="1629386922">
    <w:abstractNumId w:val="34"/>
  </w:num>
  <w:num w:numId="20" w16cid:durableId="51125378">
    <w:abstractNumId w:val="21"/>
  </w:num>
  <w:num w:numId="21" w16cid:durableId="769277282">
    <w:abstractNumId w:val="39"/>
  </w:num>
  <w:num w:numId="22" w16cid:durableId="1134058150">
    <w:abstractNumId w:val="12"/>
  </w:num>
  <w:num w:numId="23" w16cid:durableId="467287707">
    <w:abstractNumId w:val="13"/>
  </w:num>
  <w:num w:numId="24" w16cid:durableId="911544080">
    <w:abstractNumId w:val="14"/>
  </w:num>
  <w:num w:numId="25" w16cid:durableId="1179391643">
    <w:abstractNumId w:val="30"/>
  </w:num>
  <w:num w:numId="26" w16cid:durableId="1502425760">
    <w:abstractNumId w:val="17"/>
  </w:num>
  <w:num w:numId="27" w16cid:durableId="1784496742">
    <w:abstractNumId w:val="23"/>
  </w:num>
  <w:num w:numId="28" w16cid:durableId="1553687848">
    <w:abstractNumId w:val="47"/>
  </w:num>
  <w:num w:numId="29" w16cid:durableId="1534803497">
    <w:abstractNumId w:val="29"/>
  </w:num>
  <w:num w:numId="30" w16cid:durableId="927621245">
    <w:abstractNumId w:val="46"/>
  </w:num>
  <w:num w:numId="31" w16cid:durableId="495147599">
    <w:abstractNumId w:val="42"/>
  </w:num>
  <w:num w:numId="32" w16cid:durableId="455493061">
    <w:abstractNumId w:val="41"/>
  </w:num>
  <w:num w:numId="33" w16cid:durableId="1918662297">
    <w:abstractNumId w:val="52"/>
  </w:num>
  <w:num w:numId="34" w16cid:durableId="688146819">
    <w:abstractNumId w:val="15"/>
  </w:num>
  <w:num w:numId="35" w16cid:durableId="1747994723">
    <w:abstractNumId w:val="33"/>
  </w:num>
  <w:num w:numId="36" w16cid:durableId="983701729">
    <w:abstractNumId w:val="28"/>
  </w:num>
  <w:num w:numId="37" w16cid:durableId="1568151206">
    <w:abstractNumId w:val="43"/>
  </w:num>
  <w:num w:numId="38" w16cid:durableId="1365639443">
    <w:abstractNumId w:val="19"/>
  </w:num>
  <w:num w:numId="39" w16cid:durableId="731659145">
    <w:abstractNumId w:val="51"/>
  </w:num>
  <w:num w:numId="40" w16cid:durableId="1276060803">
    <w:abstractNumId w:val="37"/>
  </w:num>
  <w:num w:numId="41" w16cid:durableId="612589010">
    <w:abstractNumId w:val="22"/>
  </w:num>
  <w:num w:numId="42" w16cid:durableId="620185947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6C"/>
    <w:rsid w:val="00000FBF"/>
    <w:rsid w:val="00031775"/>
    <w:rsid w:val="00034384"/>
    <w:rsid w:val="00042B21"/>
    <w:rsid w:val="00043650"/>
    <w:rsid w:val="00046611"/>
    <w:rsid w:val="00047EC1"/>
    <w:rsid w:val="000810EF"/>
    <w:rsid w:val="000A3D1F"/>
    <w:rsid w:val="000A7E27"/>
    <w:rsid w:val="000B297C"/>
    <w:rsid w:val="000B4AB1"/>
    <w:rsid w:val="000C00EE"/>
    <w:rsid w:val="000C0DD7"/>
    <w:rsid w:val="000D17AF"/>
    <w:rsid w:val="000E2B66"/>
    <w:rsid w:val="000E2BD3"/>
    <w:rsid w:val="00103234"/>
    <w:rsid w:val="00110CA6"/>
    <w:rsid w:val="00123A01"/>
    <w:rsid w:val="00125BD7"/>
    <w:rsid w:val="001267FD"/>
    <w:rsid w:val="00142D31"/>
    <w:rsid w:val="00144174"/>
    <w:rsid w:val="00146823"/>
    <w:rsid w:val="0014776F"/>
    <w:rsid w:val="00163755"/>
    <w:rsid w:val="00163BA8"/>
    <w:rsid w:val="00166A45"/>
    <w:rsid w:val="00167CB1"/>
    <w:rsid w:val="00170496"/>
    <w:rsid w:val="001714C0"/>
    <w:rsid w:val="001817A8"/>
    <w:rsid w:val="00183EF9"/>
    <w:rsid w:val="001A1FB2"/>
    <w:rsid w:val="001A5715"/>
    <w:rsid w:val="001A6602"/>
    <w:rsid w:val="001C2C19"/>
    <w:rsid w:val="001C7913"/>
    <w:rsid w:val="001E1661"/>
    <w:rsid w:val="00204FC7"/>
    <w:rsid w:val="0022420F"/>
    <w:rsid w:val="00230C0D"/>
    <w:rsid w:val="00235985"/>
    <w:rsid w:val="00251414"/>
    <w:rsid w:val="002579CB"/>
    <w:rsid w:val="00260288"/>
    <w:rsid w:val="00263E96"/>
    <w:rsid w:val="00276B64"/>
    <w:rsid w:val="00292B7E"/>
    <w:rsid w:val="00294086"/>
    <w:rsid w:val="002A7AE9"/>
    <w:rsid w:val="002B2820"/>
    <w:rsid w:val="002B5FD0"/>
    <w:rsid w:val="002C079C"/>
    <w:rsid w:val="002D061A"/>
    <w:rsid w:val="002E52F7"/>
    <w:rsid w:val="002E77F2"/>
    <w:rsid w:val="0030616D"/>
    <w:rsid w:val="00313818"/>
    <w:rsid w:val="00313E68"/>
    <w:rsid w:val="00315F4E"/>
    <w:rsid w:val="00342C83"/>
    <w:rsid w:val="003536F3"/>
    <w:rsid w:val="00360D2B"/>
    <w:rsid w:val="0036131C"/>
    <w:rsid w:val="00387518"/>
    <w:rsid w:val="00393D27"/>
    <w:rsid w:val="003A5721"/>
    <w:rsid w:val="003B0ECA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80325"/>
    <w:rsid w:val="0048693A"/>
    <w:rsid w:val="004A4F99"/>
    <w:rsid w:val="004A7BCA"/>
    <w:rsid w:val="004B2223"/>
    <w:rsid w:val="004C4E26"/>
    <w:rsid w:val="004D12FC"/>
    <w:rsid w:val="004E7120"/>
    <w:rsid w:val="00501AAE"/>
    <w:rsid w:val="00513D2A"/>
    <w:rsid w:val="00524877"/>
    <w:rsid w:val="0053267F"/>
    <w:rsid w:val="00533B38"/>
    <w:rsid w:val="00533D84"/>
    <w:rsid w:val="00553AE5"/>
    <w:rsid w:val="005630F5"/>
    <w:rsid w:val="00564D84"/>
    <w:rsid w:val="00570BBC"/>
    <w:rsid w:val="005714E8"/>
    <w:rsid w:val="00583AF6"/>
    <w:rsid w:val="005853E9"/>
    <w:rsid w:val="0059154B"/>
    <w:rsid w:val="00595B3A"/>
    <w:rsid w:val="00596827"/>
    <w:rsid w:val="005A01D7"/>
    <w:rsid w:val="005A1D63"/>
    <w:rsid w:val="005B2D6B"/>
    <w:rsid w:val="005C370F"/>
    <w:rsid w:val="005D0CAB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6523"/>
    <w:rsid w:val="0064384F"/>
    <w:rsid w:val="00653301"/>
    <w:rsid w:val="00660843"/>
    <w:rsid w:val="006611D7"/>
    <w:rsid w:val="00662385"/>
    <w:rsid w:val="006661EB"/>
    <w:rsid w:val="00680A79"/>
    <w:rsid w:val="006840B2"/>
    <w:rsid w:val="00685BCA"/>
    <w:rsid w:val="006A00B8"/>
    <w:rsid w:val="006A39C3"/>
    <w:rsid w:val="006C3503"/>
    <w:rsid w:val="006D3B7C"/>
    <w:rsid w:val="006D766F"/>
    <w:rsid w:val="006E3D7A"/>
    <w:rsid w:val="006E5CAF"/>
    <w:rsid w:val="00707842"/>
    <w:rsid w:val="00710FD4"/>
    <w:rsid w:val="00724798"/>
    <w:rsid w:val="00724AB4"/>
    <w:rsid w:val="007639BD"/>
    <w:rsid w:val="00763A15"/>
    <w:rsid w:val="00765901"/>
    <w:rsid w:val="00770B61"/>
    <w:rsid w:val="0077739A"/>
    <w:rsid w:val="00780372"/>
    <w:rsid w:val="00790A99"/>
    <w:rsid w:val="007940C3"/>
    <w:rsid w:val="00794B34"/>
    <w:rsid w:val="007C18F3"/>
    <w:rsid w:val="007C2F80"/>
    <w:rsid w:val="007C7292"/>
    <w:rsid w:val="007E0F17"/>
    <w:rsid w:val="007E5C9C"/>
    <w:rsid w:val="007F0312"/>
    <w:rsid w:val="007F2B36"/>
    <w:rsid w:val="007F4A5F"/>
    <w:rsid w:val="00804342"/>
    <w:rsid w:val="00807966"/>
    <w:rsid w:val="00807B00"/>
    <w:rsid w:val="00811000"/>
    <w:rsid w:val="00821064"/>
    <w:rsid w:val="00823F6A"/>
    <w:rsid w:val="0083677A"/>
    <w:rsid w:val="0084085D"/>
    <w:rsid w:val="00842120"/>
    <w:rsid w:val="00842BEB"/>
    <w:rsid w:val="0084452F"/>
    <w:rsid w:val="00844773"/>
    <w:rsid w:val="0086739F"/>
    <w:rsid w:val="00875AD4"/>
    <w:rsid w:val="00876B95"/>
    <w:rsid w:val="00877917"/>
    <w:rsid w:val="00887D3B"/>
    <w:rsid w:val="00895D59"/>
    <w:rsid w:val="008A0615"/>
    <w:rsid w:val="008A1F4A"/>
    <w:rsid w:val="008A23D8"/>
    <w:rsid w:val="008A6205"/>
    <w:rsid w:val="008B02EA"/>
    <w:rsid w:val="008B14A4"/>
    <w:rsid w:val="008C1E75"/>
    <w:rsid w:val="008C2F3F"/>
    <w:rsid w:val="008D0AE7"/>
    <w:rsid w:val="008D7DFB"/>
    <w:rsid w:val="008F184E"/>
    <w:rsid w:val="0091391D"/>
    <w:rsid w:val="0091437A"/>
    <w:rsid w:val="00932979"/>
    <w:rsid w:val="00937D9A"/>
    <w:rsid w:val="0094413B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22E9"/>
    <w:rsid w:val="009A33E2"/>
    <w:rsid w:val="009B6250"/>
    <w:rsid w:val="009C35CB"/>
    <w:rsid w:val="009C7A6E"/>
    <w:rsid w:val="009D1B34"/>
    <w:rsid w:val="009F2893"/>
    <w:rsid w:val="00A152C4"/>
    <w:rsid w:val="00A257D8"/>
    <w:rsid w:val="00A36D14"/>
    <w:rsid w:val="00A409E5"/>
    <w:rsid w:val="00A45DE1"/>
    <w:rsid w:val="00A558F7"/>
    <w:rsid w:val="00A56CAF"/>
    <w:rsid w:val="00A70644"/>
    <w:rsid w:val="00A70888"/>
    <w:rsid w:val="00A709D3"/>
    <w:rsid w:val="00A83907"/>
    <w:rsid w:val="00A86A2A"/>
    <w:rsid w:val="00AA0631"/>
    <w:rsid w:val="00AA393B"/>
    <w:rsid w:val="00AB020F"/>
    <w:rsid w:val="00AC50F4"/>
    <w:rsid w:val="00AC6623"/>
    <w:rsid w:val="00AD3577"/>
    <w:rsid w:val="00AE4F19"/>
    <w:rsid w:val="00AF09BF"/>
    <w:rsid w:val="00AF3554"/>
    <w:rsid w:val="00B032DB"/>
    <w:rsid w:val="00B03ACD"/>
    <w:rsid w:val="00B16429"/>
    <w:rsid w:val="00B16C0D"/>
    <w:rsid w:val="00B17FCA"/>
    <w:rsid w:val="00B212D0"/>
    <w:rsid w:val="00B368BB"/>
    <w:rsid w:val="00B37145"/>
    <w:rsid w:val="00B41D93"/>
    <w:rsid w:val="00B55396"/>
    <w:rsid w:val="00B5786C"/>
    <w:rsid w:val="00B70787"/>
    <w:rsid w:val="00B82FDC"/>
    <w:rsid w:val="00B83B7F"/>
    <w:rsid w:val="00B90EB9"/>
    <w:rsid w:val="00B922AA"/>
    <w:rsid w:val="00BA1AFF"/>
    <w:rsid w:val="00BB4740"/>
    <w:rsid w:val="00BC0EA4"/>
    <w:rsid w:val="00BC2AEC"/>
    <w:rsid w:val="00BC7EA8"/>
    <w:rsid w:val="00BD067F"/>
    <w:rsid w:val="00BE3E17"/>
    <w:rsid w:val="00C00F94"/>
    <w:rsid w:val="00C114F5"/>
    <w:rsid w:val="00C132EE"/>
    <w:rsid w:val="00C220F4"/>
    <w:rsid w:val="00C24B01"/>
    <w:rsid w:val="00C2721C"/>
    <w:rsid w:val="00C30588"/>
    <w:rsid w:val="00C502D1"/>
    <w:rsid w:val="00C63248"/>
    <w:rsid w:val="00C64603"/>
    <w:rsid w:val="00C65163"/>
    <w:rsid w:val="00C8097A"/>
    <w:rsid w:val="00C8582E"/>
    <w:rsid w:val="00CA3A83"/>
    <w:rsid w:val="00CA3AEA"/>
    <w:rsid w:val="00CA4604"/>
    <w:rsid w:val="00CC6ECC"/>
    <w:rsid w:val="00CD05FD"/>
    <w:rsid w:val="00CE5A81"/>
    <w:rsid w:val="00CE751D"/>
    <w:rsid w:val="00D05B99"/>
    <w:rsid w:val="00D15790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63A6B"/>
    <w:rsid w:val="00D70F56"/>
    <w:rsid w:val="00D92161"/>
    <w:rsid w:val="00D959D3"/>
    <w:rsid w:val="00DB7ECE"/>
    <w:rsid w:val="00DC218E"/>
    <w:rsid w:val="00DD0F74"/>
    <w:rsid w:val="00E02BB7"/>
    <w:rsid w:val="00E02E62"/>
    <w:rsid w:val="00E04556"/>
    <w:rsid w:val="00E06028"/>
    <w:rsid w:val="00E1000F"/>
    <w:rsid w:val="00E10915"/>
    <w:rsid w:val="00E26274"/>
    <w:rsid w:val="00E41F15"/>
    <w:rsid w:val="00E549A1"/>
    <w:rsid w:val="00E656FF"/>
    <w:rsid w:val="00E80A26"/>
    <w:rsid w:val="00EB1B89"/>
    <w:rsid w:val="00EB54F3"/>
    <w:rsid w:val="00EE482A"/>
    <w:rsid w:val="00EF3B2C"/>
    <w:rsid w:val="00EF434E"/>
    <w:rsid w:val="00EF49FE"/>
    <w:rsid w:val="00EF7AF2"/>
    <w:rsid w:val="00F119B7"/>
    <w:rsid w:val="00F17DDD"/>
    <w:rsid w:val="00F3468A"/>
    <w:rsid w:val="00F35323"/>
    <w:rsid w:val="00F51F49"/>
    <w:rsid w:val="00F64703"/>
    <w:rsid w:val="00F73CB6"/>
    <w:rsid w:val="00F823FB"/>
    <w:rsid w:val="00F9493F"/>
    <w:rsid w:val="00F977B6"/>
    <w:rsid w:val="00FA2E75"/>
    <w:rsid w:val="00FB1316"/>
    <w:rsid w:val="00FC4FAE"/>
    <w:rsid w:val="00FC63C5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0FA7"/>
  <w15:docId w15:val="{3C93982D-CB3B-46E4-AC4A-0620ED78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EEE9-E53F-4BF5-9AB8-7C070B78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3243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22657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cp:lastModifiedBy>Radosław Śmiałek</cp:lastModifiedBy>
  <cp:revision>2</cp:revision>
  <cp:lastPrinted>2024-12-16T13:25:00Z</cp:lastPrinted>
  <dcterms:created xsi:type="dcterms:W3CDTF">2025-10-12T13:05:00Z</dcterms:created>
  <dcterms:modified xsi:type="dcterms:W3CDTF">2025-10-12T13:05:00Z</dcterms:modified>
</cp:coreProperties>
</file>