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B043C5E"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r w:rsidRPr="00AF09BF">
        <w:rPr>
          <w:rFonts w:ascii="Times New Roman" w:hAnsi="Times New Roman"/>
          <w:b/>
          <w:bCs/>
          <w:sz w:val="24"/>
          <w:szCs w:val="24"/>
        </w:rPr>
        <w:t xml:space="preserve"> </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111452B7"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 xml:space="preserve">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w:t>
      </w:r>
      <w:proofErr w:type="spellStart"/>
      <w:r w:rsidR="00B47AF5" w:rsidRPr="00B47AF5">
        <w:rPr>
          <w:rFonts w:ascii="Times New Roman" w:hAnsi="Times New Roman"/>
          <w:bCs/>
          <w:iCs/>
          <w:sz w:val="24"/>
          <w:szCs w:val="24"/>
        </w:rPr>
        <w:t>późn</w:t>
      </w:r>
      <w:proofErr w:type="spellEnd"/>
      <w:r w:rsidR="00B47AF5" w:rsidRPr="00B47AF5">
        <w:rPr>
          <w:rFonts w:ascii="Times New Roman" w:hAnsi="Times New Roman"/>
          <w:bCs/>
          <w:iCs/>
          <w:sz w:val="24"/>
          <w:szCs w:val="24"/>
        </w:rPr>
        <w:t>. zm.), z zachowaniem zasady konkurencyjności zgodnie z rozdziałem 3.2 Wytycznych w zakresie kwalifikowalności wydatków na lata 2021-2027.</w:t>
      </w:r>
    </w:p>
    <w:p w14:paraId="3D54FBDC" w14:textId="2ED1F866"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F15F7" w:rsidRPr="00CF15F7">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35B05221"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093D52" w:rsidRPr="00093D52">
        <w:rPr>
          <w:rFonts w:ascii="Times New Roman" w:eastAsia="Arial" w:hAnsi="Times New Roman"/>
          <w:b/>
          <w:bCs/>
          <w:color w:val="000000"/>
          <w:sz w:val="24"/>
          <w:szCs w:val="24"/>
          <w:lang w:eastAsia="ar-SA"/>
        </w:rPr>
        <w:t xml:space="preserve">zakup </w:t>
      </w:r>
      <w:r w:rsidR="00610B1E" w:rsidRPr="00610B1E">
        <w:rPr>
          <w:rFonts w:ascii="Times New Roman" w:eastAsia="Arial" w:hAnsi="Times New Roman"/>
          <w:b/>
          <w:bCs/>
          <w:color w:val="000000"/>
          <w:sz w:val="24"/>
          <w:szCs w:val="24"/>
          <w:lang w:eastAsia="ar-SA"/>
        </w:rPr>
        <w:t>drukarek 3D i materiałów eksploatacyjnych do pracowni zawodowych technika informatyka i technika grafiki i poligrafii cyfrowej w ramach projektu pn.: „Wykwalifikowany absolwent = znakomity pracownik”</w:t>
      </w:r>
      <w:r w:rsidR="00093D52" w:rsidRPr="00093D52">
        <w:rPr>
          <w:rFonts w:ascii="Times New Roman" w:eastAsia="Arial" w:hAnsi="Times New Roman"/>
          <w:b/>
          <w:bCs/>
          <w:color w:val="000000"/>
          <w:sz w:val="24"/>
          <w:szCs w:val="24"/>
          <w:lang w:eastAsia="ar-SA"/>
        </w:rPr>
        <w:t xml:space="preserve">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60504AA" w14:textId="1EF88F6B"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610B1E" w:rsidRPr="00610B1E">
        <w:rPr>
          <w:rFonts w:ascii="Times New Roman" w:hAnsi="Times New Roman"/>
          <w:sz w:val="24"/>
          <w:szCs w:val="24"/>
        </w:rPr>
        <w:t>drukarek 3D i materiałów eksploatacyjnych do pracowni zawodowych technika informatyka i technika grafiki i poligrafii cyfrowej w ramach projektu pn.: „Wykwalifikowany absolwent = znakomity pracownik”</w:t>
      </w:r>
      <w:r w:rsidR="00B47AF5" w:rsidRPr="00B47AF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2370B93"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39A96E7F"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00A1DE08"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43D7084C"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44976575" w14:textId="1EA5F3CB"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6C4D8F71" w14:textId="02878205" w:rsidTr="00610B1E">
        <w:trPr>
          <w:trHeight w:val="345"/>
          <w:jc w:val="center"/>
        </w:trPr>
        <w:tc>
          <w:tcPr>
            <w:tcW w:w="707" w:type="dxa"/>
            <w:tcBorders>
              <w:bottom w:val="single" w:sz="4" w:space="0" w:color="auto"/>
            </w:tcBorders>
            <w:shd w:val="pct15" w:color="auto" w:fill="auto"/>
            <w:vAlign w:val="center"/>
          </w:tcPr>
          <w:p w14:paraId="41577AFD"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4160869"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2393B5FC" w14:textId="0E5F033E"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610B1E" w:rsidRPr="00C245A4" w14:paraId="254970B7" w14:textId="74B958EA" w:rsidTr="00610B1E">
        <w:trPr>
          <w:trHeight w:val="480"/>
          <w:jc w:val="center"/>
        </w:trPr>
        <w:tc>
          <w:tcPr>
            <w:tcW w:w="707" w:type="dxa"/>
            <w:tcBorders>
              <w:top w:val="single" w:sz="4" w:space="0" w:color="auto"/>
            </w:tcBorders>
            <w:vAlign w:val="center"/>
          </w:tcPr>
          <w:p w14:paraId="7684C015" w14:textId="3ABA2306" w:rsidR="00610B1E" w:rsidRPr="00774A6A" w:rsidRDefault="00610B1E" w:rsidP="00610B1E">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9E455" w14:textId="76A8856B" w:rsidR="00610B1E" w:rsidRPr="00093FE8" w:rsidRDefault="00610B1E" w:rsidP="00610B1E">
            <w:pPr>
              <w:spacing w:after="5" w:line="267" w:lineRule="auto"/>
              <w:ind w:left="22" w:right="25"/>
              <w:rPr>
                <w:strike/>
                <w:sz w:val="20"/>
                <w:szCs w:val="20"/>
                <w:lang w:eastAsia="pl-PL"/>
              </w:rPr>
            </w:pPr>
            <w:r>
              <w:rPr>
                <w:rFonts w:ascii="Calibri" w:hAnsi="Calibri" w:cs="Calibri"/>
                <w:color w:val="000000"/>
              </w:rPr>
              <w:t>drukarka 3D</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50E16" w14:textId="61CB3629" w:rsidR="00610B1E" w:rsidRPr="00093FE8" w:rsidRDefault="00610B1E" w:rsidP="00610B1E">
            <w:pPr>
              <w:spacing w:after="5" w:line="267" w:lineRule="auto"/>
              <w:ind w:left="22" w:right="25"/>
              <w:rPr>
                <w:rFonts w:cs="Calibri"/>
                <w:strike/>
                <w:lang w:eastAsia="pl-PL"/>
              </w:rPr>
            </w:pPr>
            <w:r>
              <w:rPr>
                <w:rFonts w:ascii="Calibri" w:hAnsi="Calibri" w:cs="Calibri"/>
                <w:color w:val="000000"/>
              </w:rPr>
              <w:t>1</w:t>
            </w:r>
          </w:p>
        </w:tc>
      </w:tr>
      <w:tr w:rsidR="00610B1E" w:rsidRPr="00C245A4" w14:paraId="097D216B" w14:textId="424A05E2" w:rsidTr="00610B1E">
        <w:trPr>
          <w:trHeight w:val="480"/>
          <w:jc w:val="center"/>
        </w:trPr>
        <w:tc>
          <w:tcPr>
            <w:tcW w:w="707" w:type="dxa"/>
            <w:tcBorders>
              <w:top w:val="single" w:sz="4" w:space="0" w:color="auto"/>
            </w:tcBorders>
            <w:vAlign w:val="center"/>
          </w:tcPr>
          <w:p w14:paraId="0D75DC2C" w14:textId="30D00127" w:rsidR="00610B1E" w:rsidRPr="00C245A4" w:rsidRDefault="00610B1E" w:rsidP="00610B1E">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C4698" w14:textId="3A136324" w:rsidR="00610B1E" w:rsidRPr="00C245A4" w:rsidRDefault="00610B1E" w:rsidP="00610B1E">
            <w:pPr>
              <w:spacing w:after="5" w:line="267" w:lineRule="auto"/>
              <w:ind w:left="22" w:right="25"/>
              <w:rPr>
                <w:sz w:val="20"/>
                <w:szCs w:val="20"/>
                <w:lang w:eastAsia="pl-PL"/>
              </w:rPr>
            </w:pPr>
            <w:r>
              <w:rPr>
                <w:rFonts w:ascii="Calibri" w:hAnsi="Calibri" w:cs="Calibri"/>
                <w:color w:val="000000"/>
              </w:rPr>
              <w:t>drukarka 3D</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892B" w14:textId="4BE9A9B2" w:rsidR="00610B1E" w:rsidRPr="00C245A4" w:rsidRDefault="00610B1E" w:rsidP="00610B1E">
            <w:pPr>
              <w:spacing w:after="5" w:line="267" w:lineRule="auto"/>
              <w:ind w:left="22" w:right="25"/>
              <w:rPr>
                <w:rFonts w:cs="Calibri"/>
                <w:color w:val="000000"/>
                <w:lang w:eastAsia="pl-PL"/>
              </w:rPr>
            </w:pPr>
            <w:r>
              <w:rPr>
                <w:rFonts w:ascii="Calibri" w:hAnsi="Calibri" w:cs="Calibri"/>
                <w:color w:val="000000"/>
              </w:rPr>
              <w:t>2</w:t>
            </w:r>
          </w:p>
        </w:tc>
      </w:tr>
      <w:tr w:rsidR="00610B1E" w:rsidRPr="00C245A4" w14:paraId="7EC80091" w14:textId="572AF6D5" w:rsidTr="00610B1E">
        <w:trPr>
          <w:trHeight w:val="480"/>
          <w:jc w:val="center"/>
        </w:trPr>
        <w:tc>
          <w:tcPr>
            <w:tcW w:w="707" w:type="dxa"/>
            <w:tcBorders>
              <w:top w:val="single" w:sz="4" w:space="0" w:color="auto"/>
            </w:tcBorders>
            <w:vAlign w:val="center"/>
          </w:tcPr>
          <w:p w14:paraId="2077C470" w14:textId="49D8D42E" w:rsidR="00610B1E" w:rsidRPr="00C245A4" w:rsidRDefault="00610B1E" w:rsidP="00610B1E">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C9DD" w14:textId="14CF2CEE" w:rsidR="00610B1E" w:rsidRPr="00C245A4" w:rsidRDefault="00610B1E" w:rsidP="00610B1E">
            <w:pPr>
              <w:spacing w:after="5" w:line="267" w:lineRule="auto"/>
              <w:ind w:left="22" w:right="25"/>
              <w:rPr>
                <w:sz w:val="20"/>
                <w:szCs w:val="20"/>
                <w:lang w:eastAsia="pl-PL"/>
              </w:rPr>
            </w:pPr>
            <w:r>
              <w:rPr>
                <w:rFonts w:ascii="Calibri" w:hAnsi="Calibri" w:cs="Calibri"/>
                <w:color w:val="000000"/>
              </w:rPr>
              <w:t>mini drukarka 3D</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C3CC5" w14:textId="5E2001FB" w:rsidR="00610B1E" w:rsidRPr="00C245A4" w:rsidRDefault="00610B1E" w:rsidP="00610B1E">
            <w:pPr>
              <w:spacing w:after="5" w:line="267" w:lineRule="auto"/>
              <w:ind w:left="22" w:right="25"/>
              <w:rPr>
                <w:rFonts w:cs="Calibri"/>
                <w:color w:val="000000"/>
                <w:lang w:eastAsia="pl-PL"/>
              </w:rPr>
            </w:pPr>
            <w:r>
              <w:rPr>
                <w:rFonts w:ascii="Calibri" w:hAnsi="Calibri" w:cs="Calibri"/>
                <w:color w:val="000000"/>
              </w:rPr>
              <w:t>1</w:t>
            </w:r>
          </w:p>
        </w:tc>
      </w:tr>
      <w:tr w:rsidR="00610B1E" w:rsidRPr="00C245A4" w14:paraId="46EC968D" w14:textId="55C420EA" w:rsidTr="00610B1E">
        <w:trPr>
          <w:trHeight w:val="480"/>
          <w:jc w:val="center"/>
        </w:trPr>
        <w:tc>
          <w:tcPr>
            <w:tcW w:w="707" w:type="dxa"/>
            <w:tcBorders>
              <w:top w:val="single" w:sz="4" w:space="0" w:color="auto"/>
            </w:tcBorders>
            <w:vAlign w:val="center"/>
          </w:tcPr>
          <w:p w14:paraId="59CAC059" w14:textId="6BA8814A" w:rsidR="00610B1E" w:rsidRPr="00093FE8" w:rsidRDefault="00610B1E" w:rsidP="00610B1E">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1F1F8" w14:textId="6AFB598F" w:rsidR="00610B1E" w:rsidRPr="00093FE8" w:rsidRDefault="00610B1E" w:rsidP="00610B1E">
            <w:pPr>
              <w:spacing w:after="5" w:line="267" w:lineRule="auto"/>
              <w:ind w:left="22" w:right="25"/>
              <w:rPr>
                <w:sz w:val="20"/>
                <w:szCs w:val="20"/>
                <w:lang w:eastAsia="pl-PL"/>
              </w:rPr>
            </w:pPr>
            <w:r>
              <w:rPr>
                <w:rFonts w:ascii="Calibri" w:hAnsi="Calibri" w:cs="Calibri"/>
                <w:color w:val="000000"/>
              </w:rPr>
              <w:t xml:space="preserve">drukarka 3D </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F988F" w14:textId="0CF8DEBE" w:rsidR="00610B1E" w:rsidRPr="00093FE8" w:rsidRDefault="00610B1E" w:rsidP="00610B1E">
            <w:pPr>
              <w:spacing w:after="5" w:line="267" w:lineRule="auto"/>
              <w:ind w:left="22" w:right="25"/>
              <w:rPr>
                <w:rFonts w:cs="Calibri"/>
                <w:lang w:eastAsia="pl-PL"/>
              </w:rPr>
            </w:pPr>
            <w:r>
              <w:rPr>
                <w:rFonts w:ascii="Calibri" w:hAnsi="Calibri" w:cs="Calibri"/>
                <w:color w:val="000000"/>
              </w:rPr>
              <w:t>1</w:t>
            </w:r>
          </w:p>
        </w:tc>
      </w:tr>
      <w:tr w:rsidR="00610B1E" w:rsidRPr="00C245A4" w14:paraId="2A5F477A" w14:textId="1CFC80D7" w:rsidTr="00610B1E">
        <w:trPr>
          <w:trHeight w:val="480"/>
          <w:jc w:val="center"/>
        </w:trPr>
        <w:tc>
          <w:tcPr>
            <w:tcW w:w="707" w:type="dxa"/>
            <w:tcBorders>
              <w:top w:val="single" w:sz="4" w:space="0" w:color="auto"/>
            </w:tcBorders>
            <w:vAlign w:val="center"/>
          </w:tcPr>
          <w:p w14:paraId="7D5888CB" w14:textId="02EE287D" w:rsidR="00610B1E" w:rsidRPr="00093FE8" w:rsidRDefault="00610B1E" w:rsidP="00610B1E">
            <w:pPr>
              <w:spacing w:after="5" w:line="267" w:lineRule="auto"/>
              <w:ind w:left="22" w:right="25"/>
              <w:rPr>
                <w:strike/>
                <w:lang w:eastAsia="pl-PL"/>
              </w:rPr>
            </w:pPr>
            <w:r w:rsidRPr="00093FE8">
              <w:rPr>
                <w:lang w:eastAsia="pl-PL"/>
              </w:rPr>
              <w:t>5.</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4D153" w14:textId="47A7BE81" w:rsidR="00610B1E" w:rsidRPr="00093FE8" w:rsidRDefault="00610B1E" w:rsidP="00610B1E">
            <w:pPr>
              <w:spacing w:after="5" w:line="267" w:lineRule="auto"/>
              <w:ind w:left="22" w:right="25"/>
              <w:rPr>
                <w:strike/>
                <w:sz w:val="20"/>
                <w:szCs w:val="20"/>
                <w:lang w:eastAsia="pl-PL"/>
              </w:rPr>
            </w:pPr>
            <w:proofErr w:type="spellStart"/>
            <w:r>
              <w:rPr>
                <w:rFonts w:ascii="Calibri" w:hAnsi="Calibri" w:cs="Calibri"/>
                <w:color w:val="000000"/>
              </w:rPr>
              <w:t>prusament</w:t>
            </w:r>
            <w:proofErr w:type="spellEnd"/>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7783F" w14:textId="4285C95C" w:rsidR="00610B1E" w:rsidRPr="00093FE8" w:rsidRDefault="00610B1E" w:rsidP="00610B1E">
            <w:pPr>
              <w:spacing w:after="5" w:line="267" w:lineRule="auto"/>
              <w:ind w:left="22" w:right="25"/>
              <w:rPr>
                <w:rFonts w:cs="Calibri"/>
                <w:strike/>
                <w:lang w:eastAsia="pl-PL"/>
              </w:rPr>
            </w:pPr>
            <w:r>
              <w:rPr>
                <w:rFonts w:ascii="Calibri" w:hAnsi="Calibri" w:cs="Calibri"/>
                <w:color w:val="000000"/>
              </w:rPr>
              <w:t>20</w:t>
            </w:r>
          </w:p>
        </w:tc>
      </w:tr>
      <w:tr w:rsidR="00610B1E" w:rsidRPr="00C245A4" w14:paraId="1DEEAB2C" w14:textId="53FCCEF2" w:rsidTr="00610B1E">
        <w:trPr>
          <w:trHeight w:val="480"/>
          <w:jc w:val="center"/>
        </w:trPr>
        <w:tc>
          <w:tcPr>
            <w:tcW w:w="707" w:type="dxa"/>
            <w:tcBorders>
              <w:top w:val="single" w:sz="4" w:space="0" w:color="auto"/>
            </w:tcBorders>
            <w:vAlign w:val="center"/>
          </w:tcPr>
          <w:p w14:paraId="2445E37F" w14:textId="3B998C04" w:rsidR="00610B1E" w:rsidRPr="00093FE8" w:rsidRDefault="00610B1E" w:rsidP="00610B1E">
            <w:pPr>
              <w:spacing w:after="5" w:line="267" w:lineRule="auto"/>
              <w:ind w:left="22" w:right="25"/>
              <w:rPr>
                <w:strike/>
                <w:lang w:eastAsia="pl-PL"/>
              </w:rPr>
            </w:pPr>
            <w:r w:rsidRPr="00093FE8">
              <w:rPr>
                <w:rFonts w:ascii="Times New Roman" w:hAnsi="Times New Roman" w:cs="Times New Roman"/>
                <w:sz w:val="20"/>
                <w:szCs w:val="20"/>
              </w:rPr>
              <w:t>6.</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54040" w14:textId="094448F0" w:rsidR="00610B1E" w:rsidRPr="00093FE8" w:rsidRDefault="00610B1E" w:rsidP="00610B1E">
            <w:pPr>
              <w:spacing w:after="5" w:line="267" w:lineRule="auto"/>
              <w:ind w:left="22" w:right="25"/>
              <w:rPr>
                <w:strike/>
                <w:sz w:val="20"/>
                <w:szCs w:val="20"/>
                <w:lang w:eastAsia="pl-PL"/>
              </w:rPr>
            </w:pPr>
            <w:r>
              <w:rPr>
                <w:rFonts w:ascii="Calibri" w:hAnsi="Calibri" w:cs="Calibri"/>
                <w:color w:val="000000"/>
              </w:rPr>
              <w:t>dysza</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ED63" w14:textId="218A99F4" w:rsidR="00610B1E" w:rsidRPr="00093FE8" w:rsidRDefault="00610B1E" w:rsidP="00610B1E">
            <w:pPr>
              <w:spacing w:after="5" w:line="267" w:lineRule="auto"/>
              <w:ind w:left="22" w:right="25"/>
              <w:rPr>
                <w:rFonts w:cs="Calibri"/>
                <w:strike/>
                <w:lang w:eastAsia="pl-PL"/>
              </w:rPr>
            </w:pPr>
            <w:r>
              <w:rPr>
                <w:rFonts w:ascii="Calibri" w:hAnsi="Calibri" w:cs="Calibri"/>
                <w:color w:val="000000"/>
              </w:rPr>
              <w:t>2</w:t>
            </w:r>
          </w:p>
        </w:tc>
      </w:tr>
      <w:tr w:rsidR="00610B1E" w:rsidRPr="00C245A4" w14:paraId="7239CF39" w14:textId="77777777" w:rsidTr="00610B1E">
        <w:trPr>
          <w:trHeight w:val="480"/>
          <w:jc w:val="center"/>
        </w:trPr>
        <w:tc>
          <w:tcPr>
            <w:tcW w:w="707" w:type="dxa"/>
            <w:tcBorders>
              <w:top w:val="single" w:sz="4" w:space="0" w:color="auto"/>
            </w:tcBorders>
            <w:vAlign w:val="center"/>
          </w:tcPr>
          <w:p w14:paraId="4B08F085" w14:textId="208D9058" w:rsidR="00610B1E" w:rsidRPr="00093FE8" w:rsidRDefault="00610B1E" w:rsidP="00610B1E">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EC8B" w14:textId="1BAECC26" w:rsidR="00610B1E" w:rsidRPr="00093FE8" w:rsidRDefault="00610B1E" w:rsidP="00610B1E">
            <w:pPr>
              <w:spacing w:after="5" w:line="267" w:lineRule="auto"/>
              <w:ind w:left="22" w:right="25"/>
              <w:rPr>
                <w:rFonts w:cs="Calibri"/>
                <w:lang w:eastAsia="pl-PL"/>
              </w:rPr>
            </w:pPr>
            <w:proofErr w:type="spellStart"/>
            <w:r>
              <w:rPr>
                <w:rFonts w:ascii="Calibri" w:hAnsi="Calibri" w:cs="Calibri"/>
                <w:color w:val="000000"/>
              </w:rPr>
              <w:t>filament</w:t>
            </w:r>
            <w:proofErr w:type="spellEnd"/>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25C3F" w14:textId="5D40DCB6" w:rsidR="00610B1E" w:rsidRPr="00093FE8" w:rsidRDefault="00610B1E" w:rsidP="00610B1E">
            <w:pPr>
              <w:spacing w:after="5" w:line="267" w:lineRule="auto"/>
              <w:ind w:left="22" w:right="25"/>
              <w:rPr>
                <w:rFonts w:cs="Calibri"/>
              </w:rPr>
            </w:pPr>
            <w:r>
              <w:rPr>
                <w:rFonts w:ascii="Calibri" w:hAnsi="Calibri" w:cs="Calibri"/>
                <w:color w:val="000000"/>
              </w:rPr>
              <w:t>20</w:t>
            </w:r>
          </w:p>
        </w:tc>
      </w:tr>
      <w:tr w:rsidR="00610B1E" w:rsidRPr="00C245A4" w14:paraId="6B98E907" w14:textId="0CEEAFC8" w:rsidTr="00610B1E">
        <w:trPr>
          <w:trHeight w:val="480"/>
          <w:jc w:val="center"/>
        </w:trPr>
        <w:tc>
          <w:tcPr>
            <w:tcW w:w="707" w:type="dxa"/>
            <w:tcBorders>
              <w:top w:val="single" w:sz="4" w:space="0" w:color="auto"/>
            </w:tcBorders>
            <w:vAlign w:val="center"/>
          </w:tcPr>
          <w:p w14:paraId="68297B3E" w14:textId="65F907A9" w:rsidR="00610B1E" w:rsidRPr="00093FE8" w:rsidRDefault="00610B1E" w:rsidP="00610B1E">
            <w:pPr>
              <w:spacing w:after="5" w:line="267" w:lineRule="auto"/>
              <w:ind w:left="22" w:right="25"/>
              <w:rPr>
                <w:lang w:eastAsia="pl-PL"/>
              </w:rPr>
            </w:pPr>
            <w:r w:rsidRPr="00093FE8">
              <w:rPr>
                <w:rFonts w:ascii="Times New Roman" w:hAnsi="Times New Roman" w:cs="Times New Roman"/>
                <w:sz w:val="20"/>
                <w:szCs w:val="20"/>
              </w:rPr>
              <w:lastRenderedPageBreak/>
              <w:t>8.</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9E593" w14:textId="1BDA80AF" w:rsidR="00610B1E" w:rsidRPr="00093FE8" w:rsidRDefault="00610B1E" w:rsidP="00610B1E">
            <w:pPr>
              <w:spacing w:after="5" w:line="267" w:lineRule="auto"/>
              <w:ind w:left="22" w:right="25"/>
              <w:rPr>
                <w:strike/>
                <w:sz w:val="20"/>
                <w:szCs w:val="20"/>
                <w:lang w:eastAsia="pl-PL"/>
              </w:rPr>
            </w:pPr>
            <w:r>
              <w:rPr>
                <w:rFonts w:ascii="Calibri" w:hAnsi="Calibri" w:cs="Calibri"/>
                <w:color w:val="000000"/>
              </w:rPr>
              <w:t>adapter</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A43B4" w14:textId="1C601F5D" w:rsidR="00610B1E" w:rsidRPr="00093FE8" w:rsidRDefault="00610B1E" w:rsidP="00610B1E">
            <w:pPr>
              <w:spacing w:after="5" w:line="267" w:lineRule="auto"/>
              <w:ind w:left="22" w:right="25"/>
              <w:rPr>
                <w:rFonts w:cs="Calibri"/>
                <w:strike/>
                <w:lang w:eastAsia="pl-PL"/>
              </w:rPr>
            </w:pPr>
            <w:r>
              <w:rPr>
                <w:rFonts w:ascii="Calibri" w:hAnsi="Calibri" w:cs="Calibri"/>
                <w:color w:val="000000"/>
              </w:rPr>
              <w:t>2</w:t>
            </w:r>
          </w:p>
        </w:tc>
      </w:tr>
    </w:tbl>
    <w:p w14:paraId="425CE6C2"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0D56ACC5" w14:textId="4420097E"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477AA1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r>
        <w:rPr>
          <w:rFonts w:ascii="Times New Roman" w:hAnsi="Times New Roman"/>
          <w:sz w:val="24"/>
          <w:szCs w:val="24"/>
        </w:rPr>
        <w:t xml:space="preserve"> </w:t>
      </w:r>
    </w:p>
    <w:p w14:paraId="4680A193"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FC34CEF"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r>
        <w:rPr>
          <w:rFonts w:ascii="Times New Roman" w:hAnsi="Times New Roman"/>
          <w:sz w:val="24"/>
          <w:szCs w:val="24"/>
        </w:rPr>
        <w:t xml:space="preserve"> </w:t>
      </w:r>
    </w:p>
    <w:p w14:paraId="126B4013"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3785C4D0"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r>
        <w:rPr>
          <w:rFonts w:ascii="Times New Roman" w:hAnsi="Times New Roman"/>
          <w:sz w:val="24"/>
          <w:szCs w:val="24"/>
        </w:rPr>
        <w:t xml:space="preserve"> </w:t>
      </w:r>
    </w:p>
    <w:p w14:paraId="21DC23F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0AFA821E" w14:textId="660ACD80"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498B5127" w14:textId="77777777" w:rsidR="00653301" w:rsidRPr="00D51E0F" w:rsidRDefault="00653301" w:rsidP="00D51E0F">
      <w:pPr>
        <w:pStyle w:val="Nrparagrafu"/>
        <w:spacing w:line="360" w:lineRule="auto"/>
        <w:rPr>
          <w:szCs w:val="24"/>
        </w:rPr>
      </w:pPr>
      <w:r w:rsidRPr="00D51E0F">
        <w:rPr>
          <w:szCs w:val="24"/>
        </w:rPr>
        <w:t>4</w:t>
      </w:r>
    </w:p>
    <w:p w14:paraId="4663395B"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679C27B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6CAC27D0"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2380475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0B3D4998"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w:t>
      </w:r>
      <w:r w:rsidRPr="00D51E0F">
        <w:rPr>
          <w:rFonts w:ascii="Times New Roman" w:hAnsi="Times New Roman"/>
          <w:sz w:val="24"/>
          <w:szCs w:val="24"/>
        </w:rPr>
        <w:t xml:space="preserve"> </w:t>
      </w:r>
      <w:r>
        <w:rPr>
          <w:rFonts w:ascii="Times New Roman" w:hAnsi="Times New Roman"/>
          <w:sz w:val="24"/>
          <w:szCs w:val="24"/>
        </w:rPr>
        <w:t>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493D0B29"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45E1ED8D"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076302E8"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7C73391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B62647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38B5617B"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Default="00653301" w:rsidP="00D51E0F">
      <w:pPr>
        <w:pStyle w:val="Nrparagrafu"/>
        <w:spacing w:line="360" w:lineRule="auto"/>
        <w:rPr>
          <w:szCs w:val="24"/>
        </w:rPr>
      </w:pPr>
      <w:r w:rsidRPr="00D51E0F">
        <w:rPr>
          <w:szCs w:val="24"/>
        </w:rPr>
        <w:t>5</w:t>
      </w:r>
    </w:p>
    <w:p w14:paraId="0BE31B12" w14:textId="2800BC08" w:rsidR="0097285E" w:rsidRPr="00C245A4"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r w:rsidR="0097285E" w:rsidRPr="00C245A4">
        <w:rPr>
          <w:rFonts w:ascii="Times New Roman" w:hAnsi="Times New Roman"/>
          <w:sz w:val="24"/>
          <w:szCs w:val="24"/>
          <w:lang w:eastAsia="pl-PL"/>
        </w:rPr>
        <w:t>.</w:t>
      </w:r>
    </w:p>
    <w:p w14:paraId="70DDEC79" w14:textId="77777777" w:rsidR="00653301" w:rsidRPr="00D51E0F" w:rsidRDefault="00653301" w:rsidP="00D51E0F">
      <w:pPr>
        <w:pStyle w:val="Nrparagrafu"/>
        <w:spacing w:line="360" w:lineRule="auto"/>
        <w:rPr>
          <w:szCs w:val="24"/>
        </w:rPr>
      </w:pPr>
      <w:r w:rsidRPr="00D51E0F">
        <w:rPr>
          <w:szCs w:val="24"/>
        </w:rPr>
        <w:lastRenderedPageBreak/>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01D10109"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CF15F7"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32D8A1BB"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C245A4">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63533CB2"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BAFB" w14:textId="77777777" w:rsidR="00A61A34" w:rsidRDefault="00A61A34" w:rsidP="00614E6C">
      <w:pPr>
        <w:spacing w:after="0" w:line="240" w:lineRule="auto"/>
      </w:pPr>
      <w:r>
        <w:separator/>
      </w:r>
    </w:p>
  </w:endnote>
  <w:endnote w:type="continuationSeparator" w:id="0">
    <w:p w14:paraId="37A5C6FF" w14:textId="77777777" w:rsidR="00A61A34" w:rsidRDefault="00A61A34"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32F" w14:textId="77777777" w:rsidR="00CF15F7" w:rsidRDefault="00CF15F7" w:rsidP="00CF15F7">
    <w:pPr>
      <w:pStyle w:val="Stopka"/>
      <w:jc w:val="right"/>
    </w:pPr>
    <w:r>
      <w:fldChar w:fldCharType="begin"/>
    </w:r>
    <w:r>
      <w:instrText>PAGE   \* MERGEFORMAT</w:instrText>
    </w:r>
    <w:r>
      <w:fldChar w:fldCharType="separate"/>
    </w:r>
    <w:r>
      <w:t>2</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796F853E"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46578D31"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5871AA61" w14:textId="5A703B75"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CCEA" w14:textId="77777777" w:rsidR="00A61A34" w:rsidRDefault="00A61A34" w:rsidP="00614E6C">
      <w:pPr>
        <w:spacing w:after="0" w:line="240" w:lineRule="auto"/>
      </w:pPr>
      <w:r>
        <w:separator/>
      </w:r>
    </w:p>
  </w:footnote>
  <w:footnote w:type="continuationSeparator" w:id="0">
    <w:p w14:paraId="54BEB867" w14:textId="77777777" w:rsidR="00A61A34" w:rsidRDefault="00A61A34"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E2A" w14:textId="55E65FD3" w:rsidR="008C1E75" w:rsidRPr="00BE30EB" w:rsidRDefault="00BE30EB" w:rsidP="00BE30EB">
    <w:pPr>
      <w:pStyle w:val="Nagwek"/>
    </w:pPr>
    <w:r w:rsidRPr="00312726">
      <w:rPr>
        <w:noProof/>
        <w:lang w:eastAsia="pl-PL"/>
      </w:rPr>
      <w:drawing>
        <wp:inline distT="0" distB="0" distL="0" distR="0" wp14:anchorId="01F71665" wp14:editId="05D64B92">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78362550">
    <w:abstractNumId w:val="47"/>
  </w:num>
  <w:num w:numId="2" w16cid:durableId="1246039906">
    <w:abstractNumId w:val="43"/>
  </w:num>
  <w:num w:numId="3" w16cid:durableId="1990404153">
    <w:abstractNumId w:val="35"/>
  </w:num>
  <w:num w:numId="4" w16cid:durableId="1093166940">
    <w:abstractNumId w:val="39"/>
  </w:num>
  <w:num w:numId="5" w16cid:durableId="459497506">
    <w:abstractNumId w:val="19"/>
  </w:num>
  <w:num w:numId="6" w16cid:durableId="353894673">
    <w:abstractNumId w:val="28"/>
  </w:num>
  <w:num w:numId="7" w16cid:durableId="554195135">
    <w:abstractNumId w:val="22"/>
  </w:num>
  <w:num w:numId="8" w16cid:durableId="2128699911">
    <w:abstractNumId w:val="0"/>
    <w:lvlOverride w:ilvl="0">
      <w:lvl w:ilvl="0">
        <w:start w:val="1"/>
        <w:numFmt w:val="bullet"/>
        <w:pStyle w:val="Nrparagrafu"/>
        <w:lvlText w:val="§"/>
        <w:legacy w:legacy="1" w:legacySpace="57" w:legacyIndent="0"/>
        <w:lvlJc w:val="left"/>
      </w:lvl>
    </w:lvlOverride>
  </w:num>
  <w:num w:numId="9" w16cid:durableId="2106489535">
    <w:abstractNumId w:val="24"/>
  </w:num>
  <w:num w:numId="10" w16cid:durableId="2035378851">
    <w:abstractNumId w:val="33"/>
  </w:num>
  <w:num w:numId="11" w16cid:durableId="378939503">
    <w:abstractNumId w:val="42"/>
  </w:num>
  <w:num w:numId="12" w16cid:durableId="1070033818">
    <w:abstractNumId w:val="18"/>
  </w:num>
  <w:num w:numId="13" w16cid:durableId="335616772">
    <w:abstractNumId w:val="25"/>
  </w:num>
  <w:num w:numId="14" w16cid:durableId="1106576812">
    <w:abstractNumId w:val="15"/>
  </w:num>
  <w:num w:numId="15" w16cid:durableId="216406210">
    <w:abstractNumId w:val="23"/>
  </w:num>
  <w:num w:numId="16" w16cid:durableId="833230270">
    <w:abstractNumId w:val="44"/>
  </w:num>
  <w:num w:numId="17" w16cid:durableId="15081106">
    <w:abstractNumId w:val="29"/>
  </w:num>
  <w:num w:numId="18" w16cid:durableId="28992815">
    <w:abstractNumId w:val="32"/>
  </w:num>
  <w:num w:numId="19" w16cid:durableId="327370858">
    <w:abstractNumId w:val="31"/>
  </w:num>
  <w:num w:numId="20" w16cid:durableId="1625380224">
    <w:abstractNumId w:val="20"/>
  </w:num>
  <w:num w:numId="21" w16cid:durableId="1692219155">
    <w:abstractNumId w:val="34"/>
  </w:num>
  <w:num w:numId="22" w16cid:durableId="355547591">
    <w:abstractNumId w:val="12"/>
  </w:num>
  <w:num w:numId="23" w16cid:durableId="1242450162">
    <w:abstractNumId w:val="13"/>
  </w:num>
  <w:num w:numId="24" w16cid:durableId="70589053">
    <w:abstractNumId w:val="14"/>
  </w:num>
  <w:num w:numId="25" w16cid:durableId="415829990">
    <w:abstractNumId w:val="27"/>
  </w:num>
  <w:num w:numId="26" w16cid:durableId="1470053632">
    <w:abstractNumId w:val="17"/>
  </w:num>
  <w:num w:numId="27" w16cid:durableId="793670978">
    <w:abstractNumId w:val="21"/>
  </w:num>
  <w:num w:numId="28" w16cid:durableId="160850211">
    <w:abstractNumId w:val="41"/>
  </w:num>
  <w:num w:numId="29" w16cid:durableId="1493568266">
    <w:abstractNumId w:val="26"/>
  </w:num>
  <w:num w:numId="30" w16cid:durableId="1561213768">
    <w:abstractNumId w:val="40"/>
  </w:num>
  <w:num w:numId="31" w16cid:durableId="1296762770">
    <w:abstractNumId w:val="37"/>
  </w:num>
  <w:num w:numId="32" w16cid:durableId="486089857">
    <w:abstractNumId w:val="36"/>
  </w:num>
  <w:num w:numId="33" w16cid:durableId="1712724097">
    <w:abstractNumId w:val="45"/>
  </w:num>
  <w:num w:numId="34" w16cid:durableId="226957466">
    <w:abstractNumId w:val="46"/>
  </w:num>
  <w:num w:numId="35" w16cid:durableId="200827453">
    <w:abstractNumId w:val="30"/>
  </w:num>
  <w:num w:numId="36" w16cid:durableId="3533813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C"/>
    <w:rsid w:val="00010FA7"/>
    <w:rsid w:val="00031775"/>
    <w:rsid w:val="00034384"/>
    <w:rsid w:val="00042B21"/>
    <w:rsid w:val="00043650"/>
    <w:rsid w:val="00046611"/>
    <w:rsid w:val="00047EC1"/>
    <w:rsid w:val="00062DA1"/>
    <w:rsid w:val="000810EF"/>
    <w:rsid w:val="00081645"/>
    <w:rsid w:val="00093D52"/>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5BD7"/>
    <w:rsid w:val="001267FD"/>
    <w:rsid w:val="00142D31"/>
    <w:rsid w:val="00144174"/>
    <w:rsid w:val="00146823"/>
    <w:rsid w:val="0014776F"/>
    <w:rsid w:val="00150AA6"/>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0B1E"/>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152C4"/>
    <w:rsid w:val="00A257D8"/>
    <w:rsid w:val="00A27FC7"/>
    <w:rsid w:val="00A36D14"/>
    <w:rsid w:val="00A409E5"/>
    <w:rsid w:val="00A508E1"/>
    <w:rsid w:val="00A558F7"/>
    <w:rsid w:val="00A56CAF"/>
    <w:rsid w:val="00A61A34"/>
    <w:rsid w:val="00A70644"/>
    <w:rsid w:val="00A70888"/>
    <w:rsid w:val="00A83907"/>
    <w:rsid w:val="00A86A2A"/>
    <w:rsid w:val="00AA0631"/>
    <w:rsid w:val="00AA393B"/>
    <w:rsid w:val="00AB020F"/>
    <w:rsid w:val="00AB1A6F"/>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70AD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2128</Words>
  <Characters>12774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14873</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2025-07-26T20:26:00Z</dcterms:created>
  <dcterms:modified xsi:type="dcterms:W3CDTF">2025-07-26T20:26:00Z</dcterms:modified>
</cp:coreProperties>
</file>