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 do SWZ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 xml:space="preserve">. Dz. U. z 2024 r. poz. 1320 z </w:t>
            </w:r>
            <w:proofErr w:type="spellStart"/>
            <w:r w:rsidRPr="00675360">
              <w:rPr>
                <w:rFonts w:eastAsia="Times New Roman"/>
              </w:rPr>
              <w:t>późn</w:t>
            </w:r>
            <w:proofErr w:type="spellEnd"/>
            <w:r w:rsidRPr="00675360">
              <w:rPr>
                <w:rFonts w:eastAsia="Times New Roman"/>
              </w:rPr>
              <w:t>. zm.)</w:t>
            </w:r>
          </w:p>
          <w:p w14:paraId="0A6C3B0D" w14:textId="39D2B194" w:rsidR="00B12E9E" w:rsidRPr="008B5F20" w:rsidRDefault="00907547" w:rsidP="00B12E9E">
            <w:pPr>
              <w:jc w:val="both"/>
              <w:rPr>
                <w:rFonts w:eastAsia="Times New Roman"/>
                <w:color w:val="000000" w:themeColor="text1"/>
              </w:rPr>
            </w:pPr>
            <w:r w:rsidRPr="00907547">
              <w:rPr>
                <w:rFonts w:eastAsia="Times New Roman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907547">
              <w:rPr>
                <w:rFonts w:eastAsia="Times New Roman"/>
              </w:rPr>
              <w:t>t.j</w:t>
            </w:r>
            <w:proofErr w:type="spellEnd"/>
            <w:r w:rsidRPr="00907547">
              <w:rPr>
                <w:rFonts w:eastAsia="Times New Roman"/>
              </w:rPr>
              <w:t xml:space="preserve">. Dz. U. z 2024 r. poz. 1320 z </w:t>
            </w:r>
            <w:proofErr w:type="spellStart"/>
            <w:r w:rsidRPr="00907547">
              <w:rPr>
                <w:rFonts w:eastAsia="Times New Roman"/>
              </w:rPr>
              <w:t>późn</w:t>
            </w:r>
            <w:proofErr w:type="spellEnd"/>
            <w:r w:rsidRPr="00907547">
              <w:rPr>
                <w:rFonts w:eastAsia="Times New Roman"/>
              </w:rPr>
              <w:t>. zm.)</w:t>
            </w:r>
            <w:r w:rsidR="00260E53">
              <w:rPr>
                <w:rFonts w:eastAsia="Times New Roman"/>
              </w:rPr>
              <w:t xml:space="preserve"> na</w:t>
            </w:r>
            <w:r w:rsidRPr="00907547">
              <w:rPr>
                <w:rFonts w:eastAsia="Times New Roman"/>
              </w:rPr>
              <w:t xml:space="preserve"> </w:t>
            </w:r>
            <w:r w:rsidR="00802B81" w:rsidRPr="00802B81">
              <w:rPr>
                <w:rFonts w:eastAsia="Times New Roman"/>
              </w:rPr>
              <w:t>organizację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FELD.08.08-IZ.00-0090/23.</w:t>
            </w:r>
          </w:p>
          <w:p w14:paraId="75221832" w14:textId="5FD4BEAD" w:rsidR="00675360" w:rsidRPr="00675360" w:rsidRDefault="00B12E9E" w:rsidP="00B12E9E">
            <w:pPr>
              <w:jc w:val="both"/>
              <w:rPr>
                <w:rFonts w:eastAsia="Times New Roman"/>
              </w:rPr>
            </w:pPr>
            <w:r w:rsidRPr="008B5F20">
              <w:rPr>
                <w:rFonts w:eastAsia="Times New Roman"/>
                <w:color w:val="000000" w:themeColor="text1"/>
              </w:rPr>
              <w:t xml:space="preserve">Nr/znak nadany sprawie przez Zamawiającego: </w:t>
            </w:r>
            <w:r w:rsidR="00411A4E" w:rsidRPr="00411A4E">
              <w:rPr>
                <w:rFonts w:eastAsia="Times New Roman"/>
                <w:color w:val="000000" w:themeColor="text1"/>
              </w:rPr>
              <w:t>S.2071 - 13/25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26B4F201" w14:textId="77777777" w:rsidR="00802B81" w:rsidRPr="00802B81" w:rsidRDefault="00802B81" w:rsidP="00802B81">
            <w:pPr>
              <w:jc w:val="center"/>
              <w:rPr>
                <w:rFonts w:eastAsia="Times New Roman"/>
                <w:b/>
              </w:rPr>
            </w:pPr>
            <w:r w:rsidRPr="00802B81">
              <w:rPr>
                <w:rFonts w:eastAsia="Times New Roman"/>
                <w:b/>
              </w:rPr>
              <w:t>Zespół Szkół w Żychlinie</w:t>
            </w:r>
          </w:p>
          <w:p w14:paraId="06B4DEBE" w14:textId="77777777" w:rsidR="00802B81" w:rsidRPr="00802B81" w:rsidRDefault="00802B81" w:rsidP="00802B81">
            <w:pPr>
              <w:jc w:val="center"/>
              <w:rPr>
                <w:rFonts w:eastAsia="Times New Roman"/>
                <w:b/>
              </w:rPr>
            </w:pPr>
            <w:r w:rsidRPr="00802B81">
              <w:rPr>
                <w:rFonts w:eastAsia="Times New Roman"/>
                <w:b/>
              </w:rPr>
              <w:t>ul. Gabriela Narutowicza 88</w:t>
            </w:r>
          </w:p>
          <w:p w14:paraId="63D1D259" w14:textId="77777777" w:rsidR="00802B81" w:rsidRPr="00802B81" w:rsidRDefault="00802B81" w:rsidP="00802B81">
            <w:pPr>
              <w:jc w:val="center"/>
              <w:rPr>
                <w:rFonts w:eastAsia="Times New Roman"/>
                <w:b/>
              </w:rPr>
            </w:pPr>
            <w:r w:rsidRPr="00802B81">
              <w:rPr>
                <w:rFonts w:eastAsia="Times New Roman"/>
                <w:b/>
              </w:rPr>
              <w:t>99-320 Żychlin</w:t>
            </w:r>
          </w:p>
          <w:p w14:paraId="3DD78B13" w14:textId="037F8A6F" w:rsidR="00675360" w:rsidRPr="00675360" w:rsidRDefault="00802B81" w:rsidP="00802B81">
            <w:pPr>
              <w:jc w:val="center"/>
              <w:rPr>
                <w:rFonts w:eastAsia="Times New Roman"/>
              </w:rPr>
            </w:pPr>
            <w:r w:rsidRPr="00802B81">
              <w:rPr>
                <w:rFonts w:eastAsia="Times New Roman"/>
                <w:b/>
              </w:rPr>
              <w:t>NIP: 7751285366, REGON: 000194151</w:t>
            </w:r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675360">
              <w:rPr>
                <w:rFonts w:eastAsia="Times New Roman"/>
              </w:rPr>
              <w:t>DzUUE</w:t>
            </w:r>
            <w:proofErr w:type="spellEnd"/>
            <w:r w:rsidRPr="00675360">
              <w:rPr>
                <w:rFonts w:eastAsia="Times New Roman"/>
              </w:rPr>
              <w:t xml:space="preserve">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440B4C1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zamierza zlecić podwykonawcom, którzy nie udostępniają zasobów wykonanie jakiejkolwiek części zamówienia?</w:t>
            </w:r>
          </w:p>
          <w:p w14:paraId="00727735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4253DAD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podać nazwy podwykonawców, o ile są już znani.</w:t>
            </w:r>
          </w:p>
          <w:p w14:paraId="260003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000E5B4F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 xml:space="preserve">OŚWIADCZENIA DOTYCZĄCE PRZESŁANEK WYKLUCZENIA Z POSTĘPOWANIA </w:t>
            </w:r>
          </w:p>
        </w:tc>
      </w:tr>
      <w:tr w:rsidR="00675360" w:rsidRPr="00675360" w14:paraId="37100BB8" w14:textId="77777777" w:rsidTr="00C66492">
        <w:tc>
          <w:tcPr>
            <w:tcW w:w="9058" w:type="dxa"/>
          </w:tcPr>
          <w:p w14:paraId="346E0926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 xml:space="preserve">Art. 108 ust. 1 lub 2 ustawy </w:t>
            </w:r>
            <w:proofErr w:type="spellStart"/>
            <w:r w:rsidRPr="00675360">
              <w:rPr>
                <w:rFonts w:eastAsia="Times New Roman"/>
                <w:b/>
              </w:rPr>
              <w:t>Pzp</w:t>
            </w:r>
            <w:proofErr w:type="spellEnd"/>
          </w:p>
          <w:p w14:paraId="7C61D83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14:paraId="50B06E8D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a) udziału w zorganizowanej grupie przestępczej albo związku mającym na celu popełnienie przestępstwa lub przestępstwa skarbowego, o którym mowa w art. 258 Kodeksu karnego,</w:t>
            </w:r>
          </w:p>
          <w:p w14:paraId="1B8DF676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b) handlu ludźmi, o którym mowa w art. 189a Kodeksu karnego,</w:t>
            </w:r>
          </w:p>
          <w:p w14:paraId="3034BB2D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c) o którym mowa w art. 228–230a, art. 250a Kodeksu karnego lub w art. 46 lub art. 48 ustawy z dnia 25 czerwca 2010 r. o sporcie,</w:t>
            </w:r>
          </w:p>
          <w:p w14:paraId="71FD6A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14:paraId="21EDFF8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e) o charakterze terrorystycznym, o którym mowa w art. 115 § 20 Kodeksu karnego, lub mające na celu popełnienie tego przestępstwa,</w:t>
            </w:r>
          </w:p>
          <w:p w14:paraId="42701F5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f) powierzenia wykonywania pracy małoletniemu cudzoziemcowi, o którym mowa w art. 9 ust. 2 ustawy z dnia 15 czerwca 2012 r. o skutkach powierzania wykonywania pracy cudzoziemcom przebywającym wbrew przepisom na terytorium Rzeczypospolitej Polskiej (Dz. U. 2012 poz. 769 oraz 2020 poz. 2023),</w:t>
            </w:r>
          </w:p>
          <w:p w14:paraId="626EB21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14:paraId="4BB29DE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14:paraId="1E61862F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– lub za odpowiedni czyn zabroniony określony w przepisach prawa obcego?</w:t>
            </w:r>
          </w:p>
          <w:p w14:paraId="1E6580EF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40E95322" w14:textId="77777777" w:rsidTr="00C66492">
        <w:tc>
          <w:tcPr>
            <w:tcW w:w="9058" w:type="dxa"/>
          </w:tcPr>
          <w:p w14:paraId="7D9E62D6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 xml:space="preserve">Art. 108 ust. 1 pkt 3) ustawy </w:t>
            </w:r>
            <w:proofErr w:type="spellStart"/>
            <w:r w:rsidRPr="00675360">
              <w:rPr>
                <w:rFonts w:eastAsia="Times New Roman"/>
                <w:b/>
              </w:rPr>
              <w:t>Pzp</w:t>
            </w:r>
            <w:proofErr w:type="spellEnd"/>
          </w:p>
          <w:p w14:paraId="4042B982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14:paraId="5AD37D2D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7E76161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14:paraId="133A5C08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6E7E6865" w14:textId="77777777" w:rsidTr="00C66492">
        <w:tc>
          <w:tcPr>
            <w:tcW w:w="9058" w:type="dxa"/>
          </w:tcPr>
          <w:p w14:paraId="522709FB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 xml:space="preserve">Art. 108 ust. 1 pkt 4) ustawy </w:t>
            </w:r>
            <w:proofErr w:type="spellStart"/>
            <w:r w:rsidRPr="00675360">
              <w:rPr>
                <w:rFonts w:eastAsia="Times New Roman"/>
                <w:b/>
              </w:rPr>
              <w:t>Pzp</w:t>
            </w:r>
            <w:proofErr w:type="spellEnd"/>
          </w:p>
          <w:p w14:paraId="3EB6B8BA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podmiotem, wobec którego prawomocnie orzeczono zakaz ubiegania się o zamówienia publiczne?</w:t>
            </w:r>
          </w:p>
          <w:p w14:paraId="02D9898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2DAEC62F" w14:textId="77777777" w:rsidTr="00C66492">
        <w:tc>
          <w:tcPr>
            <w:tcW w:w="9058" w:type="dxa"/>
          </w:tcPr>
          <w:p w14:paraId="0277CECD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 xml:space="preserve">Art. 108 ust. 1 pkt 5) ustawy </w:t>
            </w:r>
            <w:proofErr w:type="spellStart"/>
            <w:r w:rsidRPr="00675360">
              <w:rPr>
                <w:rFonts w:eastAsia="Times New Roman"/>
                <w:b/>
              </w:rPr>
              <w:t>Pzp</w:t>
            </w:r>
            <w:proofErr w:type="spellEnd"/>
          </w:p>
          <w:p w14:paraId="49454C7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14:paraId="029246DA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40B4BB5D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czy Wykonawca oraz inni wykonawcy, którzy złożyli w Postępowaniu odrębne oferty wykażą, że przygotowali te oferty niezależnie od siebie?</w:t>
            </w:r>
          </w:p>
          <w:p w14:paraId="7084B208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1AF340B8" w14:textId="77777777" w:rsidTr="00C66492">
        <w:tc>
          <w:tcPr>
            <w:tcW w:w="9058" w:type="dxa"/>
          </w:tcPr>
          <w:p w14:paraId="24F5B47F" w14:textId="77777777" w:rsidR="00675360" w:rsidRPr="00675360" w:rsidRDefault="00675360" w:rsidP="00675360">
            <w:pPr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lastRenderedPageBreak/>
              <w:t xml:space="preserve">Art. 108 ust. 1 pkt 6) ustawy </w:t>
            </w:r>
            <w:proofErr w:type="spellStart"/>
            <w:r w:rsidRPr="00675360">
              <w:rPr>
                <w:rFonts w:eastAsia="Times New Roman"/>
                <w:b/>
              </w:rPr>
              <w:t>Pzp</w:t>
            </w:r>
            <w:proofErr w:type="spellEnd"/>
          </w:p>
          <w:p w14:paraId="011A213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lub podmiot, który należy z wykonawcą do tej samej grupy kapitałowej w rozumieniu ustawy z dnia 16 lutego 2007 r. o ochronie konkurencji i konsumentów, doradzał lub w inny sposób był zaangażowany w przygotowanie Postępowania?</w:t>
            </w:r>
          </w:p>
          <w:p w14:paraId="6277F8FD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2F97F7DA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14:paraId="740C216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1069BF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czy spowodowane tym zakłócenie konkurencji może być wyeliminowane w inny sposób niż przez wykluczenie Wykonawcy z udziału w postępowaniu o udzielenie zamówienia?</w:t>
            </w:r>
          </w:p>
          <w:p w14:paraId="43F14BB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788F3E1D" w14:textId="77777777" w:rsidTr="00C66492">
        <w:tc>
          <w:tcPr>
            <w:tcW w:w="9058" w:type="dxa"/>
          </w:tcPr>
          <w:p w14:paraId="01068905" w14:textId="77777777" w:rsidR="00675360" w:rsidRPr="00675360" w:rsidRDefault="00675360" w:rsidP="00675360">
            <w:pPr>
              <w:spacing w:before="120" w:after="5" w:line="267" w:lineRule="auto"/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675360">
              <w:rPr>
                <w:rFonts w:eastAsia="Times New Roman"/>
                <w:b/>
              </w:rPr>
              <w:t>t.j</w:t>
            </w:r>
            <w:proofErr w:type="spellEnd"/>
            <w:r w:rsidRPr="00675360">
              <w:rPr>
                <w:rFonts w:eastAsia="Times New Roman"/>
                <w:b/>
              </w:rPr>
              <w:t>. Dz. U. 2024 poz. 507 ze zm.)</w:t>
            </w:r>
          </w:p>
          <w:p w14:paraId="72C344CD" w14:textId="77777777" w:rsidR="00675360" w:rsidRPr="00675360" w:rsidRDefault="00675360" w:rsidP="00675360">
            <w:pPr>
              <w:spacing w:before="120" w:after="5" w:line="267" w:lineRule="auto"/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>. Dz. U. 2024 poz. 507 ze zm.)?</w:t>
            </w:r>
          </w:p>
          <w:p w14:paraId="4833715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2C100B57" w14:textId="77777777" w:rsidTr="00C66492">
        <w:tc>
          <w:tcPr>
            <w:tcW w:w="9058" w:type="dxa"/>
          </w:tcPr>
          <w:p w14:paraId="2A4ECAE2" w14:textId="77777777" w:rsidR="00675360" w:rsidRPr="00675360" w:rsidRDefault="00675360" w:rsidP="00675360">
            <w:pPr>
              <w:spacing w:before="120" w:after="5" w:line="267" w:lineRule="auto"/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675360">
              <w:rPr>
                <w:rFonts w:eastAsia="Times New Roman"/>
                <w:b/>
              </w:rPr>
              <w:t>t.j</w:t>
            </w:r>
            <w:proofErr w:type="spellEnd"/>
            <w:r w:rsidRPr="00675360">
              <w:rPr>
                <w:rFonts w:eastAsia="Times New Roman"/>
                <w:b/>
              </w:rPr>
              <w:t>. Dz. U. 2024 poz. 507 ze zm.)</w:t>
            </w:r>
          </w:p>
          <w:p w14:paraId="2BCA0CC1" w14:textId="77777777" w:rsidR="00675360" w:rsidRPr="00675360" w:rsidRDefault="00675360" w:rsidP="00675360">
            <w:pPr>
              <w:spacing w:before="120" w:after="5" w:line="267" w:lineRule="auto"/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podmiotem,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>. Dz. U. 2024 poz. 507 ze zm.)?</w:t>
            </w:r>
          </w:p>
          <w:p w14:paraId="01581AFD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2ED113B2" w14:textId="77777777" w:rsidTr="00C66492">
        <w:tc>
          <w:tcPr>
            <w:tcW w:w="9058" w:type="dxa"/>
          </w:tcPr>
          <w:p w14:paraId="7E8FE19E" w14:textId="77777777" w:rsidR="00675360" w:rsidRPr="00675360" w:rsidRDefault="00675360" w:rsidP="00675360">
            <w:pPr>
              <w:spacing w:before="120" w:after="5" w:line="267" w:lineRule="auto"/>
              <w:jc w:val="both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675360">
              <w:rPr>
                <w:rFonts w:eastAsia="Times New Roman"/>
                <w:b/>
              </w:rPr>
              <w:t>t.j</w:t>
            </w:r>
            <w:proofErr w:type="spellEnd"/>
            <w:r w:rsidRPr="00675360">
              <w:rPr>
                <w:rFonts w:eastAsia="Times New Roman"/>
                <w:b/>
              </w:rPr>
              <w:t>. Dz. U. 2024 poz. 507 ze zm.)</w:t>
            </w:r>
          </w:p>
          <w:p w14:paraId="70CF6E02" w14:textId="77777777" w:rsidR="00675360" w:rsidRPr="00675360" w:rsidRDefault="00675360" w:rsidP="00675360">
            <w:pPr>
              <w:spacing w:before="120" w:after="5" w:line="267" w:lineRule="auto"/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podmiotem,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>. Dz. U. 2024 poz. 507 ze zm.)?</w:t>
            </w:r>
          </w:p>
          <w:p w14:paraId="60BC31D8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lastRenderedPageBreak/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</w:tc>
      </w:tr>
      <w:tr w:rsidR="00675360" w:rsidRPr="00675360" w14:paraId="4BFAAF1F" w14:textId="77777777" w:rsidTr="00C66492">
        <w:tc>
          <w:tcPr>
            <w:tcW w:w="9058" w:type="dxa"/>
          </w:tcPr>
          <w:p w14:paraId="25ED608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14:paraId="1E9D75E9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19C1351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opisać przedsięwzięte środki.</w:t>
            </w:r>
          </w:p>
          <w:p w14:paraId="241DF40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[……………………………………………………………................................................................]</w:t>
            </w:r>
          </w:p>
          <w:p w14:paraId="2C28112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[……………………………………………………………................................................................]</w:t>
            </w:r>
          </w:p>
          <w:p w14:paraId="1827DA9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[……………………………………………………………................................................................]</w:t>
            </w: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5D4B" w14:textId="77777777" w:rsidR="00413A06" w:rsidRDefault="00413A06" w:rsidP="002043F7">
      <w:pPr>
        <w:spacing w:after="0" w:line="240" w:lineRule="auto"/>
      </w:pPr>
      <w:r>
        <w:separator/>
      </w:r>
    </w:p>
  </w:endnote>
  <w:endnote w:type="continuationSeparator" w:id="0">
    <w:p w14:paraId="43C9C378" w14:textId="77777777" w:rsidR="00413A06" w:rsidRDefault="00413A06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8DD9" w14:textId="77777777" w:rsidR="00413A06" w:rsidRDefault="00413A06" w:rsidP="002043F7">
      <w:pPr>
        <w:spacing w:after="0" w:line="240" w:lineRule="auto"/>
      </w:pPr>
      <w:r>
        <w:separator/>
      </w:r>
    </w:p>
  </w:footnote>
  <w:footnote w:type="continuationSeparator" w:id="0">
    <w:p w14:paraId="429C5622" w14:textId="77777777" w:rsidR="00413A06" w:rsidRDefault="00413A06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546259697">
    <w:abstractNumId w:val="2"/>
  </w:num>
  <w:num w:numId="2" w16cid:durableId="4811105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2189E"/>
    <w:rsid w:val="0024677D"/>
    <w:rsid w:val="0025468D"/>
    <w:rsid w:val="00260E53"/>
    <w:rsid w:val="00263B7C"/>
    <w:rsid w:val="0028210C"/>
    <w:rsid w:val="002937F2"/>
    <w:rsid w:val="002B5625"/>
    <w:rsid w:val="002D061A"/>
    <w:rsid w:val="003028B0"/>
    <w:rsid w:val="00315146"/>
    <w:rsid w:val="003156BD"/>
    <w:rsid w:val="003342B2"/>
    <w:rsid w:val="00343E38"/>
    <w:rsid w:val="00385CB1"/>
    <w:rsid w:val="003A2D8C"/>
    <w:rsid w:val="003B0E41"/>
    <w:rsid w:val="003F25D4"/>
    <w:rsid w:val="00411A4E"/>
    <w:rsid w:val="00413A06"/>
    <w:rsid w:val="004A078D"/>
    <w:rsid w:val="0051409B"/>
    <w:rsid w:val="00535259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02B81"/>
    <w:rsid w:val="00823E03"/>
    <w:rsid w:val="00833BF6"/>
    <w:rsid w:val="00837F22"/>
    <w:rsid w:val="00840984"/>
    <w:rsid w:val="00893E0F"/>
    <w:rsid w:val="00897595"/>
    <w:rsid w:val="008B5F20"/>
    <w:rsid w:val="008C11C3"/>
    <w:rsid w:val="008F5421"/>
    <w:rsid w:val="00907547"/>
    <w:rsid w:val="00987D9A"/>
    <w:rsid w:val="009D5FDB"/>
    <w:rsid w:val="009F0E6E"/>
    <w:rsid w:val="009F6BB7"/>
    <w:rsid w:val="00A00079"/>
    <w:rsid w:val="00A24042"/>
    <w:rsid w:val="00A4090D"/>
    <w:rsid w:val="00A41A59"/>
    <w:rsid w:val="00A52F55"/>
    <w:rsid w:val="00AA3155"/>
    <w:rsid w:val="00AD2FE5"/>
    <w:rsid w:val="00B0628E"/>
    <w:rsid w:val="00B12E9E"/>
    <w:rsid w:val="00B83E81"/>
    <w:rsid w:val="00BE1EF4"/>
    <w:rsid w:val="00C1130B"/>
    <w:rsid w:val="00C36C7B"/>
    <w:rsid w:val="00C377F5"/>
    <w:rsid w:val="00CA3F14"/>
    <w:rsid w:val="00CC09F4"/>
    <w:rsid w:val="00CE66A9"/>
    <w:rsid w:val="00D0434F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F03552"/>
    <w:rsid w:val="00F14672"/>
    <w:rsid w:val="00F51E65"/>
    <w:rsid w:val="00F62D76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1740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2025-07-09T18:46:00Z</dcterms:created>
  <dcterms:modified xsi:type="dcterms:W3CDTF">2025-07-09T18:46:00Z</dcterms:modified>
</cp:coreProperties>
</file>