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4C87BA" w14:textId="08CD19B1" w:rsidR="00944894" w:rsidRPr="00FD10D7" w:rsidRDefault="00944894" w:rsidP="00801542">
      <w:pPr>
        <w:shd w:val="clear" w:color="auto" w:fill="FFFFFF"/>
        <w:spacing w:line="288" w:lineRule="auto"/>
        <w:jc w:val="right"/>
        <w:textAlignment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3FF9C65" w14:textId="25C7AA1B" w:rsidR="003673A8" w:rsidRPr="00FD10D7" w:rsidRDefault="00944894" w:rsidP="00801542">
      <w:pPr>
        <w:spacing w:line="288" w:lineRule="auto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 xml:space="preserve"> </w:t>
      </w:r>
      <w:bookmarkStart w:id="1" w:name="_heading=h.gjdgxs" w:colFirst="0" w:colLast="0"/>
      <w:bookmarkEnd w:id="1"/>
      <w:r w:rsidR="008F7264" w:rsidRPr="00FD10D7">
        <w:rPr>
          <w:rFonts w:asciiTheme="minorHAnsi" w:hAnsiTheme="minorHAnsi" w:cstheme="minorHAnsi"/>
        </w:rPr>
        <w:t xml:space="preserve">Oznaczenie sprawy: </w:t>
      </w:r>
      <w:r w:rsidR="008F7264" w:rsidRPr="00FD10D7">
        <w:rPr>
          <w:rFonts w:asciiTheme="minorHAnsi" w:hAnsiTheme="minorHAnsi" w:cstheme="minorHAnsi"/>
          <w:b/>
          <w:bCs/>
          <w:iCs/>
        </w:rPr>
        <w:t>SP.ZP.2.2025TP</w:t>
      </w:r>
    </w:p>
    <w:p w14:paraId="601FC6E0" w14:textId="77777777" w:rsidR="003673A8" w:rsidRPr="00FD10D7" w:rsidRDefault="003673A8" w:rsidP="00801542">
      <w:pPr>
        <w:spacing w:line="288" w:lineRule="auto"/>
        <w:rPr>
          <w:rFonts w:asciiTheme="minorHAnsi" w:hAnsiTheme="minorHAnsi" w:cstheme="minorHAnsi"/>
        </w:rPr>
      </w:pPr>
    </w:p>
    <w:p w14:paraId="3E1D66B4" w14:textId="77777777" w:rsidR="00B543B8" w:rsidRPr="00FD10D7" w:rsidRDefault="00B543B8" w:rsidP="00801542">
      <w:pPr>
        <w:pStyle w:val="Nagwek2"/>
        <w:spacing w:line="288" w:lineRule="auto"/>
        <w:rPr>
          <w:rFonts w:asciiTheme="minorHAnsi" w:hAnsiTheme="minorHAnsi" w:cstheme="minorHAnsi"/>
          <w:b/>
          <w:sz w:val="20"/>
        </w:rPr>
      </w:pPr>
    </w:p>
    <w:p w14:paraId="08F9CD61" w14:textId="77777777" w:rsidR="00280E77" w:rsidRPr="00FD10D7" w:rsidRDefault="00280E77" w:rsidP="00801542">
      <w:pPr>
        <w:spacing w:line="288" w:lineRule="auto"/>
        <w:rPr>
          <w:rFonts w:asciiTheme="minorHAnsi" w:hAnsiTheme="minorHAnsi" w:cstheme="minorHAnsi"/>
        </w:rPr>
      </w:pPr>
    </w:p>
    <w:p w14:paraId="7248A860" w14:textId="77777777" w:rsidR="00067F45" w:rsidRPr="00FD10D7" w:rsidRDefault="00067F45" w:rsidP="00801542">
      <w:pPr>
        <w:spacing w:line="288" w:lineRule="auto"/>
        <w:rPr>
          <w:rFonts w:asciiTheme="minorHAnsi" w:hAnsiTheme="minorHAnsi" w:cstheme="minorHAnsi"/>
        </w:rPr>
      </w:pPr>
    </w:p>
    <w:p w14:paraId="6870562C" w14:textId="77777777" w:rsidR="003673A8" w:rsidRPr="00FD10D7" w:rsidRDefault="001F2A43" w:rsidP="00801542">
      <w:pPr>
        <w:pStyle w:val="Nagwek2"/>
        <w:spacing w:line="288" w:lineRule="auto"/>
        <w:rPr>
          <w:rFonts w:asciiTheme="minorHAnsi" w:hAnsiTheme="minorHAnsi" w:cstheme="minorHAnsi"/>
          <w:b/>
          <w:sz w:val="32"/>
          <w:szCs w:val="32"/>
        </w:rPr>
      </w:pPr>
      <w:r w:rsidRPr="00FD10D7">
        <w:rPr>
          <w:rFonts w:asciiTheme="minorHAnsi" w:hAnsiTheme="minorHAnsi" w:cstheme="minorHAnsi"/>
          <w:b/>
          <w:sz w:val="32"/>
          <w:szCs w:val="32"/>
        </w:rPr>
        <w:t xml:space="preserve">SPECYFIKACJA </w:t>
      </w:r>
      <w:r w:rsidR="009C3C55" w:rsidRPr="00FD10D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673A8" w:rsidRPr="00FD10D7">
        <w:rPr>
          <w:rFonts w:asciiTheme="minorHAnsi" w:hAnsiTheme="minorHAnsi" w:cstheme="minorHAnsi"/>
          <w:b/>
          <w:sz w:val="32"/>
          <w:szCs w:val="32"/>
        </w:rPr>
        <w:t xml:space="preserve">WARUNKÓW </w:t>
      </w:r>
      <w:r w:rsidR="0085016F" w:rsidRPr="00FD10D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673A8" w:rsidRPr="00FD10D7">
        <w:rPr>
          <w:rFonts w:asciiTheme="minorHAnsi" w:hAnsiTheme="minorHAnsi" w:cstheme="minorHAnsi"/>
          <w:b/>
          <w:sz w:val="32"/>
          <w:szCs w:val="32"/>
        </w:rPr>
        <w:t>ZAMÓWIENIA</w:t>
      </w:r>
    </w:p>
    <w:p w14:paraId="38A6B405" w14:textId="77777777" w:rsidR="0030177B" w:rsidRPr="00FD10D7" w:rsidRDefault="0030177B" w:rsidP="00801542">
      <w:pPr>
        <w:spacing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D10D7">
        <w:rPr>
          <w:rFonts w:asciiTheme="minorHAnsi" w:hAnsiTheme="minorHAnsi" w:cstheme="minorHAnsi"/>
          <w:b/>
          <w:sz w:val="32"/>
          <w:szCs w:val="32"/>
        </w:rPr>
        <w:t>(SWZ)</w:t>
      </w:r>
    </w:p>
    <w:p w14:paraId="6E54FC14" w14:textId="77777777" w:rsidR="003673A8" w:rsidRPr="00FD10D7" w:rsidRDefault="003673A8" w:rsidP="00801542">
      <w:pPr>
        <w:spacing w:line="288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D578A6B" w14:textId="77777777" w:rsidR="00280E77" w:rsidRPr="00FD10D7" w:rsidRDefault="00280E77" w:rsidP="00801542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32660E27" w14:textId="77777777" w:rsidR="009C3C55" w:rsidRPr="00FD10D7" w:rsidRDefault="009C3C55" w:rsidP="00801542">
      <w:pPr>
        <w:spacing w:line="288" w:lineRule="auto"/>
        <w:rPr>
          <w:rFonts w:asciiTheme="minorHAnsi" w:hAnsiTheme="minorHAnsi" w:cstheme="minorHAnsi"/>
        </w:rPr>
      </w:pPr>
    </w:p>
    <w:p w14:paraId="1039BB7F" w14:textId="77777777" w:rsidR="009C3C55" w:rsidRPr="00FD10D7" w:rsidRDefault="009C3C55" w:rsidP="00801542">
      <w:pPr>
        <w:spacing w:line="288" w:lineRule="auto"/>
        <w:rPr>
          <w:rFonts w:asciiTheme="minorHAnsi" w:hAnsiTheme="minorHAnsi" w:cstheme="minorHAnsi"/>
        </w:rPr>
      </w:pPr>
    </w:p>
    <w:p w14:paraId="11DABC00" w14:textId="77777777" w:rsidR="003673A8" w:rsidRPr="00FD10D7" w:rsidRDefault="003673A8" w:rsidP="00801542">
      <w:pPr>
        <w:spacing w:line="288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D10D7">
        <w:rPr>
          <w:rFonts w:asciiTheme="minorHAnsi" w:hAnsiTheme="minorHAnsi" w:cstheme="minorHAnsi"/>
          <w:sz w:val="26"/>
          <w:szCs w:val="26"/>
        </w:rPr>
        <w:t xml:space="preserve">Podstawa prawna: </w:t>
      </w:r>
    </w:p>
    <w:p w14:paraId="0F6AFCB5" w14:textId="77777777" w:rsidR="003673A8" w:rsidRPr="00FD10D7" w:rsidRDefault="003673A8" w:rsidP="00801542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10D7">
        <w:rPr>
          <w:rFonts w:asciiTheme="minorHAnsi" w:hAnsiTheme="minorHAnsi" w:cstheme="minorHAnsi"/>
          <w:sz w:val="24"/>
          <w:szCs w:val="24"/>
        </w:rPr>
        <w:t xml:space="preserve">ustawa z dnia </w:t>
      </w:r>
      <w:r w:rsidR="009C3C55" w:rsidRPr="00FD10D7">
        <w:rPr>
          <w:rFonts w:asciiTheme="minorHAnsi" w:hAnsiTheme="minorHAnsi" w:cstheme="minorHAnsi"/>
          <w:sz w:val="24"/>
          <w:szCs w:val="24"/>
        </w:rPr>
        <w:t>11 września 2019</w:t>
      </w:r>
      <w:r w:rsidR="00EA0EFD" w:rsidRPr="00FD10D7">
        <w:rPr>
          <w:rFonts w:asciiTheme="minorHAnsi" w:hAnsiTheme="minorHAnsi" w:cstheme="minorHAnsi"/>
          <w:sz w:val="24"/>
          <w:szCs w:val="24"/>
        </w:rPr>
        <w:t xml:space="preserve"> r. Prawo zamówień publicznych (</w:t>
      </w:r>
      <w:r w:rsidR="00024A11" w:rsidRPr="00FD10D7">
        <w:rPr>
          <w:rFonts w:asciiTheme="minorHAnsi" w:hAnsiTheme="minorHAnsi" w:cstheme="minorHAnsi"/>
          <w:sz w:val="24"/>
          <w:szCs w:val="24"/>
        </w:rPr>
        <w:t>Dz. U. z 20</w:t>
      </w:r>
      <w:r w:rsidR="00986EC3" w:rsidRPr="00FD10D7">
        <w:rPr>
          <w:rFonts w:asciiTheme="minorHAnsi" w:hAnsiTheme="minorHAnsi" w:cstheme="minorHAnsi"/>
          <w:sz w:val="24"/>
          <w:szCs w:val="24"/>
        </w:rPr>
        <w:t>2</w:t>
      </w:r>
      <w:r w:rsidR="00F67998" w:rsidRPr="00FD10D7">
        <w:rPr>
          <w:rFonts w:asciiTheme="minorHAnsi" w:hAnsiTheme="minorHAnsi" w:cstheme="minorHAnsi"/>
          <w:sz w:val="24"/>
          <w:szCs w:val="24"/>
        </w:rPr>
        <w:t>4</w:t>
      </w:r>
      <w:r w:rsidR="00024A11" w:rsidRPr="00FD10D7">
        <w:rPr>
          <w:rFonts w:asciiTheme="minorHAnsi" w:hAnsiTheme="minorHAnsi" w:cstheme="minorHAnsi"/>
          <w:sz w:val="24"/>
          <w:szCs w:val="24"/>
        </w:rPr>
        <w:t xml:space="preserve"> r.</w:t>
      </w:r>
      <w:r w:rsidR="00FA25D5" w:rsidRPr="00FD10D7">
        <w:rPr>
          <w:rFonts w:asciiTheme="minorHAnsi" w:hAnsiTheme="minorHAnsi" w:cstheme="minorHAnsi"/>
          <w:sz w:val="24"/>
          <w:szCs w:val="24"/>
        </w:rPr>
        <w:t>,</w:t>
      </w:r>
      <w:r w:rsidR="00024A11" w:rsidRPr="00FD10D7">
        <w:rPr>
          <w:rFonts w:asciiTheme="minorHAnsi" w:hAnsiTheme="minorHAnsi" w:cstheme="minorHAnsi"/>
          <w:sz w:val="24"/>
          <w:szCs w:val="24"/>
        </w:rPr>
        <w:t xml:space="preserve"> poz. </w:t>
      </w:r>
      <w:r w:rsidR="00F67998" w:rsidRPr="00FD10D7">
        <w:rPr>
          <w:rFonts w:asciiTheme="minorHAnsi" w:hAnsiTheme="minorHAnsi" w:cstheme="minorHAnsi"/>
          <w:sz w:val="24"/>
          <w:szCs w:val="24"/>
        </w:rPr>
        <w:t>1320</w:t>
      </w:r>
      <w:r w:rsidR="00EA0EFD" w:rsidRPr="00FD10D7">
        <w:rPr>
          <w:rFonts w:asciiTheme="minorHAnsi" w:hAnsiTheme="minorHAnsi" w:cstheme="minorHAnsi"/>
          <w:sz w:val="24"/>
          <w:szCs w:val="24"/>
        </w:rPr>
        <w:t xml:space="preserve"> ze zm.</w:t>
      </w:r>
      <w:r w:rsidR="009C3C55" w:rsidRPr="00FD10D7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166D61C8" w14:textId="77777777" w:rsidR="003673A8" w:rsidRPr="00FD10D7" w:rsidRDefault="003673A8" w:rsidP="00801542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7D4CE7B4" w14:textId="77777777" w:rsidR="003673A8" w:rsidRPr="00FD10D7" w:rsidRDefault="003673A8" w:rsidP="00801542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0A61F17C" w14:textId="77777777" w:rsidR="00067F45" w:rsidRPr="00FD10D7" w:rsidRDefault="00067F45" w:rsidP="00801542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6A79D6B8" w14:textId="77777777" w:rsidR="003673A8" w:rsidRPr="00FD10D7" w:rsidRDefault="003673A8" w:rsidP="00801542">
      <w:pPr>
        <w:spacing w:line="288" w:lineRule="auto"/>
        <w:rPr>
          <w:rFonts w:asciiTheme="minorHAnsi" w:hAnsiTheme="minorHAnsi" w:cstheme="minorHAnsi"/>
          <w:sz w:val="26"/>
          <w:szCs w:val="26"/>
        </w:rPr>
      </w:pPr>
      <w:r w:rsidRPr="00FD10D7">
        <w:rPr>
          <w:rFonts w:asciiTheme="minorHAnsi" w:hAnsiTheme="minorHAnsi" w:cstheme="minorHAnsi"/>
          <w:sz w:val="26"/>
          <w:szCs w:val="26"/>
        </w:rPr>
        <w:t xml:space="preserve">Tryb </w:t>
      </w:r>
      <w:r w:rsidR="009C3C55" w:rsidRPr="00FD10D7">
        <w:rPr>
          <w:rFonts w:asciiTheme="minorHAnsi" w:hAnsiTheme="minorHAnsi" w:cstheme="minorHAnsi"/>
          <w:sz w:val="26"/>
          <w:szCs w:val="26"/>
        </w:rPr>
        <w:t>udzieleni</w:t>
      </w:r>
      <w:r w:rsidR="004226A9" w:rsidRPr="00FD10D7">
        <w:rPr>
          <w:rFonts w:asciiTheme="minorHAnsi" w:hAnsiTheme="minorHAnsi" w:cstheme="minorHAnsi"/>
          <w:sz w:val="26"/>
          <w:szCs w:val="26"/>
        </w:rPr>
        <w:t>a</w:t>
      </w:r>
      <w:r w:rsidR="009C3C55" w:rsidRPr="00FD10D7">
        <w:rPr>
          <w:rFonts w:asciiTheme="minorHAnsi" w:hAnsiTheme="minorHAnsi" w:cstheme="minorHAnsi"/>
          <w:sz w:val="26"/>
          <w:szCs w:val="26"/>
        </w:rPr>
        <w:t xml:space="preserve"> zamówienia</w:t>
      </w:r>
      <w:r w:rsidRPr="00FD10D7">
        <w:rPr>
          <w:rFonts w:asciiTheme="minorHAnsi" w:hAnsiTheme="minorHAnsi" w:cstheme="minorHAnsi"/>
          <w:sz w:val="26"/>
          <w:szCs w:val="26"/>
        </w:rPr>
        <w:t xml:space="preserve">: </w:t>
      </w:r>
    </w:p>
    <w:p w14:paraId="5F2F4548" w14:textId="77777777" w:rsidR="003673A8" w:rsidRPr="00FD10D7" w:rsidRDefault="009C3C55" w:rsidP="00801542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FD10D7">
        <w:rPr>
          <w:rFonts w:asciiTheme="minorHAnsi" w:hAnsiTheme="minorHAnsi" w:cstheme="minorHAnsi"/>
          <w:sz w:val="24"/>
          <w:szCs w:val="24"/>
        </w:rPr>
        <w:t xml:space="preserve">Tryb podstawowy </w:t>
      </w:r>
      <w:r w:rsidR="00397B5C" w:rsidRPr="00FD10D7">
        <w:rPr>
          <w:rFonts w:asciiTheme="minorHAnsi" w:hAnsiTheme="minorHAnsi" w:cstheme="minorHAnsi"/>
          <w:sz w:val="24"/>
          <w:szCs w:val="24"/>
        </w:rPr>
        <w:t>z możliwością</w:t>
      </w:r>
      <w:r w:rsidRPr="00FD10D7">
        <w:rPr>
          <w:rFonts w:asciiTheme="minorHAnsi" w:hAnsiTheme="minorHAnsi" w:cstheme="minorHAnsi"/>
          <w:sz w:val="24"/>
          <w:szCs w:val="24"/>
        </w:rPr>
        <w:t xml:space="preserve"> przeprowadzenia negocjacji - art. 275 pkt </w:t>
      </w:r>
      <w:r w:rsidR="00EA0EFD" w:rsidRPr="00FD10D7">
        <w:rPr>
          <w:rFonts w:asciiTheme="minorHAnsi" w:hAnsiTheme="minorHAnsi" w:cstheme="minorHAnsi"/>
          <w:sz w:val="24"/>
          <w:szCs w:val="24"/>
        </w:rPr>
        <w:t>1</w:t>
      </w:r>
      <w:r w:rsidRPr="00FD10D7">
        <w:rPr>
          <w:rFonts w:asciiTheme="minorHAnsi" w:hAnsiTheme="minorHAnsi" w:cstheme="minorHAnsi"/>
          <w:sz w:val="24"/>
          <w:szCs w:val="24"/>
        </w:rPr>
        <w:t xml:space="preserve"> Ustawy</w:t>
      </w:r>
    </w:p>
    <w:p w14:paraId="3381BF56" w14:textId="77777777" w:rsidR="003673A8" w:rsidRPr="00FD10D7" w:rsidRDefault="003673A8" w:rsidP="00801542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13961A77" w14:textId="77777777" w:rsidR="003673A8" w:rsidRPr="00FD10D7" w:rsidRDefault="003673A8" w:rsidP="00801542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00820101" w14:textId="77777777" w:rsidR="00067F45" w:rsidRPr="00FD10D7" w:rsidRDefault="00067F45" w:rsidP="00801542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14:paraId="166D3891" w14:textId="77777777" w:rsidR="003673A8" w:rsidRPr="00FD10D7" w:rsidRDefault="003673A8" w:rsidP="00801542">
      <w:pPr>
        <w:spacing w:line="288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D10D7">
        <w:rPr>
          <w:rFonts w:asciiTheme="minorHAnsi" w:hAnsiTheme="minorHAnsi" w:cstheme="minorHAnsi"/>
          <w:sz w:val="26"/>
          <w:szCs w:val="26"/>
        </w:rPr>
        <w:t xml:space="preserve">Przedmiot zamówienia: </w:t>
      </w:r>
    </w:p>
    <w:p w14:paraId="2E3FFE12" w14:textId="77777777" w:rsidR="008F7264" w:rsidRPr="00FD10D7" w:rsidRDefault="008F7264" w:rsidP="00801542">
      <w:pPr>
        <w:spacing w:line="288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7BAFF9EE" w14:textId="77777777" w:rsidR="008F7264" w:rsidRPr="00FD10D7" w:rsidRDefault="008F7264" w:rsidP="00801542">
      <w:pPr>
        <w:spacing w:line="288" w:lineRule="auto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FD10D7">
        <w:rPr>
          <w:rFonts w:asciiTheme="minorHAnsi" w:hAnsiTheme="minorHAnsi" w:cstheme="minorHAnsi"/>
          <w:b/>
          <w:bCs/>
          <w:i/>
          <w:iCs/>
          <w:sz w:val="26"/>
          <w:szCs w:val="26"/>
        </w:rPr>
        <w:t>Wymiana istniejących kotłów olejowych na nowe kotły olejowe</w:t>
      </w:r>
    </w:p>
    <w:p w14:paraId="26EE1092" w14:textId="77777777" w:rsidR="008F7264" w:rsidRPr="00FD10D7" w:rsidRDefault="008F7264" w:rsidP="00801542">
      <w:pPr>
        <w:spacing w:line="288" w:lineRule="auto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FD10D7">
        <w:rPr>
          <w:rFonts w:asciiTheme="minorHAnsi" w:hAnsiTheme="minorHAnsi" w:cstheme="minorHAnsi"/>
          <w:b/>
          <w:bCs/>
          <w:i/>
          <w:iCs/>
          <w:sz w:val="26"/>
          <w:szCs w:val="26"/>
        </w:rPr>
        <w:t>o łącznej mocy cieplnej 460 kW w budynku Zespołu Szkół im. Konstytucji 3 Maja</w:t>
      </w:r>
    </w:p>
    <w:p w14:paraId="18CDE5AC" w14:textId="15FE68DD" w:rsidR="00CE7D63" w:rsidRPr="00FD10D7" w:rsidRDefault="008F7264" w:rsidP="00801542">
      <w:pPr>
        <w:spacing w:line="288" w:lineRule="auto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FD10D7">
        <w:rPr>
          <w:rFonts w:asciiTheme="minorHAnsi" w:hAnsiTheme="minorHAnsi" w:cstheme="minorHAnsi"/>
          <w:b/>
          <w:bCs/>
          <w:i/>
          <w:iCs/>
          <w:sz w:val="26"/>
          <w:szCs w:val="26"/>
        </w:rPr>
        <w:t>w Pobiedziskach Letnisku przy ul. Gajowej 2</w:t>
      </w:r>
    </w:p>
    <w:p w14:paraId="2DF0B6A6" w14:textId="77777777" w:rsidR="009C3C55" w:rsidRPr="00FD10D7" w:rsidRDefault="009C3C55" w:rsidP="00801542">
      <w:pPr>
        <w:spacing w:line="288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069BDCDE" w14:textId="77777777" w:rsidR="003673A8" w:rsidRPr="00FD10D7" w:rsidRDefault="003673A8" w:rsidP="00801542">
      <w:pPr>
        <w:spacing w:line="288" w:lineRule="auto"/>
        <w:jc w:val="both"/>
        <w:rPr>
          <w:rFonts w:asciiTheme="minorHAnsi" w:hAnsiTheme="minorHAnsi" w:cstheme="minorHAnsi"/>
        </w:rPr>
      </w:pPr>
    </w:p>
    <w:p w14:paraId="2474ECF8" w14:textId="77777777" w:rsidR="0030177B" w:rsidRPr="00FD10D7" w:rsidRDefault="0030177B" w:rsidP="00801542">
      <w:pPr>
        <w:spacing w:line="288" w:lineRule="auto"/>
        <w:jc w:val="center"/>
        <w:rPr>
          <w:rFonts w:asciiTheme="minorHAnsi" w:hAnsiTheme="minorHAnsi" w:cstheme="minorHAnsi"/>
        </w:rPr>
      </w:pPr>
    </w:p>
    <w:p w14:paraId="34B3A20A" w14:textId="77777777" w:rsidR="00944894" w:rsidRPr="00FD10D7" w:rsidRDefault="00944894" w:rsidP="00801542">
      <w:pPr>
        <w:spacing w:line="288" w:lineRule="auto"/>
        <w:jc w:val="center"/>
        <w:rPr>
          <w:rFonts w:asciiTheme="minorHAnsi" w:hAnsiTheme="minorHAnsi" w:cstheme="minorHAnsi"/>
        </w:rPr>
      </w:pPr>
    </w:p>
    <w:p w14:paraId="01FD7D98" w14:textId="77777777" w:rsidR="00AA3618" w:rsidRPr="00FD10D7" w:rsidRDefault="00AA3618" w:rsidP="00801542">
      <w:pPr>
        <w:spacing w:line="288" w:lineRule="auto"/>
        <w:jc w:val="center"/>
        <w:rPr>
          <w:rFonts w:asciiTheme="minorHAnsi" w:hAnsiTheme="minorHAnsi" w:cstheme="minorHAnsi"/>
        </w:rPr>
      </w:pPr>
    </w:p>
    <w:p w14:paraId="74C7E198" w14:textId="77777777" w:rsidR="006C6954" w:rsidRPr="00FD10D7" w:rsidRDefault="006C6954" w:rsidP="00801542">
      <w:pPr>
        <w:spacing w:line="288" w:lineRule="auto"/>
        <w:jc w:val="center"/>
        <w:rPr>
          <w:rFonts w:asciiTheme="minorHAnsi" w:hAnsiTheme="minorHAnsi" w:cstheme="minorHAnsi"/>
        </w:rPr>
      </w:pPr>
    </w:p>
    <w:p w14:paraId="1634A8E2" w14:textId="77777777" w:rsidR="00C756B9" w:rsidRPr="00FD10D7" w:rsidRDefault="00C756B9" w:rsidP="00801542">
      <w:pPr>
        <w:spacing w:line="288" w:lineRule="auto"/>
        <w:jc w:val="center"/>
        <w:rPr>
          <w:rFonts w:asciiTheme="minorHAnsi" w:hAnsiTheme="minorHAnsi" w:cstheme="minorHAnsi"/>
        </w:rPr>
      </w:pPr>
    </w:p>
    <w:p w14:paraId="7D3FB393" w14:textId="77777777" w:rsidR="00C756B9" w:rsidRPr="00FD10D7" w:rsidRDefault="00C756B9" w:rsidP="00801542">
      <w:pPr>
        <w:spacing w:line="288" w:lineRule="auto"/>
        <w:jc w:val="center"/>
        <w:rPr>
          <w:rFonts w:asciiTheme="minorHAnsi" w:hAnsiTheme="minorHAnsi" w:cstheme="minorHAnsi"/>
        </w:rPr>
      </w:pPr>
    </w:p>
    <w:p w14:paraId="0FD90791" w14:textId="77777777" w:rsidR="00C756B9" w:rsidRPr="00FD10D7" w:rsidRDefault="00C756B9" w:rsidP="00801542">
      <w:pPr>
        <w:spacing w:line="288" w:lineRule="auto"/>
        <w:jc w:val="center"/>
        <w:rPr>
          <w:rFonts w:asciiTheme="minorHAnsi" w:hAnsiTheme="minorHAnsi" w:cstheme="minorHAnsi"/>
        </w:rPr>
      </w:pPr>
    </w:p>
    <w:p w14:paraId="1403EE37" w14:textId="77777777" w:rsidR="00C756B9" w:rsidRPr="00FD10D7" w:rsidRDefault="00C756B9" w:rsidP="00801542">
      <w:pPr>
        <w:spacing w:line="288" w:lineRule="auto"/>
        <w:jc w:val="center"/>
        <w:rPr>
          <w:rFonts w:asciiTheme="minorHAnsi" w:hAnsiTheme="minorHAnsi" w:cstheme="minorHAnsi"/>
        </w:rPr>
      </w:pPr>
    </w:p>
    <w:p w14:paraId="75D671B8" w14:textId="77777777" w:rsidR="00C756B9" w:rsidRPr="00FD10D7" w:rsidRDefault="00C756B9" w:rsidP="00801542">
      <w:pPr>
        <w:spacing w:line="288" w:lineRule="auto"/>
        <w:jc w:val="center"/>
        <w:rPr>
          <w:rFonts w:asciiTheme="minorHAnsi" w:hAnsiTheme="minorHAnsi" w:cstheme="minorHAnsi"/>
        </w:rPr>
      </w:pPr>
    </w:p>
    <w:p w14:paraId="332678F6" w14:textId="7D0D28A9" w:rsidR="00303090" w:rsidRPr="00FD10D7" w:rsidRDefault="008F7264" w:rsidP="00801542">
      <w:pPr>
        <w:spacing w:line="288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D10D7">
        <w:rPr>
          <w:rFonts w:ascii="Calibri" w:eastAsia="Calibri" w:hAnsi="Calibri" w:cs="Calibri"/>
          <w:sz w:val="24"/>
          <w:szCs w:val="24"/>
        </w:rPr>
        <w:t>Pobiedziska, sierpień 2025</w:t>
      </w:r>
      <w:r w:rsidR="007448D7" w:rsidRPr="00FD10D7">
        <w:rPr>
          <w:rFonts w:asciiTheme="minorHAnsi" w:hAnsiTheme="minorHAnsi" w:cstheme="minorHAnsi"/>
          <w:b/>
          <w:i/>
        </w:rPr>
        <w:br w:type="page"/>
      </w:r>
    </w:p>
    <w:p w14:paraId="65FB3FC5" w14:textId="77777777" w:rsidR="004C6032" w:rsidRPr="00FD10D7" w:rsidRDefault="004C6032" w:rsidP="00801542">
      <w:pPr>
        <w:spacing w:line="288" w:lineRule="auto"/>
        <w:ind w:firstLine="284"/>
        <w:jc w:val="center"/>
        <w:rPr>
          <w:rFonts w:asciiTheme="minorHAnsi" w:hAnsiTheme="minorHAnsi" w:cstheme="minorHAnsi"/>
          <w:iCs/>
        </w:rPr>
      </w:pPr>
    </w:p>
    <w:p w14:paraId="72CA5090" w14:textId="77777777" w:rsidR="004C6032" w:rsidRPr="00FD10D7" w:rsidRDefault="009C3C55" w:rsidP="00801542">
      <w:pPr>
        <w:pStyle w:val="Akapitzlist"/>
        <w:numPr>
          <w:ilvl w:val="0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>Nazwa oraz adres zamawiającego, numer telefonu, adres poczty elektronicznej oraz strony internetowej prowadzonego postępowania</w:t>
      </w:r>
      <w:r w:rsidR="004C6032" w:rsidRPr="00FD10D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92FD679" w14:textId="77777777" w:rsidR="008F7264" w:rsidRPr="00FD10D7" w:rsidRDefault="008F726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>Zespół Szkół im. Konstytucji 3 Maja w Pobiedziskach Letnisku</w:t>
      </w:r>
    </w:p>
    <w:p w14:paraId="0B43978F" w14:textId="77777777" w:rsidR="008F7264" w:rsidRPr="00FD10D7" w:rsidRDefault="008F726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>ul. Gajowa 22, 62-010 Pobiedziska</w:t>
      </w:r>
    </w:p>
    <w:p w14:paraId="3B19F3E2" w14:textId="77777777" w:rsidR="008F7264" w:rsidRPr="00FD10D7" w:rsidRDefault="008F726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>NIP 784-17-61-273</w:t>
      </w:r>
    </w:p>
    <w:p w14:paraId="6DAE0203" w14:textId="77777777" w:rsidR="008F7264" w:rsidRPr="00FD10D7" w:rsidRDefault="008F726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>REGON 630723736</w:t>
      </w:r>
    </w:p>
    <w:p w14:paraId="47900FEC" w14:textId="77777777" w:rsidR="008F7264" w:rsidRPr="00FD10D7" w:rsidRDefault="008F726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>tel. +48 618153445</w:t>
      </w:r>
    </w:p>
    <w:p w14:paraId="7CBF9AAF" w14:textId="1B21524C" w:rsidR="008F7264" w:rsidRPr="00FD10D7" w:rsidRDefault="008F726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 xml:space="preserve">Adres strony internetowej: </w:t>
      </w:r>
      <w:hyperlink r:id="rId8" w:history="1">
        <w:r w:rsidRPr="00FD10D7">
          <w:rPr>
            <w:rStyle w:val="Hipercze"/>
            <w:rFonts w:asciiTheme="minorHAnsi" w:hAnsiTheme="minorHAnsi" w:cstheme="minorHAnsi"/>
            <w:iCs/>
            <w:color w:val="auto"/>
          </w:rPr>
          <w:t>http://letnisko.superszkolna.pl</w:t>
        </w:r>
      </w:hyperlink>
      <w:r w:rsidRPr="00FD10D7">
        <w:rPr>
          <w:rFonts w:asciiTheme="minorHAnsi" w:hAnsiTheme="minorHAnsi" w:cstheme="minorHAnsi"/>
          <w:iCs/>
        </w:rPr>
        <w:t xml:space="preserve"> </w:t>
      </w:r>
    </w:p>
    <w:p w14:paraId="5D9E367D" w14:textId="4D4490E4" w:rsidR="008F7264" w:rsidRPr="00FD10D7" w:rsidRDefault="008F726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 xml:space="preserve">Adres e-mail: </w:t>
      </w:r>
      <w:hyperlink r:id="rId9" w:history="1">
        <w:r w:rsidRPr="00FD10D7">
          <w:rPr>
            <w:rStyle w:val="Hipercze"/>
            <w:rFonts w:asciiTheme="minorHAnsi" w:hAnsiTheme="minorHAnsi" w:cstheme="minorHAnsi"/>
            <w:iCs/>
            <w:color w:val="auto"/>
          </w:rPr>
          <w:t>sekretariat@zsletnisko.pl</w:t>
        </w:r>
      </w:hyperlink>
      <w:r w:rsidRPr="00FD10D7">
        <w:rPr>
          <w:rFonts w:asciiTheme="minorHAnsi" w:hAnsiTheme="minorHAnsi" w:cstheme="minorHAnsi"/>
          <w:iCs/>
        </w:rPr>
        <w:t xml:space="preserve"> </w:t>
      </w:r>
    </w:p>
    <w:p w14:paraId="199D50A0" w14:textId="77777777" w:rsidR="008F7264" w:rsidRPr="00FD10D7" w:rsidRDefault="008F726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>Adres ESP (skrytki ePUAP): /ZSLetnisko/SkrytkaESP</w:t>
      </w:r>
    </w:p>
    <w:p w14:paraId="4C20BD6B" w14:textId="432ABD3A" w:rsidR="00C756B9" w:rsidRPr="00FD10D7" w:rsidRDefault="008F726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>godziny pracy: 7:00 – 15:00</w:t>
      </w:r>
    </w:p>
    <w:p w14:paraId="5714BA1F" w14:textId="77777777" w:rsidR="00C756B9" w:rsidRPr="00FD10D7" w:rsidRDefault="00C756B9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 xml:space="preserve">Adres strony prowadzonego postępowania: </w:t>
      </w:r>
    </w:p>
    <w:p w14:paraId="3DFEA54F" w14:textId="5C610E06" w:rsidR="00765A8C" w:rsidRPr="00FD10D7" w:rsidRDefault="00A36DE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hyperlink r:id="rId10" w:history="1">
        <w:r w:rsidR="00801542" w:rsidRPr="00FD10D7">
          <w:rPr>
            <w:rStyle w:val="Hipercze"/>
            <w:rFonts w:asciiTheme="minorHAnsi" w:hAnsiTheme="minorHAnsi" w:cstheme="minorHAnsi"/>
            <w:color w:val="auto"/>
          </w:rPr>
          <w:t>https://ezamowienia.gov.pl/mp-client/search/list/ocds-148610-a935db86-9905-4bf0-917d-1e9bddea6000</w:t>
        </w:r>
      </w:hyperlink>
    </w:p>
    <w:p w14:paraId="6D18AFEC" w14:textId="77777777" w:rsidR="0064118F" w:rsidRPr="00FD10D7" w:rsidRDefault="0064118F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</w:p>
    <w:p w14:paraId="6721E3F9" w14:textId="77777777" w:rsidR="009C3C55" w:rsidRPr="00FD10D7" w:rsidRDefault="009C3C55" w:rsidP="00801542">
      <w:pPr>
        <w:pStyle w:val="Akapitzlist"/>
        <w:numPr>
          <w:ilvl w:val="0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>Adres strony internetowej, na której udostępniane będą zmiany i wyjaśnienia treści SWZ oraz inne dokumenty zamówienia bezpoś</w:t>
      </w:r>
      <w:r w:rsidR="006E5FD6" w:rsidRPr="00FD10D7">
        <w:rPr>
          <w:rFonts w:asciiTheme="minorHAnsi" w:hAnsiTheme="minorHAnsi" w:cstheme="minorHAnsi"/>
          <w:color w:val="auto"/>
          <w:sz w:val="20"/>
          <w:szCs w:val="20"/>
        </w:rPr>
        <w:t>rednio związane z postępowaniem</w:t>
      </w: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 o udzielenie zamówienia.</w:t>
      </w:r>
    </w:p>
    <w:p w14:paraId="1A33AF63" w14:textId="7948C14C" w:rsidR="009C3C55" w:rsidRPr="00FD10D7" w:rsidRDefault="00A36DE4" w:rsidP="00801542">
      <w:pPr>
        <w:spacing w:line="288" w:lineRule="auto"/>
        <w:ind w:left="426"/>
        <w:rPr>
          <w:rFonts w:asciiTheme="minorHAnsi" w:hAnsiTheme="minorHAnsi" w:cstheme="minorHAnsi"/>
          <w:iCs/>
        </w:rPr>
      </w:pPr>
      <w:hyperlink r:id="rId11" w:history="1">
        <w:r w:rsidR="00801542" w:rsidRPr="00FD10D7">
          <w:rPr>
            <w:rStyle w:val="Hipercze"/>
            <w:rFonts w:asciiTheme="minorHAnsi" w:hAnsiTheme="minorHAnsi" w:cstheme="minorHAnsi"/>
            <w:color w:val="auto"/>
          </w:rPr>
          <w:t>https://ezamowienia.gov.pl/mp-client/search/list/ocds-148610-a935db86-9905-4bf0-917d-1e9bddea6000</w:t>
        </w:r>
      </w:hyperlink>
      <w:r w:rsidR="00132FF2" w:rsidRPr="00FD10D7">
        <w:rPr>
          <w:rFonts w:asciiTheme="minorHAnsi" w:hAnsiTheme="minorHAnsi" w:cstheme="minorHAnsi"/>
        </w:rPr>
        <w:t xml:space="preserve"> </w:t>
      </w:r>
    </w:p>
    <w:p w14:paraId="4BDC19F8" w14:textId="77777777" w:rsidR="009C3C55" w:rsidRPr="00FD10D7" w:rsidRDefault="009C3C55" w:rsidP="00801542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</w:p>
    <w:p w14:paraId="55DD10FD" w14:textId="77777777" w:rsidR="0018412A" w:rsidRPr="00FD10D7" w:rsidRDefault="0018412A" w:rsidP="00801542">
      <w:pPr>
        <w:pStyle w:val="pkt"/>
        <w:numPr>
          <w:ilvl w:val="0"/>
          <w:numId w:val="5"/>
        </w:numPr>
        <w:suppressAutoHyphens w:val="0"/>
        <w:spacing w:before="0" w:after="0" w:line="288" w:lineRule="auto"/>
        <w:ind w:left="426" w:hanging="426"/>
        <w:rPr>
          <w:rFonts w:asciiTheme="minorHAnsi" w:hAnsiTheme="minorHAnsi" w:cstheme="minorHAnsi"/>
          <w:b/>
          <w:sz w:val="20"/>
        </w:rPr>
      </w:pPr>
      <w:r w:rsidRPr="00FD10D7">
        <w:rPr>
          <w:rFonts w:asciiTheme="minorHAnsi" w:hAnsiTheme="minorHAnsi" w:cstheme="minorHAnsi"/>
          <w:b/>
          <w:sz w:val="20"/>
        </w:rPr>
        <w:t>Tryb udzielenia zamówienia.</w:t>
      </w:r>
    </w:p>
    <w:p w14:paraId="1CE1A835" w14:textId="77777777" w:rsidR="0056733F" w:rsidRPr="00FD10D7" w:rsidRDefault="00133C2D" w:rsidP="00801542">
      <w:pPr>
        <w:pStyle w:val="Standardowy1"/>
        <w:numPr>
          <w:ilvl w:val="1"/>
          <w:numId w:val="5"/>
        </w:numPr>
        <w:suppressLineNumbers/>
        <w:tabs>
          <w:tab w:val="left" w:pos="426"/>
        </w:tabs>
        <w:spacing w:after="0" w:line="288" w:lineRule="auto"/>
        <w:ind w:left="426" w:right="-26" w:hanging="426"/>
        <w:rPr>
          <w:rFonts w:asciiTheme="minorHAnsi" w:hAnsiTheme="minorHAnsi" w:cstheme="minorHAnsi"/>
          <w:sz w:val="20"/>
          <w:szCs w:val="20"/>
        </w:rPr>
      </w:pPr>
      <w:r w:rsidRPr="00FD10D7">
        <w:rPr>
          <w:rFonts w:asciiTheme="minorHAnsi" w:hAnsiTheme="minorHAnsi" w:cstheme="minorHAnsi"/>
          <w:sz w:val="20"/>
          <w:szCs w:val="20"/>
        </w:rPr>
        <w:t xml:space="preserve">Postępowanie </w:t>
      </w:r>
      <w:r w:rsidR="009C3C55" w:rsidRPr="00FD10D7">
        <w:rPr>
          <w:rFonts w:asciiTheme="minorHAnsi" w:hAnsiTheme="minorHAnsi" w:cstheme="minorHAnsi"/>
          <w:sz w:val="20"/>
          <w:szCs w:val="20"/>
        </w:rPr>
        <w:t>o</w:t>
      </w:r>
      <w:r w:rsidR="009C3C55" w:rsidRPr="00FD10D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C3C55" w:rsidRPr="00FD10D7">
        <w:rPr>
          <w:rFonts w:asciiTheme="minorHAnsi" w:hAnsiTheme="minorHAnsi" w:cstheme="minorHAnsi"/>
          <w:sz w:val="20"/>
          <w:szCs w:val="20"/>
        </w:rPr>
        <w:t>udzielenie zamówienia klasycznego</w:t>
      </w:r>
      <w:r w:rsidR="009C3C55" w:rsidRPr="00FD10D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D10D7">
        <w:rPr>
          <w:rFonts w:asciiTheme="minorHAnsi" w:hAnsiTheme="minorHAnsi" w:cstheme="minorHAnsi"/>
          <w:sz w:val="20"/>
          <w:szCs w:val="20"/>
        </w:rPr>
        <w:t xml:space="preserve">jest prowadzone </w:t>
      </w:r>
      <w:r w:rsidR="00397B5C" w:rsidRPr="00FD10D7">
        <w:rPr>
          <w:rFonts w:asciiTheme="minorHAnsi" w:hAnsiTheme="minorHAnsi" w:cstheme="minorHAnsi"/>
          <w:sz w:val="20"/>
          <w:szCs w:val="20"/>
        </w:rPr>
        <w:t>w trybie podstawowym z możliwością</w:t>
      </w:r>
      <w:r w:rsidR="006E5FD6" w:rsidRPr="00FD10D7">
        <w:rPr>
          <w:rFonts w:asciiTheme="minorHAnsi" w:hAnsiTheme="minorHAnsi" w:cstheme="minorHAnsi"/>
          <w:sz w:val="20"/>
          <w:szCs w:val="20"/>
        </w:rPr>
        <w:t xml:space="preserve"> przeprowadzenia negocjacji </w:t>
      </w:r>
      <w:r w:rsidR="0056733F" w:rsidRPr="00FD10D7">
        <w:rPr>
          <w:rFonts w:asciiTheme="minorHAnsi" w:hAnsiTheme="minorHAnsi" w:cstheme="minorHAnsi"/>
          <w:sz w:val="20"/>
          <w:szCs w:val="20"/>
        </w:rPr>
        <w:t xml:space="preserve">na podstawie </w:t>
      </w:r>
      <w:r w:rsidR="003D46B8" w:rsidRPr="00FD10D7">
        <w:rPr>
          <w:rFonts w:asciiTheme="minorHAnsi" w:hAnsiTheme="minorHAnsi" w:cstheme="minorHAnsi"/>
          <w:sz w:val="20"/>
          <w:szCs w:val="20"/>
        </w:rPr>
        <w:t xml:space="preserve">art. </w:t>
      </w:r>
      <w:r w:rsidR="005B294F" w:rsidRPr="00FD10D7">
        <w:rPr>
          <w:rFonts w:asciiTheme="minorHAnsi" w:hAnsiTheme="minorHAnsi" w:cstheme="minorHAnsi"/>
          <w:sz w:val="20"/>
          <w:szCs w:val="20"/>
        </w:rPr>
        <w:t>275 pkt</w:t>
      </w:r>
      <w:r w:rsidR="009C3C55" w:rsidRPr="00FD10D7">
        <w:rPr>
          <w:rFonts w:asciiTheme="minorHAnsi" w:hAnsiTheme="minorHAnsi" w:cstheme="minorHAnsi"/>
          <w:sz w:val="20"/>
          <w:szCs w:val="20"/>
        </w:rPr>
        <w:t xml:space="preserve"> </w:t>
      </w:r>
      <w:r w:rsidR="00EA0EFD" w:rsidRPr="00FD10D7">
        <w:rPr>
          <w:rFonts w:asciiTheme="minorHAnsi" w:hAnsiTheme="minorHAnsi" w:cstheme="minorHAnsi"/>
          <w:sz w:val="20"/>
          <w:szCs w:val="20"/>
        </w:rPr>
        <w:t>1</w:t>
      </w:r>
      <w:r w:rsidR="0056733F" w:rsidRPr="00FD10D7">
        <w:rPr>
          <w:rFonts w:asciiTheme="minorHAnsi" w:hAnsiTheme="minorHAnsi" w:cstheme="minorHAnsi"/>
          <w:sz w:val="20"/>
          <w:szCs w:val="20"/>
        </w:rPr>
        <w:t xml:space="preserve"> </w:t>
      </w:r>
      <w:r w:rsidR="009C3C55" w:rsidRPr="00FD10D7">
        <w:rPr>
          <w:rFonts w:asciiTheme="minorHAnsi" w:hAnsiTheme="minorHAnsi" w:cstheme="minorHAnsi"/>
          <w:sz w:val="20"/>
          <w:szCs w:val="20"/>
        </w:rPr>
        <w:t>ustawy z dnia 11 września 2019</w:t>
      </w:r>
      <w:r w:rsidR="00397B5C" w:rsidRPr="00FD10D7">
        <w:rPr>
          <w:rFonts w:asciiTheme="minorHAnsi" w:hAnsiTheme="minorHAnsi" w:cstheme="minorHAnsi"/>
          <w:sz w:val="20"/>
          <w:szCs w:val="20"/>
        </w:rPr>
        <w:t xml:space="preserve"> r. Prawo zamówień publicznych </w:t>
      </w:r>
      <w:r w:rsidR="009C3C55" w:rsidRPr="00FD10D7">
        <w:rPr>
          <w:rFonts w:asciiTheme="minorHAnsi" w:hAnsiTheme="minorHAnsi" w:cstheme="minorHAnsi"/>
          <w:sz w:val="20"/>
          <w:szCs w:val="20"/>
        </w:rPr>
        <w:t>(Dz. U. z 20</w:t>
      </w:r>
      <w:r w:rsidR="00986EC3" w:rsidRPr="00FD10D7">
        <w:rPr>
          <w:rFonts w:asciiTheme="minorHAnsi" w:hAnsiTheme="minorHAnsi" w:cstheme="minorHAnsi"/>
          <w:sz w:val="20"/>
          <w:szCs w:val="20"/>
        </w:rPr>
        <w:t>2</w:t>
      </w:r>
      <w:r w:rsidR="00F67998" w:rsidRPr="00FD10D7">
        <w:rPr>
          <w:rFonts w:asciiTheme="minorHAnsi" w:hAnsiTheme="minorHAnsi" w:cstheme="minorHAnsi"/>
          <w:sz w:val="20"/>
          <w:szCs w:val="20"/>
        </w:rPr>
        <w:t>4</w:t>
      </w:r>
      <w:r w:rsidR="009C3C55" w:rsidRPr="00FD10D7">
        <w:rPr>
          <w:rFonts w:asciiTheme="minorHAnsi" w:hAnsiTheme="minorHAnsi" w:cstheme="minorHAnsi"/>
          <w:sz w:val="20"/>
          <w:szCs w:val="20"/>
        </w:rPr>
        <w:t xml:space="preserve"> r. poz.</w:t>
      </w:r>
      <w:r w:rsidR="00986EC3" w:rsidRPr="00FD10D7">
        <w:rPr>
          <w:rFonts w:asciiTheme="minorHAnsi" w:hAnsiTheme="minorHAnsi" w:cstheme="minorHAnsi"/>
          <w:sz w:val="20"/>
          <w:szCs w:val="20"/>
        </w:rPr>
        <w:t xml:space="preserve"> </w:t>
      </w:r>
      <w:r w:rsidR="00397B5C" w:rsidRPr="00FD10D7">
        <w:rPr>
          <w:rFonts w:asciiTheme="minorHAnsi" w:hAnsiTheme="minorHAnsi" w:cstheme="minorHAnsi"/>
          <w:sz w:val="20"/>
          <w:szCs w:val="20"/>
        </w:rPr>
        <w:t>1</w:t>
      </w:r>
      <w:r w:rsidR="009E7D71" w:rsidRPr="00FD10D7">
        <w:rPr>
          <w:rFonts w:asciiTheme="minorHAnsi" w:hAnsiTheme="minorHAnsi" w:cstheme="minorHAnsi"/>
          <w:sz w:val="20"/>
          <w:szCs w:val="20"/>
        </w:rPr>
        <w:t>320</w:t>
      </w:r>
      <w:r w:rsidR="00EA0EFD" w:rsidRPr="00FD10D7">
        <w:rPr>
          <w:rFonts w:asciiTheme="minorHAnsi" w:hAnsiTheme="minorHAnsi" w:cstheme="minorHAnsi"/>
          <w:sz w:val="20"/>
          <w:szCs w:val="20"/>
        </w:rPr>
        <w:t xml:space="preserve"> ze zm.</w:t>
      </w:r>
      <w:r w:rsidR="009E7D71" w:rsidRPr="00FD10D7">
        <w:rPr>
          <w:rFonts w:asciiTheme="minorHAnsi" w:hAnsiTheme="minorHAnsi" w:cstheme="minorHAnsi"/>
          <w:sz w:val="20"/>
          <w:szCs w:val="20"/>
        </w:rPr>
        <w:t>)</w:t>
      </w:r>
      <w:r w:rsidR="009C3C55" w:rsidRPr="00FD10D7">
        <w:rPr>
          <w:rFonts w:asciiTheme="minorHAnsi" w:hAnsiTheme="minorHAnsi" w:cstheme="minorHAnsi"/>
          <w:sz w:val="20"/>
          <w:szCs w:val="20"/>
        </w:rPr>
        <w:t xml:space="preserve"> zwanej dalej Ustawą</w:t>
      </w:r>
      <w:r w:rsidR="00671A15" w:rsidRPr="00FD10D7">
        <w:rPr>
          <w:rFonts w:asciiTheme="minorHAnsi" w:hAnsiTheme="minorHAnsi" w:cstheme="minorHAnsi"/>
          <w:sz w:val="20"/>
          <w:szCs w:val="20"/>
        </w:rPr>
        <w:t xml:space="preserve"> lub ustawą Pzp.</w:t>
      </w:r>
    </w:p>
    <w:p w14:paraId="17FEBB1E" w14:textId="77777777" w:rsidR="0018412A" w:rsidRPr="00FD10D7" w:rsidRDefault="0018412A" w:rsidP="00801542">
      <w:pPr>
        <w:pStyle w:val="Standardowy1"/>
        <w:suppressLineNumbers/>
        <w:tabs>
          <w:tab w:val="left" w:pos="426"/>
        </w:tabs>
        <w:spacing w:after="0" w:line="288" w:lineRule="auto"/>
        <w:ind w:left="426" w:right="-26" w:firstLine="0"/>
        <w:rPr>
          <w:rFonts w:asciiTheme="minorHAnsi" w:hAnsiTheme="minorHAnsi" w:cstheme="minorHAnsi"/>
          <w:sz w:val="20"/>
          <w:szCs w:val="20"/>
        </w:rPr>
      </w:pPr>
    </w:p>
    <w:p w14:paraId="225D3AC7" w14:textId="77777777" w:rsidR="006E5FD6" w:rsidRPr="00FD10D7" w:rsidRDefault="006E5FD6" w:rsidP="00801542">
      <w:pPr>
        <w:numPr>
          <w:ilvl w:val="0"/>
          <w:numId w:val="5"/>
        </w:numPr>
        <w:tabs>
          <w:tab w:val="left" w:pos="426"/>
        </w:tabs>
        <w:spacing w:line="288" w:lineRule="auto"/>
        <w:ind w:left="426" w:hanging="426"/>
        <w:rPr>
          <w:rFonts w:asciiTheme="minorHAnsi" w:hAnsiTheme="minorHAnsi" w:cstheme="minorHAnsi"/>
          <w:b/>
        </w:rPr>
      </w:pPr>
      <w:r w:rsidRPr="00FD10D7">
        <w:rPr>
          <w:rFonts w:asciiTheme="minorHAnsi" w:hAnsiTheme="minorHAnsi" w:cstheme="minorHAnsi"/>
          <w:b/>
        </w:rPr>
        <w:t>Informację, czy zamawiający przewiduje wybór najkorzystniejszej oferty z możliwością prowadzenia negocjacji.</w:t>
      </w:r>
    </w:p>
    <w:p w14:paraId="6DA4A5B4" w14:textId="77777777" w:rsidR="006E5FD6" w:rsidRPr="00FD10D7" w:rsidRDefault="00397B5C" w:rsidP="00801542">
      <w:pPr>
        <w:tabs>
          <w:tab w:val="left" w:pos="360"/>
        </w:tabs>
        <w:spacing w:line="288" w:lineRule="auto"/>
        <w:ind w:left="426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 xml:space="preserve">Zamawiający </w:t>
      </w:r>
      <w:r w:rsidR="004F5E8D" w:rsidRPr="00FD10D7">
        <w:rPr>
          <w:rFonts w:asciiTheme="minorHAnsi" w:hAnsiTheme="minorHAnsi" w:cstheme="minorHAnsi"/>
        </w:rPr>
        <w:t>n</w:t>
      </w:r>
      <w:r w:rsidR="00EA0EFD" w:rsidRPr="00FD10D7">
        <w:rPr>
          <w:rFonts w:asciiTheme="minorHAnsi" w:hAnsiTheme="minorHAnsi" w:cstheme="minorHAnsi"/>
        </w:rPr>
        <w:t>ie przewiduje wyboru</w:t>
      </w:r>
      <w:r w:rsidRPr="00FD10D7">
        <w:rPr>
          <w:rFonts w:asciiTheme="minorHAnsi" w:hAnsiTheme="minorHAnsi" w:cstheme="minorHAnsi"/>
        </w:rPr>
        <w:t xml:space="preserve"> najkorzystniejszej oferty z moż</w:t>
      </w:r>
      <w:r w:rsidR="00EA0EFD" w:rsidRPr="00FD10D7">
        <w:rPr>
          <w:rFonts w:asciiTheme="minorHAnsi" w:hAnsiTheme="minorHAnsi" w:cstheme="minorHAnsi"/>
        </w:rPr>
        <w:t>liwością prowadzenia negocjacji</w:t>
      </w:r>
      <w:r w:rsidR="006E5FD6" w:rsidRPr="00FD10D7">
        <w:rPr>
          <w:rFonts w:asciiTheme="minorHAnsi" w:hAnsiTheme="minorHAnsi" w:cstheme="minorHAnsi"/>
        </w:rPr>
        <w:t>.</w:t>
      </w:r>
    </w:p>
    <w:p w14:paraId="6075DA2F" w14:textId="77777777" w:rsidR="006E5FD6" w:rsidRPr="00FD10D7" w:rsidRDefault="006E5FD6" w:rsidP="00801542">
      <w:pPr>
        <w:spacing w:line="288" w:lineRule="auto"/>
        <w:ind w:left="426"/>
        <w:rPr>
          <w:rFonts w:asciiTheme="minorHAnsi" w:hAnsiTheme="minorHAnsi" w:cstheme="minorHAnsi"/>
          <w:b/>
        </w:rPr>
      </w:pPr>
    </w:p>
    <w:p w14:paraId="24401737" w14:textId="77777777" w:rsidR="0018412A" w:rsidRPr="00FD10D7" w:rsidRDefault="0056733F" w:rsidP="00801542">
      <w:pPr>
        <w:numPr>
          <w:ilvl w:val="0"/>
          <w:numId w:val="5"/>
        </w:numPr>
        <w:tabs>
          <w:tab w:val="left" w:pos="426"/>
        </w:tabs>
        <w:spacing w:line="288" w:lineRule="auto"/>
        <w:ind w:left="426" w:hanging="426"/>
        <w:rPr>
          <w:rFonts w:asciiTheme="minorHAnsi" w:hAnsiTheme="minorHAnsi" w:cstheme="minorHAnsi"/>
          <w:b/>
        </w:rPr>
      </w:pPr>
      <w:r w:rsidRPr="00FD10D7">
        <w:rPr>
          <w:rFonts w:asciiTheme="minorHAnsi" w:hAnsiTheme="minorHAnsi" w:cstheme="minorHAnsi"/>
          <w:b/>
        </w:rPr>
        <w:t>Opis p</w:t>
      </w:r>
      <w:r w:rsidR="0018412A" w:rsidRPr="00FD10D7">
        <w:rPr>
          <w:rFonts w:asciiTheme="minorHAnsi" w:hAnsiTheme="minorHAnsi" w:cstheme="minorHAnsi"/>
          <w:b/>
        </w:rPr>
        <w:t>rzedmiot</w:t>
      </w:r>
      <w:r w:rsidR="007C19FA" w:rsidRPr="00FD10D7">
        <w:rPr>
          <w:rFonts w:asciiTheme="minorHAnsi" w:hAnsiTheme="minorHAnsi" w:cstheme="minorHAnsi"/>
          <w:b/>
        </w:rPr>
        <w:t>u</w:t>
      </w:r>
      <w:r w:rsidR="0018412A" w:rsidRPr="00FD10D7">
        <w:rPr>
          <w:rFonts w:asciiTheme="minorHAnsi" w:hAnsiTheme="minorHAnsi" w:cstheme="minorHAnsi"/>
          <w:b/>
        </w:rPr>
        <w:t xml:space="preserve"> zamówienia</w:t>
      </w:r>
      <w:r w:rsidR="006F289A" w:rsidRPr="00FD10D7">
        <w:rPr>
          <w:rFonts w:asciiTheme="minorHAnsi" w:hAnsiTheme="minorHAnsi" w:cstheme="minorHAnsi"/>
          <w:b/>
        </w:rPr>
        <w:t>.</w:t>
      </w:r>
    </w:p>
    <w:p w14:paraId="49C76029" w14:textId="077FEBED" w:rsidR="00FF6B5E" w:rsidRPr="00FD10D7" w:rsidRDefault="004556ED" w:rsidP="00801542">
      <w:pPr>
        <w:numPr>
          <w:ilvl w:val="0"/>
          <w:numId w:val="6"/>
        </w:numPr>
        <w:spacing w:line="288" w:lineRule="auto"/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FD10D7">
        <w:rPr>
          <w:rFonts w:asciiTheme="minorHAnsi" w:hAnsiTheme="minorHAnsi" w:cstheme="minorHAnsi"/>
          <w:bCs/>
        </w:rPr>
        <w:t xml:space="preserve">Przedmiotem zamówienia jest </w:t>
      </w:r>
      <w:r w:rsidR="008F7264" w:rsidRPr="00FD10D7">
        <w:rPr>
          <w:rFonts w:asciiTheme="minorHAnsi" w:hAnsiTheme="minorHAnsi" w:cstheme="minorHAnsi"/>
          <w:bCs/>
          <w:iCs/>
        </w:rPr>
        <w:t>wymiana istniejących kotłów olejowych na nowe kotły olejowe o łącznej mocy cieplnej 460 kW w budynku Zespołu Szkół im. Konstytucji 3 Maja w Pobiedziskach Letnisku przy ul. Gajowej 2</w:t>
      </w:r>
      <w:r w:rsidR="00F67998" w:rsidRPr="00FD10D7">
        <w:rPr>
          <w:rFonts w:asciiTheme="minorHAnsi" w:hAnsiTheme="minorHAnsi" w:cstheme="minorHAnsi"/>
          <w:bCs/>
          <w:iCs/>
        </w:rPr>
        <w:t xml:space="preserve">, </w:t>
      </w:r>
      <w:r w:rsidR="00EA0EFD" w:rsidRPr="00FD10D7">
        <w:rPr>
          <w:rFonts w:asciiTheme="minorHAnsi" w:hAnsiTheme="minorHAnsi" w:cstheme="minorHAnsi"/>
          <w:bCs/>
        </w:rPr>
        <w:t xml:space="preserve">zgodnie z </w:t>
      </w:r>
      <w:r w:rsidR="00FF6B5E" w:rsidRPr="00FD10D7">
        <w:rPr>
          <w:rFonts w:asciiTheme="minorHAnsi" w:hAnsiTheme="minorHAnsi" w:cstheme="minorHAnsi"/>
          <w:bCs/>
        </w:rPr>
        <w:t>opisem przedmiotu zamówienia</w:t>
      </w:r>
      <w:r w:rsidRPr="00FD10D7">
        <w:rPr>
          <w:rFonts w:asciiTheme="minorHAnsi" w:hAnsiTheme="minorHAnsi" w:cstheme="minorHAnsi"/>
          <w:bCs/>
        </w:rPr>
        <w:t>, określonym w załączniku nr 2 do specyfikacji warunków zamówienia (SWZ).</w:t>
      </w:r>
    </w:p>
    <w:p w14:paraId="5B74E37D" w14:textId="1225A2C1" w:rsidR="00FF6B5E" w:rsidRPr="00FD10D7" w:rsidRDefault="00C756B9" w:rsidP="00801542">
      <w:pPr>
        <w:pStyle w:val="Akapitzlist"/>
        <w:numPr>
          <w:ilvl w:val="3"/>
          <w:numId w:val="35"/>
        </w:numPr>
        <w:spacing w:after="0" w:line="288" w:lineRule="auto"/>
        <w:ind w:left="720" w:hanging="29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Przedmiar robót</w:t>
      </w:r>
      <w:r w:rsidR="00FF6B5E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,</w:t>
      </w:r>
    </w:p>
    <w:p w14:paraId="6A460A5F" w14:textId="77777777" w:rsidR="008F7264" w:rsidRPr="00FD10D7" w:rsidRDefault="00C756B9" w:rsidP="00801542">
      <w:pPr>
        <w:pStyle w:val="Akapitzlist"/>
        <w:numPr>
          <w:ilvl w:val="3"/>
          <w:numId w:val="35"/>
        </w:numPr>
        <w:spacing w:after="0" w:line="288" w:lineRule="auto"/>
        <w:ind w:left="720" w:hanging="29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Specyfikacja techniczka wykonania i odbioru robót</w:t>
      </w:r>
    </w:p>
    <w:p w14:paraId="7E0D9DCC" w14:textId="77777777" w:rsidR="008F7264" w:rsidRPr="00FD10D7" w:rsidRDefault="008F7264" w:rsidP="00801542">
      <w:pPr>
        <w:spacing w:line="288" w:lineRule="auto"/>
        <w:ind w:left="426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>Przedmiot zamówienia jest podzielony na dwa etapy:</w:t>
      </w:r>
    </w:p>
    <w:p w14:paraId="4A0BF3F1" w14:textId="20E6D1E0" w:rsidR="008F7264" w:rsidRPr="00FD10D7" w:rsidRDefault="008F7264" w:rsidP="00801542">
      <w:pPr>
        <w:pStyle w:val="Akapitzlist"/>
        <w:numPr>
          <w:ilvl w:val="0"/>
          <w:numId w:val="43"/>
        </w:numPr>
        <w:spacing w:after="0" w:line="288" w:lineRule="auto"/>
        <w:ind w:hanging="29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Etap I – zakup kotła do 15 grudnia 2025 r.</w:t>
      </w:r>
    </w:p>
    <w:p w14:paraId="6E863397" w14:textId="77777777" w:rsidR="00801542" w:rsidRPr="00FD10D7" w:rsidRDefault="008F7264" w:rsidP="00801542">
      <w:pPr>
        <w:pStyle w:val="Akapitzlist"/>
        <w:numPr>
          <w:ilvl w:val="0"/>
          <w:numId w:val="43"/>
        </w:numPr>
        <w:spacing w:after="0" w:line="288" w:lineRule="auto"/>
        <w:ind w:hanging="29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Etap II – wymiana kotłów wraz z </w:t>
      </w:r>
      <w:r w:rsidR="0078091F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uzyskaniem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wszelkich niezbędnych decyzji umożlwiających </w:t>
      </w:r>
      <w:r w:rsidR="0078091F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eksploatacje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kotłowni do dnia 31 maja 2025 r.</w:t>
      </w:r>
    </w:p>
    <w:p w14:paraId="0525AB71" w14:textId="2D762AE8" w:rsidR="004556ED" w:rsidRPr="00FD10D7" w:rsidRDefault="00BB4661" w:rsidP="00801542">
      <w:pPr>
        <w:pStyle w:val="Akapitzlist"/>
        <w:spacing w:after="0" w:line="288" w:lineRule="auto"/>
        <w:ind w:left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Szczegółowy opis przedmiotu zamówienia został </w:t>
      </w:r>
      <w:r w:rsidR="00E85A0B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również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określony w Załączniku nr 3 do SWZ (projekt umowy).</w:t>
      </w:r>
    </w:p>
    <w:p w14:paraId="783E2AFC" w14:textId="77777777" w:rsidR="00801542" w:rsidRPr="00FD10D7" w:rsidRDefault="004556E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Gwarancja jakości na przedmiot zamówienia</w:t>
      </w:r>
    </w:p>
    <w:p w14:paraId="49A0AB44" w14:textId="04040F92" w:rsidR="00FF6B5E" w:rsidRPr="00FD10D7" w:rsidRDefault="004556ED" w:rsidP="00801542">
      <w:pPr>
        <w:pStyle w:val="Akapitzlist"/>
        <w:spacing w:after="0" w:line="288" w:lineRule="auto"/>
        <w:ind w:left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Wykonawca zobowiązany jest udzielić na wykonany przedmiot zamówienia min. 36 miesięcznej gwarancji jakości licząc od dnia podpisania protokołu odbioru końcowego bez uwag.</w:t>
      </w:r>
    </w:p>
    <w:p w14:paraId="06FC910F" w14:textId="77777777" w:rsidR="005D4AC1" w:rsidRPr="00FD10D7" w:rsidRDefault="005D4AC1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Wspólny Słownik Zamówień CPV.</w:t>
      </w:r>
    </w:p>
    <w:p w14:paraId="1BA212F8" w14:textId="77777777" w:rsidR="00130C94" w:rsidRPr="00FD10D7" w:rsidRDefault="00130C94" w:rsidP="00130C94">
      <w:pPr>
        <w:spacing w:line="288" w:lineRule="auto"/>
        <w:ind w:left="426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Główny przedmiot zamówienia:</w:t>
      </w:r>
    </w:p>
    <w:p w14:paraId="33BE805F" w14:textId="77777777" w:rsidR="00130C94" w:rsidRPr="00FD10D7" w:rsidRDefault="00130C94" w:rsidP="00130C94">
      <w:pPr>
        <w:spacing w:line="288" w:lineRule="auto"/>
        <w:ind w:left="426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45300000-0</w:t>
      </w:r>
      <w:r w:rsidRPr="00FD10D7">
        <w:rPr>
          <w:rFonts w:asciiTheme="minorHAnsi" w:hAnsiTheme="minorHAnsi" w:cstheme="minorHAnsi"/>
          <w:bCs/>
        </w:rPr>
        <w:tab/>
        <w:t>Roboty instalacyjne w budynkach</w:t>
      </w:r>
    </w:p>
    <w:p w14:paraId="2E4F92E8" w14:textId="77777777" w:rsidR="00130C94" w:rsidRPr="00FD10D7" w:rsidRDefault="00130C94" w:rsidP="00130C94">
      <w:pPr>
        <w:spacing w:line="288" w:lineRule="auto"/>
        <w:ind w:left="426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Dodatkowy przedmiot zamówienia:</w:t>
      </w:r>
    </w:p>
    <w:p w14:paraId="3DC39251" w14:textId="77777777" w:rsidR="00130C94" w:rsidRPr="00FD10D7" w:rsidRDefault="00130C94" w:rsidP="00130C94">
      <w:pPr>
        <w:spacing w:line="288" w:lineRule="auto"/>
        <w:ind w:left="426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45331110-0</w:t>
      </w:r>
      <w:r w:rsidRPr="00FD10D7">
        <w:rPr>
          <w:rFonts w:asciiTheme="minorHAnsi" w:hAnsiTheme="minorHAnsi" w:cstheme="minorHAnsi"/>
          <w:bCs/>
        </w:rPr>
        <w:tab/>
        <w:t>Instalowanie kotłów</w:t>
      </w:r>
    </w:p>
    <w:p w14:paraId="12D10492" w14:textId="77777777" w:rsidR="00130C94" w:rsidRPr="00FD10D7" w:rsidRDefault="00130C94" w:rsidP="00130C94">
      <w:pPr>
        <w:spacing w:line="288" w:lineRule="auto"/>
        <w:ind w:left="426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45300000-0</w:t>
      </w:r>
      <w:r w:rsidRPr="00FD10D7">
        <w:rPr>
          <w:rFonts w:asciiTheme="minorHAnsi" w:hAnsiTheme="minorHAnsi" w:cstheme="minorHAnsi"/>
          <w:bCs/>
        </w:rPr>
        <w:tab/>
        <w:t>Roboty instalacyjne w budynkach</w:t>
      </w:r>
    </w:p>
    <w:p w14:paraId="4A2F34BC" w14:textId="77A91207" w:rsidR="00C756B9" w:rsidRPr="00FD10D7" w:rsidRDefault="00130C94" w:rsidP="00130C94">
      <w:pPr>
        <w:spacing w:line="288" w:lineRule="auto"/>
        <w:ind w:left="426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45450000-6</w:t>
      </w:r>
      <w:r w:rsidRPr="00FD10D7">
        <w:rPr>
          <w:rFonts w:asciiTheme="minorHAnsi" w:hAnsiTheme="minorHAnsi" w:cstheme="minorHAnsi"/>
          <w:bCs/>
        </w:rPr>
        <w:tab/>
        <w:t>Roboty budowlane wykończeniowe, pozostałe</w:t>
      </w:r>
    </w:p>
    <w:p w14:paraId="46C169AB" w14:textId="77777777" w:rsidR="00D21C07" w:rsidRPr="00FD10D7" w:rsidRDefault="00581BDB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Nie d</w:t>
      </w:r>
      <w:r w:rsidR="00CE66E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opuszcza </w:t>
      </w:r>
      <w:r w:rsidR="004871FE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się składani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e</w:t>
      </w:r>
      <w:r w:rsidR="004871FE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ofert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częściowych.</w:t>
      </w:r>
    </w:p>
    <w:p w14:paraId="04FFAE53" w14:textId="77777777" w:rsidR="00D47A43" w:rsidRPr="00FD10D7" w:rsidRDefault="00D47A43" w:rsidP="00801542">
      <w:pPr>
        <w:pStyle w:val="Akapitzlist"/>
        <w:spacing w:after="0" w:line="288" w:lineRule="auto"/>
        <w:ind w:left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lastRenderedPageBreak/>
        <w:t xml:space="preserve">Uzasadnienie: Przedmiotowe zadanie </w:t>
      </w: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jest 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zamierzoną przez Zamawiającego całością. Podział na części w opinii Zamawiającego groziłby nadmiernymi trudnościami technicznymi i organizacyjnymi oraz nadmiernymi kosztami wykonania zamówienia. Z uwagi na powyższe jest ono niepodzielne. Zamówienie skierowane jest do małych </w:t>
      </w:r>
      <w:r w:rsidR="00AE2987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                          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i średnich przedsiębiorstw, a brak podziału zamówienia na część nie zakłóca konkurencji</w:t>
      </w:r>
    </w:p>
    <w:p w14:paraId="5439BFF9" w14:textId="77777777" w:rsidR="004871FE" w:rsidRPr="00FD10D7" w:rsidRDefault="004871FE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Wymóg zatrudnienia przez </w:t>
      </w:r>
      <w:r w:rsidR="00E84D36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y</w:t>
      </w:r>
      <w:r w:rsidR="00E84D36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konawcę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lub podwykonawcę osób na umowę o pracę.</w:t>
      </w:r>
    </w:p>
    <w:p w14:paraId="4686862E" w14:textId="77777777" w:rsidR="004871FE" w:rsidRPr="00FD10D7" w:rsidRDefault="004871FE" w:rsidP="00801542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Zamawiający stosownie do art. 95 ust. 1 ustawy wymaga, aby osoby wykonujące czynności w zakresie realizacji przedmiotu zamówienia, których wykonanie polega na wykonywaniu pracy w sposób określony w art. 22 § 1 ust</w:t>
      </w:r>
      <w:r w:rsidR="00521F9A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awy z dnia 26 czerwca 1974 r. 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Kodeks pracy (Dz. U. z 20</w:t>
      </w:r>
      <w:r w:rsidR="0036376C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2</w:t>
      </w:r>
      <w:r w:rsidR="00EA0EFD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5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r. poz. </w:t>
      </w:r>
      <w:r w:rsidR="00EA0EFD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277</w:t>
      </w:r>
      <w:r w:rsidR="0036376C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ze zm.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), zostały zatrudnione  przez wykonawcę lub podwykonawcę na podstawie umowy o pracę.</w:t>
      </w:r>
    </w:p>
    <w:p w14:paraId="31D65A92" w14:textId="77777777" w:rsidR="004871FE" w:rsidRPr="00FD10D7" w:rsidRDefault="004871FE" w:rsidP="00801542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Rodzaj czynności niezbędnych do realizacji zamówienia, których dotyczą wymagania zatrudnienia na podstawie umowy o pracę przez wykonawcę lub podwykonawcę osób wykonujących czynności w trakcie realizacji zamówienia</w:t>
      </w:r>
      <w:r w:rsidR="00A124A7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oraz Sposób weryfikacji zatrudnienia tych osób i uprawnienia zamawiającego w zakresie kontroli spełniania przez wykonawcę wymagań związanych z zatrudnianiem tych osób oraz sankcji z tytułu niespełnieni</w:t>
      </w:r>
      <w:r w:rsidR="00135390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a tych wymagań przedstawiono w projekcie </w:t>
      </w:r>
      <w:r w:rsidR="00A124A7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umowy.</w:t>
      </w:r>
    </w:p>
    <w:p w14:paraId="075D4DF0" w14:textId="77777777" w:rsidR="004871FE" w:rsidRPr="00FD10D7" w:rsidRDefault="004871FE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Aspekty środowiskowe</w:t>
      </w:r>
    </w:p>
    <w:p w14:paraId="21839AD3" w14:textId="7CF8CAC2" w:rsidR="004871FE" w:rsidRPr="00FD10D7" w:rsidRDefault="004871FE" w:rsidP="00801542">
      <w:pPr>
        <w:pStyle w:val="Akapitzlist"/>
        <w:spacing w:after="0" w:line="288" w:lineRule="auto"/>
        <w:ind w:left="425" w:firstLine="1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Wykonawca w zakresie realizacji przedmiotu zamówienia i </w:t>
      </w:r>
      <w:r w:rsidR="004F5E8D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w cenie musi uwzględnić koszty 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realizacji robót budowlanych zgodnie z zapisami ustawy z dnia 14 grudnia 2012 r. o odpadach, w tym związane z zagospodarowaniem odpadów przez podmioty spełniające waru</w:t>
      </w:r>
      <w:r w:rsidR="00380357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nki określone ww. aktem prawnym.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</w:t>
      </w:r>
    </w:p>
    <w:p w14:paraId="50D751B0" w14:textId="440DF420" w:rsidR="004871FE" w:rsidRPr="00FD10D7" w:rsidRDefault="00825C3A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Jeśli w dokumentach składających się na opis przedmiotu zamówienia, wskazana jest nazwa handlowa firmy, towaru lub produktu, zamawiający - w odniesieniu do wskazanych wprost w dokumentacji przetargowej parametrów, czy danych (technicznych lub jakichkolwiek innych), identyfikujących pośrednio lub bezpośrednio towar bądź produkt - dopuszcza rozwiązania równoważne zgodne z danymi technicznymi i parametrami zawartymi w opisie przedmiotu zamówienia. Jako rozwiązania równoważne, należy rozumieć rozwiązania charakteryzujące się parametrami nie gorszymi od wymaganych, a znajdujących się w opisie przedmiotu zamówienia.</w:t>
      </w:r>
    </w:p>
    <w:p w14:paraId="6F65C040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nie przewiduje prowadzenia aukcji elektronicznej.</w:t>
      </w:r>
    </w:p>
    <w:p w14:paraId="2D8D45FF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nie ustala osobistego wykonania przez Wykonawcę kluczowych zadań.</w:t>
      </w:r>
    </w:p>
    <w:p w14:paraId="1FC30D19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nie przewiduje możliwości składania ofert w postaci katalogów elektronicznych lub dołączenia katalogów elektronicznych do oferty.</w:t>
      </w:r>
    </w:p>
    <w:p w14:paraId="18DA3A2C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nie dopuszcza składania ofert wariantowych.</w:t>
      </w:r>
    </w:p>
    <w:p w14:paraId="06F66568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nie będzie korzystał z prawa opcji.</w:t>
      </w:r>
    </w:p>
    <w:p w14:paraId="359CFBD5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informuje, że nie przewiduje zamówień, o których mowa w art. 214 ust. 1 pkt 7 i 8 Pzp.</w:t>
      </w:r>
    </w:p>
    <w:p w14:paraId="6275E4EE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Zamawiający dopuszcza powierzenie wykonania części zamówienia podwykonawcy. Zgodnie z art. 462 ust. 2 </w:t>
      </w:r>
      <w:r w:rsidR="00150C12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ustawy Pzp,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żąda wskazania przez Wykonawcę w ofercie części zamówienia, których wykonanie zamierza powierzyć podwykonawcom i podania przez Wykonawcę nazw/firm podwykonawców, o ile są znani/znane na etapie składania oferty.</w:t>
      </w:r>
    </w:p>
    <w:p w14:paraId="5FDC7465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Zamawiający nie przewiduje zastrzeżenia możliwości ubiegania się o udzielenie zamówienia wyłącznie przez Wykonawców, o których mowa w art. 94 </w:t>
      </w:r>
      <w:r w:rsidR="00150C12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ustawy Pzp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276A4326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Zamawiający nie przewiduje wymagania w zakresie zatrudnienia osób, o których mowa w art. 96 ust. 2 pkt 2 </w:t>
      </w:r>
      <w:r w:rsidR="00150C12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ustawy Pzp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329ED755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Zamawiający nie przewiduje obowiązku osobistego wykonania przez Wykonawcę kluczowych zadań, zgodnie z art. 60 i art. 121 </w:t>
      </w:r>
      <w:r w:rsidR="00150C12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ustawy Pzp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12B79925" w14:textId="77777777" w:rsidR="004F5E8D" w:rsidRPr="00FD10D7" w:rsidRDefault="004F5E8D" w:rsidP="00801542">
      <w:pPr>
        <w:pStyle w:val="Akapitzlist"/>
        <w:numPr>
          <w:ilvl w:val="0"/>
          <w:numId w:val="6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Zamawiający nie przewiduje zwrotu kosztów udziału w postępowaniu z wyjątkiem wystąpienia sytuacji, </w:t>
      </w:r>
      <w:r w:rsidR="00150C12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 której mowa w art. 261 ustawy Pzp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7B11C546" w14:textId="77777777" w:rsidR="000710A4" w:rsidRPr="00FD10D7" w:rsidRDefault="000710A4" w:rsidP="00801542">
      <w:pPr>
        <w:pStyle w:val="Akapitzlist"/>
        <w:spacing w:after="0" w:line="288" w:lineRule="auto"/>
        <w:ind w:left="425" w:hanging="425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0C544235" w14:textId="77777777" w:rsidR="004C6032" w:rsidRPr="00FD10D7" w:rsidRDefault="00216367" w:rsidP="00801542">
      <w:pPr>
        <w:pStyle w:val="Akapitzlist"/>
        <w:numPr>
          <w:ilvl w:val="0"/>
          <w:numId w:val="5"/>
        </w:numPr>
        <w:spacing w:after="0" w:line="288" w:lineRule="auto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Termin </w:t>
      </w:r>
      <w:r w:rsidR="00E70B35" w:rsidRPr="00FD10D7">
        <w:rPr>
          <w:rFonts w:asciiTheme="minorHAnsi" w:hAnsiTheme="minorHAnsi" w:cstheme="minorHAnsi"/>
          <w:color w:val="auto"/>
          <w:sz w:val="20"/>
          <w:szCs w:val="20"/>
        </w:rPr>
        <w:t>wykonania</w:t>
      </w: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 zamówienia</w:t>
      </w:r>
      <w:r w:rsidR="00813EB8" w:rsidRPr="00FD10D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A2249FE" w14:textId="77777777" w:rsidR="00EA13A4" w:rsidRPr="00FD10D7" w:rsidRDefault="00E70B35" w:rsidP="00EA13A4">
      <w:pPr>
        <w:spacing w:line="288" w:lineRule="auto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  <w:bCs/>
          <w:iCs/>
        </w:rPr>
        <w:t>Przedmio</w:t>
      </w:r>
      <w:r w:rsidR="004871FE" w:rsidRPr="00FD10D7">
        <w:rPr>
          <w:rFonts w:asciiTheme="minorHAnsi" w:hAnsiTheme="minorHAnsi" w:cstheme="minorHAnsi"/>
          <w:bCs/>
          <w:iCs/>
        </w:rPr>
        <w:t xml:space="preserve">t zamówienia realizowany będzie w </w:t>
      </w:r>
      <w:r w:rsidR="00C756B9" w:rsidRPr="00FD10D7">
        <w:rPr>
          <w:rFonts w:asciiTheme="minorHAnsi" w:hAnsiTheme="minorHAnsi" w:cstheme="minorHAnsi"/>
          <w:bCs/>
          <w:iCs/>
        </w:rPr>
        <w:t>okresie do</w:t>
      </w:r>
      <w:r w:rsidR="00EA13A4" w:rsidRPr="00FD10D7">
        <w:rPr>
          <w:rFonts w:asciiTheme="minorHAnsi" w:hAnsiTheme="minorHAnsi" w:cstheme="minorHAnsi"/>
          <w:bCs/>
          <w:iCs/>
        </w:rPr>
        <w:t>:</w:t>
      </w:r>
    </w:p>
    <w:p w14:paraId="4D5068C0" w14:textId="77777777" w:rsidR="00EA13A4" w:rsidRPr="00FD10D7" w:rsidRDefault="00EA13A4" w:rsidP="00EA13A4">
      <w:pPr>
        <w:pStyle w:val="Akapitzlist"/>
        <w:numPr>
          <w:ilvl w:val="2"/>
          <w:numId w:val="5"/>
        </w:numPr>
        <w:spacing w:after="0" w:line="288" w:lineRule="auto"/>
        <w:ind w:left="851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Etap I – zakup kotła do 15 grudnia 2025 r.</w:t>
      </w:r>
    </w:p>
    <w:p w14:paraId="6AB5EC87" w14:textId="20CF73E1" w:rsidR="00EA13A4" w:rsidRPr="00FD10D7" w:rsidRDefault="00EA13A4" w:rsidP="00EA13A4">
      <w:pPr>
        <w:pStyle w:val="Akapitzlist"/>
        <w:numPr>
          <w:ilvl w:val="2"/>
          <w:numId w:val="5"/>
        </w:numPr>
        <w:spacing w:after="0" w:line="288" w:lineRule="auto"/>
        <w:ind w:left="851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Etap II – wymiana kotłów wraz z uzyskaniem wszelkich niezbędnych decyzji umożlwiających eksploatacje kotłowni do dnia 31 maja 2025 r.</w:t>
      </w:r>
    </w:p>
    <w:p w14:paraId="177CB1B0" w14:textId="590C538B" w:rsidR="004871FE" w:rsidRPr="00FD10D7" w:rsidRDefault="004871FE" w:rsidP="00801542">
      <w:pPr>
        <w:pStyle w:val="Akapitzlist"/>
        <w:spacing w:after="0" w:line="288" w:lineRule="auto"/>
        <w:ind w:left="426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</w:p>
    <w:p w14:paraId="57F8E309" w14:textId="77777777" w:rsidR="008D621A" w:rsidRPr="00FD10D7" w:rsidRDefault="008D621A" w:rsidP="00801542">
      <w:pPr>
        <w:spacing w:line="288" w:lineRule="auto"/>
        <w:jc w:val="both"/>
        <w:rPr>
          <w:rFonts w:asciiTheme="minorHAnsi" w:hAnsiTheme="minorHAnsi" w:cstheme="minorHAnsi"/>
          <w:bCs/>
          <w:iCs/>
        </w:rPr>
      </w:pPr>
    </w:p>
    <w:p w14:paraId="022AB08E" w14:textId="77777777" w:rsidR="00B77ACF" w:rsidRPr="00FD10D7" w:rsidRDefault="00B77ACF" w:rsidP="00801542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FD10D7">
        <w:rPr>
          <w:rFonts w:asciiTheme="minorHAnsi" w:hAnsiTheme="minorHAnsi" w:cstheme="minorHAnsi"/>
          <w:b/>
        </w:rPr>
        <w:t>Projektowane postanowienia umowy w sprawie zamówienia publicznego, które zostaną wprowadzone do treści tej umowy.</w:t>
      </w:r>
    </w:p>
    <w:p w14:paraId="3AC3FAB9" w14:textId="77777777" w:rsidR="00B77ACF" w:rsidRPr="00FD10D7" w:rsidRDefault="00B77ACF" w:rsidP="00801542">
      <w:pPr>
        <w:pStyle w:val="Akapitzlist"/>
        <w:numPr>
          <w:ilvl w:val="1"/>
          <w:numId w:val="8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Projekt umowy stanowi załącznik nr </w:t>
      </w:r>
      <w:r w:rsidR="00460926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3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do SWZ. </w:t>
      </w:r>
    </w:p>
    <w:p w14:paraId="0B765B76" w14:textId="77777777" w:rsidR="00B77ACF" w:rsidRPr="00FD10D7" w:rsidRDefault="00A124A7" w:rsidP="00801542">
      <w:pPr>
        <w:pStyle w:val="Akapitzlist"/>
        <w:numPr>
          <w:ilvl w:val="1"/>
          <w:numId w:val="8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Przesłanki umożlwiające dokonanie zmian postanowień umowy zawartej z wybranym wykonawcą zawiera projekt umowy</w:t>
      </w:r>
      <w:r w:rsidR="00B77ACF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569F7696" w14:textId="77777777" w:rsidR="00FA25D5" w:rsidRPr="00FD10D7" w:rsidRDefault="00FA25D5" w:rsidP="00801542">
      <w:pPr>
        <w:pStyle w:val="Akapitzlist"/>
        <w:spacing w:after="0" w:line="288" w:lineRule="auto"/>
        <w:ind w:left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</w:p>
    <w:p w14:paraId="3E954597" w14:textId="77777777" w:rsidR="00B77ACF" w:rsidRPr="00FD10D7" w:rsidRDefault="00B77ACF" w:rsidP="00801542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FD10D7">
        <w:rPr>
          <w:rFonts w:asciiTheme="minorHAnsi" w:hAnsiTheme="minorHAnsi" w:cstheme="minorHAnsi"/>
          <w:b/>
          <w:bCs/>
        </w:rPr>
        <w:t xml:space="preserve">Informacje o środkach komunikacji elektronicznej, przy użyciu których zamawiający będzie komunikował się </w:t>
      </w:r>
      <w:r w:rsidR="00BA551C" w:rsidRPr="00FD10D7">
        <w:rPr>
          <w:rFonts w:asciiTheme="minorHAnsi" w:hAnsiTheme="minorHAnsi" w:cstheme="minorHAnsi"/>
          <w:b/>
          <w:bCs/>
        </w:rPr>
        <w:t xml:space="preserve">                 </w:t>
      </w:r>
      <w:r w:rsidRPr="00FD10D7">
        <w:rPr>
          <w:rFonts w:asciiTheme="minorHAnsi" w:hAnsiTheme="minorHAnsi" w:cstheme="minorHAnsi"/>
          <w:b/>
          <w:bCs/>
        </w:rPr>
        <w:t xml:space="preserve">z wykonawcami, oraz informacje o wymaganiach technicznych i organizacyjnych sporządzania, wysyłania </w:t>
      </w:r>
      <w:r w:rsidR="00BA551C" w:rsidRPr="00FD10D7">
        <w:rPr>
          <w:rFonts w:asciiTheme="minorHAnsi" w:hAnsiTheme="minorHAnsi" w:cstheme="minorHAnsi"/>
          <w:b/>
          <w:bCs/>
        </w:rPr>
        <w:t xml:space="preserve">                       </w:t>
      </w:r>
      <w:r w:rsidRPr="00FD10D7">
        <w:rPr>
          <w:rFonts w:asciiTheme="minorHAnsi" w:hAnsiTheme="minorHAnsi" w:cstheme="minorHAnsi"/>
          <w:b/>
          <w:bCs/>
        </w:rPr>
        <w:t>i odbierania korespondencji elektronicznej.</w:t>
      </w:r>
    </w:p>
    <w:p w14:paraId="7F9B774F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2" w:history="1">
        <w:r w:rsidRPr="00FD10D7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https://ezamowienia.gov.pl</w:t>
        </w:r>
      </w:hyperlink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0A3D2084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Korzystanie z Platformy e-Zamówienia jest bezpłatne. </w:t>
      </w:r>
    </w:p>
    <w:p w14:paraId="66152385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Zamawiający wyznacza następujące osoby do kontaktu z wykonawcami: </w:t>
      </w:r>
    </w:p>
    <w:p w14:paraId="5F631599" w14:textId="0EEECA57" w:rsidR="005675DC" w:rsidRPr="00FD10D7" w:rsidRDefault="005675DC" w:rsidP="00801542">
      <w:pPr>
        <w:pStyle w:val="Default"/>
        <w:spacing w:line="288" w:lineRule="auto"/>
        <w:ind w:left="426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1) </w:t>
      </w:r>
      <w:r w:rsidR="008F7264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Joanna Banaszyk, email: </w:t>
      </w:r>
      <w:hyperlink r:id="rId13" w:tgtFrame="_blank" w:history="1">
        <w:r w:rsidR="008F7264" w:rsidRPr="00FD10D7">
          <w:rPr>
            <w:rStyle w:val="Hipercze"/>
            <w:rFonts w:asciiTheme="minorHAnsi" w:hAnsiTheme="minorHAnsi" w:cstheme="minorHAnsi"/>
            <w:bCs/>
            <w:iCs/>
            <w:color w:val="auto"/>
            <w:sz w:val="20"/>
            <w:szCs w:val="20"/>
          </w:rPr>
          <w:t>sekretariat@zsletnisko.pl</w:t>
        </w:r>
      </w:hyperlink>
      <w:r w:rsidR="008F7264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>.</w:t>
      </w:r>
    </w:p>
    <w:p w14:paraId="346DF86F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Adres strony internetowej prowadzonego postępowania: </w:t>
      </w:r>
    </w:p>
    <w:p w14:paraId="79E08AA5" w14:textId="39032E2A" w:rsidR="00292166" w:rsidRPr="00FD10D7" w:rsidRDefault="00A36DE4" w:rsidP="00801542">
      <w:pPr>
        <w:pStyle w:val="Default"/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hyperlink r:id="rId14" w:history="1">
        <w:r w:rsidR="00801542" w:rsidRPr="00FD10D7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https://ezamowienia.gov.pl/mp-client/search/list/ocds-148610-a935db86-9905-4bf0-917d-1e9bddea6000</w:t>
        </w:r>
      </w:hyperlink>
      <w:r w:rsidR="00801542"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3633D15B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Postępowanie można wyszukać również ze strony głównej Platformy e-Zamówienia (przycisk „Przeglądaj postępowania/konkursy”). </w:t>
      </w:r>
    </w:p>
    <w:p w14:paraId="7CF35BCF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Identyfikator (ID) postępowania na Platformie e-Zamówienia: </w:t>
      </w:r>
    </w:p>
    <w:p w14:paraId="1F16068B" w14:textId="1F1F003E" w:rsidR="00292166" w:rsidRPr="00FD10D7" w:rsidRDefault="00801542" w:rsidP="00801542">
      <w:pPr>
        <w:pStyle w:val="Default"/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>ocds-148610-a935db86-9905-4bf0-917d-1e9bddea6000</w:t>
      </w:r>
      <w:r w:rsidR="00132FF2" w:rsidRPr="00FD10D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B05BD2B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Wykonawca zamierzający wziąć udział w postępowaniu o udzielenie zamówienia publicznego, musi posiadać dostęp do konta na Platformie e-Zamówienia. Szczegółowe informacje na temat zakładania kont podmiotów oraz zasady                    i warunki korzystania z Platformy e-Zamówienia określa Regulamin Platformy e-Zamówienia, dostępny na stronie internetowej </w:t>
      </w:r>
      <w:hyperlink r:id="rId15" w:history="1">
        <w:r w:rsidRPr="00FD10D7">
          <w:rPr>
            <w:rStyle w:val="Hipercze"/>
            <w:rFonts w:asciiTheme="minorHAnsi" w:eastAsia="Calibri" w:hAnsiTheme="minorHAnsi" w:cstheme="minorHAnsi"/>
            <w:color w:val="auto"/>
            <w:sz w:val="20"/>
            <w:szCs w:val="20"/>
          </w:rPr>
          <w:t>https://ezamowienia.gov.pl</w:t>
        </w:r>
      </w:hyperlink>
      <w:r w:rsidRPr="00FD10D7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oraz informacje zamieszczone w zakładce „Centrum Pomocy”.</w:t>
      </w:r>
    </w:p>
    <w:p w14:paraId="1636D6B7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Wymagania techniczne i organizacyjne wysyłania i odbierania dokumentów elektronicznych, elektronicznych kopii dokumentów i oświadczeń oraz informacji przekazywanych przy ich użyciu opisane zostały w Centrum pomocy platformy e-Zamówienia pod adresem </w:t>
      </w:r>
      <w:hyperlink r:id="rId16" w:history="1">
        <w:r w:rsidRPr="00FD10D7">
          <w:rPr>
            <w:rStyle w:val="Hipercze"/>
            <w:rFonts w:asciiTheme="minorHAnsi" w:eastAsia="Calibri" w:hAnsiTheme="minorHAnsi" w:cstheme="minorHAnsi"/>
            <w:color w:val="auto"/>
            <w:sz w:val="20"/>
            <w:szCs w:val="20"/>
          </w:rPr>
          <w:t>https://ezamowienia.gov.pl/pl/komponent-edukacyjny/</w:t>
        </w:r>
      </w:hyperlink>
      <w:r w:rsidRPr="00FD10D7">
        <w:rPr>
          <w:rFonts w:asciiTheme="minorHAnsi" w:eastAsia="Calibri" w:hAnsiTheme="minorHAnsi" w:cstheme="minorHAnsi"/>
          <w:color w:val="auto"/>
          <w:sz w:val="20"/>
          <w:szCs w:val="20"/>
        </w:rPr>
        <w:t>.</w:t>
      </w:r>
    </w:p>
    <w:p w14:paraId="50D7F7E1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Przeglądanie i pobieranie publicznej treści dokumentacji postępowania nie wymaga posiadania konta na Platformie e-Zamówienia ani logowania. </w:t>
      </w:r>
    </w:p>
    <w:p w14:paraId="084D64EF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1C25D169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</w:t>
      </w:r>
    </w:p>
    <w:p w14:paraId="71DF5F8A" w14:textId="77777777" w:rsidR="00292166" w:rsidRPr="00FD10D7" w:rsidRDefault="00292166" w:rsidP="00801542">
      <w:pPr>
        <w:pStyle w:val="Default"/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W przypadku formatów, o których mowa w art. 66 ust. 1 ustawy Pzp, ww. regulacje nie będą miały bezpośredniego zastosowania. </w:t>
      </w:r>
    </w:p>
    <w:p w14:paraId="21612C64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14:paraId="27F0CA87" w14:textId="77777777" w:rsidR="00292166" w:rsidRPr="00FD10D7" w:rsidRDefault="00292166" w:rsidP="00801542">
      <w:pPr>
        <w:pStyle w:val="Default"/>
        <w:numPr>
          <w:ilvl w:val="0"/>
          <w:numId w:val="28"/>
        </w:numPr>
        <w:spacing w:line="288" w:lineRule="auto"/>
        <w:ind w:left="85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w formatach danych określonych w przepisach rozporządzenia Rady Ministrów w sprawie Krajowych Ram Interoperacyjności (i przekazuje się jako załącznik), lub </w:t>
      </w:r>
    </w:p>
    <w:p w14:paraId="5B965A7C" w14:textId="77777777" w:rsidR="00292166" w:rsidRPr="00FD10D7" w:rsidRDefault="00292166" w:rsidP="00801542">
      <w:pPr>
        <w:pStyle w:val="Default"/>
        <w:numPr>
          <w:ilvl w:val="0"/>
          <w:numId w:val="28"/>
        </w:numPr>
        <w:spacing w:line="288" w:lineRule="auto"/>
        <w:ind w:left="85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321A1ECA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</w:t>
      </w:r>
      <w:r w:rsidRPr="00FD10D7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nieuczciwej konkurencji (Dz. U. z 2022 r. poz. 1233 ze zm.) wykonawca, w celu utrzymania w poufności tych informacji, przekazuje je w wydzielonym i odpowiednio oznaczonym pliku, wraz z jednoczesnym zaznaczeniem w nazwie pliku „Dokument stanowiący tajemnicę przedsiębiorstwa”. </w:t>
      </w:r>
    </w:p>
    <w:p w14:paraId="2F1BF9C2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</w:p>
    <w:p w14:paraId="5F49612A" w14:textId="77777777" w:rsidR="00292166" w:rsidRPr="00FD10D7" w:rsidRDefault="00292166" w:rsidP="00801542">
      <w:pPr>
        <w:pStyle w:val="Default"/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1D21725C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272CEEB1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Wszystkie wysłane i odebrane w postępowaniu przez wykonawcę wiadomości widoczne są po zalogowaniu w podglądzie postępowania w zakładce „Komunikacja”. </w:t>
      </w:r>
    </w:p>
    <w:p w14:paraId="01CDC9C8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4EC2AA17" w14:textId="77777777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Minimalne wymagania techniczne dotyczące sprzętu używanego w celu korzystania z usług Platformy e-Zamówienia oraz informacje dotyczące specyfikacji połączenia określa </w:t>
      </w:r>
      <w:r w:rsidRPr="00FD10D7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Regulamin Platformy e-Zamówienia. </w:t>
      </w:r>
    </w:p>
    <w:p w14:paraId="1D04032F" w14:textId="30BB7A29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W przypadku problemów technicznych i awarii związanych z funkcjonowaniem Platformy e-Zamówienia użytkownicy mogą skorzystać ze wsparcia technicznego dostępnego poprzez formularz udostępniony na stronie internetowej </w:t>
      </w:r>
      <w:hyperlink r:id="rId17" w:history="1">
        <w:r w:rsidR="005675DC" w:rsidRPr="00FD10D7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https://ezamowienia.gov.pl</w:t>
        </w:r>
      </w:hyperlink>
      <w:r w:rsidR="005675DC"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w zakładce „Zgłoś problem”. </w:t>
      </w:r>
    </w:p>
    <w:p w14:paraId="3DFAEFDA" w14:textId="024D7AD2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Zamawiający dopuszcza komunikację za pomocą poczty elektronicznej na adres e-mail: </w:t>
      </w:r>
      <w:hyperlink r:id="rId18" w:tgtFrame="_blank" w:history="1">
        <w:r w:rsidR="008F7264" w:rsidRPr="00FD10D7">
          <w:rPr>
            <w:rStyle w:val="Hipercze"/>
            <w:rFonts w:asciiTheme="minorHAnsi" w:hAnsiTheme="minorHAnsi" w:cstheme="minorHAnsi"/>
            <w:bCs/>
            <w:iCs/>
            <w:color w:val="auto"/>
            <w:sz w:val="20"/>
            <w:szCs w:val="20"/>
          </w:rPr>
          <w:t>sekretariat@zsletnisko.pl</w:t>
        </w:r>
      </w:hyperlink>
      <w:r w:rsidRPr="00FD10D7">
        <w:rPr>
          <w:rFonts w:asciiTheme="minorHAnsi" w:hAnsiTheme="minorHAnsi" w:cstheme="minorHAnsi"/>
          <w:color w:val="auto"/>
          <w:sz w:val="20"/>
          <w:szCs w:val="20"/>
        </w:rPr>
        <w:t xml:space="preserve"> (nie dotyczy składania ofert). </w:t>
      </w:r>
    </w:p>
    <w:p w14:paraId="5ED04680" w14:textId="040DD9BE" w:rsidR="00292166" w:rsidRPr="00FD10D7" w:rsidRDefault="00292166" w:rsidP="00801542">
      <w:pPr>
        <w:pStyle w:val="Default"/>
        <w:numPr>
          <w:ilvl w:val="0"/>
          <w:numId w:val="27"/>
        </w:numPr>
        <w:spacing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Za datę przekazania oferty, oświadczenia, o którym mowa w art. 125 ust. 1 ustawy, podmiotowych środków dowodowych, przedmiotowych środków dowodowych oraz innych informacji, oświadczeń lub dokumentów, przekazywanych w postępowaniu, przyjmuje się datę ich przekazania na platformę e-Zamówienia lub na adres email: </w:t>
      </w:r>
      <w:hyperlink r:id="rId19" w:tgtFrame="_blank" w:history="1">
        <w:r w:rsidR="008F7264" w:rsidRPr="00FD10D7">
          <w:rPr>
            <w:rStyle w:val="Hipercze"/>
            <w:rFonts w:asciiTheme="minorHAnsi" w:hAnsiTheme="minorHAnsi" w:cstheme="minorHAnsi"/>
            <w:bCs/>
            <w:iCs/>
            <w:color w:val="auto"/>
            <w:sz w:val="20"/>
            <w:szCs w:val="20"/>
          </w:rPr>
          <w:t>sekretariat@zsletnisko.pl</w:t>
        </w:r>
      </w:hyperlink>
      <w:r w:rsidRPr="00FD10D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4B55432" w14:textId="77777777" w:rsidR="008F7264" w:rsidRPr="00FD10D7" w:rsidRDefault="008F7264" w:rsidP="00801542">
      <w:pPr>
        <w:spacing w:line="288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27C28687" w14:textId="77777777" w:rsidR="00007BF2" w:rsidRPr="00FD10D7" w:rsidRDefault="00007BF2" w:rsidP="00801542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FD10D7">
        <w:rPr>
          <w:rFonts w:asciiTheme="minorHAnsi" w:hAnsiTheme="minorHAnsi" w:cstheme="minorHAnsi"/>
          <w:b/>
          <w:bCs/>
        </w:rPr>
        <w:t>Termin związania ofertą.</w:t>
      </w:r>
    </w:p>
    <w:p w14:paraId="6CAFAC67" w14:textId="1CDC6514" w:rsidR="00007BF2" w:rsidRPr="00FD10D7" w:rsidRDefault="00007BF2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</w:t>
      </w:r>
      <w:r w:rsidR="00FA25D5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konawca będzie związany ofertą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do dnia </w:t>
      </w:r>
      <w:r w:rsidR="008F7264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31 grudnia</w:t>
      </w:r>
      <w:r w:rsidR="00AE2987" w:rsidRPr="00FD10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2025</w:t>
      </w:r>
      <w:r w:rsidRPr="00FD10D7">
        <w:rPr>
          <w:rFonts w:asciiTheme="minorHAnsi" w:hAnsiTheme="minorHAnsi" w:cstheme="minorHAnsi"/>
          <w:bCs/>
          <w:color w:val="auto"/>
          <w:sz w:val="20"/>
          <w:szCs w:val="20"/>
        </w:rPr>
        <w:t>r.</w:t>
      </w:r>
    </w:p>
    <w:p w14:paraId="2A75D093" w14:textId="77777777" w:rsidR="009C2DF8" w:rsidRPr="00FD10D7" w:rsidRDefault="00007BF2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Pierwszym dniem terminu związania ofertą jest dzień, w którym</w:t>
      </w:r>
      <w:r w:rsidR="00F6799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upływa termin składania ofert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14:paraId="04CF5346" w14:textId="77777777" w:rsidR="009C2DF8" w:rsidRPr="00FD10D7" w:rsidRDefault="009C2DF8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przypadku gdy wybór najkorzystniejszej oferty nie nastąpi przed upływem terminu związania ofertą określonego w dokumentach zamówienia, zamawiający przed upływem terminu związania ofertą zwraca się jednokrotnie do wykonawców o wyrażenie zgody na przedłużenie tego terminu o wskazywany przez niego okres, nie dłuższy </w:t>
      </w:r>
      <w:r w:rsidR="0085016F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                     </w:t>
      </w:r>
      <w:r w:rsidR="00C9702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niż 30 dni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20BA5CEE" w14:textId="77777777" w:rsidR="00007BF2" w:rsidRPr="00FD10D7" w:rsidRDefault="009C2DF8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Przedłużenie terminu związania ofertą, wymaga złożenia przez wykonawcę pisemnego oświadczenia o wyrażeniu zgody na przedłuż</w:t>
      </w:r>
      <w:r w:rsidR="00BA551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enie terminu </w:t>
      </w:r>
      <w:r w:rsidR="00F6799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związania ofertą.</w:t>
      </w:r>
    </w:p>
    <w:p w14:paraId="288BC84A" w14:textId="77777777" w:rsidR="00AE4524" w:rsidRPr="00FD10D7" w:rsidRDefault="00AE4524" w:rsidP="00801542">
      <w:pPr>
        <w:spacing w:line="288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158F90B5" w14:textId="77777777" w:rsidR="009C2DF8" w:rsidRPr="00FD10D7" w:rsidRDefault="009C2DF8" w:rsidP="00801542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FD10D7">
        <w:rPr>
          <w:rFonts w:asciiTheme="minorHAnsi" w:hAnsiTheme="minorHAnsi" w:cstheme="minorHAnsi"/>
          <w:b/>
          <w:bCs/>
        </w:rPr>
        <w:t>Opis sposobu przygotowania oferty.</w:t>
      </w:r>
    </w:p>
    <w:p w14:paraId="3FAF30B8" w14:textId="77777777" w:rsidR="009C2DF8" w:rsidRPr="00FD10D7" w:rsidRDefault="009C2DF8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Wykaz dokumentów składających się na ofertę.</w:t>
      </w:r>
    </w:p>
    <w:p w14:paraId="3EECC8D4" w14:textId="77777777" w:rsidR="009C2DF8" w:rsidRPr="00FD10D7" w:rsidRDefault="009B30A6" w:rsidP="00801542">
      <w:pPr>
        <w:pStyle w:val="Akapitzlist"/>
        <w:numPr>
          <w:ilvl w:val="2"/>
          <w:numId w:val="5"/>
        </w:numPr>
        <w:spacing w:after="0" w:line="288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Cs/>
          <w:color w:val="auto"/>
          <w:sz w:val="20"/>
          <w:szCs w:val="20"/>
        </w:rPr>
        <w:lastRenderedPageBreak/>
        <w:t>F</w:t>
      </w:r>
      <w:r w:rsidR="00B91614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ormularz ofertowy</w:t>
      </w:r>
      <w:r w:rsidR="00B91614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</w:t>
      </w:r>
      <w:r w:rsidR="00AF6870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–</w:t>
      </w:r>
      <w:r w:rsidR="00B91614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według wzoru interaktywnego „Formularza ofertowego” udostępnionego przez Zamawiającego na Platformie e-Zamówienia i zamieszczonego w podglądzie postępowania w zakładce „Informacje podstawowe”</w:t>
      </w:r>
      <w:r w:rsidR="00AF6870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</w:t>
      </w:r>
      <w:r w:rsidR="00AF6870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załącznik nr 1 do SWZ</w:t>
      </w:r>
      <w:r w:rsidR="0036376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1ABF2341" w14:textId="46CD43D2" w:rsidR="00A52D45" w:rsidRPr="00FD10D7" w:rsidRDefault="00A52D45" w:rsidP="00801542">
      <w:pPr>
        <w:pStyle w:val="Akapitzlist"/>
        <w:numPr>
          <w:ilvl w:val="2"/>
          <w:numId w:val="5"/>
        </w:numPr>
        <w:spacing w:after="0" w:line="288" w:lineRule="auto"/>
        <w:ind w:left="851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>Kosztorys ofertowy</w:t>
      </w:r>
      <w:r w:rsidR="00F807EB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– </w:t>
      </w:r>
      <w:r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>według przedmiaru robót wg wzoru załącznik nr 2 do SWZ.</w:t>
      </w:r>
    </w:p>
    <w:p w14:paraId="07686841" w14:textId="7DD749BB" w:rsidR="00F807EB" w:rsidRPr="00FD10D7" w:rsidRDefault="00A52D45" w:rsidP="00801542">
      <w:pPr>
        <w:pStyle w:val="Akapitzlist"/>
        <w:spacing w:after="0" w:line="288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Brak kosztorysu ofertowego, brak wyceny pozycji z przedmiar robót, spowoduje, że oferta zostanie odrzucona.</w:t>
      </w:r>
    </w:p>
    <w:p w14:paraId="1B47046D" w14:textId="473491E1" w:rsidR="00F95AA1" w:rsidRPr="00FD10D7" w:rsidRDefault="009B30A6" w:rsidP="00801542">
      <w:pPr>
        <w:pStyle w:val="Akapitzlist"/>
        <w:numPr>
          <w:ilvl w:val="2"/>
          <w:numId w:val="5"/>
        </w:numPr>
        <w:spacing w:after="0" w:line="288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O</w:t>
      </w:r>
      <w:r w:rsidR="00AF6870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świadczenie Wykonawcy, składane na podstawie art. 125 ust. 1 ustawy </w:t>
      </w:r>
      <w:r w:rsidR="00F95AA1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Pzp</w:t>
      </w:r>
      <w:r w:rsidR="00A52D45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.</w:t>
      </w:r>
    </w:p>
    <w:p w14:paraId="4B743D49" w14:textId="0E819667" w:rsidR="00283E9A" w:rsidRPr="00FD10D7" w:rsidRDefault="00AF6870" w:rsidP="00801542">
      <w:pPr>
        <w:pStyle w:val="Akapitzlist"/>
        <w:spacing w:after="0" w:line="288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</w:t>
      </w:r>
      <w:r w:rsidR="009C2DF8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– </w:t>
      </w:r>
      <w:r w:rsidR="00B91614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według wzoru </w:t>
      </w:r>
      <w:r w:rsidR="00D668A8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załącznik nr </w:t>
      </w:r>
      <w:r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>5</w:t>
      </w:r>
      <w:r w:rsidR="00D668A8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 do S</w:t>
      </w:r>
      <w:r w:rsidR="009C2DF8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>WZ</w:t>
      </w:r>
      <w:r w:rsidR="0036376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455FF1C9" w14:textId="77777777" w:rsidR="006F52E6" w:rsidRPr="00FD10D7" w:rsidRDefault="006F52E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Dodat</w:t>
      </w:r>
      <w:r w:rsidR="0036376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kowo do oferty należy dołączyć </w:t>
      </w:r>
      <w:r w:rsidR="0036376C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–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jeśli dotyczy:</w:t>
      </w:r>
    </w:p>
    <w:p w14:paraId="0CCB84D0" w14:textId="07C41927" w:rsidR="00283E9A" w:rsidRPr="00FD10D7" w:rsidRDefault="00072878" w:rsidP="00801542">
      <w:pPr>
        <w:pStyle w:val="Akapitzlist"/>
        <w:numPr>
          <w:ilvl w:val="2"/>
          <w:numId w:val="5"/>
        </w:numPr>
        <w:spacing w:after="0" w:line="288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Oświadczenia Podmiotu udostępniającego zasoby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, </w:t>
      </w: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składane na podstawie art. 118 ust. 3 i art. 125 ust. 5 ustawy Pzp</w:t>
      </w:r>
      <w:r w:rsidR="00C13B66" w:rsidRPr="00FD10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C2DF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- </w:t>
      </w:r>
      <w:r w:rsidR="009C2DF8" w:rsidRPr="00FD10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według wzoru załącznik nr </w:t>
      </w:r>
      <w:r w:rsidR="00AF6870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6</w:t>
      </w:r>
      <w:r w:rsidR="00D668A8" w:rsidRPr="00FD10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do S</w:t>
      </w:r>
      <w:r w:rsidR="009C2DF8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WZ</w:t>
      </w:r>
      <w:r w:rsidR="00C13B66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76B2DC67" w14:textId="6C5C634E" w:rsidR="008138E0" w:rsidRPr="00FD10D7" w:rsidRDefault="00F95AA1" w:rsidP="00801542">
      <w:pPr>
        <w:pStyle w:val="Akapitzlist"/>
        <w:numPr>
          <w:ilvl w:val="2"/>
          <w:numId w:val="5"/>
        </w:numPr>
        <w:spacing w:after="0" w:line="288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O</w:t>
      </w:r>
      <w:r w:rsidR="008138E0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świadczenie wykonawców wspólnie ubiegających się o udzielenie zamówienia</w:t>
      </w: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, składane na podstawie art. 117 ust. 4 ustawy Pzp</w:t>
      </w:r>
      <w:r w:rsidR="008138E0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– </w:t>
      </w:r>
      <w:r w:rsidR="008138E0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według wzoru załącznik nr 7 do SWZ</w:t>
      </w:r>
      <w:r w:rsidR="0091776F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46BE4824" w14:textId="77777777" w:rsidR="006F52E6" w:rsidRPr="00FD10D7" w:rsidRDefault="009B30A6" w:rsidP="00801542">
      <w:pPr>
        <w:pStyle w:val="Akapitzlist"/>
        <w:numPr>
          <w:ilvl w:val="2"/>
          <w:numId w:val="5"/>
        </w:numPr>
        <w:spacing w:after="0" w:line="288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</w:t>
      </w:r>
      <w:r w:rsidR="009C2DF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ełnomocnictwo upoważniające do złożenia oferty, o ile ofertę składa pełnomocnik.</w:t>
      </w:r>
    </w:p>
    <w:p w14:paraId="0CE25623" w14:textId="25F43FA0" w:rsidR="006F52E6" w:rsidRPr="00FD10D7" w:rsidRDefault="009B30A6" w:rsidP="00801542">
      <w:pPr>
        <w:pStyle w:val="Akapitzlist"/>
        <w:numPr>
          <w:ilvl w:val="2"/>
          <w:numId w:val="5"/>
        </w:numPr>
        <w:spacing w:after="0" w:line="288" w:lineRule="auto"/>
        <w:ind w:left="851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</w:t>
      </w:r>
      <w:r w:rsidR="006F52E6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ełnomocnictwo dla pełnomocnika do reprezentowania w postępowaniu Wykonawców wspólnie ubiegających się o udzielenie zamówienia</w:t>
      </w:r>
      <w:r w:rsidR="00F95AA1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, </w:t>
      </w:r>
      <w:r w:rsidR="00F95AA1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składane na podstawie art. 58 ust. 2 ustawy Pzp</w:t>
      </w:r>
      <w:r w:rsidR="006F52E6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- dotyczy ofert składanych przez Wykonawców wspólnie ubiegających się o udzielenie zamówienia.</w:t>
      </w:r>
    </w:p>
    <w:p w14:paraId="620F3403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Wykonawca przygotowuje ofertę przy pomocy interaktywnego „Formularza ofertowego” udostępnionego przez Zamawiającego na Platformie e-Zamówienia i zamieszczonego w podglądzie postępowania w zakładce „Informacje podstawowe”. </w:t>
      </w:r>
    </w:p>
    <w:p w14:paraId="7C4B32E0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 </w:t>
      </w:r>
    </w:p>
    <w:p w14:paraId="6BEBA8C5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7. </w:t>
      </w:r>
    </w:p>
    <w:p w14:paraId="4AB66EE6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Uwaga! Nie należy zmieniać nazwy pliku nadanej przez Platformę e-Zamówienia. Zapisany „Formularz ofertowy” należy zawsze otwierać w programie Adobe Acrobat Reader DC. </w:t>
      </w:r>
    </w:p>
    <w:p w14:paraId="53C94598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6B7FC277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 </w:t>
      </w:r>
    </w:p>
    <w:p w14:paraId="1F543ECD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7DFA03C7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7B6FEA2B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przypadku przekazywania dokumentu elektronicznego w formacie poddającym dane kompresji, opatrzenie pliku zawierającego skompresowane dokumenty kwalifikowanym podpisem elektronicznym, podpisem zaufanym lub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lastRenderedPageBreak/>
        <w:t xml:space="preserve">podpisem osobistym, jest równoznaczne z opatrzeniem wszystkich dokumentów zawartych w tym pliku odpowiednio kwalifikowanym podpisem elektronicznym, podpisem zaufanym lub podpisem osobistym. </w:t>
      </w:r>
    </w:p>
    <w:p w14:paraId="0F775DA6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71505DAD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Maksymalny łączny rozmiar plików stanowiących ofertę lub składanych wraz z ofertą to 250 MB.</w:t>
      </w:r>
    </w:p>
    <w:p w14:paraId="3326B4C7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Wszelkie informacje stanowiące tajemnicę przedsiębiorstwa w rozumieniu ustawy z dnia 16 kwietnia 1993 r. o zwalczaniu nieuczciwej konkurencji </w:t>
      </w: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(Dz. U. z 2022 r., poz. 1233 ze zm.)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, które Wykonawca zastrzeże jako tajemnicę przedsiębiorstwa, powinny zostać złożone w osobnym pliku wraz z jednoczesnym zaznaczeniem „Załącznik stanowiący tajemnicę przedsiębiorstwa” a następnie wraz z plikami stanowiącymi jawną część skompresowane do jednego pliku archiwum (ZIP).</w:t>
      </w:r>
      <w:r w:rsidRPr="00FD10D7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Ustawy.</w:t>
      </w:r>
    </w:p>
    <w:p w14:paraId="6EF204BE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Oferta, oświadczenie o niepodleganiu wykluczeniu </w:t>
      </w: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i spełnianiu warunków udziału w postępowaniu,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muszą być złożone w formie elektronicznej lub postaci elektronicznej opatrzonej 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kwalifikowanym podpisem elektronicznym, podpisem zaufanym lub podpisem osobistym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podpisem zaufanym lub podpisem osobistym.</w:t>
      </w:r>
    </w:p>
    <w:p w14:paraId="55ACCDAE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Pełnomocnictwo do podpisania oferty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musi być złożone w oryginale w takiej samej formie jak składana oferta. Dopuszcza się także złożenie elektronicznej kopii (skanu) pełnomocnictwa sporządzonego uprzednio w formie pisemnej, w formie elektronicznego poświadczenia sporządzonego stosownie do art. 97 § 2 ustawy z dnia 14 lutego 1991 r. Prawo o notariacie, które to poświadczenia notariusz opatruje kwalifikowanym podpisem elektronicznym, bądź też poprze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15B7256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Sposób sporządzenia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dokumentów elektronicznych</w:t>
      </w: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</w:t>
      </w:r>
      <w:r w:rsidR="00397B5C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ze zm.</w:t>
      </w: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).</w:t>
      </w:r>
    </w:p>
    <w:p w14:paraId="0C3E3D30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Wszystkie opracowane przez Zamawiającego załączniki do niniejszej specyfikacji stanowią wyłącznie propozycję co do treści wymaganych dokumentów. Dopuszcza się przedstawienie wymaganych załączników w wersji własnej opracowanej przez wykonawcę, pod warunkiem, iż dokumenty będą zawierać wszystkie żądane przez zamawiającego informacje zawarte w załącznikach i niniejszej specyfikacji oraz będą podpisane przez Wykonawcę.</w:t>
      </w:r>
    </w:p>
    <w:p w14:paraId="4ABE1C26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Wykonawca ponosi wszelkie koszty związane z przygotowaniem oferty.</w:t>
      </w:r>
    </w:p>
    <w:p w14:paraId="7A4AC31B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Zamawiający nie przewiduje zwrotu kosztów udziału w postępowaniu.</w:t>
      </w:r>
    </w:p>
    <w:p w14:paraId="212BD2D4" w14:textId="77777777" w:rsidR="00292166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Do przeliczenia na PLN wartości wskazanej w dokumentach złożonych na potwierdzenie spełniania warunków udziału w postępowaniu, wyrażonej w walutach innych niż PLN, Zamawiający przyjmie średni kurs publikowany przez Narodowy Bank Polski z dnia zamieszczenia ogłoszenia o zamówieniu w BZP.</w:t>
      </w:r>
    </w:p>
    <w:p w14:paraId="2943D7C6" w14:textId="77777777" w:rsidR="00316401" w:rsidRPr="00FD10D7" w:rsidRDefault="00316401" w:rsidP="00801542">
      <w:pPr>
        <w:spacing w:line="288" w:lineRule="auto"/>
        <w:ind w:left="426"/>
        <w:jc w:val="both"/>
        <w:rPr>
          <w:rFonts w:asciiTheme="minorHAnsi" w:hAnsiTheme="minorHAnsi" w:cstheme="minorHAnsi"/>
          <w:bCs/>
        </w:rPr>
      </w:pPr>
    </w:p>
    <w:p w14:paraId="2AB988B8" w14:textId="77777777" w:rsidR="007A31BB" w:rsidRPr="00FD10D7" w:rsidRDefault="007A31BB" w:rsidP="00801542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FD10D7">
        <w:rPr>
          <w:rFonts w:asciiTheme="minorHAnsi" w:hAnsiTheme="minorHAnsi" w:cstheme="minorHAnsi"/>
          <w:b/>
          <w:bCs/>
        </w:rPr>
        <w:t>Sposób oraz termin składania ofert.</w:t>
      </w:r>
    </w:p>
    <w:p w14:paraId="2ABEC0C1" w14:textId="77777777" w:rsidR="001E7EC9" w:rsidRPr="00FD10D7" w:rsidRDefault="001E7EC9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Wykonawca składa ofertę za pośrednictwem Formularza do złożenia oferty dostępnego na platformie e-Zamówienia.</w:t>
      </w:r>
    </w:p>
    <w:p w14:paraId="72F571A5" w14:textId="77777777" w:rsidR="001E7EC9" w:rsidRPr="00FD10D7" w:rsidRDefault="001E7EC9" w:rsidP="00801542">
      <w:pPr>
        <w:pStyle w:val="Akapitzlist"/>
        <w:numPr>
          <w:ilvl w:val="1"/>
          <w:numId w:val="5"/>
        </w:numPr>
        <w:spacing w:after="0" w:line="288" w:lineRule="auto"/>
        <w:ind w:left="360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Sposób złożenia oferty, w tym zaszyfrowania oferty opisany został w „Centrum pomocy”, dostępnej na stronie: </w:t>
      </w:r>
      <w:hyperlink r:id="rId20" w:history="1">
        <w:r w:rsidR="00671A15" w:rsidRPr="00FD10D7">
          <w:rPr>
            <w:rStyle w:val="Hipercze"/>
            <w:rFonts w:asciiTheme="minorHAnsi" w:hAnsiTheme="minorHAnsi" w:cstheme="minorHAnsi"/>
            <w:b w:val="0"/>
            <w:bCs/>
            <w:iCs/>
            <w:color w:val="auto"/>
            <w:sz w:val="20"/>
            <w:szCs w:val="20"/>
          </w:rPr>
          <w:t>https://media.ezamowienia.gov.pl/pod/2021/10/Oferty-5.1.pdf</w:t>
        </w:r>
      </w:hyperlink>
      <w:r w:rsidR="00671A15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. </w:t>
      </w:r>
    </w:p>
    <w:p w14:paraId="4D15B65C" w14:textId="2956E726" w:rsidR="001E7EC9" w:rsidRPr="00FD10D7" w:rsidRDefault="001E7EC9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Ofertę wraz z załącznikami należy złożyć do dnia </w:t>
      </w:r>
      <w:r w:rsidR="00EA13A4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3</w:t>
      </w:r>
      <w:r w:rsidR="008F7264" w:rsidRPr="00FD10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grudnia</w:t>
      </w:r>
      <w:r w:rsidR="005675DC" w:rsidRPr="00FD10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do godziny </w:t>
      </w:r>
      <w:r w:rsidR="00944B9B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>1</w:t>
      </w:r>
      <w:r w:rsidR="00EA13A4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>0</w:t>
      </w:r>
      <w:r w:rsidR="00A11B9B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>:3</w:t>
      </w:r>
      <w:r w:rsidR="0095494E"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>0</w:t>
      </w:r>
      <w:r w:rsidRPr="00FD10D7">
        <w:rPr>
          <w:rFonts w:asciiTheme="minorHAnsi" w:hAnsiTheme="minorHAnsi" w:cstheme="minorHAnsi"/>
          <w:bCs/>
          <w:iCs/>
          <w:color w:val="auto"/>
          <w:sz w:val="20"/>
          <w:szCs w:val="20"/>
        </w:rPr>
        <w:t>.</w:t>
      </w:r>
    </w:p>
    <w:p w14:paraId="5501C528" w14:textId="77777777" w:rsidR="001E7EC9" w:rsidRPr="00FD10D7" w:rsidRDefault="001E7EC9" w:rsidP="00801542">
      <w:pPr>
        <w:numPr>
          <w:ilvl w:val="1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FD10D7">
        <w:rPr>
          <w:rFonts w:asciiTheme="minorHAnsi" w:hAnsiTheme="minorHAnsi" w:cstheme="minorHAnsi"/>
          <w:bCs/>
          <w:iCs/>
        </w:rPr>
        <w:lastRenderedPageBreak/>
        <w:t>Zamawiający odrzuci ofertę złożoną po terminie składania ofert.</w:t>
      </w:r>
    </w:p>
    <w:p w14:paraId="3FF57249" w14:textId="77777777" w:rsidR="001E7EC9" w:rsidRPr="00FD10D7" w:rsidRDefault="001E7EC9" w:rsidP="00801542">
      <w:pPr>
        <w:numPr>
          <w:ilvl w:val="1"/>
          <w:numId w:val="5"/>
        </w:numPr>
        <w:spacing w:line="288" w:lineRule="auto"/>
        <w:ind w:left="360"/>
        <w:jc w:val="both"/>
        <w:rPr>
          <w:rFonts w:asciiTheme="minorHAnsi" w:hAnsiTheme="minorHAnsi" w:cstheme="minorHAnsi"/>
          <w:bCs/>
          <w:iCs/>
        </w:rPr>
      </w:pPr>
      <w:r w:rsidRPr="00FD10D7">
        <w:rPr>
          <w:rFonts w:asciiTheme="minorHAnsi" w:hAnsiTheme="minorHAnsi" w:cstheme="minorHAnsi"/>
          <w:bCs/>
          <w:iCs/>
        </w:rPr>
        <w:t>Wykonawca po przesłaniu oferty za pomocą Formularza do złożenia ofert możne pobrać potwierdzenia przyjęcia i odbioru dokumentu, tzw. Elektroniczne Potwierdzenie Przyjęcia (EPP) i Elektroniczne Potwierdzenie Otrzymania (EPO).</w:t>
      </w:r>
    </w:p>
    <w:p w14:paraId="462E43CB" w14:textId="77777777" w:rsidR="001E7EC9" w:rsidRPr="00FD10D7" w:rsidRDefault="001E7EC9" w:rsidP="00801542">
      <w:pPr>
        <w:numPr>
          <w:ilvl w:val="1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FD10D7">
        <w:rPr>
          <w:rFonts w:asciiTheme="minorHAnsi" w:hAnsiTheme="minorHAnsi" w:cstheme="minorHAnsi"/>
          <w:bCs/>
          <w:iCs/>
        </w:rPr>
        <w:t>Wykonawca przed upływem terminu do składania ofert może wycofać ofertę za pośrednictwem Formularza do wycofania oferty dostępnego na platformie e-Zamówienia. Sposób wycofania oferty został opisany w „</w:t>
      </w:r>
      <w:r w:rsidRPr="00FD10D7">
        <w:rPr>
          <w:rFonts w:asciiTheme="minorHAnsi" w:hAnsiTheme="minorHAnsi" w:cstheme="minorHAnsi"/>
          <w:b/>
          <w:bCs/>
          <w:iCs/>
        </w:rPr>
        <w:t>Centrum pomocy</w:t>
      </w:r>
      <w:r w:rsidRPr="00FD10D7">
        <w:rPr>
          <w:rFonts w:asciiTheme="minorHAnsi" w:hAnsiTheme="minorHAnsi" w:cstheme="minorHAnsi"/>
          <w:bCs/>
          <w:iCs/>
        </w:rPr>
        <w:t xml:space="preserve">”, dostępnej na stronie: </w:t>
      </w:r>
      <w:hyperlink r:id="rId21" w:history="1">
        <w:r w:rsidRPr="00FD10D7">
          <w:rPr>
            <w:rStyle w:val="Hipercze"/>
            <w:rFonts w:asciiTheme="minorHAnsi" w:hAnsiTheme="minorHAnsi" w:cstheme="minorHAnsi"/>
            <w:bCs/>
            <w:iCs/>
            <w:color w:val="auto"/>
          </w:rPr>
          <w:t>https://media.ezamowienia.gov.pl/pod/2021/10/Oferty-5.1.pdf</w:t>
        </w:r>
      </w:hyperlink>
      <w:r w:rsidR="0071142A" w:rsidRPr="00FD10D7">
        <w:rPr>
          <w:rStyle w:val="Hipercze"/>
          <w:rFonts w:asciiTheme="minorHAnsi" w:hAnsiTheme="minorHAnsi" w:cstheme="minorHAnsi"/>
          <w:bCs/>
          <w:iCs/>
          <w:color w:val="auto"/>
        </w:rPr>
        <w:t>.</w:t>
      </w:r>
    </w:p>
    <w:p w14:paraId="77EBA473" w14:textId="77777777" w:rsidR="001E7EC9" w:rsidRPr="00FD10D7" w:rsidRDefault="001E7EC9" w:rsidP="00801542">
      <w:pPr>
        <w:numPr>
          <w:ilvl w:val="1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FD10D7">
        <w:rPr>
          <w:rFonts w:asciiTheme="minorHAnsi" w:hAnsiTheme="minorHAnsi" w:cstheme="minorHAnsi"/>
          <w:bCs/>
          <w:iCs/>
        </w:rPr>
        <w:t>Wykonawca po upływie terminu do składania ofert nie może wycofać złożonej oferty.</w:t>
      </w:r>
    </w:p>
    <w:p w14:paraId="2610CA96" w14:textId="77777777" w:rsidR="001E7EC9" w:rsidRPr="00FD10D7" w:rsidRDefault="001E7EC9" w:rsidP="00801542">
      <w:pPr>
        <w:spacing w:line="288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6D38AB3D" w14:textId="77777777" w:rsidR="007A31BB" w:rsidRPr="00FD10D7" w:rsidRDefault="007A31BB" w:rsidP="00801542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FD10D7">
        <w:rPr>
          <w:rFonts w:asciiTheme="minorHAnsi" w:hAnsiTheme="minorHAnsi" w:cstheme="minorHAnsi"/>
          <w:b/>
          <w:bCs/>
        </w:rPr>
        <w:t>Termin otwarcia ofert.</w:t>
      </w:r>
    </w:p>
    <w:p w14:paraId="320E3FB1" w14:textId="27F9ED3C" w:rsidR="00CF4979" w:rsidRPr="00FD10D7" w:rsidRDefault="00CF4979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Otwarcie ofert </w:t>
      </w:r>
      <w:r w:rsidR="009E476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nastąpi</w:t>
      </w:r>
      <w:r w:rsidR="0085016F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w dniu</w:t>
      </w:r>
      <w:r w:rsidR="00C91D7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</w:t>
      </w:r>
      <w:r w:rsidR="00EA13A4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3</w:t>
      </w:r>
      <w:r w:rsidR="008F7264" w:rsidRPr="00FD10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grudnia</w:t>
      </w:r>
      <w:r w:rsidR="005675DC" w:rsidRPr="00FD10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FD10D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 godzinie: </w:t>
      </w:r>
      <w:r w:rsidR="00D21C07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1</w:t>
      </w:r>
      <w:r w:rsidR="00EA13A4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1</w:t>
      </w:r>
      <w:r w:rsidR="00A11B9B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:0</w:t>
      </w:r>
      <w:r w:rsidRPr="00FD10D7">
        <w:rPr>
          <w:rFonts w:asciiTheme="minorHAnsi" w:hAnsiTheme="minorHAnsi" w:cstheme="minorHAnsi"/>
          <w:bCs/>
          <w:color w:val="auto"/>
          <w:sz w:val="20"/>
          <w:szCs w:val="20"/>
        </w:rPr>
        <w:t>0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67AE3EF1" w14:textId="77777777" w:rsidR="00CF4979" w:rsidRPr="00FD10D7" w:rsidRDefault="009E476A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</w:t>
      </w:r>
      <w:r w:rsidR="00CF4979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,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najpóźniej</w:t>
      </w:r>
      <w:r w:rsidR="00CF4979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przed otwarciem ofert,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udostępnia</w:t>
      </w:r>
      <w:r w:rsidR="00CF4979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na stronie internetowej prowadzonego </w:t>
      </w:r>
      <w:r w:rsidR="004A796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postę</w:t>
      </w:r>
      <w:r w:rsidR="00CE66E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powania</w:t>
      </w:r>
      <w:r w:rsidR="00CF4979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informację o kwocie, jaką zamierza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przeznaczy</w:t>
      </w:r>
      <w:r w:rsidR="0001789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ć</w:t>
      </w:r>
      <w:r w:rsidR="00CF4979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na sfinansowanie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zamówienia</w:t>
      </w:r>
      <w:r w:rsidR="00310CA0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22B194FF" w14:textId="77777777" w:rsidR="009E476A" w:rsidRPr="00FD10D7" w:rsidRDefault="009E476A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</w:t>
      </w:r>
      <w:r w:rsidR="00CF4979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, niezwłocznie po otwarciu ofert,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udostępni</w:t>
      </w:r>
      <w:r w:rsidR="00CF4979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na stronie internetowej prowadzo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nego post</w:t>
      </w:r>
      <w:r w:rsidR="004A796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ę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powania informacje, o </w:t>
      </w:r>
      <w:r w:rsidR="00BA551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których mowa w art. 222 ust. </w:t>
      </w:r>
      <w:r w:rsidR="00680793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5</w:t>
      </w:r>
      <w:r w:rsidR="00BA551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U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stawy.</w:t>
      </w:r>
    </w:p>
    <w:p w14:paraId="11ADAE44" w14:textId="77777777" w:rsidR="009E476A" w:rsidRPr="00FD10D7" w:rsidRDefault="009E476A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przypadku wystąpienia awarii systemu teleinformatycznego, </w:t>
      </w:r>
      <w:r w:rsidR="00CE66E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która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spowoduje brak </w:t>
      </w:r>
      <w:r w:rsidR="00CE66E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możliwości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otwarcia ofert </w:t>
      </w:r>
      <w:r w:rsidR="00BA551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            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terminie </w:t>
      </w:r>
      <w:r w:rsidR="00CE66E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określonym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przez </w:t>
      </w:r>
      <w:r w:rsidR="00CE66E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Zamawiającego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, otwarcie ofert nastąpi niezwłocznie po </w:t>
      </w:r>
      <w:r w:rsidR="00CE66E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usunięciu</w:t>
      </w:r>
      <w:r w:rsidR="00BA551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awa</w:t>
      </w:r>
      <w:r w:rsidR="00A11B9B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rii</w:t>
      </w:r>
      <w:r w:rsidR="00BA551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4F031FF3" w14:textId="77777777" w:rsidR="009E476A" w:rsidRPr="00FD10D7" w:rsidRDefault="009E476A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poinformuje o zmianie terminu otwarcia ofert na stronie internet</w:t>
      </w:r>
      <w:r w:rsidR="00BA551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owej prowadzonego postępowania</w:t>
      </w:r>
      <w:r w:rsidR="005F5604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45ED7E6D" w14:textId="77777777" w:rsidR="007A31BB" w:rsidRPr="00FD10D7" w:rsidRDefault="007A31BB" w:rsidP="00801542">
      <w:pPr>
        <w:spacing w:line="288" w:lineRule="auto"/>
        <w:jc w:val="both"/>
        <w:rPr>
          <w:rFonts w:asciiTheme="minorHAnsi" w:hAnsiTheme="minorHAnsi" w:cstheme="minorHAnsi"/>
          <w:bCs/>
        </w:rPr>
      </w:pPr>
    </w:p>
    <w:p w14:paraId="4317EA92" w14:textId="77777777" w:rsidR="00C96E1B" w:rsidRPr="00FD10D7" w:rsidRDefault="00C96E1B" w:rsidP="00801542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FD10D7">
        <w:rPr>
          <w:rFonts w:asciiTheme="minorHAnsi" w:hAnsiTheme="minorHAnsi" w:cstheme="minorHAnsi"/>
          <w:b/>
          <w:bCs/>
        </w:rPr>
        <w:t>Podstawy wykluczenia.</w:t>
      </w:r>
    </w:p>
    <w:p w14:paraId="5A6CF2F9" w14:textId="77777777" w:rsidR="00A52D45" w:rsidRPr="00FD10D7" w:rsidRDefault="00A52D45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na podstawie art. 108 ust. 1 ustawy Pzp, wykluczy z postępowania o udzielenie zamówienia Wykonawcę:</w:t>
      </w:r>
    </w:p>
    <w:p w14:paraId="20B216B2" w14:textId="77777777" w:rsidR="00A52D45" w:rsidRPr="00FD10D7" w:rsidRDefault="00A52D45" w:rsidP="00801542">
      <w:pPr>
        <w:spacing w:line="288" w:lineRule="auto"/>
        <w:ind w:left="426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1)</w:t>
      </w:r>
      <w:r w:rsidRPr="00FD10D7">
        <w:rPr>
          <w:rFonts w:asciiTheme="minorHAnsi" w:hAnsiTheme="minorHAnsi" w:cstheme="minorHAnsi"/>
          <w:bCs/>
        </w:rPr>
        <w:tab/>
        <w:t>będącego osobą fizyczną, którego prawomocnie skazano za przestępstwo:</w:t>
      </w:r>
    </w:p>
    <w:p w14:paraId="6B1D7524" w14:textId="77777777" w:rsidR="00A52D45" w:rsidRPr="00FD10D7" w:rsidRDefault="00A52D45" w:rsidP="00801542">
      <w:pPr>
        <w:spacing w:line="288" w:lineRule="auto"/>
        <w:ind w:left="993" w:hanging="284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a)</w:t>
      </w:r>
      <w:r w:rsidRPr="00FD10D7">
        <w:rPr>
          <w:rFonts w:asciiTheme="minorHAnsi" w:hAnsiTheme="minorHAnsi" w:cstheme="minorHAnsi"/>
          <w:bCs/>
        </w:rPr>
        <w:tab/>
        <w:t>udziału w zorganizowanej grupie przestępczej albo związku mającym na celu popełnienie przestępstwa lub przestępstwa skarbowego, o którym mowa w art. 258 Kodeksu karnego,</w:t>
      </w:r>
    </w:p>
    <w:p w14:paraId="6423D50C" w14:textId="77777777" w:rsidR="00A52D45" w:rsidRPr="00FD10D7" w:rsidRDefault="00A52D45" w:rsidP="00801542">
      <w:pPr>
        <w:spacing w:line="288" w:lineRule="auto"/>
        <w:ind w:left="993" w:hanging="284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b)</w:t>
      </w:r>
      <w:r w:rsidRPr="00FD10D7">
        <w:rPr>
          <w:rFonts w:asciiTheme="minorHAnsi" w:hAnsiTheme="minorHAnsi" w:cstheme="minorHAnsi"/>
          <w:bCs/>
        </w:rPr>
        <w:tab/>
        <w:t>handlu ludźmi, o którym mowa w art. 189a Kodeksu karnego,</w:t>
      </w:r>
    </w:p>
    <w:p w14:paraId="4DB107A6" w14:textId="77777777" w:rsidR="00A52D45" w:rsidRPr="00FD10D7" w:rsidRDefault="00A52D45" w:rsidP="00801542">
      <w:pPr>
        <w:spacing w:line="288" w:lineRule="auto"/>
        <w:ind w:left="993" w:hanging="284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c)</w:t>
      </w:r>
      <w:r w:rsidRPr="00FD10D7">
        <w:rPr>
          <w:rFonts w:asciiTheme="minorHAnsi" w:hAnsiTheme="minorHAnsi" w:cstheme="minorHAnsi"/>
          <w:bCs/>
        </w:rPr>
        <w:tab/>
        <w:t>o którym mowa w art. 228–230a, art. 250a Kodeksu karnego, w art. 46–48 ustawy z dnia 25 czerwca 2010 r. o sporcie (Dz. U. z 2024 r. poz. 1488) lub w art. 54 ust. 1–4 ustawy z dnia 12 maja 2011 r. o refundacji leków, środków spożywczych specjalnego przeznaczenia żywieniowego oraz wyrobów medycznych (Dz. U. z 2024 r. poz. 930),</w:t>
      </w:r>
    </w:p>
    <w:p w14:paraId="1B7F406D" w14:textId="77777777" w:rsidR="00A52D45" w:rsidRPr="00FD10D7" w:rsidRDefault="00A52D45" w:rsidP="00801542">
      <w:pPr>
        <w:spacing w:line="288" w:lineRule="auto"/>
        <w:ind w:left="993" w:hanging="284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d)</w:t>
      </w:r>
      <w:r w:rsidRPr="00FD10D7">
        <w:rPr>
          <w:rFonts w:asciiTheme="minorHAnsi" w:hAnsiTheme="minorHAnsi" w:cstheme="minorHAnsi"/>
          <w:bCs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7BD75642" w14:textId="77777777" w:rsidR="00A52D45" w:rsidRPr="00FD10D7" w:rsidRDefault="00A52D45" w:rsidP="00801542">
      <w:pPr>
        <w:spacing w:line="288" w:lineRule="auto"/>
        <w:ind w:left="993" w:hanging="284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e)</w:t>
      </w:r>
      <w:r w:rsidRPr="00FD10D7">
        <w:rPr>
          <w:rFonts w:asciiTheme="minorHAnsi" w:hAnsiTheme="minorHAnsi" w:cstheme="minorHAnsi"/>
          <w:bCs/>
        </w:rPr>
        <w:tab/>
        <w:t>o charakterze terrorystycznym, o którym mowa w art. 115 § 20 Kodeksu karnego, lub mające na celu popełnienie tego przestępstwa,</w:t>
      </w:r>
    </w:p>
    <w:p w14:paraId="0F1518D1" w14:textId="77777777" w:rsidR="00A52D45" w:rsidRPr="00FD10D7" w:rsidRDefault="00A52D45" w:rsidP="00801542">
      <w:pPr>
        <w:spacing w:line="288" w:lineRule="auto"/>
        <w:ind w:left="993" w:hanging="284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f)</w:t>
      </w:r>
      <w:r w:rsidRPr="00FD10D7">
        <w:rPr>
          <w:rFonts w:asciiTheme="minorHAnsi" w:hAnsiTheme="minorHAnsi" w:cstheme="minorHAnsi"/>
          <w:bCs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3765C0B3" w14:textId="77777777" w:rsidR="00A52D45" w:rsidRPr="00FD10D7" w:rsidRDefault="00A52D45" w:rsidP="00801542">
      <w:pPr>
        <w:spacing w:line="288" w:lineRule="auto"/>
        <w:ind w:left="993" w:hanging="284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g)</w:t>
      </w:r>
      <w:r w:rsidRPr="00FD10D7">
        <w:rPr>
          <w:rFonts w:asciiTheme="minorHAnsi" w:hAnsiTheme="minorHAnsi" w:cstheme="minorHAnsi"/>
          <w:bCs/>
        </w:rPr>
        <w:tab/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559E6466" w14:textId="77777777" w:rsidR="00A52D45" w:rsidRPr="00FD10D7" w:rsidRDefault="00A52D45" w:rsidP="00801542">
      <w:pPr>
        <w:spacing w:line="288" w:lineRule="auto"/>
        <w:ind w:left="993" w:hanging="284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h)</w:t>
      </w:r>
      <w:r w:rsidRPr="00FD10D7">
        <w:rPr>
          <w:rFonts w:asciiTheme="minorHAnsi" w:hAnsiTheme="minorHAnsi" w:cstheme="minorHAnsi"/>
          <w:bCs/>
        </w:rPr>
        <w:tab/>
        <w:t>o którym mowa w art. 9 ust. 1 i 3 lub art. 10 ustawy z dnia 15 czerwca 2012 r. o skutkach powierzania wykonywania pracy cudzoziemcom przebywającym wbrew przepisom na terytorium Rzeczypospolitej Polskiej - lub za odpowiedni czyn zabroniony określony w przepisach prawa obcego;</w:t>
      </w:r>
    </w:p>
    <w:p w14:paraId="387E80EF" w14:textId="77777777" w:rsidR="00A52D45" w:rsidRPr="00FD10D7" w:rsidRDefault="00A52D45" w:rsidP="00801542">
      <w:pPr>
        <w:spacing w:line="288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2)</w:t>
      </w:r>
      <w:r w:rsidRPr="00FD10D7">
        <w:rPr>
          <w:rFonts w:asciiTheme="minorHAnsi" w:hAnsiTheme="minorHAnsi" w:cstheme="minorHAnsi"/>
          <w:bCs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8252F88" w14:textId="77777777" w:rsidR="00A52D45" w:rsidRPr="00FD10D7" w:rsidRDefault="00A52D45" w:rsidP="00801542">
      <w:pPr>
        <w:spacing w:line="288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3)</w:t>
      </w:r>
      <w:r w:rsidRPr="00FD10D7">
        <w:rPr>
          <w:rFonts w:asciiTheme="minorHAnsi" w:hAnsiTheme="minorHAnsi" w:cstheme="minorHAnsi"/>
          <w:bCs/>
        </w:rPr>
        <w:tab/>
        <w:t xml:space="preserve">wobec którego wydano prawomocny wyrok sądu lub ostateczną decyzję administracyjną </w:t>
      </w:r>
    </w:p>
    <w:p w14:paraId="759D6505" w14:textId="77777777" w:rsidR="00A52D45" w:rsidRPr="00FD10D7" w:rsidRDefault="00A52D45" w:rsidP="00801542">
      <w:pPr>
        <w:spacing w:line="288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 xml:space="preserve">o zaleganiu z uiszczeniem podatków, opłat lub składek na ubezpieczenie społeczne lub zdrowotne, chyba że wykonawca odpowiednio przed upływem terminu do składania wniosków o dopuszczenie do udziału w </w:t>
      </w:r>
      <w:r w:rsidRPr="00FD10D7">
        <w:rPr>
          <w:rFonts w:asciiTheme="minorHAnsi" w:hAnsiTheme="minorHAnsi" w:cstheme="minorHAnsi"/>
          <w:bCs/>
        </w:rPr>
        <w:lastRenderedPageBreak/>
        <w:t>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239713F" w14:textId="77777777" w:rsidR="00A52D45" w:rsidRPr="00FD10D7" w:rsidRDefault="00A52D45" w:rsidP="00801542">
      <w:pPr>
        <w:spacing w:line="288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4)</w:t>
      </w:r>
      <w:r w:rsidRPr="00FD10D7">
        <w:rPr>
          <w:rFonts w:asciiTheme="minorHAnsi" w:hAnsiTheme="minorHAnsi" w:cstheme="minorHAnsi"/>
          <w:bCs/>
        </w:rPr>
        <w:tab/>
        <w:t>wobec którego prawomocnie orzeczono zakaz ubiegania się o zamówienia publiczne;</w:t>
      </w:r>
    </w:p>
    <w:p w14:paraId="60BA3E40" w14:textId="77777777" w:rsidR="00A52D45" w:rsidRPr="00FD10D7" w:rsidRDefault="00A52D45" w:rsidP="00801542">
      <w:pPr>
        <w:spacing w:line="288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5)</w:t>
      </w:r>
      <w:r w:rsidRPr="00FD10D7">
        <w:rPr>
          <w:rFonts w:asciiTheme="minorHAnsi" w:hAnsiTheme="minorHAnsi" w:cstheme="minorHAnsi"/>
          <w:bCs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3F2F836" w14:textId="77777777" w:rsidR="00A52D45" w:rsidRPr="00FD10D7" w:rsidRDefault="00A52D45" w:rsidP="00801542">
      <w:pPr>
        <w:spacing w:line="288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6)</w:t>
      </w:r>
      <w:r w:rsidRPr="00FD10D7">
        <w:rPr>
          <w:rFonts w:asciiTheme="minorHAnsi" w:hAnsiTheme="minorHAnsi" w:cstheme="minorHAnsi"/>
          <w:bCs/>
        </w:rPr>
        <w:tab/>
        <w:t>jeżeli, w przypadkach, o których mowa w art. 85 ust. 1 ustawy Pzp,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7B291D16" w14:textId="77777777" w:rsidR="00A52D45" w:rsidRPr="00FD10D7" w:rsidRDefault="00A52D45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cstheme="minorHAnsi"/>
          <w:b w:val="0"/>
          <w:bCs/>
          <w:color w:val="auto"/>
          <w:sz w:val="20"/>
          <w:szCs w:val="20"/>
        </w:rPr>
        <w:t>Zamawiający na podstawie art. 109 ust. 1 pkt. 4, 5, 7, 8 i 10 ustawy Pzp, wykluczy z postępowania o udzielenie zamówienia Wykonawcę:</w:t>
      </w:r>
    </w:p>
    <w:p w14:paraId="734DBD4A" w14:textId="77777777" w:rsidR="00A52D45" w:rsidRPr="00FD10D7" w:rsidRDefault="00A52D45" w:rsidP="00801542">
      <w:pPr>
        <w:pStyle w:val="Akapitzlist"/>
        <w:spacing w:after="0" w:line="288" w:lineRule="auto"/>
        <w:ind w:left="709" w:hanging="283"/>
        <w:jc w:val="both"/>
        <w:rPr>
          <w:rFonts w:cstheme="minorHAnsi"/>
          <w:b w:val="0"/>
          <w:bCs/>
          <w:color w:val="auto"/>
          <w:sz w:val="20"/>
          <w:szCs w:val="20"/>
        </w:rPr>
      </w:pPr>
      <w:r w:rsidRPr="00FD10D7">
        <w:rPr>
          <w:rFonts w:cstheme="minorHAnsi"/>
          <w:b w:val="0"/>
          <w:bCs/>
          <w:color w:val="auto"/>
          <w:sz w:val="20"/>
          <w:szCs w:val="20"/>
        </w:rPr>
        <w:t>4)</w:t>
      </w:r>
      <w:r w:rsidRPr="00FD10D7">
        <w:rPr>
          <w:rFonts w:cstheme="minorHAnsi"/>
          <w:b w:val="0"/>
          <w:bCs/>
          <w:color w:val="auto"/>
          <w:sz w:val="20"/>
          <w:szCs w:val="20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863BA18" w14:textId="77777777" w:rsidR="00A52D45" w:rsidRPr="00FD10D7" w:rsidRDefault="00A52D45" w:rsidP="00801542">
      <w:pPr>
        <w:pStyle w:val="Akapitzlist"/>
        <w:spacing w:after="0" w:line="288" w:lineRule="auto"/>
        <w:ind w:left="709" w:hanging="283"/>
        <w:jc w:val="both"/>
        <w:rPr>
          <w:rFonts w:cstheme="minorHAnsi"/>
          <w:b w:val="0"/>
          <w:bCs/>
          <w:color w:val="auto"/>
          <w:sz w:val="20"/>
          <w:szCs w:val="20"/>
        </w:rPr>
      </w:pPr>
      <w:r w:rsidRPr="00FD10D7">
        <w:rPr>
          <w:rFonts w:cstheme="minorHAnsi"/>
          <w:b w:val="0"/>
          <w:bCs/>
          <w:color w:val="auto"/>
          <w:sz w:val="20"/>
          <w:szCs w:val="20"/>
        </w:rPr>
        <w:t>5)</w:t>
      </w:r>
      <w:r w:rsidRPr="00FD10D7">
        <w:rPr>
          <w:rFonts w:cstheme="minorHAnsi"/>
          <w:b w:val="0"/>
          <w:bCs/>
          <w:color w:val="auto"/>
          <w:sz w:val="20"/>
          <w:szCs w:val="20"/>
        </w:rPr>
        <w:tab/>
        <w:t xml:space="preserve">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74E6E815" w14:textId="77777777" w:rsidR="00A52D45" w:rsidRPr="00FD10D7" w:rsidRDefault="00A52D45" w:rsidP="00801542">
      <w:pPr>
        <w:pStyle w:val="Akapitzlist"/>
        <w:spacing w:after="0" w:line="288" w:lineRule="auto"/>
        <w:ind w:left="709" w:hanging="283"/>
        <w:jc w:val="both"/>
        <w:rPr>
          <w:rFonts w:cstheme="minorHAnsi"/>
          <w:b w:val="0"/>
          <w:bCs/>
          <w:color w:val="auto"/>
          <w:sz w:val="20"/>
          <w:szCs w:val="20"/>
        </w:rPr>
      </w:pPr>
      <w:r w:rsidRPr="00FD10D7">
        <w:rPr>
          <w:rFonts w:cstheme="minorHAnsi"/>
          <w:b w:val="0"/>
          <w:bCs/>
          <w:color w:val="auto"/>
          <w:sz w:val="20"/>
          <w:szCs w:val="20"/>
        </w:rPr>
        <w:t>7)</w:t>
      </w:r>
      <w:r w:rsidRPr="00FD10D7">
        <w:rPr>
          <w:rFonts w:cstheme="minorHAnsi"/>
          <w:b w:val="0"/>
          <w:bCs/>
          <w:color w:val="auto"/>
          <w:sz w:val="20"/>
          <w:szCs w:val="20"/>
        </w:rPr>
        <w:tab/>
        <w:t xml:space="preserve">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596264C4" w14:textId="77777777" w:rsidR="00A52D45" w:rsidRPr="00FD10D7" w:rsidRDefault="00A52D45" w:rsidP="00801542">
      <w:pPr>
        <w:pStyle w:val="Akapitzlist"/>
        <w:spacing w:after="0" w:line="288" w:lineRule="auto"/>
        <w:ind w:left="709" w:hanging="283"/>
        <w:jc w:val="both"/>
        <w:rPr>
          <w:rFonts w:cstheme="minorHAnsi"/>
          <w:b w:val="0"/>
          <w:bCs/>
          <w:color w:val="auto"/>
          <w:sz w:val="20"/>
          <w:szCs w:val="20"/>
        </w:rPr>
      </w:pPr>
      <w:r w:rsidRPr="00FD10D7">
        <w:rPr>
          <w:rFonts w:cstheme="minorHAnsi"/>
          <w:b w:val="0"/>
          <w:bCs/>
          <w:color w:val="auto"/>
          <w:sz w:val="20"/>
          <w:szCs w:val="20"/>
        </w:rPr>
        <w:t>8)</w:t>
      </w:r>
      <w:r w:rsidRPr="00FD10D7">
        <w:rPr>
          <w:rFonts w:cstheme="minorHAnsi"/>
          <w:b w:val="0"/>
          <w:bCs/>
          <w:color w:val="auto"/>
          <w:sz w:val="20"/>
          <w:szCs w:val="20"/>
        </w:rPr>
        <w:tab/>
        <w:t xml:space="preserve">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2EC085DA" w14:textId="77777777" w:rsidR="00A52D45" w:rsidRPr="00FD10D7" w:rsidRDefault="00A52D45" w:rsidP="00801542">
      <w:pPr>
        <w:pStyle w:val="Akapitzlist"/>
        <w:spacing w:after="0" w:line="288" w:lineRule="auto"/>
        <w:ind w:left="709" w:hanging="283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cstheme="minorHAnsi"/>
          <w:b w:val="0"/>
          <w:bCs/>
          <w:color w:val="auto"/>
          <w:sz w:val="20"/>
          <w:szCs w:val="20"/>
        </w:rPr>
        <w:t>10)</w:t>
      </w:r>
      <w:r w:rsidRPr="00FD10D7">
        <w:rPr>
          <w:rFonts w:cstheme="minorHAnsi"/>
          <w:b w:val="0"/>
          <w:bCs/>
          <w:color w:val="auto"/>
          <w:sz w:val="20"/>
          <w:szCs w:val="20"/>
        </w:rPr>
        <w:tab/>
        <w:t xml:space="preserve"> który w wyniku lekkomyślności lub niedbalstwa przedstawił informacje wprowadzające w błąd, co mogło mieć istotny wpływ na decyzje podejmowane przez zamawiającego w postępowaniu o udzielenie zamówienia.</w:t>
      </w:r>
    </w:p>
    <w:p w14:paraId="2ADBBD16" w14:textId="77777777" w:rsidR="00A52D45" w:rsidRPr="00FD10D7" w:rsidRDefault="00A52D45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wykluczy Wykonawcę, wobec którego zachodzą podstawy wykluczenia określone w art. 7 ust 1 ustawy z dnia 13 kwietnia 2022 r. o szczególnych rozwiązaniach w zakresie przeciwdziałania wspieraniu agresji na Ukrainę oraz służących ochronie bezpieczeństwa narodowego (tj. Dz.U. z 2025r. poz. 514).</w:t>
      </w:r>
    </w:p>
    <w:p w14:paraId="4AF1B402" w14:textId="77777777" w:rsidR="00A52D45" w:rsidRPr="00FD10D7" w:rsidRDefault="00A52D45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Wykluczenie Wykonawcy nastąpi w przypadkach, o których mowa w art. 111 ustawy Pzp.</w:t>
      </w:r>
    </w:p>
    <w:p w14:paraId="3593815A" w14:textId="77777777" w:rsidR="00A52D45" w:rsidRPr="00FD10D7" w:rsidRDefault="00A52D45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Wykonawca nie podlega wykluczeniu w okolicznościach określonych w art. 108 ust. 1 pkt 1, 2 i 5 ustawy Pzp, jeżeli udowodni Zamawiającemu, że spełnił łącznie przesłanki określone w art. 110 ust. 2 ustawy Pzp.</w:t>
      </w:r>
    </w:p>
    <w:p w14:paraId="76D61E40" w14:textId="77777777" w:rsidR="00A52D45" w:rsidRPr="00FD10D7" w:rsidRDefault="00A52D45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oceni, czy podjęte przez Wykonawcę czynności, o których mowa w art. 110 ust. 2 ustawy Pzp, są wystarczające do wykazania jego rzetelności, uwzględniając wagę i szczególne okoliczności czynu Wykonawcy, a jeżeli uzna, że nie są wystarczające, wykluczy Wykonawcę.</w:t>
      </w:r>
    </w:p>
    <w:p w14:paraId="0F53852C" w14:textId="77777777" w:rsidR="00A52D45" w:rsidRPr="00FD10D7" w:rsidRDefault="00A52D45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może wykluczyć Wykonawcę na każdym etapie postępowania, ofertę Wykonawcy wykluczonego uznaje się za odrzuconą.</w:t>
      </w:r>
    </w:p>
    <w:p w14:paraId="2A9C45A1" w14:textId="77777777" w:rsidR="00E85A0B" w:rsidRPr="00FD10D7" w:rsidRDefault="00E85A0B" w:rsidP="00801542">
      <w:pPr>
        <w:spacing w:line="288" w:lineRule="auto"/>
        <w:jc w:val="both"/>
        <w:rPr>
          <w:rFonts w:asciiTheme="minorHAnsi" w:hAnsiTheme="minorHAnsi" w:cstheme="minorHAnsi"/>
          <w:bCs/>
        </w:rPr>
      </w:pPr>
    </w:p>
    <w:p w14:paraId="4827FD8A" w14:textId="77777777" w:rsidR="004C6032" w:rsidRPr="00FD10D7" w:rsidRDefault="00C96E1B" w:rsidP="00801542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FD10D7">
        <w:rPr>
          <w:rFonts w:asciiTheme="minorHAnsi" w:hAnsiTheme="minorHAnsi" w:cstheme="minorHAnsi"/>
          <w:b/>
          <w:bCs/>
        </w:rPr>
        <w:t>Informacja o warunkach udziału w postępowaniu</w:t>
      </w:r>
      <w:r w:rsidR="006F289A" w:rsidRPr="00FD10D7">
        <w:rPr>
          <w:rFonts w:asciiTheme="minorHAnsi" w:hAnsiTheme="minorHAnsi" w:cstheme="minorHAnsi"/>
          <w:b/>
          <w:bCs/>
        </w:rPr>
        <w:t>.</w:t>
      </w:r>
    </w:p>
    <w:p w14:paraId="41367EFC" w14:textId="77777777" w:rsidR="004B3196" w:rsidRPr="00FD10D7" w:rsidRDefault="00387674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O udzielenie zamówienia mogą ubiegać się wykonawcy, którzy</w:t>
      </w:r>
      <w:r w:rsidR="00024A11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</w:t>
      </w:r>
      <w:r w:rsidR="00024A11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s</w:t>
      </w:r>
      <w:r w:rsidR="00E70B35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pełniają </w:t>
      </w:r>
      <w:r w:rsidR="00C96E1B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następujące </w:t>
      </w:r>
      <w:r w:rsidR="00E70B35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warunki udziału dotyczące:</w:t>
      </w:r>
    </w:p>
    <w:p w14:paraId="62B259F1" w14:textId="77777777" w:rsidR="00183614" w:rsidRPr="00FD10D7" w:rsidRDefault="00183614" w:rsidP="00801542">
      <w:pPr>
        <w:pStyle w:val="pkt"/>
        <w:numPr>
          <w:ilvl w:val="0"/>
          <w:numId w:val="3"/>
        </w:numPr>
        <w:spacing w:before="0" w:after="0" w:line="288" w:lineRule="auto"/>
        <w:ind w:left="709" w:hanging="283"/>
        <w:rPr>
          <w:rFonts w:asciiTheme="minorHAnsi" w:hAnsiTheme="minorHAnsi" w:cstheme="minorHAnsi"/>
          <w:sz w:val="20"/>
        </w:rPr>
      </w:pPr>
      <w:r w:rsidRPr="00FD10D7">
        <w:rPr>
          <w:rFonts w:asciiTheme="minorHAnsi" w:hAnsiTheme="minorHAnsi" w:cstheme="minorHAnsi"/>
          <w:sz w:val="20"/>
        </w:rPr>
        <w:t>sytuacji ekonomicznej lub finansowej</w:t>
      </w:r>
      <w:r w:rsidR="000D1784" w:rsidRPr="00FD10D7">
        <w:rPr>
          <w:rFonts w:asciiTheme="minorHAnsi" w:hAnsiTheme="minorHAnsi" w:cstheme="minorHAnsi"/>
          <w:sz w:val="20"/>
        </w:rPr>
        <w:t>.</w:t>
      </w:r>
    </w:p>
    <w:p w14:paraId="6F316EEE" w14:textId="77777777" w:rsidR="00C9702A" w:rsidRPr="00FD10D7" w:rsidRDefault="00C9702A" w:rsidP="00801542">
      <w:pPr>
        <w:pStyle w:val="pkt"/>
        <w:spacing w:before="0" w:after="0" w:line="288" w:lineRule="auto"/>
        <w:ind w:left="709" w:firstLine="0"/>
        <w:rPr>
          <w:rFonts w:asciiTheme="minorHAnsi" w:hAnsiTheme="minorHAnsi" w:cstheme="minorHAnsi"/>
          <w:sz w:val="20"/>
        </w:rPr>
      </w:pPr>
      <w:r w:rsidRPr="00FD10D7">
        <w:rPr>
          <w:rFonts w:asciiTheme="minorHAnsi" w:hAnsiTheme="minorHAnsi" w:cstheme="minorHAnsi"/>
          <w:sz w:val="20"/>
        </w:rPr>
        <w:t>Wykonawca spełni warunek jeżeli wykaże, że:</w:t>
      </w:r>
    </w:p>
    <w:p w14:paraId="56798E61" w14:textId="4BB2B962" w:rsidR="00C9702A" w:rsidRPr="00FD10D7" w:rsidRDefault="00C9702A" w:rsidP="00801542">
      <w:pPr>
        <w:pStyle w:val="pkt"/>
        <w:spacing w:before="0" w:after="0" w:line="288" w:lineRule="auto"/>
        <w:ind w:left="993" w:hanging="284"/>
        <w:rPr>
          <w:rFonts w:asciiTheme="minorHAnsi" w:hAnsiTheme="minorHAnsi" w:cstheme="minorHAnsi"/>
          <w:sz w:val="20"/>
        </w:rPr>
      </w:pPr>
      <w:r w:rsidRPr="00FD10D7">
        <w:rPr>
          <w:rFonts w:asciiTheme="minorHAnsi" w:hAnsiTheme="minorHAnsi" w:cstheme="minorHAnsi"/>
          <w:sz w:val="20"/>
        </w:rPr>
        <w:lastRenderedPageBreak/>
        <w:t>a)</w:t>
      </w:r>
      <w:r w:rsidRPr="00FD10D7">
        <w:rPr>
          <w:rFonts w:asciiTheme="minorHAnsi" w:hAnsiTheme="minorHAnsi" w:cstheme="minorHAnsi"/>
          <w:sz w:val="20"/>
        </w:rPr>
        <w:tab/>
        <w:t xml:space="preserve">posiada środki finansowe lub zdolność kredytową na kwotę równą co najmniej: </w:t>
      </w:r>
      <w:r w:rsidR="00671A15" w:rsidRPr="00FD10D7">
        <w:rPr>
          <w:rFonts w:asciiTheme="minorHAnsi" w:hAnsiTheme="minorHAnsi" w:cstheme="minorHAnsi"/>
          <w:sz w:val="20"/>
        </w:rPr>
        <w:t> </w:t>
      </w:r>
      <w:r w:rsidR="0078091F" w:rsidRPr="00FD10D7">
        <w:rPr>
          <w:rFonts w:asciiTheme="minorHAnsi" w:hAnsiTheme="minorHAnsi" w:cstheme="minorHAnsi"/>
          <w:sz w:val="20"/>
        </w:rPr>
        <w:t>5</w:t>
      </w:r>
      <w:r w:rsidR="0071142A" w:rsidRPr="00FD10D7">
        <w:rPr>
          <w:rFonts w:asciiTheme="minorHAnsi" w:hAnsiTheme="minorHAnsi" w:cstheme="minorHAnsi"/>
          <w:sz w:val="20"/>
        </w:rPr>
        <w:t>0 000,00 PLN</w:t>
      </w:r>
      <w:r w:rsidR="0097480A" w:rsidRPr="00FD10D7">
        <w:rPr>
          <w:rFonts w:asciiTheme="minorHAnsi" w:hAnsiTheme="minorHAnsi" w:cstheme="minorHAnsi"/>
          <w:sz w:val="20"/>
        </w:rPr>
        <w:t>.</w:t>
      </w:r>
    </w:p>
    <w:p w14:paraId="10580B10" w14:textId="1D061107" w:rsidR="00183614" w:rsidRPr="00FD10D7" w:rsidRDefault="00C9702A" w:rsidP="00801542">
      <w:pPr>
        <w:pStyle w:val="pkt"/>
        <w:spacing w:before="0" w:after="0" w:line="288" w:lineRule="auto"/>
        <w:ind w:left="993" w:hanging="284"/>
        <w:rPr>
          <w:rFonts w:asciiTheme="minorHAnsi" w:hAnsiTheme="minorHAnsi" w:cstheme="minorHAnsi"/>
          <w:sz w:val="20"/>
        </w:rPr>
      </w:pPr>
      <w:r w:rsidRPr="00FD10D7">
        <w:rPr>
          <w:rFonts w:asciiTheme="minorHAnsi" w:hAnsiTheme="minorHAnsi" w:cstheme="minorHAnsi"/>
          <w:sz w:val="20"/>
        </w:rPr>
        <w:t>b)</w:t>
      </w:r>
      <w:r w:rsidRPr="00FD10D7">
        <w:rPr>
          <w:rFonts w:asciiTheme="minorHAnsi" w:hAnsiTheme="minorHAnsi" w:cstheme="minorHAnsi"/>
          <w:sz w:val="20"/>
        </w:rPr>
        <w:tab/>
        <w:t xml:space="preserve">jest ubezpieczony od odpowiedzialności cywilnej w zakresie prowadzonej działalności związanej                             z przedmiotem zamówienia na łączną kwotę równą co najmniej: </w:t>
      </w:r>
      <w:r w:rsidR="0078091F" w:rsidRPr="00FD10D7">
        <w:rPr>
          <w:rFonts w:asciiTheme="minorHAnsi" w:hAnsiTheme="minorHAnsi" w:cstheme="minorHAnsi"/>
          <w:sz w:val="20"/>
        </w:rPr>
        <w:t>1</w:t>
      </w:r>
      <w:r w:rsidR="00581BDB" w:rsidRPr="00FD10D7">
        <w:rPr>
          <w:rFonts w:asciiTheme="minorHAnsi" w:hAnsiTheme="minorHAnsi" w:cstheme="minorHAnsi"/>
          <w:sz w:val="20"/>
        </w:rPr>
        <w:t>0</w:t>
      </w:r>
      <w:r w:rsidR="009932CF" w:rsidRPr="00FD10D7">
        <w:rPr>
          <w:rFonts w:asciiTheme="minorHAnsi" w:hAnsiTheme="minorHAnsi" w:cstheme="minorHAnsi"/>
          <w:sz w:val="20"/>
        </w:rPr>
        <w:t>0 000,00 PLN</w:t>
      </w:r>
      <w:r w:rsidR="00135390" w:rsidRPr="00FD10D7">
        <w:rPr>
          <w:rFonts w:asciiTheme="minorHAnsi" w:hAnsiTheme="minorHAnsi" w:cstheme="minorHAnsi"/>
          <w:sz w:val="20"/>
        </w:rPr>
        <w:t>.</w:t>
      </w:r>
    </w:p>
    <w:p w14:paraId="1CAD26E7" w14:textId="77777777" w:rsidR="00C9702A" w:rsidRPr="00FD10D7" w:rsidRDefault="00183614" w:rsidP="00801542">
      <w:pPr>
        <w:pStyle w:val="pkt"/>
        <w:numPr>
          <w:ilvl w:val="0"/>
          <w:numId w:val="3"/>
        </w:numPr>
        <w:spacing w:before="0" w:after="0" w:line="288" w:lineRule="auto"/>
        <w:ind w:left="709" w:hanging="283"/>
        <w:rPr>
          <w:rFonts w:asciiTheme="minorHAnsi" w:hAnsiTheme="minorHAnsi" w:cstheme="minorHAnsi"/>
          <w:sz w:val="20"/>
        </w:rPr>
      </w:pPr>
      <w:r w:rsidRPr="00FD10D7">
        <w:rPr>
          <w:rFonts w:asciiTheme="minorHAnsi" w:hAnsiTheme="minorHAnsi" w:cstheme="minorHAnsi"/>
          <w:sz w:val="20"/>
        </w:rPr>
        <w:t>zdolności technicznej lub zawodowej</w:t>
      </w:r>
      <w:r w:rsidR="000D1784" w:rsidRPr="00FD10D7">
        <w:rPr>
          <w:rFonts w:asciiTheme="minorHAnsi" w:hAnsiTheme="minorHAnsi" w:cstheme="minorHAnsi"/>
          <w:sz w:val="20"/>
        </w:rPr>
        <w:t>.</w:t>
      </w:r>
    </w:p>
    <w:p w14:paraId="39BA2756" w14:textId="77777777" w:rsidR="00671A15" w:rsidRPr="00FD10D7" w:rsidRDefault="00671A15" w:rsidP="00801542">
      <w:pPr>
        <w:pStyle w:val="Akapitzlist"/>
        <w:spacing w:after="0" w:line="288" w:lineRule="auto"/>
        <w:ind w:left="785"/>
        <w:jc w:val="both"/>
        <w:rPr>
          <w:rFonts w:cs="Calibri"/>
          <w:b w:val="0"/>
          <w:color w:val="auto"/>
          <w:sz w:val="20"/>
          <w:szCs w:val="20"/>
        </w:rPr>
      </w:pPr>
      <w:r w:rsidRPr="00FD10D7">
        <w:rPr>
          <w:rFonts w:cs="Calibri"/>
          <w:b w:val="0"/>
          <w:color w:val="auto"/>
          <w:sz w:val="20"/>
          <w:szCs w:val="20"/>
        </w:rPr>
        <w:t>Wykonawca spełni ten warunek, jeżeli wykaże, iż:</w:t>
      </w:r>
    </w:p>
    <w:p w14:paraId="20A79C96" w14:textId="40350CCF" w:rsidR="0097480A" w:rsidRPr="00FD10D7" w:rsidRDefault="0097480A" w:rsidP="00801542">
      <w:pPr>
        <w:pStyle w:val="Akapitzlist"/>
        <w:numPr>
          <w:ilvl w:val="1"/>
          <w:numId w:val="38"/>
        </w:numPr>
        <w:spacing w:after="0" w:line="288" w:lineRule="auto"/>
        <w:jc w:val="both"/>
        <w:rPr>
          <w:rFonts w:cs="Calibri"/>
          <w:b w:val="0"/>
          <w:color w:val="auto"/>
          <w:sz w:val="20"/>
          <w:szCs w:val="20"/>
        </w:rPr>
      </w:pPr>
      <w:r w:rsidRPr="00FD10D7">
        <w:rPr>
          <w:rFonts w:cs="Calibri"/>
          <w:b w:val="0"/>
          <w:color w:val="auto"/>
          <w:sz w:val="20"/>
          <w:szCs w:val="20"/>
        </w:rPr>
        <w:t>Wykonawca spełni warunek jeżeli wykaże, że w okresie ostatnich pięciu lat przed upływem terminu składania ofert, a jeśli okres prowadzenia działalności jest krótszy – w tym okresie, wykonał należycie co najmniej</w:t>
      </w:r>
      <w:r w:rsidR="009C5A8C" w:rsidRPr="00FD10D7">
        <w:rPr>
          <w:rFonts w:cs="Calibri"/>
          <w:b w:val="0"/>
          <w:color w:val="auto"/>
          <w:sz w:val="20"/>
          <w:szCs w:val="20"/>
        </w:rPr>
        <w:t xml:space="preserve"> </w:t>
      </w:r>
      <w:r w:rsidR="00297C6C" w:rsidRPr="00FD10D7">
        <w:rPr>
          <w:rFonts w:cs="Calibri"/>
          <w:b w:val="0"/>
          <w:color w:val="auto"/>
          <w:sz w:val="20"/>
          <w:szCs w:val="20"/>
        </w:rPr>
        <w:t xml:space="preserve">3 </w:t>
      </w:r>
      <w:r w:rsidR="009C5A8C" w:rsidRPr="00FD10D7">
        <w:rPr>
          <w:rFonts w:cs="Calibri"/>
          <w:b w:val="0"/>
          <w:color w:val="auto"/>
          <w:sz w:val="20"/>
          <w:szCs w:val="20"/>
        </w:rPr>
        <w:t>(</w:t>
      </w:r>
      <w:r w:rsidR="00297C6C" w:rsidRPr="00FD10D7">
        <w:rPr>
          <w:rFonts w:cs="Calibri"/>
          <w:b w:val="0"/>
          <w:color w:val="auto"/>
          <w:sz w:val="20"/>
          <w:szCs w:val="20"/>
        </w:rPr>
        <w:t>trzy</w:t>
      </w:r>
      <w:r w:rsidR="001A1782" w:rsidRPr="00FD10D7">
        <w:rPr>
          <w:rFonts w:cs="Calibri"/>
          <w:b w:val="0"/>
          <w:color w:val="auto"/>
          <w:sz w:val="20"/>
          <w:szCs w:val="20"/>
        </w:rPr>
        <w:t>) roboty budowlane, z których każda polegała</w:t>
      </w:r>
      <w:r w:rsidR="009C5A8C" w:rsidRPr="00FD10D7">
        <w:rPr>
          <w:rFonts w:cs="Calibri"/>
          <w:b w:val="0"/>
          <w:color w:val="auto"/>
          <w:sz w:val="20"/>
          <w:szCs w:val="20"/>
        </w:rPr>
        <w:t xml:space="preserve"> na </w:t>
      </w:r>
      <w:r w:rsidR="001A1782" w:rsidRPr="00FD10D7">
        <w:rPr>
          <w:rFonts w:cs="Calibri"/>
          <w:b w:val="0"/>
          <w:color w:val="auto"/>
          <w:sz w:val="20"/>
          <w:szCs w:val="20"/>
        </w:rPr>
        <w:t xml:space="preserve">budowie lub przebudowie lub remoncie lub modernizacji </w:t>
      </w:r>
      <w:r w:rsidR="00C756B9" w:rsidRPr="00FD10D7">
        <w:rPr>
          <w:rFonts w:cs="Calibri"/>
          <w:b w:val="0"/>
          <w:color w:val="auto"/>
          <w:sz w:val="20"/>
          <w:szCs w:val="20"/>
        </w:rPr>
        <w:t xml:space="preserve">kotłowni </w:t>
      </w:r>
      <w:r w:rsidR="008F7264" w:rsidRPr="00FD10D7">
        <w:rPr>
          <w:rFonts w:cs="Calibri"/>
          <w:b w:val="0"/>
          <w:color w:val="auto"/>
          <w:sz w:val="20"/>
          <w:szCs w:val="20"/>
        </w:rPr>
        <w:t xml:space="preserve">olejowej </w:t>
      </w:r>
      <w:r w:rsidR="00C756B9" w:rsidRPr="00FD10D7">
        <w:rPr>
          <w:rFonts w:cs="Calibri"/>
          <w:b w:val="0"/>
          <w:color w:val="auto"/>
          <w:sz w:val="20"/>
          <w:szCs w:val="20"/>
        </w:rPr>
        <w:t xml:space="preserve">wraz z wymianą kotłów </w:t>
      </w:r>
      <w:r w:rsidR="008F7264" w:rsidRPr="00FD10D7">
        <w:rPr>
          <w:rFonts w:cs="Calibri"/>
          <w:b w:val="0"/>
          <w:color w:val="auto"/>
          <w:sz w:val="20"/>
          <w:szCs w:val="20"/>
        </w:rPr>
        <w:t>olejowych</w:t>
      </w:r>
      <w:r w:rsidR="001A1782" w:rsidRPr="00FD10D7">
        <w:rPr>
          <w:rFonts w:cs="Calibri"/>
          <w:b w:val="0"/>
          <w:color w:val="auto"/>
          <w:sz w:val="20"/>
          <w:szCs w:val="20"/>
        </w:rPr>
        <w:t xml:space="preserve"> </w:t>
      </w:r>
      <w:r w:rsidR="009C5A8C" w:rsidRPr="00FD10D7">
        <w:rPr>
          <w:rFonts w:cs="Calibri"/>
          <w:b w:val="0"/>
          <w:color w:val="auto"/>
          <w:sz w:val="20"/>
          <w:szCs w:val="20"/>
        </w:rPr>
        <w:t xml:space="preserve">o wartości </w:t>
      </w:r>
      <w:r w:rsidR="00C756B9" w:rsidRPr="00FD10D7">
        <w:rPr>
          <w:rFonts w:cs="Calibri"/>
          <w:b w:val="0"/>
          <w:color w:val="auto"/>
          <w:sz w:val="20"/>
          <w:szCs w:val="20"/>
        </w:rPr>
        <w:t>każdej z robót min. 10</w:t>
      </w:r>
      <w:r w:rsidR="001A1782" w:rsidRPr="00FD10D7">
        <w:rPr>
          <w:rFonts w:cs="Calibri"/>
          <w:b w:val="0"/>
          <w:color w:val="auto"/>
          <w:sz w:val="20"/>
          <w:szCs w:val="20"/>
        </w:rPr>
        <w:t>0 000</w:t>
      </w:r>
      <w:r w:rsidR="008F4A1B" w:rsidRPr="00FD10D7">
        <w:rPr>
          <w:rFonts w:cs="Calibri"/>
          <w:b w:val="0"/>
          <w:color w:val="auto"/>
          <w:sz w:val="20"/>
          <w:szCs w:val="20"/>
        </w:rPr>
        <w:t xml:space="preserve"> PLN (słownie: </w:t>
      </w:r>
      <w:r w:rsidR="001A1782" w:rsidRPr="00FD10D7">
        <w:rPr>
          <w:rFonts w:cs="Calibri"/>
          <w:b w:val="0"/>
          <w:color w:val="auto"/>
          <w:sz w:val="20"/>
          <w:szCs w:val="20"/>
        </w:rPr>
        <w:t>sto tysięcy</w:t>
      </w:r>
      <w:r w:rsidR="009C5A8C" w:rsidRPr="00FD10D7">
        <w:rPr>
          <w:rFonts w:cs="Calibri"/>
          <w:b w:val="0"/>
          <w:color w:val="auto"/>
          <w:sz w:val="20"/>
          <w:szCs w:val="20"/>
        </w:rPr>
        <w:t xml:space="preserve"> złotych)</w:t>
      </w:r>
      <w:r w:rsidR="00AD64BD" w:rsidRPr="00FD10D7">
        <w:rPr>
          <w:rFonts w:cs="Calibri"/>
          <w:b w:val="0"/>
          <w:bCs/>
          <w:color w:val="auto"/>
          <w:sz w:val="20"/>
          <w:szCs w:val="20"/>
        </w:rPr>
        <w:t>.</w:t>
      </w:r>
    </w:p>
    <w:p w14:paraId="79A2C044" w14:textId="07DB7B4B" w:rsidR="00A8140F" w:rsidRPr="00FD10D7" w:rsidRDefault="00671A15" w:rsidP="00246171">
      <w:pPr>
        <w:pStyle w:val="Akapitzlist"/>
        <w:numPr>
          <w:ilvl w:val="1"/>
          <w:numId w:val="38"/>
        </w:numPr>
        <w:spacing w:after="0" w:line="288" w:lineRule="auto"/>
        <w:ind w:left="1134" w:hanging="425"/>
        <w:jc w:val="both"/>
        <w:rPr>
          <w:rFonts w:cs="Calibri"/>
          <w:b w:val="0"/>
          <w:color w:val="auto"/>
          <w:sz w:val="20"/>
          <w:szCs w:val="20"/>
        </w:rPr>
      </w:pPr>
      <w:r w:rsidRPr="00FD10D7">
        <w:rPr>
          <w:rFonts w:cs="Calibri"/>
          <w:b w:val="0"/>
          <w:color w:val="auto"/>
          <w:sz w:val="20"/>
          <w:szCs w:val="20"/>
        </w:rPr>
        <w:t>Wykonawca spełni warunek jeżeli wykaże, że dyspo</w:t>
      </w:r>
      <w:r w:rsidR="00C756B9" w:rsidRPr="00FD10D7">
        <w:rPr>
          <w:rFonts w:cs="Calibri"/>
          <w:b w:val="0"/>
          <w:color w:val="auto"/>
          <w:sz w:val="20"/>
          <w:szCs w:val="20"/>
        </w:rPr>
        <w:t>nuje lub będzie dysponował osobą, która</w:t>
      </w:r>
      <w:r w:rsidRPr="00FD10D7">
        <w:rPr>
          <w:rFonts w:cs="Calibri"/>
          <w:b w:val="0"/>
          <w:color w:val="auto"/>
          <w:sz w:val="20"/>
          <w:szCs w:val="20"/>
        </w:rPr>
        <w:t xml:space="preserve"> będ</w:t>
      </w:r>
      <w:r w:rsidR="00C756B9" w:rsidRPr="00FD10D7">
        <w:rPr>
          <w:rFonts w:cs="Calibri"/>
          <w:b w:val="0"/>
          <w:color w:val="auto"/>
          <w:sz w:val="20"/>
          <w:szCs w:val="20"/>
        </w:rPr>
        <w:t>zie</w:t>
      </w:r>
      <w:r w:rsidRPr="00FD10D7">
        <w:rPr>
          <w:rFonts w:cs="Calibri"/>
          <w:b w:val="0"/>
          <w:color w:val="auto"/>
          <w:sz w:val="20"/>
          <w:szCs w:val="20"/>
        </w:rPr>
        <w:t xml:space="preserve"> uczestniczyć</w:t>
      </w:r>
      <w:r w:rsidR="00246171" w:rsidRPr="00FD10D7">
        <w:rPr>
          <w:rFonts w:cs="Calibri"/>
          <w:b w:val="0"/>
          <w:color w:val="auto"/>
          <w:sz w:val="20"/>
          <w:szCs w:val="20"/>
        </w:rPr>
        <w:t xml:space="preserve"> w wykonywaniu zamówienia, tj.: </w:t>
      </w:r>
      <w:r w:rsidR="00C756B9" w:rsidRPr="00FD10D7">
        <w:rPr>
          <w:rFonts w:cs="Calibri"/>
          <w:b w:val="0"/>
          <w:color w:val="auto"/>
          <w:sz w:val="20"/>
          <w:szCs w:val="20"/>
        </w:rPr>
        <w:t xml:space="preserve">kierownikiem budowy w specjalności w specjalności instalacyjnej w specjalności sieci, instalacji i urządzeń cieplnych, wentylacyjnych, gazowych, wodociągowych i kanalizacyjnych w zakresie niezbędnym do realizacji przedmiotu zamówienia lub odpowiadające im równoważne uprawnienia w tej specjalności, które zostały wydane na podstawie wcześniej obowiązujących przepisów, zgodnie z wymogami ustawy Prawo Budowlane, posiadającą co najmniej 5-letnie doświadczenie zawodowe (liczone od dnia otrzymania uprawnień), która w ciągu ostatnich 5 lat pełniała funkcję kierownika przy minimum 2 inwestycji, budowie lub przebudowie lub modernizacji lub remoncie kotłowni </w:t>
      </w:r>
      <w:r w:rsidR="0078091F" w:rsidRPr="00FD10D7">
        <w:rPr>
          <w:rFonts w:cs="Calibri"/>
          <w:b w:val="0"/>
          <w:color w:val="auto"/>
          <w:sz w:val="20"/>
          <w:szCs w:val="20"/>
        </w:rPr>
        <w:t>olejowej</w:t>
      </w:r>
      <w:r w:rsidR="00C756B9" w:rsidRPr="00FD10D7">
        <w:rPr>
          <w:rFonts w:cs="Calibri"/>
          <w:b w:val="0"/>
          <w:color w:val="auto"/>
          <w:sz w:val="20"/>
          <w:szCs w:val="20"/>
        </w:rPr>
        <w:t xml:space="preserve"> wraz z wymianą kotłów </w:t>
      </w:r>
      <w:r w:rsidR="0078091F" w:rsidRPr="00FD10D7">
        <w:rPr>
          <w:rFonts w:cs="Calibri"/>
          <w:b w:val="0"/>
          <w:color w:val="auto"/>
          <w:sz w:val="20"/>
          <w:szCs w:val="20"/>
        </w:rPr>
        <w:t>olejowych</w:t>
      </w:r>
      <w:r w:rsidR="00C756B9" w:rsidRPr="00FD10D7">
        <w:rPr>
          <w:rFonts w:cs="Calibri"/>
          <w:b w:val="0"/>
          <w:color w:val="auto"/>
          <w:sz w:val="20"/>
          <w:szCs w:val="20"/>
        </w:rPr>
        <w:t xml:space="preserve"> o wartości każdej z robót min. 100 000 PLN (słownie: sto tysięcy złotych)</w:t>
      </w:r>
      <w:r w:rsidR="00C756B9" w:rsidRPr="00FD10D7">
        <w:rPr>
          <w:rFonts w:cs="Calibri"/>
          <w:b w:val="0"/>
          <w:bCs/>
          <w:color w:val="auto"/>
          <w:sz w:val="20"/>
          <w:szCs w:val="20"/>
        </w:rPr>
        <w:t>.</w:t>
      </w:r>
      <w:r w:rsidR="00C756B9" w:rsidRPr="00FD10D7">
        <w:rPr>
          <w:rFonts w:cs="Calibri"/>
          <w:b w:val="0"/>
          <w:color w:val="auto"/>
          <w:sz w:val="20"/>
          <w:szCs w:val="20"/>
        </w:rPr>
        <w:t>, wraz z podatkiem VAT.</w:t>
      </w:r>
    </w:p>
    <w:p w14:paraId="0A03B56E" w14:textId="77777777" w:rsidR="00671A15" w:rsidRPr="00FD10D7" w:rsidRDefault="00671A15" w:rsidP="00801542">
      <w:pPr>
        <w:spacing w:line="288" w:lineRule="auto"/>
        <w:ind w:left="426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>Zamawiający informuję , że:</w:t>
      </w:r>
    </w:p>
    <w:p w14:paraId="4B53F4DC" w14:textId="77777777" w:rsidR="00671A15" w:rsidRPr="00FD10D7" w:rsidRDefault="00671A15" w:rsidP="00801542">
      <w:pPr>
        <w:pStyle w:val="Akapitzlist"/>
        <w:numPr>
          <w:ilvl w:val="2"/>
          <w:numId w:val="5"/>
        </w:numPr>
        <w:spacing w:after="0" w:line="288" w:lineRule="auto"/>
        <w:ind w:left="993"/>
        <w:jc w:val="both"/>
        <w:rPr>
          <w:rFonts w:cs="Calibri"/>
          <w:b w:val="0"/>
          <w:color w:val="auto"/>
          <w:sz w:val="20"/>
          <w:szCs w:val="20"/>
        </w:rPr>
      </w:pPr>
      <w:r w:rsidRPr="00FD10D7">
        <w:rPr>
          <w:rFonts w:cs="Calibri"/>
          <w:b w:val="0"/>
          <w:color w:val="auto"/>
          <w:sz w:val="20"/>
          <w:szCs w:val="20"/>
        </w:rPr>
        <w:t>dopuszcza przedstawienie osób posiadających równoważne kwalifikacje, zdobyte w innych państwach, na zasadach określonych w art. 12a ustawy z dnia 7 lipca 1994 r. Prawo Budowlane, z uwzględnieniem postanowień ustawy z dnia 18 marca 2008 r. o zasadach uznawania kwalifikacji zawodowych nabytych w państwach członkowskich Unii Europejskiej,</w:t>
      </w:r>
    </w:p>
    <w:p w14:paraId="2D6D695E" w14:textId="77777777" w:rsidR="00183614" w:rsidRPr="00FD10D7" w:rsidRDefault="00183614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przypadku Wykonawców wspólnie ubiegających się o udzielenie zamówienia warun</w:t>
      </w:r>
      <w:r w:rsidR="00024A11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ki, o których mowa </w:t>
      </w:r>
      <w:r w:rsidR="007A4FCF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                           </w:t>
      </w:r>
      <w:r w:rsidR="00024A11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pkt. </w:t>
      </w:r>
      <w:r w:rsidR="00601A76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XIV.1</w:t>
      </w:r>
      <w:r w:rsidR="007A4FCF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S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WZ zostaną spełnione wyłącznie jeżeli:</w:t>
      </w:r>
    </w:p>
    <w:p w14:paraId="59700F37" w14:textId="77777777" w:rsidR="00183614" w:rsidRPr="00FD10D7" w:rsidRDefault="00183614" w:rsidP="00801542">
      <w:pPr>
        <w:pStyle w:val="Akapitzlist"/>
        <w:numPr>
          <w:ilvl w:val="0"/>
          <w:numId w:val="18"/>
        </w:numPr>
        <w:spacing w:after="0" w:line="288" w:lineRule="auto"/>
        <w:ind w:hanging="294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przyp</w:t>
      </w:r>
      <w:r w:rsidR="00024A11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adkach określonych w pkt. </w:t>
      </w:r>
      <w:r w:rsidR="00B16B1E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1 lit. a</w:t>
      </w:r>
      <w:r w:rsidR="00C9702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warunek zostanie spełniony, jeżeli jeden z wykonawców lub podmiotów udostępniających zasoby spełni warunek samodzielnie lub będą łącznie posiadać środki finansowe lub zdolność kredytową na kwotę określoną w SWZ.</w:t>
      </w:r>
    </w:p>
    <w:p w14:paraId="3B04A98A" w14:textId="77777777" w:rsidR="00C9702A" w:rsidRPr="00FD10D7" w:rsidRDefault="00C9702A" w:rsidP="00801542">
      <w:pPr>
        <w:pStyle w:val="Akapitzlist"/>
        <w:numPr>
          <w:ilvl w:val="0"/>
          <w:numId w:val="18"/>
        </w:numPr>
        <w:spacing w:after="0" w:line="288" w:lineRule="auto"/>
        <w:ind w:hanging="294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przypadkach określonych w pkt. </w:t>
      </w:r>
      <w:r w:rsidR="00B16B1E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1 lit.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b warunek zostanie spełniony, jeżeli jeden z wykonawców lub </w:t>
      </w:r>
      <w:r w:rsidR="000B1577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podmiotów udostępniających zasoby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spełni warunek samodzielnie lub będą łącznie posiadać wartość ubezpieczenia na kwotę określoną w SWZ.</w:t>
      </w:r>
    </w:p>
    <w:p w14:paraId="3CE8F6F0" w14:textId="77777777" w:rsidR="00521F9A" w:rsidRPr="00FD10D7" w:rsidRDefault="00601A76" w:rsidP="00801542">
      <w:pPr>
        <w:pStyle w:val="Akapitzlist"/>
        <w:numPr>
          <w:ilvl w:val="0"/>
          <w:numId w:val="18"/>
        </w:numPr>
        <w:spacing w:after="0" w:line="288" w:lineRule="auto"/>
        <w:ind w:hanging="294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</w:t>
      </w:r>
      <w:r w:rsidR="00521F9A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przypadkach określonych w pkt. 2 lit. a warunek zostanie spełniony, jeżeli jeden z wykonawców wspólnie ubiegających się o udzielenie zamówienia lub podmiotów udostępniających zasoby spełni warunek samodzielnie lub łącznie spełnią wymagania w zakresie posiadanego doświadczenia</w:t>
      </w:r>
      <w:r w:rsidR="00521F9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33BD0F6F" w14:textId="77777777" w:rsidR="00825143" w:rsidRPr="00FD10D7" w:rsidRDefault="00825143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Dysponowanie zasobami innego podmiotu.</w:t>
      </w:r>
    </w:p>
    <w:p w14:paraId="7705D90E" w14:textId="77777777" w:rsidR="00825143" w:rsidRPr="00FD10D7" w:rsidRDefault="00825143" w:rsidP="00801542">
      <w:pPr>
        <w:pStyle w:val="Akapitzlist"/>
        <w:numPr>
          <w:ilvl w:val="2"/>
          <w:numId w:val="5"/>
        </w:numPr>
        <w:spacing w:after="0" w:line="288" w:lineRule="auto"/>
        <w:ind w:left="709" w:hanging="283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Wykonawca może w celu potwierdzenia spełniania warunków udziału w postępowaniu, o których mowa </w:t>
      </w:r>
      <w:r w:rsidR="00B16B1E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                        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pkt. XIV.1 SWZ,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prawnych, na zasadach określonych w art. 118 ustawy.</w:t>
      </w:r>
    </w:p>
    <w:p w14:paraId="3664F615" w14:textId="77777777" w:rsidR="00E02CE7" w:rsidRPr="00FD10D7" w:rsidRDefault="00E02CE7" w:rsidP="00801542">
      <w:pPr>
        <w:pStyle w:val="Akapitzlist"/>
        <w:numPr>
          <w:ilvl w:val="2"/>
          <w:numId w:val="5"/>
        </w:numPr>
        <w:spacing w:after="0" w:line="288" w:lineRule="auto"/>
        <w:ind w:left="709" w:hanging="283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 których</w:t>
      </w:r>
      <w:r w:rsidR="00060E7D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mowa o których mowa w pkt. XIV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SWZ, oraz, jeżeli to dotyczy, zbada, czy nie zachodzą wobec tego podmiotu podstawy wykluczenia, które zostały przewidziane względem wykonawcy.</w:t>
      </w:r>
    </w:p>
    <w:p w14:paraId="5A41512E" w14:textId="77777777" w:rsidR="00AE2987" w:rsidRPr="00FD10D7" w:rsidRDefault="00AE2987" w:rsidP="00801542">
      <w:pPr>
        <w:spacing w:line="288" w:lineRule="auto"/>
        <w:jc w:val="both"/>
        <w:rPr>
          <w:rFonts w:asciiTheme="minorHAnsi" w:hAnsiTheme="minorHAnsi" w:cstheme="minorHAnsi"/>
          <w:bCs/>
        </w:rPr>
      </w:pPr>
    </w:p>
    <w:p w14:paraId="16D42B7A" w14:textId="77777777" w:rsidR="004C6032" w:rsidRPr="00FD10D7" w:rsidRDefault="00137C71" w:rsidP="00801542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D10D7">
        <w:rPr>
          <w:rFonts w:asciiTheme="minorHAnsi" w:hAnsiTheme="minorHAnsi" w:cstheme="minorHAnsi"/>
          <w:b/>
          <w:bCs/>
        </w:rPr>
        <w:t>Informacja o podmiotowych środkach dowodowych</w:t>
      </w:r>
      <w:r w:rsidR="006F289A" w:rsidRPr="00FD10D7">
        <w:rPr>
          <w:rFonts w:asciiTheme="minorHAnsi" w:hAnsiTheme="minorHAnsi" w:cstheme="minorHAnsi"/>
          <w:b/>
        </w:rPr>
        <w:t>.</w:t>
      </w:r>
    </w:p>
    <w:p w14:paraId="6494B206" w14:textId="77777777" w:rsidR="00EB04F5" w:rsidRPr="00FD10D7" w:rsidRDefault="00137C71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lastRenderedPageBreak/>
        <w:t>Zamawiający przed wyborem oferty najkorzystniejszej</w:t>
      </w:r>
      <w:r w:rsidR="001A248D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, wezwie</w:t>
      </w:r>
      <w:r w:rsidR="00EB04F5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</w:t>
      </w:r>
      <w:r w:rsidR="00D41A86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</w:t>
      </w:r>
      <w:r w:rsidR="00EB04F5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ykonawcę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, którego oferta została najwyżej oceniona, do złożenia w wyznaczonym terminie, nie krótszym niż 5 dni od dnia wezwania, </w:t>
      </w:r>
      <w:r w:rsidR="00603526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podmiotowych środków dowodowych.</w:t>
      </w:r>
    </w:p>
    <w:p w14:paraId="377E6DB1" w14:textId="77777777" w:rsidR="00CD714F" w:rsidRPr="00FD10D7" w:rsidRDefault="00CD714F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Wykaz podmiotowych środków dowodowych na potwierdzenie spełniania warunków udziału w postępowaniu.</w:t>
      </w:r>
    </w:p>
    <w:p w14:paraId="0842ED28" w14:textId="77777777" w:rsidR="0055701E" w:rsidRPr="00FD10D7" w:rsidRDefault="0055701E" w:rsidP="00801542">
      <w:pPr>
        <w:pStyle w:val="Akapitzlist"/>
        <w:numPr>
          <w:ilvl w:val="2"/>
          <w:numId w:val="5"/>
        </w:numPr>
        <w:spacing w:after="0" w:line="288" w:lineRule="auto"/>
        <w:ind w:left="709" w:hanging="283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celu potwierdzenia przez wykonawcę spełnienia warunków udziału w postępowaniu dotyczącym </w:t>
      </w:r>
      <w:r w:rsidR="000D1784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sytuacji ekonomicznej lub finansowej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, </w:t>
      </w:r>
      <w:r w:rsidR="0085016F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amawiający wezwie </w:t>
      </w:r>
      <w:r w:rsidR="0085016F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ykonawcę do dostarczenia następujących dokumentów:</w:t>
      </w:r>
    </w:p>
    <w:p w14:paraId="0A90C072" w14:textId="77777777" w:rsidR="0048425D" w:rsidRPr="00FD10D7" w:rsidRDefault="000D1784" w:rsidP="00801542">
      <w:pPr>
        <w:pStyle w:val="Akapitzlist"/>
        <w:numPr>
          <w:ilvl w:val="0"/>
          <w:numId w:val="4"/>
        </w:numPr>
        <w:spacing w:after="0" w:line="288" w:lineRule="auto"/>
        <w:ind w:left="993" w:hanging="284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informacji banku lub spółdzielczej kasy oszczędnościowo-kredytowej potwierdzającej wysokość posiadanych środków finansowych lub zdolność kredytową wykonawcy, w okresie nie wcześniejszym niż 3 miesiące przed jej złożeniem; </w:t>
      </w:r>
    </w:p>
    <w:p w14:paraId="6E338FA1" w14:textId="77777777" w:rsidR="0055701E" w:rsidRPr="00FD10D7" w:rsidRDefault="000D1784" w:rsidP="00801542">
      <w:pPr>
        <w:pStyle w:val="Akapitzlist"/>
        <w:numPr>
          <w:ilvl w:val="0"/>
          <w:numId w:val="4"/>
        </w:numPr>
        <w:spacing w:after="0" w:line="288" w:lineRule="auto"/>
        <w:ind w:left="993" w:hanging="284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dokumentów potwierdzających, że wykonawca jest ubezpieczony od odpowiedzialności cywilnej w zakresie prowadzonej działalności związanej z przedmiotem zamówienia ze wskazaniem sumy gwarancyjnej tego ubezpieczenia.</w:t>
      </w:r>
    </w:p>
    <w:p w14:paraId="4B1A18DC" w14:textId="77777777" w:rsidR="00A25EF9" w:rsidRPr="00FD10D7" w:rsidRDefault="00137C71" w:rsidP="00801542">
      <w:pPr>
        <w:pStyle w:val="Akapitzlist"/>
        <w:numPr>
          <w:ilvl w:val="2"/>
          <w:numId w:val="5"/>
        </w:numPr>
        <w:spacing w:after="0" w:line="288" w:lineRule="auto"/>
        <w:ind w:left="709" w:hanging="283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W celu potwierdzenia przez wykonawcę spełnienia warunków udziału w postępowaniu dotyczących zdolności technicznej lub zawodowej </w:t>
      </w:r>
      <w:r w:rsidR="0085016F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Zamawiający wezwie Wykonawcę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do dostarczenia następujących dokumentów</w:t>
      </w:r>
      <w:r w:rsidR="00A25EF9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:</w:t>
      </w:r>
    </w:p>
    <w:p w14:paraId="4338960D" w14:textId="77777777" w:rsidR="003C4222" w:rsidRPr="00FD10D7" w:rsidRDefault="000D1784" w:rsidP="00801542">
      <w:pPr>
        <w:pStyle w:val="Akapitzlist"/>
        <w:numPr>
          <w:ilvl w:val="0"/>
          <w:numId w:val="2"/>
        </w:numPr>
        <w:spacing w:after="0" w:line="288" w:lineRule="auto"/>
        <w:ind w:left="993" w:hanging="284"/>
        <w:jc w:val="both"/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t>wykazu robót budowlanych wykonanych nie wcześniej niż w okresie ostatnich 5 lat, a jeżeli okres prowadzenia działalności jest krótszy – w tym okresie, wraz z podaniem ich rodzaju, wartości, daty i miejsca wykonania oraz podmiotów, na rzecz któr</w:t>
      </w:r>
      <w:r w:rsidR="00D21C07" w:rsidRPr="00FD10D7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t xml:space="preserve">ych roboty te zostały wykonane </w:t>
      </w:r>
      <w:r w:rsidR="00D21C07" w:rsidRPr="00FD10D7">
        <w:rPr>
          <w:rFonts w:asciiTheme="minorHAnsi" w:hAnsiTheme="minorHAnsi" w:cstheme="minorHAnsi"/>
          <w:color w:val="auto"/>
          <w:sz w:val="20"/>
          <w:szCs w:val="20"/>
          <w:lang w:eastAsia="pl-PL"/>
        </w:rPr>
        <w:t>- według wzoru załącznika nr 4 do SWZ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t>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</w:t>
      </w:r>
      <w:r w:rsidR="00184CD3" w:rsidRPr="00FD10D7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t>ów – inne odpowiednie dokumenty.</w:t>
      </w:r>
    </w:p>
    <w:p w14:paraId="1786840D" w14:textId="77777777" w:rsidR="00184CD3" w:rsidRPr="00FD10D7" w:rsidRDefault="00184CD3" w:rsidP="00801542">
      <w:pPr>
        <w:pStyle w:val="Akapitzlist"/>
        <w:numPr>
          <w:ilvl w:val="0"/>
          <w:numId w:val="2"/>
        </w:numPr>
        <w:spacing w:after="0" w:line="288" w:lineRule="auto"/>
        <w:ind w:left="993"/>
        <w:jc w:val="both"/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t xml:space="preserve">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- </w:t>
      </w:r>
      <w:r w:rsidR="00480616" w:rsidRPr="00FD10D7">
        <w:rPr>
          <w:rFonts w:asciiTheme="minorHAnsi" w:hAnsiTheme="minorHAnsi" w:cstheme="minorHAnsi"/>
          <w:color w:val="auto"/>
          <w:sz w:val="20"/>
          <w:szCs w:val="20"/>
          <w:lang w:eastAsia="pl-PL"/>
        </w:rPr>
        <w:t>według wzoru załącznika nr 8</w:t>
      </w:r>
      <w:r w:rsidRPr="00FD10D7">
        <w:rPr>
          <w:rFonts w:asciiTheme="minorHAnsi" w:hAnsiTheme="minorHAnsi" w:cstheme="minorHAnsi"/>
          <w:color w:val="auto"/>
          <w:sz w:val="20"/>
          <w:szCs w:val="20"/>
          <w:lang w:eastAsia="pl-PL"/>
        </w:rPr>
        <w:t xml:space="preserve"> do SWZ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  <w:lang w:eastAsia="pl-PL"/>
        </w:rPr>
        <w:t>.</w:t>
      </w:r>
    </w:p>
    <w:p w14:paraId="1E84A5BD" w14:textId="77777777" w:rsidR="008337F7" w:rsidRPr="00FD10D7" w:rsidRDefault="008337F7" w:rsidP="00801542">
      <w:pPr>
        <w:tabs>
          <w:tab w:val="left" w:pos="709"/>
        </w:tabs>
        <w:spacing w:line="288" w:lineRule="auto"/>
        <w:jc w:val="both"/>
        <w:rPr>
          <w:rFonts w:asciiTheme="minorHAnsi" w:hAnsiTheme="minorHAnsi" w:cstheme="minorHAnsi"/>
        </w:rPr>
      </w:pPr>
    </w:p>
    <w:p w14:paraId="61D71448" w14:textId="77777777" w:rsidR="009148EB" w:rsidRPr="00FD10D7" w:rsidRDefault="009148EB" w:rsidP="00801542">
      <w:pPr>
        <w:pStyle w:val="Akapitzlist"/>
        <w:numPr>
          <w:ilvl w:val="0"/>
          <w:numId w:val="5"/>
        </w:numPr>
        <w:tabs>
          <w:tab w:val="left" w:pos="426"/>
        </w:tabs>
        <w:spacing w:after="0" w:line="288" w:lineRule="auto"/>
        <w:ind w:left="426" w:hanging="426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>Wymagania dotyczące wadium.</w:t>
      </w:r>
    </w:p>
    <w:p w14:paraId="1331F915" w14:textId="715DBA9A" w:rsidR="009148EB" w:rsidRPr="00FD10D7" w:rsidRDefault="00FD0380" w:rsidP="00801542">
      <w:pPr>
        <w:numPr>
          <w:ilvl w:val="0"/>
          <w:numId w:val="30"/>
        </w:numPr>
        <w:tabs>
          <w:tab w:val="left" w:pos="426"/>
        </w:tabs>
        <w:spacing w:line="288" w:lineRule="auto"/>
        <w:ind w:left="426" w:hanging="426"/>
        <w:rPr>
          <w:rFonts w:asciiTheme="minorHAnsi" w:eastAsia="Calibri" w:hAnsiTheme="minorHAnsi" w:cstheme="minorHAnsi"/>
        </w:rPr>
      </w:pPr>
      <w:r w:rsidRPr="00FD10D7">
        <w:rPr>
          <w:rFonts w:asciiTheme="minorHAnsi" w:eastAsia="Calibri" w:hAnsiTheme="minorHAnsi" w:cstheme="minorHAnsi"/>
        </w:rPr>
        <w:t>Zamawiający nie wymaga złożenia wadium.</w:t>
      </w:r>
    </w:p>
    <w:p w14:paraId="5AECAD9F" w14:textId="77777777" w:rsidR="009148EB" w:rsidRPr="00FD10D7" w:rsidRDefault="009148EB" w:rsidP="00801542">
      <w:pPr>
        <w:tabs>
          <w:tab w:val="left" w:pos="709"/>
        </w:tabs>
        <w:spacing w:line="288" w:lineRule="auto"/>
        <w:jc w:val="both"/>
        <w:rPr>
          <w:rFonts w:asciiTheme="minorHAnsi" w:hAnsiTheme="minorHAnsi" w:cstheme="minorHAnsi"/>
        </w:rPr>
      </w:pPr>
    </w:p>
    <w:p w14:paraId="44CDA5FF" w14:textId="77777777" w:rsidR="00F03EA5" w:rsidRPr="00FD10D7" w:rsidRDefault="00DF673C" w:rsidP="00801542">
      <w:pPr>
        <w:numPr>
          <w:ilvl w:val="0"/>
          <w:numId w:val="5"/>
        </w:numPr>
        <w:tabs>
          <w:tab w:val="left" w:pos="426"/>
        </w:tabs>
        <w:spacing w:line="288" w:lineRule="auto"/>
        <w:ind w:left="357" w:hanging="357"/>
        <w:rPr>
          <w:rFonts w:asciiTheme="minorHAnsi" w:hAnsiTheme="minorHAnsi" w:cstheme="minorHAnsi"/>
          <w:b/>
          <w:bCs/>
        </w:rPr>
      </w:pPr>
      <w:r w:rsidRPr="00FD10D7">
        <w:rPr>
          <w:rFonts w:asciiTheme="minorHAnsi" w:hAnsiTheme="minorHAnsi" w:cstheme="minorHAnsi"/>
          <w:b/>
          <w:bCs/>
        </w:rPr>
        <w:t>Sposób obliczenia ceny</w:t>
      </w:r>
      <w:r w:rsidR="00F03EA5" w:rsidRPr="00FD10D7">
        <w:rPr>
          <w:rFonts w:asciiTheme="minorHAnsi" w:hAnsiTheme="minorHAnsi" w:cstheme="minorHAnsi"/>
          <w:b/>
          <w:bCs/>
        </w:rPr>
        <w:t>.</w:t>
      </w:r>
    </w:p>
    <w:p w14:paraId="2065FD6F" w14:textId="340DF940" w:rsidR="00DF673C" w:rsidRPr="00FD10D7" w:rsidRDefault="00CC233A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Cena oferty, za całość zamówienia, musi być podana cyfrowo. Cena oferty winna być obliczona i zapisana zgodnie z formularzem ofertowym</w:t>
      </w:r>
      <w:r w:rsidR="001E7EC9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i </w:t>
      </w:r>
      <w:r w:rsidR="007854D2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kosztorysem ofertowym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. Cena ofertowa = cena netto + podatek vat.</w:t>
      </w:r>
    </w:p>
    <w:p w14:paraId="03B83DFB" w14:textId="0F7ED415" w:rsidR="0052454F" w:rsidRPr="00FD10D7" w:rsidRDefault="00DF673C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Wykonawca obowiązany jest przedłożyć ofertę cenową zgodnie z </w:t>
      </w:r>
      <w:r w:rsidR="00671A15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f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ormularz</w:t>
      </w:r>
      <w:r w:rsidR="001E7EC9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em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ofertowy</w:t>
      </w:r>
      <w:r w:rsidR="001E7EC9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m</w:t>
      </w:r>
      <w:r w:rsidR="00135390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7854D2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i kosztorysem ofertowym</w:t>
      </w:r>
      <w:r w:rsidR="00CE7D63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Wszelkie obliczenia należy wykonywać na liczbach zaokrąglonych do dwóch miejsc po przecinku.</w:t>
      </w:r>
    </w:p>
    <w:p w14:paraId="4E2E7191" w14:textId="77777777" w:rsidR="0052454F" w:rsidRPr="00FD10D7" w:rsidRDefault="00DF673C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Cena (w tym ceny jednostkowe) powinna zawierać w sobie ewentualne upusty oferowane przez Wykonawcę. </w:t>
      </w:r>
    </w:p>
    <w:p w14:paraId="66C7A808" w14:textId="4DFE59D2" w:rsidR="0052454F" w:rsidRPr="00FD10D7" w:rsidRDefault="00DF673C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Cenę (w tym ceny jednostkowe) </w:t>
      </w:r>
      <w:r w:rsidR="00132FF2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muszą być </w:t>
      </w:r>
      <w:r w:rsidR="0052454F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podane i wyliczone w zaokrągleniu do dwóch miejsc po przecinku (zasada zaokrąglenia – poniżej 5 należy końcówkę pominąć, powyżej i równe 5 należy zaokrąglić w górę).</w:t>
      </w:r>
    </w:p>
    <w:p w14:paraId="14862B60" w14:textId="01A6AAC5" w:rsidR="00763F5A" w:rsidRPr="00FD10D7" w:rsidRDefault="00763F5A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Podatek VAT należy naliczyć zgodnie z ustawą z dnia 11 marca 2004 </w:t>
      </w:r>
      <w:r w:rsidR="001E7EC9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r. o podatku od towarów i usług                                           </w:t>
      </w:r>
      <w:r w:rsidR="001E7EC9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(</w:t>
      </w:r>
      <w:r w:rsidR="00671A15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Dz. U. z 2025 r., poz. 775 ze zm.</w:t>
      </w:r>
      <w:r w:rsidR="001E7EC9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). 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Podatek vat wynosi: </w:t>
      </w:r>
      <w:r w:rsidR="00DA79A2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roboty budowlane - </w:t>
      </w:r>
      <w:r w:rsidR="002C5D94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23%</w:t>
      </w:r>
      <w:r w:rsidR="00FD0380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14:paraId="7A3ACE00" w14:textId="77777777" w:rsidR="00204F74" w:rsidRPr="00FD10D7" w:rsidRDefault="00204F74" w:rsidP="00801542">
      <w:pPr>
        <w:pStyle w:val="Akapitzlist"/>
        <w:spacing w:after="0" w:line="288" w:lineRule="auto"/>
        <w:ind w:left="426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Jeśli Wykonawca jest uprawniony do naliczania innej stawki podatku VAT zobowiązany jest dołączyć do oferty  interpretacje indywidualną wydaną przez  Krajową Administrację Skarbową.</w:t>
      </w:r>
    </w:p>
    <w:p w14:paraId="3CFDC4D2" w14:textId="77777777" w:rsidR="00204F74" w:rsidRPr="00FD10D7" w:rsidRDefault="00204F74" w:rsidP="00801542">
      <w:pPr>
        <w:pStyle w:val="Akapitzlist"/>
        <w:spacing w:after="0" w:line="288" w:lineRule="auto"/>
        <w:ind w:left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 każdym braku ww. interpretacji i każdym innym przypadku, Zamawiający dokona poprawy podatku VAT dostosowując treść oferty do treści specyfikacji warunków zamówienia - arg. na podsta</w:t>
      </w:r>
      <w:r w:rsidR="001E7EC9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wie sentencji uchwała Są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du Najwyższego z dnia 20 października 2011 r. [III CZP 52/11, III CZP 53/11].</w:t>
      </w:r>
    </w:p>
    <w:p w14:paraId="6E7478A3" w14:textId="77777777" w:rsidR="00CC233A" w:rsidRPr="00FD10D7" w:rsidRDefault="00CC233A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Rozliczenia między </w:t>
      </w:r>
      <w:r w:rsidR="00037E44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amawiającym a </w:t>
      </w:r>
      <w:r w:rsidR="00037E44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ykonawcą prowadzone będą w walucie polskiej (złoty polski).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 nie przewiduje rozliczenia w walutach obcych.</w:t>
      </w:r>
    </w:p>
    <w:p w14:paraId="054508F1" w14:textId="020F9F36" w:rsidR="005F5604" w:rsidRPr="00FD10D7" w:rsidRDefault="0029216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Zgodnie z art. 225 Ustawy, jeżeli została złożona oferta, której wybór prowadziłby do powstania u Zamawiającego obowiązku podatkowego zgodnie z ustawą z 11 marca 2004 r. o podatku od towarów i usług</w:t>
      </w:r>
      <w:r w:rsidR="00397B5C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</w:t>
      </w:r>
      <w:r w:rsidR="00521F9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(Dz. U. z 202</w:t>
      </w:r>
      <w:r w:rsidR="00EA13A4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5</w:t>
      </w:r>
      <w:r w:rsidR="00521F9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r., poz. </w:t>
      </w:r>
      <w:r w:rsidR="00EA13A4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lastRenderedPageBreak/>
        <w:t>775</w:t>
      </w:r>
      <w:r w:rsidR="00521F9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ze zm.)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, dla celów zastosowania kryterium ceny lub kosztu Zamawiający dolicza do przedstawionej w tej ofercie ceny kwotę podatku od towarów i usług, którą miałby obowiązek rozliczyć. W takiej sytuacji Wykonawca ma obowiązek</w:t>
      </w:r>
      <w:r w:rsidR="005F5604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:</w:t>
      </w:r>
    </w:p>
    <w:p w14:paraId="4474C59D" w14:textId="77777777" w:rsidR="005F5604" w:rsidRPr="00FD10D7" w:rsidRDefault="005F5604" w:rsidP="00801542">
      <w:pPr>
        <w:pStyle w:val="Akapitzlist"/>
        <w:numPr>
          <w:ilvl w:val="2"/>
          <w:numId w:val="19"/>
        </w:numPr>
        <w:spacing w:after="0" w:line="288" w:lineRule="auto"/>
        <w:ind w:left="851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14:paraId="4ECDFD7D" w14:textId="77777777" w:rsidR="005F5604" w:rsidRPr="00FD10D7" w:rsidRDefault="005F5604" w:rsidP="00801542">
      <w:pPr>
        <w:pStyle w:val="Akapitzlist"/>
        <w:numPr>
          <w:ilvl w:val="2"/>
          <w:numId w:val="19"/>
        </w:numPr>
        <w:spacing w:after="0" w:line="288" w:lineRule="auto"/>
        <w:ind w:left="851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14:paraId="4F827C00" w14:textId="77777777" w:rsidR="005F5604" w:rsidRPr="00FD10D7" w:rsidRDefault="005F5604" w:rsidP="00801542">
      <w:pPr>
        <w:pStyle w:val="Akapitzlist"/>
        <w:numPr>
          <w:ilvl w:val="2"/>
          <w:numId w:val="19"/>
        </w:numPr>
        <w:spacing w:after="0" w:line="288" w:lineRule="auto"/>
        <w:ind w:left="851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wskazania wartości towaru lub usługi objętego obowiązkiem podatkowym zamawiającego, bez kwoty podatku;</w:t>
      </w:r>
    </w:p>
    <w:p w14:paraId="5BDBF2CD" w14:textId="77777777" w:rsidR="0052454F" w:rsidRPr="00FD10D7" w:rsidRDefault="005F5604" w:rsidP="00801542">
      <w:pPr>
        <w:pStyle w:val="Akapitzlist"/>
        <w:numPr>
          <w:ilvl w:val="2"/>
          <w:numId w:val="19"/>
        </w:numPr>
        <w:spacing w:after="0" w:line="288" w:lineRule="auto"/>
        <w:ind w:left="851" w:hanging="283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wskazania stawki podatku od towarów i usług, która zgodnie z wiedzą wykonawcy, będzie miała zastosowanie</w:t>
      </w:r>
      <w:r w:rsidR="00D668A8" w:rsidRPr="00FD10D7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B6BD184" w14:textId="77777777" w:rsidR="008F7264" w:rsidRPr="00FD10D7" w:rsidRDefault="008F7264" w:rsidP="00801542">
      <w:pPr>
        <w:pStyle w:val="Akapitzlist"/>
        <w:spacing w:after="0" w:line="288" w:lineRule="auto"/>
        <w:ind w:left="709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022A4CC5" w14:textId="77777777" w:rsidR="0034006F" w:rsidRPr="00FD10D7" w:rsidRDefault="0052454F" w:rsidP="00801542">
      <w:pPr>
        <w:numPr>
          <w:ilvl w:val="0"/>
          <w:numId w:val="5"/>
        </w:numPr>
        <w:tabs>
          <w:tab w:val="left" w:pos="567"/>
        </w:tabs>
        <w:spacing w:line="288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D10D7">
        <w:rPr>
          <w:rFonts w:asciiTheme="minorHAnsi" w:hAnsiTheme="minorHAnsi" w:cstheme="minorHAnsi"/>
          <w:b/>
          <w:bCs/>
        </w:rPr>
        <w:t>Opis kryteriów oceny ofert, wraz z podaniem wag tych kryteriów, i sposobu oceny ofert</w:t>
      </w:r>
      <w:r w:rsidR="0034006F" w:rsidRPr="00FD10D7">
        <w:rPr>
          <w:rFonts w:asciiTheme="minorHAnsi" w:hAnsiTheme="minorHAnsi" w:cstheme="minorHAnsi"/>
          <w:b/>
        </w:rPr>
        <w:t>.</w:t>
      </w:r>
    </w:p>
    <w:p w14:paraId="2BCFE3E1" w14:textId="77777777" w:rsidR="0052454F" w:rsidRPr="00FD10D7" w:rsidRDefault="0052454F" w:rsidP="00801542">
      <w:pPr>
        <w:pStyle w:val="Akapitzlist"/>
        <w:numPr>
          <w:ilvl w:val="1"/>
          <w:numId w:val="5"/>
        </w:numPr>
        <w:spacing w:after="0" w:line="288" w:lineRule="auto"/>
        <w:ind w:left="284" w:hanging="284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Przy wyborze oferty Zamawiający będzie się kierował </w:t>
      </w:r>
      <w:r w:rsidR="00CB7F8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następującymi 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kryteri</w:t>
      </w:r>
      <w:r w:rsidR="00CB7F8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ami </w:t>
      </w:r>
      <w:r w:rsidR="00CB7F8C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oceny </w:t>
      </w:r>
      <w:r w:rsidR="005F5604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ofert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. </w:t>
      </w:r>
    </w:p>
    <w:tbl>
      <w:tblPr>
        <w:tblStyle w:val="Tabela-Siatka"/>
        <w:tblW w:w="9639" w:type="dxa"/>
        <w:tblInd w:w="392" w:type="dxa"/>
        <w:tblLook w:val="04A0" w:firstRow="1" w:lastRow="0" w:firstColumn="1" w:lastColumn="0" w:noHBand="0" w:noVBand="1"/>
      </w:tblPr>
      <w:tblGrid>
        <w:gridCol w:w="807"/>
        <w:gridCol w:w="6706"/>
        <w:gridCol w:w="2126"/>
      </w:tblGrid>
      <w:tr w:rsidR="00FD10D7" w:rsidRPr="00FD10D7" w14:paraId="1170392D" w14:textId="77777777" w:rsidTr="00CB7F8C">
        <w:trPr>
          <w:trHeight w:val="401"/>
        </w:trPr>
        <w:tc>
          <w:tcPr>
            <w:tcW w:w="807" w:type="dxa"/>
            <w:vAlign w:val="center"/>
          </w:tcPr>
          <w:p w14:paraId="6165FF10" w14:textId="77777777" w:rsidR="00CB7F8C" w:rsidRPr="00FD10D7" w:rsidRDefault="00CB7F8C" w:rsidP="00801542">
            <w:pPr>
              <w:spacing w:line="288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>Lp.</w:t>
            </w:r>
          </w:p>
        </w:tc>
        <w:tc>
          <w:tcPr>
            <w:tcW w:w="6706" w:type="dxa"/>
            <w:vAlign w:val="center"/>
          </w:tcPr>
          <w:p w14:paraId="20F6EEDE" w14:textId="77777777" w:rsidR="00CB7F8C" w:rsidRPr="00FD10D7" w:rsidRDefault="00CB7F8C" w:rsidP="00801542">
            <w:pPr>
              <w:spacing w:line="288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>Nazwa Kryterium</w:t>
            </w:r>
          </w:p>
        </w:tc>
        <w:tc>
          <w:tcPr>
            <w:tcW w:w="2126" w:type="dxa"/>
            <w:vAlign w:val="center"/>
          </w:tcPr>
          <w:p w14:paraId="3C367D43" w14:textId="77777777" w:rsidR="00CB7F8C" w:rsidRPr="00FD10D7" w:rsidRDefault="00CB7F8C" w:rsidP="00801542">
            <w:pPr>
              <w:spacing w:line="288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>Znaczenie (waga) kryterium</w:t>
            </w:r>
          </w:p>
        </w:tc>
      </w:tr>
      <w:tr w:rsidR="00FD10D7" w:rsidRPr="00FD10D7" w14:paraId="2F1033BB" w14:textId="77777777" w:rsidTr="00CB7F8C">
        <w:tc>
          <w:tcPr>
            <w:tcW w:w="807" w:type="dxa"/>
            <w:vAlign w:val="center"/>
          </w:tcPr>
          <w:p w14:paraId="194E31EA" w14:textId="77777777" w:rsidR="00CB7F8C" w:rsidRPr="00FD10D7" w:rsidRDefault="00CB7F8C" w:rsidP="00801542">
            <w:pPr>
              <w:spacing w:line="288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6706" w:type="dxa"/>
            <w:vAlign w:val="center"/>
          </w:tcPr>
          <w:p w14:paraId="67DDAB2F" w14:textId="77777777" w:rsidR="00CB7F8C" w:rsidRPr="00FD10D7" w:rsidRDefault="00CB7F8C" w:rsidP="00801542">
            <w:pPr>
              <w:spacing w:line="288" w:lineRule="auto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>Cena za przedmiot zamówienia</w:t>
            </w:r>
          </w:p>
        </w:tc>
        <w:tc>
          <w:tcPr>
            <w:tcW w:w="2126" w:type="dxa"/>
            <w:vAlign w:val="center"/>
          </w:tcPr>
          <w:p w14:paraId="3DFD075C" w14:textId="77777777" w:rsidR="00CB7F8C" w:rsidRPr="00FD10D7" w:rsidRDefault="00CB7F8C" w:rsidP="00801542">
            <w:pPr>
              <w:spacing w:line="288" w:lineRule="auto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>60%</w:t>
            </w:r>
          </w:p>
        </w:tc>
      </w:tr>
      <w:tr w:rsidR="00FD10D7" w:rsidRPr="00FD10D7" w14:paraId="24E47256" w14:textId="77777777" w:rsidTr="00CB7F8C">
        <w:tc>
          <w:tcPr>
            <w:tcW w:w="807" w:type="dxa"/>
            <w:vAlign w:val="center"/>
          </w:tcPr>
          <w:p w14:paraId="1B9D6893" w14:textId="77777777" w:rsidR="00CB7F8C" w:rsidRPr="00FD10D7" w:rsidRDefault="00CB7F8C" w:rsidP="00801542">
            <w:pPr>
              <w:spacing w:line="288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6706" w:type="dxa"/>
            <w:vAlign w:val="center"/>
          </w:tcPr>
          <w:p w14:paraId="00C18880" w14:textId="77777777" w:rsidR="00CB7F8C" w:rsidRPr="00FD10D7" w:rsidRDefault="007502FB" w:rsidP="00801542">
            <w:pPr>
              <w:spacing w:line="288" w:lineRule="auto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sz w:val="20"/>
                <w:szCs w:val="20"/>
              </w:rPr>
              <w:t>Okres rękojmi za wady i gwarancji</w:t>
            </w:r>
          </w:p>
        </w:tc>
        <w:tc>
          <w:tcPr>
            <w:tcW w:w="2126" w:type="dxa"/>
            <w:vAlign w:val="center"/>
          </w:tcPr>
          <w:p w14:paraId="1B9E59B7" w14:textId="391A867F" w:rsidR="00CB7F8C" w:rsidRPr="00FD10D7" w:rsidRDefault="00FD0380" w:rsidP="00801542">
            <w:pPr>
              <w:spacing w:line="288" w:lineRule="auto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>40</w:t>
            </w:r>
            <w:r w:rsidR="00CB7F8C" w:rsidRPr="00FD10D7">
              <w:rPr>
                <w:rFonts w:cstheme="minorHAnsi"/>
                <w:iCs/>
                <w:sz w:val="20"/>
                <w:szCs w:val="20"/>
              </w:rPr>
              <w:t>%</w:t>
            </w:r>
          </w:p>
        </w:tc>
      </w:tr>
      <w:tr w:rsidR="00FD10D7" w:rsidRPr="00FD10D7" w14:paraId="509AC81A" w14:textId="77777777" w:rsidTr="00CB7F8C">
        <w:tc>
          <w:tcPr>
            <w:tcW w:w="807" w:type="dxa"/>
            <w:vAlign w:val="center"/>
          </w:tcPr>
          <w:p w14:paraId="48E23A0D" w14:textId="689804EE" w:rsidR="00CB7F8C" w:rsidRPr="00FD10D7" w:rsidRDefault="00FD0380" w:rsidP="00801542">
            <w:pPr>
              <w:spacing w:line="288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6706" w:type="dxa"/>
            <w:vAlign w:val="center"/>
          </w:tcPr>
          <w:p w14:paraId="29D9EEE6" w14:textId="77777777" w:rsidR="00CB7F8C" w:rsidRPr="00FD10D7" w:rsidRDefault="00CB7F8C" w:rsidP="00801542">
            <w:pPr>
              <w:spacing w:line="288" w:lineRule="auto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 xml:space="preserve">Suma </w:t>
            </w:r>
          </w:p>
        </w:tc>
        <w:tc>
          <w:tcPr>
            <w:tcW w:w="2126" w:type="dxa"/>
            <w:vAlign w:val="center"/>
          </w:tcPr>
          <w:p w14:paraId="28AEAFCB" w14:textId="77777777" w:rsidR="00CB7F8C" w:rsidRPr="00FD10D7" w:rsidRDefault="00CB7F8C" w:rsidP="00801542">
            <w:pPr>
              <w:spacing w:line="288" w:lineRule="auto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FD10D7">
              <w:rPr>
                <w:rFonts w:cstheme="minorHAnsi"/>
                <w:iCs/>
                <w:sz w:val="20"/>
                <w:szCs w:val="20"/>
              </w:rPr>
              <w:t>100%</w:t>
            </w:r>
          </w:p>
        </w:tc>
      </w:tr>
    </w:tbl>
    <w:p w14:paraId="5CFB609D" w14:textId="77777777" w:rsidR="00CB7F8C" w:rsidRPr="00FD10D7" w:rsidRDefault="00CB7F8C" w:rsidP="00801542">
      <w:pPr>
        <w:pStyle w:val="Akapitzlist"/>
        <w:numPr>
          <w:ilvl w:val="1"/>
          <w:numId w:val="5"/>
        </w:numPr>
        <w:tabs>
          <w:tab w:val="left" w:pos="284"/>
          <w:tab w:val="left" w:pos="972"/>
        </w:tabs>
        <w:spacing w:after="0" w:line="288" w:lineRule="auto"/>
        <w:ind w:left="426" w:hanging="426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Sposób punktowania rozpatrywanych ofert wg wag podanych w specyfikacji</w:t>
      </w:r>
    </w:p>
    <w:p w14:paraId="32B658B4" w14:textId="77777777" w:rsidR="00AD0234" w:rsidRPr="00FD10D7" w:rsidRDefault="00AD0234" w:rsidP="00801542">
      <w:pPr>
        <w:pStyle w:val="Akapitzlist"/>
        <w:numPr>
          <w:ilvl w:val="2"/>
          <w:numId w:val="5"/>
        </w:numPr>
        <w:spacing w:after="0" w:line="288" w:lineRule="auto"/>
        <w:ind w:left="567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Cena za przedmiot zamówienia – 60%</w:t>
      </w:r>
    </w:p>
    <w:p w14:paraId="1875B9ED" w14:textId="77777777" w:rsidR="00AD0234" w:rsidRPr="00FD10D7" w:rsidRDefault="00AD0234" w:rsidP="00801542">
      <w:p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>C = Cn x 60/Cb</w:t>
      </w:r>
    </w:p>
    <w:p w14:paraId="776A65FA" w14:textId="77777777" w:rsidR="00AD0234" w:rsidRPr="00FD10D7" w:rsidRDefault="00AD0234" w:rsidP="00801542">
      <w:p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>gdzie,</w:t>
      </w:r>
    </w:p>
    <w:p w14:paraId="47D72074" w14:textId="77777777" w:rsidR="00AD0234" w:rsidRPr="00FD10D7" w:rsidRDefault="00AD0234" w:rsidP="00801542">
      <w:p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 xml:space="preserve">Cn - </w:t>
      </w:r>
      <w:r w:rsidRPr="00FD10D7">
        <w:rPr>
          <w:rFonts w:asciiTheme="minorHAnsi" w:hAnsiTheme="minorHAnsi" w:cstheme="minorHAnsi"/>
          <w:iCs/>
        </w:rPr>
        <w:t xml:space="preserve">Cena </w:t>
      </w:r>
      <w:r w:rsidRPr="00FD10D7">
        <w:rPr>
          <w:rFonts w:asciiTheme="minorHAnsi" w:hAnsiTheme="minorHAnsi" w:cstheme="minorHAnsi"/>
        </w:rPr>
        <w:t xml:space="preserve">najniższa spośród badanych ofert </w:t>
      </w:r>
      <w:r w:rsidRPr="00FD10D7">
        <w:rPr>
          <w:rFonts w:asciiTheme="minorHAnsi" w:hAnsiTheme="minorHAnsi" w:cstheme="minorHAnsi"/>
          <w:iCs/>
        </w:rPr>
        <w:t>za przedmiot zamówienia</w:t>
      </w:r>
    </w:p>
    <w:p w14:paraId="2304ED11" w14:textId="77777777" w:rsidR="00AD0234" w:rsidRPr="00FD10D7" w:rsidRDefault="00AD0234" w:rsidP="00801542">
      <w:p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 xml:space="preserve">Cb - cena z badanej oferty </w:t>
      </w:r>
      <w:r w:rsidRPr="00FD10D7">
        <w:rPr>
          <w:rFonts w:asciiTheme="minorHAnsi" w:hAnsiTheme="minorHAnsi" w:cstheme="minorHAnsi"/>
          <w:iCs/>
        </w:rPr>
        <w:t>za przedmiot zamówienia</w:t>
      </w:r>
      <w:r w:rsidRPr="00FD10D7">
        <w:rPr>
          <w:rFonts w:asciiTheme="minorHAnsi" w:hAnsiTheme="minorHAnsi" w:cstheme="minorHAnsi"/>
        </w:rPr>
        <w:t xml:space="preserve"> </w:t>
      </w:r>
    </w:p>
    <w:p w14:paraId="0F07605F" w14:textId="77777777" w:rsidR="00AD0234" w:rsidRPr="00FD10D7" w:rsidRDefault="00AD0234" w:rsidP="00801542">
      <w:p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>- maksymalna ilość punktów za Cenę za przedmiot zamówienia – 60,00 pkt.</w:t>
      </w:r>
    </w:p>
    <w:p w14:paraId="54FA0DBB" w14:textId="6DF97D97" w:rsidR="00CB7F8C" w:rsidRPr="00FD10D7" w:rsidRDefault="007502FB" w:rsidP="00801542">
      <w:pPr>
        <w:pStyle w:val="Akapitzlist"/>
        <w:numPr>
          <w:ilvl w:val="2"/>
          <w:numId w:val="8"/>
        </w:numPr>
        <w:tabs>
          <w:tab w:val="left" w:pos="567"/>
        </w:tabs>
        <w:spacing w:after="0" w:line="288" w:lineRule="auto"/>
        <w:ind w:left="567" w:hanging="283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Okres rękojmi za wady i gwarancji </w:t>
      </w:r>
      <w:r w:rsidR="00CB7F8C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– </w:t>
      </w:r>
      <w:r w:rsidR="00FD0380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40</w:t>
      </w:r>
      <w:r w:rsidR="00CB7F8C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%</w:t>
      </w:r>
    </w:p>
    <w:p w14:paraId="17EDB3C0" w14:textId="0332FEC5" w:rsidR="00CB7F8C" w:rsidRPr="00FD10D7" w:rsidRDefault="00CB7F8C" w:rsidP="00801542">
      <w:pPr>
        <w:pStyle w:val="Akapitzlist"/>
        <w:tabs>
          <w:tab w:val="left" w:pos="284"/>
        </w:tabs>
        <w:spacing w:after="0" w:line="288" w:lineRule="auto"/>
        <w:ind w:left="567"/>
        <w:jc w:val="both"/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Zamawiający w ramach kryterium okres gwarancji będzie przyznawał punkty za zaoferowanie </w:t>
      </w:r>
      <w:r w:rsidR="009E7D71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w Formularzu </w:t>
      </w:r>
      <w:r w:rsidR="00FD0380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ofertowym</w:t>
      </w:r>
      <w:r w:rsidR="009E7D71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</w:t>
      </w: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okresów gwarancji </w:t>
      </w:r>
      <w:r w:rsidR="00FD0380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i rękojmi </w:t>
      </w: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w następujący sposób:</w:t>
      </w:r>
    </w:p>
    <w:p w14:paraId="1515870C" w14:textId="77777777" w:rsidR="00CB7F8C" w:rsidRPr="00FD10D7" w:rsidRDefault="007502FB" w:rsidP="00801542">
      <w:pPr>
        <w:pStyle w:val="Akapitzlist"/>
        <w:numPr>
          <w:ilvl w:val="0"/>
          <w:numId w:val="13"/>
        </w:numPr>
        <w:tabs>
          <w:tab w:val="left" w:pos="993"/>
        </w:tabs>
        <w:spacing w:after="0" w:line="288" w:lineRule="auto"/>
        <w:ind w:left="993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Okres rękojmi za wady i gwarancji </w:t>
      </w:r>
      <w:r w:rsidR="00CB7F8C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36 m – cy </w:t>
      </w:r>
      <w:r w:rsidR="00CB7F8C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ab/>
        <w:t>oferta otrzyma 0 pkt</w:t>
      </w:r>
    </w:p>
    <w:p w14:paraId="75EA96F8" w14:textId="52FD348D" w:rsidR="00CB7F8C" w:rsidRPr="00FD10D7" w:rsidRDefault="007502FB" w:rsidP="00801542">
      <w:pPr>
        <w:pStyle w:val="Akapitzlist"/>
        <w:numPr>
          <w:ilvl w:val="0"/>
          <w:numId w:val="13"/>
        </w:numPr>
        <w:tabs>
          <w:tab w:val="left" w:pos="993"/>
        </w:tabs>
        <w:spacing w:after="0" w:line="288" w:lineRule="auto"/>
        <w:ind w:left="993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Okres rękojmi za wady i gwarancji </w:t>
      </w:r>
      <w:r w:rsidR="00CB7F8C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48 m- cy </w:t>
      </w:r>
      <w:r w:rsidR="00B16B1E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ab/>
      </w:r>
      <w:r w:rsidR="00CB7F8C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oferta otrzyma </w:t>
      </w:r>
      <w:r w:rsidR="00175CF4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2</w:t>
      </w:r>
      <w:r w:rsidR="00CB7F8C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0 pkt</w:t>
      </w:r>
    </w:p>
    <w:p w14:paraId="43AEB077" w14:textId="246F7970" w:rsidR="00CB7F8C" w:rsidRPr="00FD10D7" w:rsidRDefault="007502FB" w:rsidP="00801542">
      <w:pPr>
        <w:pStyle w:val="Akapitzlist"/>
        <w:numPr>
          <w:ilvl w:val="0"/>
          <w:numId w:val="13"/>
        </w:numPr>
        <w:tabs>
          <w:tab w:val="left" w:pos="993"/>
        </w:tabs>
        <w:spacing w:after="0" w:line="288" w:lineRule="auto"/>
        <w:ind w:left="993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Okres rękojmi za wady i gwarancji </w:t>
      </w:r>
      <w:r w:rsidR="00CB7F8C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60 m – cy </w:t>
      </w:r>
      <w:r w:rsidR="00CB7F8C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ab/>
        <w:t xml:space="preserve">oferta otrzyma </w:t>
      </w:r>
      <w:r w:rsidR="00FD0380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4</w:t>
      </w:r>
      <w:r w:rsidR="00CB7F8C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0 pkt.</w:t>
      </w:r>
    </w:p>
    <w:p w14:paraId="6CE5E2A0" w14:textId="399504C2" w:rsidR="00CB7F8C" w:rsidRPr="00FD10D7" w:rsidRDefault="00CB7F8C" w:rsidP="00801542">
      <w:pPr>
        <w:tabs>
          <w:tab w:val="left" w:pos="284"/>
        </w:tabs>
        <w:spacing w:line="288" w:lineRule="auto"/>
        <w:ind w:left="567"/>
        <w:jc w:val="both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 xml:space="preserve">Najkrótszy </w:t>
      </w:r>
      <w:r w:rsidR="007502FB" w:rsidRPr="00FD10D7">
        <w:rPr>
          <w:rFonts w:asciiTheme="minorHAnsi" w:hAnsiTheme="minorHAnsi" w:cstheme="minorHAnsi"/>
          <w:iCs/>
        </w:rPr>
        <w:t xml:space="preserve">Okres rękojmi za wady i gwarancji </w:t>
      </w:r>
      <w:r w:rsidRPr="00FD10D7">
        <w:rPr>
          <w:rFonts w:asciiTheme="minorHAnsi" w:hAnsiTheme="minorHAnsi" w:cstheme="minorHAnsi"/>
          <w:iCs/>
        </w:rPr>
        <w:t xml:space="preserve">to 36 miesięcy. </w:t>
      </w:r>
      <w:r w:rsidR="00FD0380" w:rsidRPr="00FD10D7">
        <w:rPr>
          <w:rFonts w:asciiTheme="minorHAnsi" w:hAnsiTheme="minorHAnsi" w:cstheme="minorHAnsi"/>
          <w:iCs/>
        </w:rPr>
        <w:t>Najdłuższy okres gwarancji to 60</w:t>
      </w:r>
      <w:r w:rsidR="00072C09" w:rsidRPr="00FD10D7">
        <w:rPr>
          <w:rFonts w:asciiTheme="minorHAnsi" w:hAnsiTheme="minorHAnsi" w:cstheme="minorHAnsi"/>
          <w:iCs/>
        </w:rPr>
        <w:t xml:space="preserve"> miesiące</w:t>
      </w:r>
      <w:r w:rsidRPr="00FD10D7">
        <w:rPr>
          <w:rFonts w:asciiTheme="minorHAnsi" w:hAnsiTheme="minorHAnsi" w:cstheme="minorHAnsi"/>
          <w:iCs/>
        </w:rPr>
        <w:t>.</w:t>
      </w:r>
    </w:p>
    <w:p w14:paraId="4A340B30" w14:textId="142D803B" w:rsidR="00CB7F8C" w:rsidRPr="00FD10D7" w:rsidRDefault="00CB7F8C" w:rsidP="00801542">
      <w:pPr>
        <w:pStyle w:val="Akapitzlist"/>
        <w:spacing w:after="0" w:line="288" w:lineRule="auto"/>
        <w:ind w:left="567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- maksymalna ilość </w:t>
      </w:r>
      <w:r w:rsidR="00AD0234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punktów w kryterium O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kres gwarancji </w:t>
      </w:r>
      <w:r w:rsidR="00FD0380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i rękojmi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– </w:t>
      </w:r>
      <w:r w:rsidR="00FD0380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40</w:t>
      </w:r>
      <w:r w:rsidR="00590EDA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,00 pkt.</w:t>
      </w:r>
    </w:p>
    <w:p w14:paraId="22FE3FE3" w14:textId="77777777" w:rsidR="00CB7F8C" w:rsidRPr="00FD10D7" w:rsidRDefault="00CB7F8C" w:rsidP="00801542">
      <w:pPr>
        <w:pStyle w:val="Akapitzlist"/>
        <w:numPr>
          <w:ilvl w:val="2"/>
          <w:numId w:val="8"/>
        </w:numPr>
        <w:tabs>
          <w:tab w:val="left" w:pos="284"/>
        </w:tabs>
        <w:spacing w:after="0" w:line="288" w:lineRule="auto"/>
        <w:ind w:left="567" w:hanging="283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Łączna punktacja</w:t>
      </w:r>
    </w:p>
    <w:p w14:paraId="0EE5AC07" w14:textId="143E4834" w:rsidR="00CB7F8C" w:rsidRPr="00FD10D7" w:rsidRDefault="00CB7F8C" w:rsidP="00801542">
      <w:pPr>
        <w:pStyle w:val="Akapitzlist"/>
        <w:tabs>
          <w:tab w:val="left" w:pos="284"/>
        </w:tabs>
        <w:spacing w:after="0" w:line="288" w:lineRule="auto"/>
        <w:ind w:left="567"/>
        <w:jc w:val="both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Łączna punktacja jest sumą punktów uzyskanych w kryteriach: </w:t>
      </w:r>
      <w:r w:rsidR="00FD0380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Cena za przedmiot zamówienia i</w:t>
      </w:r>
      <w:r w:rsidR="00560BAA"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 xml:space="preserve"> O</w:t>
      </w:r>
      <w:r w:rsidRPr="00FD10D7">
        <w:rPr>
          <w:rFonts w:asciiTheme="minorHAnsi" w:hAnsiTheme="minorHAnsi" w:cstheme="minorHAnsi"/>
          <w:b w:val="0"/>
          <w:bCs/>
          <w:iCs/>
          <w:color w:val="auto"/>
          <w:sz w:val="20"/>
          <w:szCs w:val="20"/>
        </w:rPr>
        <w:t>kres gwarancji</w:t>
      </w:r>
      <w:r w:rsidR="00560BAA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i</w:t>
      </w:r>
      <w:r w:rsidR="00560BAA" w:rsidRPr="00FD10D7">
        <w:rPr>
          <w:rFonts w:asciiTheme="minorHAnsi" w:eastAsia="Times New Roman" w:hAnsiTheme="minorHAnsi" w:cstheme="minorHAnsi"/>
          <w:b w:val="0"/>
          <w:color w:val="auto"/>
          <w:sz w:val="20"/>
          <w:szCs w:val="20"/>
          <w:lang w:eastAsia="ar-SA"/>
        </w:rPr>
        <w:t xml:space="preserve"> </w:t>
      </w:r>
      <w:r w:rsidR="00FD0380" w:rsidRPr="00FD10D7">
        <w:rPr>
          <w:rFonts w:asciiTheme="minorHAnsi" w:eastAsia="Times New Roman" w:hAnsiTheme="minorHAnsi" w:cstheme="minorHAnsi"/>
          <w:b w:val="0"/>
          <w:color w:val="auto"/>
          <w:sz w:val="20"/>
          <w:szCs w:val="20"/>
          <w:lang w:eastAsia="ar-SA"/>
        </w:rPr>
        <w:t>rękojmi.</w:t>
      </w:r>
    </w:p>
    <w:p w14:paraId="1C0543BD" w14:textId="77777777" w:rsidR="00CB7F8C" w:rsidRPr="00FD10D7" w:rsidRDefault="00CB7F8C" w:rsidP="00801542">
      <w:pPr>
        <w:suppressAutoHyphens w:val="0"/>
        <w:spacing w:line="288" w:lineRule="auto"/>
        <w:ind w:left="56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FD10D7">
        <w:rPr>
          <w:rFonts w:asciiTheme="minorHAnsi" w:eastAsia="Calibri" w:hAnsiTheme="minorHAnsi" w:cstheme="minorHAnsi"/>
          <w:bCs/>
          <w:lang w:eastAsia="en-US"/>
        </w:rPr>
        <w:t>Punktacja przyznawana ofertom w poszczególnych kryteriach będzie liczona z dokładnością do dwóch miejsc po przecinku. Najwyższa liczba punktów wyznaczy najkorzystniejszą ofertę.</w:t>
      </w:r>
    </w:p>
    <w:p w14:paraId="1104702C" w14:textId="77777777" w:rsidR="0052454F" w:rsidRPr="00FD10D7" w:rsidRDefault="0052454F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Ocenie będą podlegać wyłącznie oferty nie podlegające odrzuceniu. </w:t>
      </w:r>
    </w:p>
    <w:p w14:paraId="724FF889" w14:textId="77777777" w:rsidR="0052454F" w:rsidRPr="00FD10D7" w:rsidRDefault="0052454F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Za najkorzyst</w:t>
      </w:r>
      <w:r w:rsidR="00CB7F8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niejszą </w:t>
      </w:r>
      <w:r w:rsidR="000D1AC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ofertę </w:t>
      </w:r>
      <w:r w:rsidR="00CB7F8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zostanie uznana oferta,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0D1AC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która</w:t>
      </w:r>
      <w:r w:rsidR="00CB7F8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0D1AC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otrzyma najwyższą ilość punktów</w:t>
      </w:r>
      <w:r w:rsidR="00CB7F8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0D1AC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według </w:t>
      </w:r>
      <w:r w:rsidR="00CB7F8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kryteriów </w:t>
      </w:r>
      <w:r w:rsidR="000D1AC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oceny ofert </w:t>
      </w:r>
      <w:r w:rsidR="00CB7F8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przyjętych w SWZ.</w:t>
      </w:r>
    </w:p>
    <w:p w14:paraId="00FE9496" w14:textId="77777777" w:rsidR="0052454F" w:rsidRPr="00FD10D7" w:rsidRDefault="00B8498C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 sytuacji, gdy Zamawiający nie będzie mógł dokonać wyboru najkorzystniejszej oferty z uwagi na to, że dwie lub więcej ofert otrzymały taką samą ilość punktów, Zamawiający dokona wyboru spośród tych ofert w sposób określony w art. 248 ust. 1-3 ustawy.</w:t>
      </w:r>
    </w:p>
    <w:p w14:paraId="4196F8DD" w14:textId="77777777" w:rsidR="0052454F" w:rsidRPr="00FD10D7" w:rsidRDefault="0052454F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57D5FCDE" w14:textId="77777777" w:rsidR="0052454F" w:rsidRPr="00FD10D7" w:rsidRDefault="0052454F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Jeżeli zostanie złożona oferta, której wybór prowadziłby do powstania u Zamawiającego </w:t>
      </w:r>
      <w:r w:rsidR="0085016F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obowiązku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podatkowego zgodnie z ustawą z dnia 11 marca 2004 r. o podatku o</w:t>
      </w:r>
      <w:r w:rsidR="0001789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 towarów i usług (</w:t>
      </w:r>
      <w:r w:rsidR="00D2765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Dz. U. z 202</w:t>
      </w:r>
      <w:r w:rsidR="00671A15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5</w:t>
      </w:r>
      <w:r w:rsidR="00D2765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r., poz. </w:t>
      </w:r>
      <w:r w:rsidR="00671A15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775 </w:t>
      </w:r>
      <w:r w:rsidR="00D2765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ze zm.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), </w:t>
      </w:r>
      <w:r w:rsidR="0001789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                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dla </w:t>
      </w:r>
      <w:r w:rsidR="00FA25D5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lastRenderedPageBreak/>
        <w:t>celów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zastosowania kryterium ceny </w:t>
      </w:r>
      <w:r w:rsidR="00FA25D5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Zamawiający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dolicza do przedsta</w:t>
      </w:r>
      <w:r w:rsidR="00D668A8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wionej w tej ofercie ceny kwotę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podatku od </w:t>
      </w:r>
      <w:r w:rsidR="00FA25D5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towarów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i usług, </w:t>
      </w:r>
      <w:r w:rsidR="00FA25D5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którą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 miałby obowiązek rozliczy</w:t>
      </w:r>
      <w:r w:rsidR="0001789A"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ć</w:t>
      </w: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.</w:t>
      </w:r>
    </w:p>
    <w:p w14:paraId="4752B9FF" w14:textId="77777777" w:rsidR="00396BEC" w:rsidRPr="00FD10D7" w:rsidRDefault="00396BEC" w:rsidP="00801542">
      <w:pPr>
        <w:pStyle w:val="Akapitzlist"/>
        <w:spacing w:after="0" w:line="288" w:lineRule="auto"/>
        <w:ind w:left="567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4BB65450" w14:textId="77777777" w:rsidR="0017270B" w:rsidRPr="00FD10D7" w:rsidRDefault="0017270B" w:rsidP="00801542">
      <w:pPr>
        <w:pStyle w:val="Akapitzlist"/>
        <w:numPr>
          <w:ilvl w:val="0"/>
          <w:numId w:val="5"/>
        </w:numPr>
        <w:tabs>
          <w:tab w:val="left" w:pos="426"/>
        </w:tabs>
        <w:spacing w:after="0" w:line="288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color w:val="auto"/>
          <w:sz w:val="20"/>
          <w:szCs w:val="20"/>
        </w:rPr>
        <w:t>Informacje dotyczące zabezpieczenia należytego wykonania umowy.</w:t>
      </w:r>
    </w:p>
    <w:p w14:paraId="2CCD5163" w14:textId="16C2B290" w:rsidR="0017270B" w:rsidRPr="00FD10D7" w:rsidRDefault="00FD0380" w:rsidP="00801542">
      <w:pPr>
        <w:pStyle w:val="Akapitzlist"/>
        <w:numPr>
          <w:ilvl w:val="1"/>
          <w:numId w:val="5"/>
        </w:numPr>
        <w:tabs>
          <w:tab w:val="left" w:pos="567"/>
        </w:tabs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Zamawiający nie żąda wniesienia zabezpieczenia należytego wykonania umowy</w:t>
      </w:r>
      <w:r w:rsidR="0017270B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:</w:t>
      </w:r>
    </w:p>
    <w:p w14:paraId="1AACC597" w14:textId="77777777" w:rsidR="001E7EC9" w:rsidRPr="00FD10D7" w:rsidRDefault="001E7EC9" w:rsidP="00801542">
      <w:pPr>
        <w:spacing w:line="288" w:lineRule="auto"/>
        <w:ind w:left="567" w:hanging="567"/>
        <w:jc w:val="both"/>
        <w:rPr>
          <w:rFonts w:asciiTheme="minorHAnsi" w:hAnsiTheme="minorHAnsi" w:cstheme="minorHAnsi"/>
          <w:b/>
        </w:rPr>
      </w:pPr>
    </w:p>
    <w:p w14:paraId="7124E089" w14:textId="77777777" w:rsidR="00347F5E" w:rsidRPr="00FD10D7" w:rsidRDefault="00347F5E" w:rsidP="00801542">
      <w:pPr>
        <w:numPr>
          <w:ilvl w:val="0"/>
          <w:numId w:val="5"/>
        </w:numPr>
        <w:tabs>
          <w:tab w:val="left" w:pos="709"/>
        </w:tabs>
        <w:spacing w:line="288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FD10D7">
        <w:rPr>
          <w:rFonts w:asciiTheme="minorHAnsi" w:hAnsiTheme="minorHAnsi" w:cstheme="minorHAnsi"/>
          <w:b/>
          <w:bCs/>
        </w:rPr>
        <w:t>Informacje o formalnościach, jakie muszą zostać dopełnione po wyborze oferty w celu zawarcia umowy w sprawie zamówienia publicznego</w:t>
      </w:r>
      <w:r w:rsidRPr="00FD10D7">
        <w:rPr>
          <w:rFonts w:asciiTheme="minorHAnsi" w:hAnsiTheme="minorHAnsi" w:cstheme="minorHAnsi"/>
          <w:b/>
        </w:rPr>
        <w:t>.</w:t>
      </w:r>
    </w:p>
    <w:p w14:paraId="2EC6D355" w14:textId="77777777" w:rsidR="00347F5E" w:rsidRPr="00FD10D7" w:rsidRDefault="00347F5E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Zamawiający podpisze umowę z Wykonawcą, który przedłoży ofertę najkorzystniejszą z punktu widzenia kryteriów oceny ofert przyjętych w specyfikacji.</w:t>
      </w:r>
    </w:p>
    <w:p w14:paraId="1CA620CC" w14:textId="77777777" w:rsidR="00347F5E" w:rsidRPr="00FD10D7" w:rsidRDefault="00347F5E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Wybrany wykonawca zostanie zawiadomiony o terminie i miejscu podpisania umowy.</w:t>
      </w:r>
    </w:p>
    <w:p w14:paraId="2C44FF70" w14:textId="77777777" w:rsidR="00347F5E" w:rsidRPr="00FD10D7" w:rsidRDefault="00347F5E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W celu zawarcia umowy w sprawie zamówienia publicznego, Wykonawca, którego ofertę wybrano, jako najkorzystniejszą przed zawarciem umowy składa:</w:t>
      </w:r>
    </w:p>
    <w:p w14:paraId="6E08308B" w14:textId="77777777" w:rsidR="00347F5E" w:rsidRPr="00FD10D7" w:rsidRDefault="00347F5E" w:rsidP="00801542">
      <w:pPr>
        <w:numPr>
          <w:ilvl w:val="0"/>
          <w:numId w:val="10"/>
        </w:numPr>
        <w:spacing w:line="288" w:lineRule="auto"/>
        <w:ind w:left="709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pełnomocnictwo, jeżeli umowę podpisuje pełnomocnik;</w:t>
      </w:r>
    </w:p>
    <w:p w14:paraId="4B3B41ED" w14:textId="77777777" w:rsidR="00347F5E" w:rsidRPr="00FD10D7" w:rsidRDefault="00347F5E" w:rsidP="00801542">
      <w:pPr>
        <w:numPr>
          <w:ilvl w:val="0"/>
          <w:numId w:val="10"/>
        </w:numPr>
        <w:spacing w:line="288" w:lineRule="auto"/>
        <w:ind w:left="709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umowę regulującą współpracę Wykonawców wspólnie ubiegających się o udzielenie zamówienia, jeżeli oferta tych Wykonawców zostanie wybrana;</w:t>
      </w:r>
    </w:p>
    <w:p w14:paraId="3B5CFDA2" w14:textId="77777777" w:rsidR="00347F5E" w:rsidRPr="00FD10D7" w:rsidRDefault="00347F5E" w:rsidP="00801542">
      <w:pPr>
        <w:numPr>
          <w:ilvl w:val="0"/>
          <w:numId w:val="10"/>
        </w:numPr>
        <w:spacing w:line="288" w:lineRule="auto"/>
        <w:ind w:left="709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przedłożenia projektów umów o podwykonawstwo z podmiotami, na zasobach których polega Wykonawca wykazując spełnianie warunków udziału w postępowaniu, których opis sposobu dokonywania oceny spełniania zawarto w SWZ – jeśli dotyczy;</w:t>
      </w:r>
    </w:p>
    <w:p w14:paraId="797B1633" w14:textId="77777777" w:rsidR="00347F5E" w:rsidRPr="00FD10D7" w:rsidRDefault="00347F5E" w:rsidP="00801542">
      <w:pPr>
        <w:numPr>
          <w:ilvl w:val="0"/>
          <w:numId w:val="10"/>
        </w:numPr>
        <w:spacing w:line="288" w:lineRule="auto"/>
        <w:ind w:left="709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przedłożenia kserokopii uprawnień budowlanych wydanych na podstawie ustawy z dnia 07 lipca 1994 r. Prawo budowlane dla osób, która mają pełnić funkcje projektanta, kierownika budowy i kierowników robót (dokumenty ww. muszą być potwierdzone za zgodność z oryginałem przez osoby, które są ich właścicielami);</w:t>
      </w:r>
    </w:p>
    <w:p w14:paraId="020FA761" w14:textId="77777777" w:rsidR="00347F5E" w:rsidRPr="00FD10D7" w:rsidRDefault="00347F5E" w:rsidP="00801542">
      <w:pPr>
        <w:numPr>
          <w:ilvl w:val="0"/>
          <w:numId w:val="10"/>
        </w:numPr>
        <w:spacing w:line="288" w:lineRule="auto"/>
        <w:ind w:left="709"/>
        <w:jc w:val="both"/>
        <w:rPr>
          <w:rFonts w:asciiTheme="minorHAnsi" w:hAnsiTheme="minorHAnsi" w:cstheme="minorHAnsi"/>
          <w:bCs/>
        </w:rPr>
      </w:pPr>
      <w:r w:rsidRPr="00FD10D7">
        <w:rPr>
          <w:rFonts w:asciiTheme="minorHAnsi" w:hAnsiTheme="minorHAnsi" w:cstheme="minorHAnsi"/>
          <w:bCs/>
        </w:rPr>
        <w:t>przedłożenia dokumentów stwierdzających, że osoby, o których mowa powyżej mają prawo wykonywania powierzonej funkcji w związku z wpisaniem na listę członków właściwej izby samorządu zawodowego na podstawie ustawy z dnia 15 grudnia 2000 r. o samorządach zawodowych architektów oraz inżynierów budownictwa (Dz.U. z 2019 r. poz. 1117) (dokumenty ww. należy przedłożyć w oryginale lub formie kserokopii potwierdzonych za zgodność z oryginałem przez osoby, które są ich właścicielami lub w formie wydruków elektronicznych ze strony www.piib.org.pl, dla osób posiadających numer weryfikacyjny);</w:t>
      </w:r>
    </w:p>
    <w:p w14:paraId="782457BD" w14:textId="77777777" w:rsidR="00347F5E" w:rsidRPr="00FD10D7" w:rsidRDefault="00347F5E" w:rsidP="00801542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 postępowanie.</w:t>
      </w:r>
    </w:p>
    <w:p w14:paraId="2546F821" w14:textId="77777777" w:rsidR="00347F5E" w:rsidRPr="00FD10D7" w:rsidRDefault="00347F5E" w:rsidP="00801542">
      <w:pPr>
        <w:spacing w:line="288" w:lineRule="auto"/>
        <w:ind w:left="567" w:hanging="567"/>
        <w:jc w:val="both"/>
        <w:rPr>
          <w:rFonts w:asciiTheme="minorHAnsi" w:hAnsiTheme="minorHAnsi" w:cstheme="minorHAnsi"/>
          <w:b/>
        </w:rPr>
      </w:pPr>
    </w:p>
    <w:p w14:paraId="2EA9D73E" w14:textId="77777777" w:rsidR="00813EB8" w:rsidRPr="00FD10D7" w:rsidRDefault="007338BC" w:rsidP="00801542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FD10D7">
        <w:rPr>
          <w:rFonts w:asciiTheme="minorHAnsi" w:hAnsiTheme="minorHAnsi" w:cstheme="minorHAnsi"/>
          <w:b/>
        </w:rPr>
        <w:t>Pouczenie o środkach ochrony prawnej przysługujących wykonawcy</w:t>
      </w:r>
      <w:r w:rsidR="00126A02" w:rsidRPr="00FD10D7">
        <w:rPr>
          <w:rFonts w:asciiTheme="minorHAnsi" w:hAnsiTheme="minorHAnsi" w:cstheme="minorHAnsi"/>
          <w:b/>
        </w:rPr>
        <w:t>.</w:t>
      </w:r>
    </w:p>
    <w:p w14:paraId="44B3236A" w14:textId="77777777" w:rsidR="007338BC" w:rsidRPr="00FD10D7" w:rsidRDefault="007338BC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Środki ochrony prawnej przysługują̨ Wykonawcy, jeżeli ma lub miał interes w uzyskaniu zamówienia oraz poniósł lub może ponieś</w:t>
      </w:r>
      <w:r w:rsidR="0001789A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ć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szkod</w:t>
      </w:r>
      <w:r w:rsidR="0001789A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ę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w wyniku naruszenia</w:t>
      </w:r>
      <w:r w:rsidR="00BA551C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przez Zamawiającego przepisów U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stawy.</w:t>
      </w:r>
    </w:p>
    <w:p w14:paraId="276274B3" w14:textId="77777777" w:rsidR="007338BC" w:rsidRPr="00FD10D7" w:rsidRDefault="007338BC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Odwołanie przysługuje na:</w:t>
      </w:r>
    </w:p>
    <w:p w14:paraId="0723ACAE" w14:textId="77777777" w:rsidR="007338BC" w:rsidRPr="00FD10D7" w:rsidRDefault="007338BC" w:rsidP="00801542">
      <w:pPr>
        <w:pStyle w:val="Akapitzlist"/>
        <w:numPr>
          <w:ilvl w:val="2"/>
          <w:numId w:val="5"/>
        </w:numPr>
        <w:spacing w:after="0" w:line="288" w:lineRule="auto"/>
        <w:ind w:left="709" w:hanging="283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niezgodną z przepisami ustawy czynnoś</w:t>
      </w:r>
      <w:r w:rsidR="0001789A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ć</w:t>
      </w:r>
      <w:r w:rsidR="000D1AC8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Zamawiającego, podjętą w postę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powaniu o udzielenie Zamówienia, </w:t>
      </w:r>
      <w:r w:rsidR="00FA25D5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                          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 tym na projektowane postanowienie umowy;</w:t>
      </w:r>
    </w:p>
    <w:p w14:paraId="7EA444C8" w14:textId="77777777" w:rsidR="007338BC" w:rsidRPr="00FD10D7" w:rsidRDefault="000D1AC8" w:rsidP="00801542">
      <w:pPr>
        <w:pStyle w:val="Akapitzlist"/>
        <w:numPr>
          <w:ilvl w:val="2"/>
          <w:numId w:val="5"/>
        </w:numPr>
        <w:spacing w:after="0" w:line="288" w:lineRule="auto"/>
        <w:ind w:left="709" w:hanging="283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zaniechanie czynności w postę</w:t>
      </w:r>
      <w:r w:rsidR="007338BC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powaniu o udzielenie Zamówienia, do której Zamawiają</w:t>
      </w:r>
      <w:r w:rsidR="00BA551C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cy był obowiązany na podstawie U</w:t>
      </w:r>
      <w:r w:rsidR="007338BC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stawy.</w:t>
      </w:r>
    </w:p>
    <w:p w14:paraId="7EEFA7FC" w14:textId="77777777" w:rsidR="007338BC" w:rsidRPr="00FD10D7" w:rsidRDefault="007338BC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Odwołanie wnosi </w:t>
      </w:r>
      <w:r w:rsidR="00FA25D5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si</w:t>
      </w:r>
      <w:r w:rsidR="0001789A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ę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do Prezesa Krajowej Izby Odwoławczej w formie pisemnej albo w formie elektronicznej albo </w:t>
      </w:r>
      <w:r w:rsidR="00FA25D5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                 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w postaci elektronicznej opatrzone podpisem zaufanym.</w:t>
      </w:r>
    </w:p>
    <w:p w14:paraId="4B0C6E26" w14:textId="77777777" w:rsidR="007338BC" w:rsidRPr="00FD10D7" w:rsidRDefault="007338BC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Na orzeczenie Krajowej Izby Odwoławczej oraz postanowienie Prezesa Krajowej Izby Odwoławczej, o</w:t>
      </w:r>
      <w:r w:rsidR="00BA551C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którym mowa w art. 519 ust. 1 U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stawy</w:t>
      </w:r>
      <w:r w:rsidR="000D1AC8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, stronom oraz uczestnikom postę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powania odwoławczego przysługuje skarga do sądu. Skarg</w:t>
      </w:r>
      <w:r w:rsidR="0001789A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ę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wnosi si</w:t>
      </w:r>
      <w:r w:rsidR="0001789A"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>ę</w:t>
      </w:r>
      <w:r w:rsidRPr="00FD10D7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 do Sądu Okręgowego w Warszawie za pośrednictwem Prezesa Krajowej Izby Odwoławczej.</w:t>
      </w:r>
    </w:p>
    <w:p w14:paraId="36EA8E88" w14:textId="77777777" w:rsidR="007338BC" w:rsidRPr="00FD10D7" w:rsidRDefault="007338BC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Szczegółowe informacje dotyczące środków ochrony prawnej określone są w Dzia</w:t>
      </w:r>
      <w:r w:rsidR="00BA551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le IX „Środki ochrony prawnej” U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stawy. </w:t>
      </w:r>
    </w:p>
    <w:p w14:paraId="1D085045" w14:textId="77777777" w:rsidR="008F4A1B" w:rsidRPr="00FD10D7" w:rsidRDefault="008F4A1B" w:rsidP="00801542">
      <w:pPr>
        <w:pStyle w:val="Akapitzlist"/>
        <w:spacing w:after="0" w:line="288" w:lineRule="auto"/>
        <w:ind w:left="426"/>
        <w:rPr>
          <w:rFonts w:asciiTheme="minorHAnsi" w:hAnsiTheme="minorHAnsi" w:cstheme="minorHAnsi"/>
          <w:b w:val="0"/>
          <w:iCs/>
          <w:color w:val="auto"/>
          <w:sz w:val="20"/>
          <w:szCs w:val="20"/>
        </w:rPr>
      </w:pPr>
    </w:p>
    <w:p w14:paraId="20154D9F" w14:textId="77777777" w:rsidR="00A44DA6" w:rsidRPr="00FD10D7" w:rsidRDefault="00C10642" w:rsidP="00801542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spacing w:after="0" w:line="288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Cs/>
          <w:color w:val="auto"/>
          <w:sz w:val="20"/>
          <w:szCs w:val="20"/>
        </w:rPr>
        <w:t>Tryb ogłoszenia wyników postępowania.</w:t>
      </w:r>
    </w:p>
    <w:p w14:paraId="6C4F8EB2" w14:textId="77777777" w:rsidR="00A44DA6" w:rsidRPr="00FD10D7" w:rsidRDefault="00A44DA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lastRenderedPageBreak/>
        <w:t xml:space="preserve">Niezwłocznie po wyborze najkorzystniejszej oferty </w:t>
      </w:r>
      <w:r w:rsidR="00AB031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Z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amawiający </w:t>
      </w:r>
      <w:r w:rsidR="00AB031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po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informuje równocześnie </w:t>
      </w:r>
      <w:r w:rsidR="00AB031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ykonawców, którzy złożyli oferty, o:</w:t>
      </w:r>
    </w:p>
    <w:p w14:paraId="43223CDF" w14:textId="77777777" w:rsidR="00BA551C" w:rsidRPr="00FD10D7" w:rsidRDefault="00A44DA6" w:rsidP="00801542">
      <w:pPr>
        <w:pStyle w:val="Akapitzlist"/>
        <w:numPr>
          <w:ilvl w:val="2"/>
          <w:numId w:val="11"/>
        </w:numPr>
        <w:spacing w:after="0" w:line="288" w:lineRule="auto"/>
        <w:ind w:left="709" w:hanging="142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</w:t>
      </w:r>
    </w:p>
    <w:p w14:paraId="13861ABF" w14:textId="77777777" w:rsidR="00A44DA6" w:rsidRPr="00FD10D7" w:rsidRDefault="00A44DA6" w:rsidP="00801542">
      <w:pPr>
        <w:pStyle w:val="Akapitzlist"/>
        <w:numPr>
          <w:ilvl w:val="2"/>
          <w:numId w:val="11"/>
        </w:numPr>
        <w:spacing w:after="0" w:line="288" w:lineRule="auto"/>
        <w:ind w:left="709" w:hanging="142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wykonawcach, których oferty zostały odrzucone</w:t>
      </w:r>
    </w:p>
    <w:p w14:paraId="1ABCBBCC" w14:textId="77777777" w:rsidR="00A44DA6" w:rsidRPr="00FD10D7" w:rsidRDefault="00A44DA6" w:rsidP="00801542">
      <w:pPr>
        <w:spacing w:line="288" w:lineRule="auto"/>
        <w:ind w:left="851" w:hanging="284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>- podając uzasadnienie faktyczne i prawne</w:t>
      </w:r>
      <w:r w:rsidR="00BA551C" w:rsidRPr="00FD10D7">
        <w:rPr>
          <w:rFonts w:asciiTheme="minorHAnsi" w:hAnsiTheme="minorHAnsi" w:cstheme="minorHAnsi"/>
        </w:rPr>
        <w:t>.</w:t>
      </w:r>
    </w:p>
    <w:p w14:paraId="557D539B" w14:textId="77777777" w:rsidR="00A44DA6" w:rsidRPr="00FD10D7" w:rsidRDefault="00A44DA6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O unieważnieniu postępowania o udzielenie zamówienia </w:t>
      </w:r>
      <w:r w:rsidR="00AB031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Zamawiający zawiadomi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równocześnie </w:t>
      </w:r>
      <w:r w:rsidR="00AB031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W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ykonawców, którzy złożyli oferty</w:t>
      </w:r>
      <w:r w:rsidR="00AB0318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,</w:t>
      </w: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podając uzasadnienie faktyczne i prawne.</w:t>
      </w:r>
    </w:p>
    <w:p w14:paraId="43FD3AA0" w14:textId="77777777" w:rsidR="00A44DA6" w:rsidRPr="00FD10D7" w:rsidRDefault="00AB0318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Zamawiający udostępni</w:t>
      </w:r>
      <w:r w:rsidR="00A44DA6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niezwłocznie informacje, o których mowa w </w:t>
      </w:r>
      <w:r w:rsidR="00BA551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pkt. 1.1 i 2</w:t>
      </w:r>
      <w:r w:rsidR="00A44DA6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, na stronie internetowej prow</w:t>
      </w:r>
      <w:r w:rsidR="00C10642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adzonego postępowania</w:t>
      </w:r>
      <w:r w:rsidR="00BA551C"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14:paraId="64BED361" w14:textId="77777777" w:rsidR="00C10642" w:rsidRPr="00FD10D7" w:rsidRDefault="00C10642" w:rsidP="00801542">
      <w:pPr>
        <w:pStyle w:val="Akapitzlist"/>
        <w:numPr>
          <w:ilvl w:val="1"/>
          <w:numId w:val="5"/>
        </w:numPr>
        <w:spacing w:after="0" w:line="288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 w:val="0"/>
          <w:color w:val="auto"/>
          <w:sz w:val="20"/>
          <w:szCs w:val="20"/>
        </w:rPr>
        <w:t>Ogłoszenie o wyniku postępowania zostanie opublikowane w Biuletynie Zamówień Publicznych w terminie 30 dni od dnia zakończenia postępowania.</w:t>
      </w:r>
    </w:p>
    <w:p w14:paraId="07C0267B" w14:textId="77777777" w:rsidR="00674AF0" w:rsidRPr="00FD10D7" w:rsidRDefault="00674AF0" w:rsidP="00801542">
      <w:pPr>
        <w:spacing w:line="288" w:lineRule="auto"/>
        <w:rPr>
          <w:rFonts w:asciiTheme="minorHAnsi" w:hAnsiTheme="minorHAnsi" w:cstheme="minorHAnsi"/>
        </w:rPr>
      </w:pPr>
    </w:p>
    <w:p w14:paraId="7190E1EC" w14:textId="77777777" w:rsidR="007338BC" w:rsidRPr="00FD10D7" w:rsidRDefault="00AA7AA3" w:rsidP="00801542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spacing w:after="0" w:line="288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10D7">
        <w:rPr>
          <w:rFonts w:asciiTheme="minorHAnsi" w:hAnsiTheme="minorHAnsi" w:cstheme="minorHAnsi"/>
          <w:bCs/>
          <w:color w:val="auto"/>
          <w:sz w:val="20"/>
          <w:szCs w:val="20"/>
        </w:rPr>
        <w:t>Pozostałe informacje.</w:t>
      </w:r>
    </w:p>
    <w:p w14:paraId="5E37FF23" w14:textId="77777777" w:rsidR="004F5E8D" w:rsidRPr="00FD10D7" w:rsidRDefault="00AA7AA3" w:rsidP="00801542">
      <w:pPr>
        <w:pStyle w:val="Tekstpodstawowywcity"/>
        <w:numPr>
          <w:ilvl w:val="1"/>
          <w:numId w:val="5"/>
        </w:numPr>
        <w:tabs>
          <w:tab w:val="left" w:pos="426"/>
        </w:tabs>
        <w:spacing w:line="288" w:lineRule="auto"/>
        <w:ind w:left="426" w:hanging="426"/>
        <w:rPr>
          <w:rFonts w:asciiTheme="minorHAnsi" w:hAnsiTheme="minorHAnsi" w:cstheme="minorHAnsi"/>
          <w:sz w:val="20"/>
        </w:rPr>
      </w:pPr>
      <w:r w:rsidRPr="00FD10D7">
        <w:rPr>
          <w:rFonts w:asciiTheme="minorHAnsi" w:hAnsiTheme="minorHAnsi" w:cstheme="minorHAnsi"/>
          <w:sz w:val="20"/>
        </w:rPr>
        <w:t>Klauzula informacyjna.</w:t>
      </w:r>
    </w:p>
    <w:p w14:paraId="64EAD244" w14:textId="77777777" w:rsidR="008F7264" w:rsidRPr="00FD10D7" w:rsidRDefault="008F7264" w:rsidP="0080154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6"/>
        <w:jc w:val="both"/>
        <w:rPr>
          <w:rFonts w:ascii="Calibri" w:eastAsia="Calibri" w:hAnsi="Calibri" w:cs="Calibri"/>
        </w:rPr>
      </w:pPr>
      <w:r w:rsidRPr="00FD10D7">
        <w:rPr>
          <w:rFonts w:ascii="Calibri" w:eastAsia="Calibri" w:hAnsi="Calibri" w:cs="Calibri"/>
        </w:rPr>
        <w:t xml:space="preserve">Zgodnie z art. 13 ust. 1 i 2 rozporządzenia Parlamentu Europejskiego i Rady (UE) 2016/679 z dnia 27 kwietnia 2016 r.                   w sprawie ochrony osób fizycznych w związku z przetwarzaniem danych osobowych i w sprawie swobodnego przepływu takich danych oraz uchylenia dyrektywy 95/46/WE (ogólne rozporządzenie o ochronie danych)                                (Dz. Urz. UE L 119 z 04.05.2016, str. 1), dalej „RODO”, informuję, że: </w:t>
      </w:r>
    </w:p>
    <w:p w14:paraId="1F91603C" w14:textId="4048A284" w:rsidR="008F7264" w:rsidRPr="00FD10D7" w:rsidRDefault="008F7264" w:rsidP="008015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09"/>
        <w:jc w:val="both"/>
        <w:rPr>
          <w:rFonts w:asciiTheme="minorHAnsi" w:eastAsia="Calibri" w:hAnsiTheme="minorHAnsi" w:cstheme="minorHAnsi"/>
          <w:bCs/>
          <w:iCs/>
        </w:rPr>
      </w:pPr>
      <w:r w:rsidRPr="00FD10D7">
        <w:rPr>
          <w:rFonts w:asciiTheme="minorHAnsi" w:eastAsia="Calibri" w:hAnsiTheme="minorHAnsi" w:cstheme="minorHAnsi"/>
          <w:bCs/>
          <w:iCs/>
        </w:rPr>
        <w:t xml:space="preserve">administratorem Pani/Pana danych osobowych jest Zespół Szkół im. Konstytucji 3 Maja w Pobiedziskach Letnisku, ul. Gajowa 22, 62-010 Pobiedziska, e-mail: </w:t>
      </w:r>
      <w:hyperlink r:id="rId22" w:history="1">
        <w:r w:rsidRPr="00FD10D7">
          <w:rPr>
            <w:rStyle w:val="Hipercze"/>
            <w:rFonts w:asciiTheme="minorHAnsi" w:hAnsiTheme="minorHAnsi" w:cstheme="minorHAnsi"/>
            <w:iCs/>
            <w:color w:val="auto"/>
          </w:rPr>
          <w:t>sekretariat@zsletnisko.pl</w:t>
        </w:r>
      </w:hyperlink>
      <w:r w:rsidRPr="00FD10D7">
        <w:rPr>
          <w:rFonts w:asciiTheme="minorHAnsi" w:eastAsia="Calibri" w:hAnsiTheme="minorHAnsi" w:cstheme="minorHAnsi"/>
          <w:bCs/>
          <w:iCs/>
        </w:rPr>
        <w:t xml:space="preserve">; </w:t>
      </w:r>
    </w:p>
    <w:p w14:paraId="272595FF" w14:textId="77777777" w:rsidR="008F7264" w:rsidRPr="00FD10D7" w:rsidRDefault="008F7264" w:rsidP="008015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09"/>
        <w:jc w:val="both"/>
        <w:rPr>
          <w:rFonts w:asciiTheme="minorHAnsi" w:eastAsia="Calibri" w:hAnsiTheme="minorHAnsi" w:cstheme="minorHAnsi"/>
          <w:bCs/>
          <w:iCs/>
        </w:rPr>
      </w:pPr>
      <w:r w:rsidRPr="00FD10D7">
        <w:rPr>
          <w:rFonts w:asciiTheme="minorHAnsi" w:eastAsia="Calibri" w:hAnsiTheme="minorHAnsi" w:cstheme="minorHAnsi"/>
          <w:bCs/>
          <w:iCs/>
        </w:rPr>
        <w:t xml:space="preserve">Funkcję inspektora ochrony danych pełni Dawid Nogaj, adres email: </w:t>
      </w:r>
      <w:hyperlink r:id="rId23" w:history="1">
        <w:r w:rsidRPr="00FD10D7">
          <w:rPr>
            <w:rStyle w:val="Hipercze"/>
            <w:rFonts w:asciiTheme="minorHAnsi" w:eastAsia="Calibri" w:hAnsiTheme="minorHAnsi" w:cstheme="minorHAnsi"/>
            <w:bCs/>
            <w:iCs/>
            <w:color w:val="auto"/>
          </w:rPr>
          <w:t>inspektor@bezpieczne-dane.eu</w:t>
        </w:r>
      </w:hyperlink>
      <w:r w:rsidRPr="00FD10D7">
        <w:rPr>
          <w:rFonts w:asciiTheme="minorHAnsi" w:eastAsia="Calibri" w:hAnsiTheme="minorHAnsi" w:cstheme="minorHAnsi"/>
          <w:bCs/>
          <w:iCs/>
        </w:rPr>
        <w:t xml:space="preserve">. </w:t>
      </w:r>
    </w:p>
    <w:p w14:paraId="67F813F4" w14:textId="7936EA2B" w:rsidR="008F7264" w:rsidRPr="00FD10D7" w:rsidRDefault="008F7264" w:rsidP="008015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09" w:hanging="283"/>
        <w:jc w:val="both"/>
        <w:rPr>
          <w:rFonts w:asciiTheme="minorHAnsi" w:eastAsia="Calibri" w:hAnsiTheme="minorHAnsi" w:cstheme="minorHAnsi"/>
          <w:bCs/>
          <w:iCs/>
        </w:rPr>
      </w:pPr>
      <w:r w:rsidRPr="00FD10D7">
        <w:rPr>
          <w:rFonts w:asciiTheme="minorHAnsi" w:eastAsia="Calibri" w:hAnsiTheme="minorHAnsi" w:cstheme="minorHAnsi"/>
        </w:rPr>
        <w:t xml:space="preserve">Pani/Pana dane osobowe przetwarzane będą na podstawie art. 6 ust. 1 lit. cRODO w celu związanym                              z przedmiotowym postępowaniem o udzielenie zamówienia publicznego prowadzonym w trybie podstawowym bez negocjacji pn. </w:t>
      </w:r>
      <w:r w:rsidRPr="00FD10D7">
        <w:rPr>
          <w:rFonts w:asciiTheme="minorHAnsi" w:hAnsiTheme="minorHAnsi" w:cstheme="minorHAnsi"/>
          <w:bCs/>
        </w:rPr>
        <w:t>„</w:t>
      </w:r>
      <w:r w:rsidRPr="00FD10D7">
        <w:rPr>
          <w:rFonts w:asciiTheme="minorHAnsi" w:hAnsiTheme="minorHAnsi" w:cstheme="minorHAnsi"/>
          <w:bCs/>
          <w:i/>
          <w:iCs/>
        </w:rPr>
        <w:t>Wymiana istniejących kotłów olejowych na nowe kotły olejowe o łącznej mocy cieplnej 460 kW w budynku Zespołu Szkół im. Konstytucji 3 Maja w Pobiedziskach Letnisku przy ul. Gajowej 2</w:t>
      </w:r>
      <w:r w:rsidRPr="00FD10D7">
        <w:rPr>
          <w:rFonts w:asciiTheme="minorHAnsi" w:hAnsiTheme="minorHAnsi" w:cstheme="minorHAnsi"/>
        </w:rPr>
        <w:t>”:</w:t>
      </w:r>
    </w:p>
    <w:p w14:paraId="332259F3" w14:textId="77777777" w:rsidR="008F7264" w:rsidRPr="00FD10D7" w:rsidRDefault="008F7264" w:rsidP="008015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09" w:hanging="283"/>
        <w:jc w:val="both"/>
        <w:rPr>
          <w:rFonts w:ascii="Calibri" w:eastAsia="Calibri" w:hAnsi="Calibri" w:cs="Calibri"/>
        </w:rPr>
      </w:pPr>
      <w:r w:rsidRPr="00FD10D7">
        <w:rPr>
          <w:rFonts w:ascii="Calibri" w:eastAsia="Calibri" w:hAnsi="Calibri" w:cs="Calibri"/>
        </w:rPr>
        <w:t xml:space="preserve">odbiorcami Pani/Pana danych osobowych będą osoby lub podmioty, którym udostępniona zostanie dokumentacja postępowania w oparciu o art. 18 ust. 1oraz art. 74 ust. 1 Ustawy; </w:t>
      </w:r>
    </w:p>
    <w:p w14:paraId="47E17EBE" w14:textId="77777777" w:rsidR="008F7264" w:rsidRPr="00FD10D7" w:rsidRDefault="008F7264" w:rsidP="008015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09" w:hanging="283"/>
        <w:jc w:val="both"/>
        <w:rPr>
          <w:rFonts w:ascii="Calibri" w:eastAsia="Calibri" w:hAnsi="Calibri" w:cs="Calibri"/>
        </w:rPr>
      </w:pPr>
      <w:r w:rsidRPr="00FD10D7">
        <w:rPr>
          <w:rFonts w:ascii="Calibri" w:eastAsia="Calibri" w:hAnsi="Calibri" w:cs="Calibri"/>
        </w:rPr>
        <w:t>Pani/Pana dane osobowe będą przechowywane, zgodnie z art. 78 ust. 1 Ustawy, przez okres 4 lat od dnia zakończenia postępowania o udzielenie zamówienia, a jeżeli czas trwania umowy przekracza 4 lata, okres przechowywania obejmuje cały czas trwania umowy;</w:t>
      </w:r>
    </w:p>
    <w:p w14:paraId="30C81318" w14:textId="77777777" w:rsidR="008F7264" w:rsidRPr="00FD10D7" w:rsidRDefault="008F7264" w:rsidP="008015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09" w:hanging="283"/>
        <w:jc w:val="both"/>
        <w:rPr>
          <w:rFonts w:ascii="Calibri" w:eastAsia="Calibri" w:hAnsi="Calibri" w:cs="Calibri"/>
          <w:i/>
        </w:rPr>
      </w:pPr>
      <w:r w:rsidRPr="00FD10D7">
        <w:rPr>
          <w:rFonts w:ascii="Calibri" w:eastAsia="Calibri" w:hAnsi="Calibri" w:cs="Calibri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069151EB" w14:textId="77777777" w:rsidR="008F7264" w:rsidRPr="00FD10D7" w:rsidRDefault="008F7264" w:rsidP="008015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09" w:hanging="283"/>
        <w:jc w:val="both"/>
        <w:rPr>
          <w:rFonts w:ascii="Calibri" w:eastAsia="Calibri" w:hAnsi="Calibri" w:cs="Calibri"/>
        </w:rPr>
      </w:pPr>
      <w:r w:rsidRPr="00FD10D7">
        <w:rPr>
          <w:rFonts w:ascii="Calibri" w:eastAsia="Calibri" w:hAnsi="Calibri" w:cs="Calibri"/>
        </w:rPr>
        <w:t>w odniesieniu do Pani/Pana danych osobowych decyzje nie będą podejmowane w sposób zautomatyzowany, stosowanie do art. 22 RODO;</w:t>
      </w:r>
    </w:p>
    <w:p w14:paraId="100061D1" w14:textId="77777777" w:rsidR="008F7264" w:rsidRPr="00FD10D7" w:rsidRDefault="008F7264" w:rsidP="008015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09" w:hanging="283"/>
        <w:jc w:val="both"/>
        <w:rPr>
          <w:rFonts w:ascii="Calibri" w:eastAsia="Calibri" w:hAnsi="Calibri" w:cs="Calibri"/>
        </w:rPr>
      </w:pPr>
      <w:r w:rsidRPr="00FD10D7">
        <w:rPr>
          <w:rFonts w:ascii="Calibri" w:eastAsia="Calibri" w:hAnsi="Calibri" w:cs="Calibri"/>
        </w:rPr>
        <w:t>posiada Pani/Pan:</w:t>
      </w:r>
    </w:p>
    <w:p w14:paraId="79B5404D" w14:textId="77777777" w:rsidR="008F7264" w:rsidRPr="00FD10D7" w:rsidRDefault="008F7264" w:rsidP="0080154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88" w:lineRule="auto"/>
        <w:ind w:left="993"/>
        <w:jc w:val="both"/>
        <w:rPr>
          <w:rFonts w:ascii="Calibri" w:eastAsia="Calibri" w:hAnsi="Calibri" w:cs="Calibri"/>
        </w:rPr>
      </w:pPr>
      <w:r w:rsidRPr="00FD10D7">
        <w:rPr>
          <w:rFonts w:ascii="Calibri" w:eastAsia="Calibri" w:hAnsi="Calibri" w:cs="Calibri"/>
        </w:rPr>
        <w:t>na podstawie art. 15 RODO prawo dostępu do danych osobowych Pani/Pana dotyczących;</w:t>
      </w:r>
    </w:p>
    <w:p w14:paraId="3970BEB6" w14:textId="77777777" w:rsidR="008F7264" w:rsidRPr="00FD10D7" w:rsidRDefault="008F7264" w:rsidP="0080154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88" w:lineRule="auto"/>
        <w:ind w:left="993"/>
        <w:jc w:val="both"/>
        <w:rPr>
          <w:rFonts w:ascii="Calibri" w:eastAsia="Calibri" w:hAnsi="Calibri" w:cs="Calibri"/>
        </w:rPr>
      </w:pPr>
      <w:r w:rsidRPr="00FD10D7">
        <w:rPr>
          <w:rFonts w:ascii="Calibri" w:eastAsia="Calibri" w:hAnsi="Calibri" w:cs="Calibri"/>
        </w:rPr>
        <w:t>na podstawie art. 16 RODO prawo do sprostowania Pani/Pana danych osobowych;</w:t>
      </w:r>
    </w:p>
    <w:p w14:paraId="355125F5" w14:textId="77777777" w:rsidR="008F7264" w:rsidRPr="00FD10D7" w:rsidRDefault="008F7264" w:rsidP="0080154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88" w:lineRule="auto"/>
        <w:ind w:left="993"/>
        <w:jc w:val="both"/>
        <w:rPr>
          <w:rFonts w:ascii="Calibri" w:eastAsia="Calibri" w:hAnsi="Calibri" w:cs="Calibri"/>
        </w:rPr>
      </w:pPr>
      <w:r w:rsidRPr="00FD10D7">
        <w:rPr>
          <w:rFonts w:ascii="Calibri" w:eastAsia="Calibri" w:hAnsi="Calibri" w:cs="Calibri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0529F9AE" w14:textId="77777777" w:rsidR="008F7264" w:rsidRPr="00FD10D7" w:rsidRDefault="008F7264" w:rsidP="0080154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88" w:lineRule="auto"/>
        <w:ind w:left="993"/>
        <w:jc w:val="both"/>
        <w:rPr>
          <w:rFonts w:ascii="Calibri" w:eastAsia="Calibri" w:hAnsi="Calibri" w:cs="Calibri"/>
          <w:i/>
        </w:rPr>
      </w:pPr>
      <w:r w:rsidRPr="00FD10D7">
        <w:rPr>
          <w:rFonts w:ascii="Calibri" w:eastAsia="Calibri" w:hAnsi="Calibri" w:cs="Calibri"/>
        </w:rPr>
        <w:t>prawo do wniesienia skargi do Prezesa Urzędu Ochrony Danych Osobowych, gdy uzna Pani/Pan, że przetwarzanie danych osobowych Pani/Pana dotyczących narusza przepisy RODO;</w:t>
      </w:r>
    </w:p>
    <w:p w14:paraId="365C3B3D" w14:textId="77777777" w:rsidR="008F7264" w:rsidRPr="00FD10D7" w:rsidRDefault="008F7264" w:rsidP="008015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ind w:left="709" w:hanging="283"/>
        <w:jc w:val="both"/>
        <w:rPr>
          <w:rFonts w:ascii="Calibri" w:eastAsia="Calibri" w:hAnsi="Calibri" w:cs="Calibri"/>
          <w:i/>
        </w:rPr>
      </w:pPr>
      <w:r w:rsidRPr="00FD10D7">
        <w:rPr>
          <w:rFonts w:ascii="Calibri" w:eastAsia="Calibri" w:hAnsi="Calibri" w:cs="Calibri"/>
        </w:rPr>
        <w:t>nie przysługuje Pani/Panu:</w:t>
      </w:r>
    </w:p>
    <w:p w14:paraId="0B596164" w14:textId="77777777" w:rsidR="008F7264" w:rsidRPr="00FD10D7" w:rsidRDefault="008F7264" w:rsidP="0080154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88" w:lineRule="auto"/>
        <w:ind w:left="993"/>
        <w:jc w:val="both"/>
        <w:rPr>
          <w:rFonts w:ascii="Calibri" w:eastAsia="Calibri" w:hAnsi="Calibri" w:cs="Calibri"/>
          <w:i/>
        </w:rPr>
      </w:pPr>
      <w:r w:rsidRPr="00FD10D7">
        <w:rPr>
          <w:rFonts w:ascii="Calibri" w:eastAsia="Calibri" w:hAnsi="Calibri" w:cs="Calibri"/>
        </w:rPr>
        <w:t>w związku z art. 17 ust. 3 lit. b, d lub e RODO prawo do usunięcia danych osobowych;</w:t>
      </w:r>
    </w:p>
    <w:p w14:paraId="7EF9DEB7" w14:textId="77777777" w:rsidR="008F7264" w:rsidRPr="00FD10D7" w:rsidRDefault="008F7264" w:rsidP="0080154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88" w:lineRule="auto"/>
        <w:ind w:left="993"/>
        <w:jc w:val="both"/>
        <w:rPr>
          <w:rFonts w:ascii="Calibri" w:eastAsia="Calibri" w:hAnsi="Calibri" w:cs="Calibri"/>
          <w:i/>
        </w:rPr>
      </w:pPr>
      <w:r w:rsidRPr="00FD10D7">
        <w:rPr>
          <w:rFonts w:ascii="Calibri" w:eastAsia="Calibri" w:hAnsi="Calibri" w:cs="Calibri"/>
        </w:rPr>
        <w:t>prawo do przenoszenia danych osobowych, o którym mowa w art. 20 RODO;</w:t>
      </w:r>
    </w:p>
    <w:p w14:paraId="5D7B99AF" w14:textId="52E204D2" w:rsidR="00E02F89" w:rsidRPr="00FD10D7" w:rsidRDefault="008F7264" w:rsidP="0080154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88" w:lineRule="auto"/>
        <w:ind w:left="993"/>
        <w:jc w:val="both"/>
        <w:rPr>
          <w:rFonts w:asciiTheme="minorHAnsi" w:eastAsia="Calibri" w:hAnsiTheme="minorHAnsi" w:cstheme="minorHAnsi"/>
          <w:i/>
        </w:rPr>
      </w:pPr>
      <w:r w:rsidRPr="00FD10D7">
        <w:rPr>
          <w:rFonts w:ascii="Calibri" w:eastAsia="Calibri" w:hAnsi="Calibri" w:cs="Calibri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  <w:r w:rsidR="00E02F89" w:rsidRPr="00FD10D7">
        <w:rPr>
          <w:rFonts w:asciiTheme="minorHAnsi" w:eastAsia="Calibri" w:hAnsiTheme="minorHAnsi" w:cstheme="minorHAnsi"/>
        </w:rPr>
        <w:t xml:space="preserve"> </w:t>
      </w:r>
    </w:p>
    <w:p w14:paraId="69C3C063" w14:textId="77777777" w:rsidR="00FA25D5" w:rsidRPr="00FD10D7" w:rsidRDefault="00AA7AA3" w:rsidP="00801542">
      <w:pPr>
        <w:pStyle w:val="Tekstpodstawowywcity"/>
        <w:numPr>
          <w:ilvl w:val="1"/>
          <w:numId w:val="5"/>
        </w:numPr>
        <w:tabs>
          <w:tab w:val="left" w:pos="709"/>
        </w:tabs>
        <w:spacing w:line="288" w:lineRule="auto"/>
        <w:ind w:left="426"/>
        <w:jc w:val="both"/>
        <w:rPr>
          <w:rFonts w:asciiTheme="minorHAnsi" w:hAnsiTheme="minorHAnsi" w:cstheme="minorHAnsi"/>
          <w:bCs/>
          <w:sz w:val="20"/>
        </w:rPr>
      </w:pPr>
      <w:r w:rsidRPr="00FD10D7">
        <w:rPr>
          <w:rFonts w:asciiTheme="minorHAnsi" w:hAnsiTheme="minorHAnsi" w:cstheme="minorHAnsi"/>
          <w:bCs/>
          <w:sz w:val="20"/>
        </w:rPr>
        <w:t xml:space="preserve">W sprawach nieuregulowanych w niniejszej specyfikacji zastosowanie mają przepisy ustawy Prawo zamówień publicznych. </w:t>
      </w:r>
    </w:p>
    <w:p w14:paraId="15B892CC" w14:textId="77777777" w:rsidR="00AA7AA3" w:rsidRPr="00FD10D7" w:rsidRDefault="00AA7AA3" w:rsidP="00801542">
      <w:pPr>
        <w:pStyle w:val="Tekstpodstawowywcity"/>
        <w:numPr>
          <w:ilvl w:val="1"/>
          <w:numId w:val="5"/>
        </w:numPr>
        <w:tabs>
          <w:tab w:val="left" w:pos="709"/>
        </w:tabs>
        <w:spacing w:line="288" w:lineRule="auto"/>
        <w:ind w:left="426"/>
        <w:rPr>
          <w:rFonts w:asciiTheme="minorHAnsi" w:hAnsiTheme="minorHAnsi" w:cstheme="minorHAnsi"/>
          <w:bCs/>
          <w:sz w:val="20"/>
        </w:rPr>
      </w:pPr>
      <w:r w:rsidRPr="00FD10D7">
        <w:rPr>
          <w:rFonts w:asciiTheme="minorHAnsi" w:hAnsiTheme="minorHAnsi" w:cstheme="minorHAnsi"/>
          <w:bCs/>
          <w:sz w:val="20"/>
        </w:rPr>
        <w:t>Integralną częścią specyfikacji są następujące załączniki:</w:t>
      </w:r>
    </w:p>
    <w:p w14:paraId="64E4671C" w14:textId="77777777" w:rsidR="009E7D71" w:rsidRPr="00FD10D7" w:rsidRDefault="005116CD" w:rsidP="00801542">
      <w:pPr>
        <w:tabs>
          <w:tab w:val="left" w:pos="972"/>
        </w:tabs>
        <w:spacing w:line="288" w:lineRule="auto"/>
        <w:ind w:left="2410" w:hanging="1985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 xml:space="preserve">Załącznik nr 1 – </w:t>
      </w:r>
      <w:r w:rsidRPr="00FD10D7">
        <w:rPr>
          <w:rFonts w:asciiTheme="minorHAnsi" w:hAnsiTheme="minorHAnsi" w:cstheme="minorHAnsi"/>
        </w:rPr>
        <w:tab/>
      </w:r>
      <w:r w:rsidR="00AF6870" w:rsidRPr="00FD10D7">
        <w:rPr>
          <w:rFonts w:asciiTheme="minorHAnsi" w:hAnsiTheme="minorHAnsi" w:cstheme="minorHAnsi"/>
          <w:bCs/>
          <w:iCs/>
        </w:rPr>
        <w:t>Formularz ofertowy</w:t>
      </w:r>
      <w:r w:rsidR="00AA7AA3" w:rsidRPr="00FD10D7">
        <w:rPr>
          <w:rFonts w:asciiTheme="minorHAnsi" w:hAnsiTheme="minorHAnsi" w:cstheme="minorHAnsi"/>
        </w:rPr>
        <w:t xml:space="preserve">. </w:t>
      </w:r>
    </w:p>
    <w:p w14:paraId="590C5933" w14:textId="77777777" w:rsidR="00AA7AA3" w:rsidRPr="00FD10D7" w:rsidRDefault="00AA7AA3" w:rsidP="00801542">
      <w:pPr>
        <w:tabs>
          <w:tab w:val="left" w:pos="972"/>
        </w:tabs>
        <w:spacing w:line="288" w:lineRule="auto"/>
        <w:ind w:left="2410" w:hanging="1985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 xml:space="preserve">Załącznik nr 2 – </w:t>
      </w:r>
      <w:r w:rsidRPr="00FD10D7">
        <w:rPr>
          <w:rFonts w:asciiTheme="minorHAnsi" w:hAnsiTheme="minorHAnsi" w:cstheme="minorHAnsi"/>
        </w:rPr>
        <w:tab/>
      </w:r>
      <w:r w:rsidR="005116CD" w:rsidRPr="00FD10D7">
        <w:rPr>
          <w:rFonts w:asciiTheme="minorHAnsi" w:hAnsiTheme="minorHAnsi" w:cstheme="minorHAnsi"/>
          <w:bCs/>
        </w:rPr>
        <w:t>Opis przedmiotu zamówienia</w:t>
      </w:r>
      <w:r w:rsidRPr="00FD10D7">
        <w:rPr>
          <w:rFonts w:asciiTheme="minorHAnsi" w:hAnsiTheme="minorHAnsi" w:cstheme="minorHAnsi"/>
        </w:rPr>
        <w:t>.</w:t>
      </w:r>
    </w:p>
    <w:p w14:paraId="49C6CC06" w14:textId="77777777" w:rsidR="00460926" w:rsidRPr="00FD10D7" w:rsidRDefault="00460926" w:rsidP="00801542">
      <w:pPr>
        <w:tabs>
          <w:tab w:val="left" w:pos="2694"/>
          <w:tab w:val="left" w:pos="3402"/>
        </w:tabs>
        <w:spacing w:line="288" w:lineRule="auto"/>
        <w:ind w:left="2410" w:hanging="1985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 xml:space="preserve">Załącznik nr 3 – </w:t>
      </w:r>
      <w:r w:rsidRPr="00FD10D7">
        <w:rPr>
          <w:rFonts w:asciiTheme="minorHAnsi" w:hAnsiTheme="minorHAnsi" w:cstheme="minorHAnsi"/>
        </w:rPr>
        <w:tab/>
      </w:r>
      <w:r w:rsidRPr="00FD10D7">
        <w:rPr>
          <w:rFonts w:asciiTheme="minorHAnsi" w:hAnsiTheme="minorHAnsi" w:cstheme="minorHAnsi"/>
          <w:bCs/>
        </w:rPr>
        <w:t>Projekt umowy</w:t>
      </w:r>
      <w:r w:rsidRPr="00FD10D7">
        <w:rPr>
          <w:rFonts w:asciiTheme="minorHAnsi" w:hAnsiTheme="minorHAnsi" w:cstheme="minorHAnsi"/>
        </w:rPr>
        <w:t>.</w:t>
      </w:r>
    </w:p>
    <w:p w14:paraId="6A8DDB7E" w14:textId="77777777" w:rsidR="00AA7AA3" w:rsidRPr="00FD10D7" w:rsidRDefault="00AA7AA3" w:rsidP="00801542">
      <w:pPr>
        <w:tabs>
          <w:tab w:val="left" w:pos="972"/>
          <w:tab w:val="left" w:pos="2694"/>
          <w:tab w:val="left" w:pos="3402"/>
        </w:tabs>
        <w:spacing w:line="288" w:lineRule="auto"/>
        <w:ind w:left="2410" w:hanging="1985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 xml:space="preserve">Załącznik nr </w:t>
      </w:r>
      <w:r w:rsidR="00460926" w:rsidRPr="00FD10D7">
        <w:rPr>
          <w:rFonts w:asciiTheme="minorHAnsi" w:hAnsiTheme="minorHAnsi" w:cstheme="minorHAnsi"/>
        </w:rPr>
        <w:t>4</w:t>
      </w:r>
      <w:r w:rsidRPr="00FD10D7">
        <w:rPr>
          <w:rFonts w:asciiTheme="minorHAnsi" w:hAnsiTheme="minorHAnsi" w:cstheme="minorHAnsi"/>
        </w:rPr>
        <w:t xml:space="preserve"> – </w:t>
      </w:r>
      <w:r w:rsidRPr="00FD10D7">
        <w:rPr>
          <w:rFonts w:asciiTheme="minorHAnsi" w:hAnsiTheme="minorHAnsi" w:cstheme="minorHAnsi"/>
        </w:rPr>
        <w:tab/>
      </w:r>
      <w:r w:rsidR="000D1784" w:rsidRPr="00FD10D7">
        <w:rPr>
          <w:rFonts w:asciiTheme="minorHAnsi" w:hAnsiTheme="minorHAnsi" w:cstheme="minorHAnsi"/>
        </w:rPr>
        <w:t>Wykaz robót</w:t>
      </w:r>
      <w:r w:rsidRPr="00FD10D7">
        <w:rPr>
          <w:rFonts w:asciiTheme="minorHAnsi" w:hAnsiTheme="minorHAnsi" w:cstheme="minorHAnsi"/>
        </w:rPr>
        <w:t>.</w:t>
      </w:r>
    </w:p>
    <w:p w14:paraId="77741890" w14:textId="29A32D48" w:rsidR="00AF6870" w:rsidRPr="00FD10D7" w:rsidRDefault="00AF6870" w:rsidP="00801542">
      <w:pPr>
        <w:tabs>
          <w:tab w:val="left" w:pos="972"/>
          <w:tab w:val="left" w:pos="2694"/>
          <w:tab w:val="left" w:pos="3402"/>
        </w:tabs>
        <w:spacing w:line="288" w:lineRule="auto"/>
        <w:ind w:left="2410" w:hanging="1985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 xml:space="preserve">Załącznik nr 5 – </w:t>
      </w:r>
      <w:r w:rsidRPr="00FD10D7">
        <w:rPr>
          <w:rFonts w:asciiTheme="minorHAnsi" w:hAnsiTheme="minorHAnsi" w:cstheme="minorHAnsi"/>
        </w:rPr>
        <w:tab/>
      </w:r>
      <w:r w:rsidRPr="00FD10D7">
        <w:rPr>
          <w:rFonts w:asciiTheme="minorHAnsi" w:hAnsiTheme="minorHAnsi" w:cstheme="minorHAnsi"/>
          <w:bCs/>
          <w:iCs/>
        </w:rPr>
        <w:t xml:space="preserve">Oświadczenie Wykonawcy, składane na podstawie art. 125 ust. 1 ustawy </w:t>
      </w:r>
      <w:r w:rsidR="00F95AA1" w:rsidRPr="00FD10D7">
        <w:rPr>
          <w:rFonts w:asciiTheme="minorHAnsi" w:hAnsiTheme="minorHAnsi" w:cstheme="minorHAnsi"/>
          <w:bCs/>
          <w:iCs/>
        </w:rPr>
        <w:t>Pzp</w:t>
      </w:r>
      <w:r w:rsidRPr="00FD10D7">
        <w:rPr>
          <w:rFonts w:asciiTheme="minorHAnsi" w:hAnsiTheme="minorHAnsi" w:cstheme="minorHAnsi"/>
        </w:rPr>
        <w:t>.</w:t>
      </w:r>
    </w:p>
    <w:p w14:paraId="3BDF3E47" w14:textId="0F1E2034" w:rsidR="00C13B66" w:rsidRPr="00FD10D7" w:rsidRDefault="00AA7AA3" w:rsidP="00801542">
      <w:pPr>
        <w:tabs>
          <w:tab w:val="left" w:pos="972"/>
          <w:tab w:val="left" w:pos="2694"/>
          <w:tab w:val="left" w:pos="3402"/>
        </w:tabs>
        <w:spacing w:line="288" w:lineRule="auto"/>
        <w:ind w:left="2410" w:hanging="1985"/>
        <w:jc w:val="both"/>
        <w:rPr>
          <w:rFonts w:asciiTheme="minorHAnsi" w:hAnsiTheme="minorHAnsi" w:cstheme="minorHAnsi"/>
        </w:rPr>
      </w:pPr>
      <w:r w:rsidRPr="00FD10D7">
        <w:rPr>
          <w:rFonts w:asciiTheme="minorHAnsi" w:hAnsiTheme="minorHAnsi" w:cstheme="minorHAnsi"/>
        </w:rPr>
        <w:t xml:space="preserve">Załącznik nr </w:t>
      </w:r>
      <w:r w:rsidR="00AF6870" w:rsidRPr="00FD10D7">
        <w:rPr>
          <w:rFonts w:asciiTheme="minorHAnsi" w:hAnsiTheme="minorHAnsi" w:cstheme="minorHAnsi"/>
        </w:rPr>
        <w:t>6</w:t>
      </w:r>
      <w:r w:rsidRPr="00FD10D7">
        <w:rPr>
          <w:rFonts w:asciiTheme="minorHAnsi" w:hAnsiTheme="minorHAnsi" w:cstheme="minorHAnsi"/>
        </w:rPr>
        <w:t xml:space="preserve"> – </w:t>
      </w:r>
      <w:r w:rsidRPr="00FD10D7">
        <w:rPr>
          <w:rFonts w:asciiTheme="minorHAnsi" w:hAnsiTheme="minorHAnsi" w:cstheme="minorHAnsi"/>
        </w:rPr>
        <w:tab/>
      </w:r>
      <w:r w:rsidR="00CB6511" w:rsidRPr="00FD10D7">
        <w:rPr>
          <w:rFonts w:asciiTheme="minorHAnsi" w:hAnsiTheme="minorHAnsi" w:cstheme="minorHAnsi"/>
          <w:bCs/>
          <w:iCs/>
        </w:rPr>
        <w:t>Oświadczenia Podmiotu udostępniającego zasoby</w:t>
      </w:r>
      <w:r w:rsidR="00F95AA1" w:rsidRPr="00FD10D7">
        <w:rPr>
          <w:rFonts w:asciiTheme="minorHAnsi" w:hAnsiTheme="minorHAnsi" w:cstheme="minorHAnsi"/>
        </w:rPr>
        <w:t xml:space="preserve">, </w:t>
      </w:r>
      <w:r w:rsidR="00F95AA1" w:rsidRPr="00FD10D7">
        <w:rPr>
          <w:rFonts w:asciiTheme="minorHAnsi" w:hAnsiTheme="minorHAnsi" w:cstheme="minorHAnsi"/>
          <w:bCs/>
          <w:iCs/>
        </w:rPr>
        <w:t xml:space="preserve">składane na podstawie </w:t>
      </w:r>
      <w:r w:rsidR="00072878" w:rsidRPr="00FD10D7">
        <w:rPr>
          <w:rFonts w:asciiTheme="minorHAnsi" w:hAnsiTheme="minorHAnsi" w:cstheme="minorHAnsi"/>
          <w:bCs/>
          <w:iCs/>
        </w:rPr>
        <w:t xml:space="preserve">art. 118 ust. 3 i </w:t>
      </w:r>
      <w:r w:rsidR="00F95AA1" w:rsidRPr="00FD10D7">
        <w:rPr>
          <w:rFonts w:asciiTheme="minorHAnsi" w:hAnsiTheme="minorHAnsi" w:cstheme="minorHAnsi"/>
          <w:bCs/>
          <w:iCs/>
        </w:rPr>
        <w:t>art. 125 ust. 5 ustawy Pzp</w:t>
      </w:r>
      <w:r w:rsidR="00072878" w:rsidRPr="00FD10D7">
        <w:rPr>
          <w:rFonts w:asciiTheme="minorHAnsi" w:hAnsiTheme="minorHAnsi" w:cstheme="minorHAnsi"/>
          <w:bCs/>
          <w:iCs/>
        </w:rPr>
        <w:t>.</w:t>
      </w:r>
    </w:p>
    <w:p w14:paraId="7E650E45" w14:textId="266373FB" w:rsidR="008138E0" w:rsidRPr="00FD10D7" w:rsidRDefault="008138E0" w:rsidP="00801542">
      <w:pPr>
        <w:tabs>
          <w:tab w:val="left" w:pos="972"/>
          <w:tab w:val="left" w:pos="2694"/>
          <w:tab w:val="left" w:pos="3402"/>
        </w:tabs>
        <w:spacing w:line="288" w:lineRule="auto"/>
        <w:ind w:left="2410" w:hanging="1985"/>
        <w:jc w:val="both"/>
        <w:rPr>
          <w:rFonts w:asciiTheme="minorHAnsi" w:hAnsiTheme="minorHAnsi" w:cstheme="minorHAnsi"/>
          <w:bCs/>
          <w:iCs/>
        </w:rPr>
      </w:pPr>
      <w:r w:rsidRPr="00FD10D7">
        <w:rPr>
          <w:rFonts w:asciiTheme="minorHAnsi" w:hAnsiTheme="minorHAnsi" w:cstheme="minorHAnsi"/>
        </w:rPr>
        <w:t xml:space="preserve">Załącznik nr 7 – </w:t>
      </w:r>
      <w:r w:rsidRPr="00FD10D7">
        <w:rPr>
          <w:rFonts w:asciiTheme="minorHAnsi" w:hAnsiTheme="minorHAnsi" w:cstheme="minorHAnsi"/>
        </w:rPr>
        <w:tab/>
      </w:r>
      <w:r w:rsidRPr="00FD10D7">
        <w:rPr>
          <w:rFonts w:asciiTheme="minorHAnsi" w:hAnsiTheme="minorHAnsi" w:cstheme="minorHAnsi"/>
          <w:bCs/>
          <w:iCs/>
        </w:rPr>
        <w:t>Oświadczenie wykonawców wspólnie ubiegając</w:t>
      </w:r>
      <w:r w:rsidR="00F95AA1" w:rsidRPr="00FD10D7">
        <w:rPr>
          <w:rFonts w:asciiTheme="minorHAnsi" w:hAnsiTheme="minorHAnsi" w:cstheme="minorHAnsi"/>
          <w:bCs/>
          <w:iCs/>
        </w:rPr>
        <w:t>ych się o udzielenie zamówienia, składane na podstawie art. 117 ust. 4 ustawy Pzp</w:t>
      </w:r>
      <w:r w:rsidR="00072878" w:rsidRPr="00FD10D7">
        <w:rPr>
          <w:rFonts w:asciiTheme="minorHAnsi" w:hAnsiTheme="minorHAnsi" w:cstheme="minorHAnsi"/>
          <w:bCs/>
          <w:iCs/>
        </w:rPr>
        <w:t>.</w:t>
      </w:r>
    </w:p>
    <w:p w14:paraId="05E15D2A" w14:textId="77777777" w:rsidR="00184CD3" w:rsidRPr="00FD10D7" w:rsidRDefault="00184CD3" w:rsidP="00801542">
      <w:pPr>
        <w:tabs>
          <w:tab w:val="left" w:pos="972"/>
          <w:tab w:val="left" w:pos="2694"/>
          <w:tab w:val="left" w:pos="3402"/>
        </w:tabs>
        <w:spacing w:line="288" w:lineRule="auto"/>
        <w:ind w:left="2410" w:hanging="1985"/>
        <w:jc w:val="both"/>
        <w:rPr>
          <w:rFonts w:asciiTheme="minorHAnsi" w:hAnsiTheme="minorHAnsi" w:cstheme="minorHAnsi"/>
          <w:lang w:eastAsia="pl-PL"/>
        </w:rPr>
      </w:pPr>
      <w:r w:rsidRPr="00FD10D7">
        <w:rPr>
          <w:rFonts w:asciiTheme="minorHAnsi" w:hAnsiTheme="minorHAnsi" w:cstheme="minorHAnsi"/>
        </w:rPr>
        <w:t xml:space="preserve">Załącznik nr 8 – </w:t>
      </w:r>
      <w:r w:rsidRPr="00FD10D7">
        <w:rPr>
          <w:rFonts w:asciiTheme="minorHAnsi" w:hAnsiTheme="minorHAnsi" w:cstheme="minorHAnsi"/>
        </w:rPr>
        <w:tab/>
      </w:r>
      <w:r w:rsidRPr="00FD10D7">
        <w:rPr>
          <w:rFonts w:asciiTheme="minorHAnsi" w:hAnsiTheme="minorHAnsi" w:cstheme="minorHAnsi"/>
          <w:lang w:eastAsia="pl-PL"/>
        </w:rPr>
        <w:t>Wykaz osób.</w:t>
      </w:r>
    </w:p>
    <w:p w14:paraId="567B785E" w14:textId="77777777" w:rsidR="0034471D" w:rsidRPr="00FD10D7" w:rsidRDefault="0034471D" w:rsidP="00801542">
      <w:pPr>
        <w:tabs>
          <w:tab w:val="left" w:pos="972"/>
          <w:tab w:val="left" w:pos="2694"/>
          <w:tab w:val="left" w:pos="3402"/>
        </w:tabs>
        <w:spacing w:line="288" w:lineRule="auto"/>
        <w:ind w:left="2410" w:hanging="1985"/>
        <w:jc w:val="both"/>
        <w:rPr>
          <w:rFonts w:asciiTheme="minorHAnsi" w:hAnsiTheme="minorHAnsi" w:cstheme="minorHAnsi"/>
          <w:lang w:eastAsia="pl-PL"/>
        </w:rPr>
      </w:pPr>
    </w:p>
    <w:p w14:paraId="23D75A8F" w14:textId="77777777" w:rsidR="00BF2BEC" w:rsidRPr="00FD10D7" w:rsidRDefault="00BF2BEC" w:rsidP="00801542">
      <w:pPr>
        <w:spacing w:line="288" w:lineRule="auto"/>
        <w:jc w:val="both"/>
        <w:rPr>
          <w:rFonts w:asciiTheme="minorHAnsi" w:hAnsiTheme="minorHAnsi" w:cstheme="minorHAnsi"/>
          <w:iCs/>
        </w:rPr>
      </w:pPr>
    </w:p>
    <w:p w14:paraId="17B9EA5B" w14:textId="36DE8DB5" w:rsidR="00301199" w:rsidRPr="00FD10D7" w:rsidRDefault="004C6032" w:rsidP="00801542">
      <w:pPr>
        <w:spacing w:line="288" w:lineRule="auto"/>
        <w:jc w:val="both"/>
        <w:rPr>
          <w:rFonts w:asciiTheme="minorHAnsi" w:hAnsiTheme="minorHAnsi" w:cstheme="minorHAnsi"/>
          <w:iCs/>
        </w:rPr>
      </w:pPr>
      <w:r w:rsidRPr="00FD10D7">
        <w:rPr>
          <w:rFonts w:asciiTheme="minorHAnsi" w:hAnsiTheme="minorHAnsi" w:cstheme="minorHAnsi"/>
          <w:iCs/>
        </w:rPr>
        <w:t>Z dniem</w:t>
      </w:r>
      <w:r w:rsidR="005F25ED" w:rsidRPr="00FD10D7">
        <w:rPr>
          <w:rFonts w:asciiTheme="minorHAnsi" w:hAnsiTheme="minorHAnsi" w:cstheme="minorHAnsi"/>
          <w:iCs/>
        </w:rPr>
        <w:t xml:space="preserve"> </w:t>
      </w:r>
      <w:r w:rsidR="00EA13A4" w:rsidRPr="00FD10D7">
        <w:rPr>
          <w:rFonts w:asciiTheme="minorHAnsi" w:hAnsiTheme="minorHAnsi" w:cstheme="minorHAnsi"/>
          <w:iCs/>
        </w:rPr>
        <w:t>18</w:t>
      </w:r>
      <w:r w:rsidR="008F7264" w:rsidRPr="00FD10D7">
        <w:rPr>
          <w:rFonts w:asciiTheme="minorHAnsi" w:hAnsiTheme="minorHAnsi" w:cstheme="minorHAnsi"/>
          <w:iCs/>
        </w:rPr>
        <w:t xml:space="preserve"> listopada</w:t>
      </w:r>
      <w:r w:rsidR="00EA0EFD" w:rsidRPr="00FD10D7">
        <w:rPr>
          <w:rFonts w:asciiTheme="minorHAnsi" w:hAnsiTheme="minorHAnsi" w:cstheme="minorHAnsi"/>
          <w:iCs/>
        </w:rPr>
        <w:t xml:space="preserve"> 2025</w:t>
      </w:r>
      <w:r w:rsidR="00AE4524" w:rsidRPr="00FD10D7">
        <w:rPr>
          <w:rFonts w:asciiTheme="minorHAnsi" w:hAnsiTheme="minorHAnsi" w:cstheme="minorHAnsi"/>
          <w:iCs/>
        </w:rPr>
        <w:t xml:space="preserve"> r. zatwierdzam specyfikację </w:t>
      </w:r>
      <w:r w:rsidRPr="00FD10D7">
        <w:rPr>
          <w:rFonts w:asciiTheme="minorHAnsi" w:hAnsiTheme="minorHAnsi" w:cstheme="minorHAnsi"/>
          <w:iCs/>
        </w:rPr>
        <w:t>warunków zamówienia.</w:t>
      </w:r>
    </w:p>
    <w:p w14:paraId="41108657" w14:textId="77777777" w:rsidR="005F25ED" w:rsidRPr="00FD10D7" w:rsidRDefault="005F25ED" w:rsidP="00801542">
      <w:pPr>
        <w:spacing w:line="288" w:lineRule="auto"/>
        <w:jc w:val="both"/>
        <w:rPr>
          <w:rFonts w:asciiTheme="minorHAnsi" w:hAnsiTheme="minorHAnsi" w:cstheme="minorHAnsi"/>
          <w:iCs/>
        </w:rPr>
      </w:pPr>
    </w:p>
    <w:p w14:paraId="7B8B36B6" w14:textId="77777777" w:rsidR="008F7264" w:rsidRPr="00FD10D7" w:rsidRDefault="008F7264" w:rsidP="00801542">
      <w:pPr>
        <w:spacing w:line="288" w:lineRule="auto"/>
        <w:ind w:left="4536"/>
        <w:jc w:val="center"/>
        <w:rPr>
          <w:rFonts w:ascii="Calibri" w:eastAsia="Calibri" w:hAnsi="Calibri" w:cs="Calibri"/>
          <w:bCs/>
          <w:iCs/>
        </w:rPr>
      </w:pPr>
    </w:p>
    <w:p w14:paraId="26BEE838" w14:textId="77777777" w:rsidR="008F7264" w:rsidRPr="00FD10D7" w:rsidRDefault="008F7264" w:rsidP="00801542">
      <w:pPr>
        <w:spacing w:line="288" w:lineRule="auto"/>
        <w:ind w:left="4536"/>
        <w:jc w:val="center"/>
        <w:rPr>
          <w:rFonts w:ascii="Calibri" w:eastAsia="Calibri" w:hAnsi="Calibri" w:cs="Calibri"/>
          <w:bCs/>
          <w:iCs/>
        </w:rPr>
      </w:pPr>
      <w:r w:rsidRPr="00FD10D7">
        <w:rPr>
          <w:rFonts w:ascii="Calibri" w:eastAsia="Calibri" w:hAnsi="Calibri" w:cs="Calibri"/>
          <w:bCs/>
          <w:iCs/>
        </w:rPr>
        <w:t>Dyrektor Zespołu Szkół</w:t>
      </w:r>
    </w:p>
    <w:p w14:paraId="04DF68D1" w14:textId="77777777" w:rsidR="008F7264" w:rsidRPr="00FD10D7" w:rsidRDefault="008F7264" w:rsidP="00801542">
      <w:pPr>
        <w:spacing w:line="288" w:lineRule="auto"/>
        <w:ind w:left="4536"/>
        <w:jc w:val="center"/>
        <w:rPr>
          <w:rFonts w:ascii="Calibri" w:eastAsia="Calibri" w:hAnsi="Calibri" w:cs="Calibri"/>
          <w:bCs/>
          <w:iCs/>
        </w:rPr>
      </w:pPr>
    </w:p>
    <w:p w14:paraId="09C4BD72" w14:textId="77777777" w:rsidR="008F7264" w:rsidRPr="00FD10D7" w:rsidRDefault="008F7264" w:rsidP="00801542">
      <w:pPr>
        <w:spacing w:line="288" w:lineRule="auto"/>
        <w:ind w:left="4536"/>
        <w:jc w:val="center"/>
        <w:rPr>
          <w:rFonts w:ascii="Calibri" w:eastAsia="Calibri" w:hAnsi="Calibri" w:cs="Calibri"/>
          <w:bCs/>
          <w:iCs/>
        </w:rPr>
      </w:pPr>
      <w:r w:rsidRPr="00FD10D7">
        <w:rPr>
          <w:rFonts w:ascii="Calibri" w:eastAsia="Calibri" w:hAnsi="Calibri" w:cs="Calibri"/>
          <w:bCs/>
          <w:iCs/>
        </w:rPr>
        <w:t>Mirosława Moszczar</w:t>
      </w:r>
    </w:p>
    <w:p w14:paraId="0B7C349A" w14:textId="4D5CC8AB" w:rsidR="0048425D" w:rsidRPr="00FD10D7" w:rsidRDefault="0048425D" w:rsidP="00801542">
      <w:pPr>
        <w:spacing w:line="288" w:lineRule="auto"/>
        <w:ind w:left="4536"/>
        <w:jc w:val="center"/>
        <w:rPr>
          <w:rFonts w:asciiTheme="minorHAnsi" w:eastAsia="Calibri" w:hAnsiTheme="minorHAnsi" w:cstheme="minorHAnsi"/>
          <w:iCs/>
        </w:rPr>
      </w:pPr>
    </w:p>
    <w:sectPr w:rsidR="0048425D" w:rsidRPr="00FD10D7" w:rsidSect="003F0634">
      <w:footerReference w:type="even" r:id="rId24"/>
      <w:footerReference w:type="default" r:id="rId25"/>
      <w:footnotePr>
        <w:pos w:val="beneathText"/>
      </w:footnotePr>
      <w:pgSz w:w="11905" w:h="16837"/>
      <w:pgMar w:top="1134" w:right="1132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A2915" w14:textId="77777777" w:rsidR="00A36DE4" w:rsidRDefault="00A36DE4">
      <w:r>
        <w:separator/>
      </w:r>
    </w:p>
  </w:endnote>
  <w:endnote w:type="continuationSeparator" w:id="0">
    <w:p w14:paraId="7D43F865" w14:textId="77777777" w:rsidR="00A36DE4" w:rsidRDefault="00A3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FAD9E" w14:textId="77777777" w:rsidR="005675DC" w:rsidRDefault="005675DC" w:rsidP="00985E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1437D9" w14:textId="77777777" w:rsidR="005675DC" w:rsidRDefault="00567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332B4" w14:textId="77777777" w:rsidR="005675DC" w:rsidRPr="00120266" w:rsidRDefault="005675DC" w:rsidP="00032CF3">
    <w:pPr>
      <w:pStyle w:val="Stopka"/>
      <w:pBdr>
        <w:bottom w:val="single" w:sz="12" w:space="1" w:color="auto"/>
      </w:pBdr>
      <w:ind w:right="26"/>
      <w:rPr>
        <w:sz w:val="18"/>
        <w:lang w:val="en-US"/>
      </w:rPr>
    </w:pPr>
  </w:p>
  <w:p w14:paraId="775CE77F" w14:textId="77777777" w:rsidR="005675DC" w:rsidRPr="00676F1A" w:rsidRDefault="005675DC" w:rsidP="00676F1A">
    <w:pPr>
      <w:jc w:val="center"/>
      <w:rPr>
        <w:rFonts w:ascii="Arial" w:hAnsi="Arial" w:cs="Arial"/>
        <w:sz w:val="16"/>
        <w:szCs w:val="16"/>
      </w:rPr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B248B4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B248B4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B8DB5" w14:textId="77777777" w:rsidR="00A36DE4" w:rsidRDefault="00A36DE4">
      <w:r>
        <w:separator/>
      </w:r>
    </w:p>
  </w:footnote>
  <w:footnote w:type="continuationSeparator" w:id="0">
    <w:p w14:paraId="0A92F597" w14:textId="77777777" w:rsidR="00A36DE4" w:rsidRDefault="00A3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/>
        <w:i/>
        <w:sz w:val="24"/>
      </w:rPr>
    </w:lvl>
    <w:lvl w:ilvl="3">
      <w:start w:val="12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4822A79A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/>
        <w:i/>
        <w:sz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0000004"/>
    <w:multiLevelType w:val="multilevel"/>
    <w:tmpl w:val="5246A76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lvlText w:val="%1.%2.%3.%4"/>
      <w:lvlJc w:val="left"/>
      <w:pPr>
        <w:tabs>
          <w:tab w:val="num" w:pos="2499"/>
        </w:tabs>
        <w:ind w:left="2499" w:hanging="1080"/>
      </w:pPr>
    </w:lvl>
    <w:lvl w:ilvl="4">
      <w:start w:val="1"/>
      <w:numFmt w:val="decimal"/>
      <w:lvlText w:val="%1.%2.%3.%4.%5"/>
      <w:lvlJc w:val="left"/>
      <w:pPr>
        <w:tabs>
          <w:tab w:val="num" w:pos="2783"/>
        </w:tabs>
        <w:ind w:left="2783" w:hanging="1080"/>
      </w:pPr>
    </w:lvl>
    <w:lvl w:ilvl="5">
      <w:start w:val="1"/>
      <w:numFmt w:val="decimal"/>
      <w:lvlText w:val="%1.%2.%3.%4.%5.%6"/>
      <w:lvlJc w:val="left"/>
      <w:pPr>
        <w:tabs>
          <w:tab w:val="num" w:pos="3427"/>
        </w:tabs>
        <w:ind w:left="3427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11"/>
        </w:tabs>
        <w:ind w:left="3711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55"/>
        </w:tabs>
        <w:ind w:left="435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39"/>
        </w:tabs>
        <w:ind w:left="4639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45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imes New Roman" w:hAnsi="Times New Roman"/>
        <w:b w:val="0"/>
        <w:i w:val="0"/>
        <w:sz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i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18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FE5A541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tarSymbol" w:hAnsi="StarSymbol"/>
      </w:rPr>
    </w:lvl>
  </w:abstractNum>
  <w:abstractNum w:abstractNumId="18" w15:restartNumberingAfterBreak="0">
    <w:nsid w:val="00000014"/>
    <w:multiLevelType w:val="singleLevel"/>
    <w:tmpl w:val="3CAE693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19" w15:restartNumberingAfterBreak="0">
    <w:nsid w:val="0000001D"/>
    <w:multiLevelType w:val="singleLevel"/>
    <w:tmpl w:val="2D5A252E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 w:hint="default"/>
        <w:b/>
        <w:sz w:val="22"/>
        <w:szCs w:val="20"/>
      </w:rPr>
    </w:lvl>
  </w:abstractNum>
  <w:abstractNum w:abstractNumId="20" w15:restartNumberingAfterBreak="0">
    <w:nsid w:val="06657B17"/>
    <w:multiLevelType w:val="hybridMultilevel"/>
    <w:tmpl w:val="0010E6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130ADB3A">
      <w:start w:val="1"/>
      <w:numFmt w:val="decimal"/>
      <w:lvlText w:val="%3)"/>
      <w:lvlJc w:val="right"/>
      <w:pPr>
        <w:ind w:left="2585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0EAB72EC"/>
    <w:multiLevelType w:val="hybridMultilevel"/>
    <w:tmpl w:val="EB2C7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F73980"/>
    <w:multiLevelType w:val="hybridMultilevel"/>
    <w:tmpl w:val="3E745350"/>
    <w:lvl w:ilvl="0" w:tplc="AD2018E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59FA1D4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BF7F77"/>
    <w:multiLevelType w:val="hybridMultilevel"/>
    <w:tmpl w:val="824E7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D1399F"/>
    <w:multiLevelType w:val="multilevel"/>
    <w:tmpl w:val="74EE6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3604B42"/>
    <w:multiLevelType w:val="hybridMultilevel"/>
    <w:tmpl w:val="5226F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324EFF"/>
    <w:multiLevelType w:val="hybridMultilevel"/>
    <w:tmpl w:val="18304C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4ED8261C">
      <w:start w:val="1"/>
      <w:numFmt w:val="decimal"/>
      <w:lvlText w:val="%3)"/>
      <w:lvlJc w:val="right"/>
      <w:pPr>
        <w:ind w:left="2727" w:hanging="180"/>
      </w:pPr>
      <w:rPr>
        <w:rFonts w:asciiTheme="minorHAnsi" w:eastAsia="Calibr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F505F20"/>
    <w:multiLevelType w:val="multilevel"/>
    <w:tmpl w:val="5FB4D2F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2F550C34"/>
    <w:multiLevelType w:val="hybridMultilevel"/>
    <w:tmpl w:val="B80AE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0636C"/>
    <w:multiLevelType w:val="hybridMultilevel"/>
    <w:tmpl w:val="D93C77F0"/>
    <w:name w:val="WW8Num12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416662C"/>
    <w:multiLevelType w:val="hybridMultilevel"/>
    <w:tmpl w:val="02BA0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64600"/>
    <w:multiLevelType w:val="multilevel"/>
    <w:tmpl w:val="57D019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3AA45AFA"/>
    <w:multiLevelType w:val="hybridMultilevel"/>
    <w:tmpl w:val="64D49716"/>
    <w:lvl w:ilvl="0" w:tplc="2A8234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E087DF1"/>
    <w:multiLevelType w:val="multilevel"/>
    <w:tmpl w:val="B51A1A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3F7F212A"/>
    <w:multiLevelType w:val="hybridMultilevel"/>
    <w:tmpl w:val="03A42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534437"/>
    <w:multiLevelType w:val="hybridMultilevel"/>
    <w:tmpl w:val="3B22D04C"/>
    <w:lvl w:ilvl="0" w:tplc="77E86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30018A9"/>
    <w:multiLevelType w:val="multilevel"/>
    <w:tmpl w:val="888CE836"/>
    <w:lvl w:ilvl="0">
      <w:start w:val="1"/>
      <w:numFmt w:val="lowerLetter"/>
      <w:lvlText w:val="%1)"/>
      <w:lvlJc w:val="left"/>
      <w:pPr>
        <w:ind w:left="1146" w:hanging="360"/>
      </w:pPr>
      <w:rPr>
        <w:i w:val="0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5AB6D5B"/>
    <w:multiLevelType w:val="multilevel"/>
    <w:tmpl w:val="19C0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6C36463"/>
    <w:multiLevelType w:val="hybridMultilevel"/>
    <w:tmpl w:val="DAF0CF60"/>
    <w:lvl w:ilvl="0" w:tplc="424E348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7B36EBD"/>
    <w:multiLevelType w:val="hybridMultilevel"/>
    <w:tmpl w:val="2F66C71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1F4AB7EA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7B32AA8C">
      <w:start w:val="1"/>
      <w:numFmt w:val="lowerLetter"/>
      <w:lvlText w:val="%4)"/>
      <w:lvlJc w:val="left"/>
      <w:pPr>
        <w:ind w:left="3731" w:hanging="360"/>
      </w:pPr>
      <w:rPr>
        <w:rFonts w:asciiTheme="minorHAnsi" w:eastAsia="Times New Roman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4C9065FB"/>
    <w:multiLevelType w:val="hybridMultilevel"/>
    <w:tmpl w:val="5A3C2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774054"/>
    <w:multiLevelType w:val="multilevel"/>
    <w:tmpl w:val="247C36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9A200C"/>
    <w:multiLevelType w:val="hybridMultilevel"/>
    <w:tmpl w:val="309ADF44"/>
    <w:lvl w:ilvl="0" w:tplc="C620777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FF81C3D"/>
    <w:multiLevelType w:val="hybridMultilevel"/>
    <w:tmpl w:val="073CCF96"/>
    <w:lvl w:ilvl="0" w:tplc="41829CE4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17C521B"/>
    <w:multiLevelType w:val="hybridMultilevel"/>
    <w:tmpl w:val="4030E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390A82"/>
    <w:multiLevelType w:val="hybridMultilevel"/>
    <w:tmpl w:val="009A844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2610BE7E">
      <w:start w:val="1"/>
      <w:numFmt w:val="decimal"/>
      <w:lvlText w:val="%2."/>
      <w:lvlJc w:val="left"/>
      <w:pPr>
        <w:ind w:left="1866" w:hanging="360"/>
      </w:pPr>
      <w:rPr>
        <w:rFonts w:asciiTheme="minorHAnsi" w:eastAsia="Calibri" w:hAnsiTheme="minorHAnsi" w:cstheme="minorHAnsi"/>
      </w:rPr>
    </w:lvl>
    <w:lvl w:ilvl="2" w:tplc="80524512">
      <w:start w:val="2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3412E2B"/>
    <w:multiLevelType w:val="multilevel"/>
    <w:tmpl w:val="D5EC50F6"/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4714645"/>
    <w:multiLevelType w:val="hybridMultilevel"/>
    <w:tmpl w:val="31AABE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6802238"/>
    <w:multiLevelType w:val="hybridMultilevel"/>
    <w:tmpl w:val="9A6A79A0"/>
    <w:lvl w:ilvl="0" w:tplc="8E667CF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343A0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F36CAD"/>
    <w:multiLevelType w:val="hybridMultilevel"/>
    <w:tmpl w:val="1A14D1F2"/>
    <w:lvl w:ilvl="0" w:tplc="C620777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D3E48D58">
      <w:start w:val="1"/>
      <w:numFmt w:val="decimal"/>
      <w:lvlText w:val="%4)"/>
      <w:lvlJc w:val="left"/>
      <w:pPr>
        <w:ind w:left="3306" w:hanging="360"/>
      </w:pPr>
      <w:rPr>
        <w:rFonts w:asciiTheme="minorHAnsi" w:eastAsia="Times New Roman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B71374D"/>
    <w:multiLevelType w:val="multilevel"/>
    <w:tmpl w:val="D5EC50F6"/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FF04769"/>
    <w:multiLevelType w:val="hybridMultilevel"/>
    <w:tmpl w:val="ADA2B0F8"/>
    <w:lvl w:ilvl="0" w:tplc="00000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DF1967"/>
    <w:multiLevelType w:val="hybridMultilevel"/>
    <w:tmpl w:val="396AFFD8"/>
    <w:lvl w:ilvl="0" w:tplc="AE80108E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62D66B00"/>
    <w:multiLevelType w:val="hybridMultilevel"/>
    <w:tmpl w:val="0CB285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8190E90C">
      <w:start w:val="1"/>
      <w:numFmt w:val="decimal"/>
      <w:lvlText w:val="%3)"/>
      <w:lvlJc w:val="right"/>
      <w:pPr>
        <w:ind w:left="2727" w:hanging="180"/>
      </w:pPr>
      <w:rPr>
        <w:rFonts w:asciiTheme="minorHAnsi" w:eastAsia="Calibr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56F0F95"/>
    <w:multiLevelType w:val="hybridMultilevel"/>
    <w:tmpl w:val="0A746DA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78EBA20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66761B04"/>
    <w:multiLevelType w:val="hybridMultilevel"/>
    <w:tmpl w:val="CB92291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E0B66A34">
      <w:start w:val="1"/>
      <w:numFmt w:val="decimal"/>
      <w:lvlText w:val="%3)"/>
      <w:lvlJc w:val="right"/>
      <w:pPr>
        <w:ind w:left="2533" w:hanging="180"/>
      </w:pPr>
      <w:rPr>
        <w:rFonts w:asciiTheme="minorHAnsi" w:eastAsia="Calibri" w:hAnsiTheme="minorHAnsi" w:cstheme="minorHAnsi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6" w15:restartNumberingAfterBreak="0">
    <w:nsid w:val="69215E6E"/>
    <w:multiLevelType w:val="multilevel"/>
    <w:tmpl w:val="FE28E8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6D3253F5"/>
    <w:multiLevelType w:val="hybridMultilevel"/>
    <w:tmpl w:val="E368C1EA"/>
    <w:lvl w:ilvl="0" w:tplc="A25AE55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70A94085"/>
    <w:multiLevelType w:val="multilevel"/>
    <w:tmpl w:val="C8B0846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20927"/>
    <w:multiLevelType w:val="hybridMultilevel"/>
    <w:tmpl w:val="031CB7C4"/>
    <w:lvl w:ilvl="0" w:tplc="FD0449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FD0507"/>
    <w:multiLevelType w:val="multilevel"/>
    <w:tmpl w:val="11F2B762"/>
    <w:lvl w:ilvl="0">
      <w:start w:val="1"/>
      <w:numFmt w:val="lowerLetter"/>
      <w:lvlText w:val="%1)"/>
      <w:lvlJc w:val="left"/>
      <w:pPr>
        <w:ind w:left="1146" w:hanging="360"/>
      </w:pPr>
      <w:rPr>
        <w:i w:val="0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C8A0524"/>
    <w:multiLevelType w:val="hybridMultilevel"/>
    <w:tmpl w:val="765E6662"/>
    <w:lvl w:ilvl="0" w:tplc="FB185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55529B"/>
    <w:multiLevelType w:val="hybridMultilevel"/>
    <w:tmpl w:val="71820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42"/>
  </w:num>
  <w:num w:numId="4">
    <w:abstractNumId w:val="21"/>
  </w:num>
  <w:num w:numId="5">
    <w:abstractNumId w:val="22"/>
  </w:num>
  <w:num w:numId="6">
    <w:abstractNumId w:val="48"/>
  </w:num>
  <w:num w:numId="7">
    <w:abstractNumId w:val="59"/>
  </w:num>
  <w:num w:numId="8">
    <w:abstractNumId w:val="45"/>
  </w:num>
  <w:num w:numId="9">
    <w:abstractNumId w:val="51"/>
  </w:num>
  <w:num w:numId="10">
    <w:abstractNumId w:val="43"/>
  </w:num>
  <w:num w:numId="11">
    <w:abstractNumId w:val="55"/>
  </w:num>
  <w:num w:numId="12">
    <w:abstractNumId w:val="35"/>
  </w:num>
  <w:num w:numId="13">
    <w:abstractNumId w:val="25"/>
  </w:num>
  <w:num w:numId="14">
    <w:abstractNumId w:val="38"/>
  </w:num>
  <w:num w:numId="15">
    <w:abstractNumId w:val="57"/>
  </w:num>
  <w:num w:numId="16">
    <w:abstractNumId w:val="52"/>
  </w:num>
  <w:num w:numId="17">
    <w:abstractNumId w:val="62"/>
  </w:num>
  <w:num w:numId="18">
    <w:abstractNumId w:val="23"/>
  </w:num>
  <w:num w:numId="19">
    <w:abstractNumId w:val="26"/>
  </w:num>
  <w:num w:numId="20">
    <w:abstractNumId w:val="41"/>
  </w:num>
  <w:num w:numId="21">
    <w:abstractNumId w:val="58"/>
  </w:num>
  <w:num w:numId="22">
    <w:abstractNumId w:val="46"/>
  </w:num>
  <w:num w:numId="23">
    <w:abstractNumId w:val="36"/>
  </w:num>
  <w:num w:numId="24">
    <w:abstractNumId w:val="60"/>
  </w:num>
  <w:num w:numId="25">
    <w:abstractNumId w:val="53"/>
  </w:num>
  <w:num w:numId="26">
    <w:abstractNumId w:val="20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4"/>
  </w:num>
  <w:num w:numId="31">
    <w:abstractNumId w:val="56"/>
  </w:num>
  <w:num w:numId="32">
    <w:abstractNumId w:val="33"/>
  </w:num>
  <w:num w:numId="33">
    <w:abstractNumId w:val="31"/>
  </w:num>
  <w:num w:numId="34">
    <w:abstractNumId w:val="29"/>
  </w:num>
  <w:num w:numId="35">
    <w:abstractNumId w:val="49"/>
  </w:num>
  <w:num w:numId="36">
    <w:abstractNumId w:val="39"/>
  </w:num>
  <w:num w:numId="37">
    <w:abstractNumId w:val="61"/>
  </w:num>
  <w:num w:numId="38">
    <w:abstractNumId w:val="54"/>
  </w:num>
  <w:num w:numId="39">
    <w:abstractNumId w:val="30"/>
  </w:num>
  <w:num w:numId="40">
    <w:abstractNumId w:val="47"/>
  </w:num>
  <w:num w:numId="41">
    <w:abstractNumId w:val="50"/>
  </w:num>
  <w:num w:numId="42">
    <w:abstractNumId w:val="28"/>
  </w:num>
  <w:num w:numId="43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zRBNH3UWFbKtvs77PRpai0JQ2U=" w:salt="U9Ht27b+SI6SG9A2lmyTSg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E5"/>
    <w:rsid w:val="0000021A"/>
    <w:rsid w:val="000010B7"/>
    <w:rsid w:val="00001DF6"/>
    <w:rsid w:val="0000205B"/>
    <w:rsid w:val="00002063"/>
    <w:rsid w:val="000025EE"/>
    <w:rsid w:val="00002F3B"/>
    <w:rsid w:val="000030E9"/>
    <w:rsid w:val="00003CAD"/>
    <w:rsid w:val="00004220"/>
    <w:rsid w:val="00005137"/>
    <w:rsid w:val="00005810"/>
    <w:rsid w:val="00006193"/>
    <w:rsid w:val="000068DB"/>
    <w:rsid w:val="0000741B"/>
    <w:rsid w:val="00007BF2"/>
    <w:rsid w:val="00007E41"/>
    <w:rsid w:val="00007ECC"/>
    <w:rsid w:val="00012D5A"/>
    <w:rsid w:val="0001355E"/>
    <w:rsid w:val="0001436B"/>
    <w:rsid w:val="00015440"/>
    <w:rsid w:val="000172C8"/>
    <w:rsid w:val="0001759D"/>
    <w:rsid w:val="0001789A"/>
    <w:rsid w:val="00020249"/>
    <w:rsid w:val="000205C7"/>
    <w:rsid w:val="00020C99"/>
    <w:rsid w:val="00022FFE"/>
    <w:rsid w:val="0002381A"/>
    <w:rsid w:val="00023837"/>
    <w:rsid w:val="00023CB3"/>
    <w:rsid w:val="00024A11"/>
    <w:rsid w:val="00024A66"/>
    <w:rsid w:val="000259D9"/>
    <w:rsid w:val="00025F5F"/>
    <w:rsid w:val="0002690E"/>
    <w:rsid w:val="00031FFA"/>
    <w:rsid w:val="00032CF3"/>
    <w:rsid w:val="0003497C"/>
    <w:rsid w:val="00035AB4"/>
    <w:rsid w:val="0003641E"/>
    <w:rsid w:val="0003663F"/>
    <w:rsid w:val="00037E44"/>
    <w:rsid w:val="000404EF"/>
    <w:rsid w:val="00041FD4"/>
    <w:rsid w:val="00042DE3"/>
    <w:rsid w:val="000440AC"/>
    <w:rsid w:val="00044FF9"/>
    <w:rsid w:val="00050A06"/>
    <w:rsid w:val="0005323A"/>
    <w:rsid w:val="00053F73"/>
    <w:rsid w:val="000541BB"/>
    <w:rsid w:val="00060E7D"/>
    <w:rsid w:val="000611EC"/>
    <w:rsid w:val="00061FA2"/>
    <w:rsid w:val="000620EB"/>
    <w:rsid w:val="0006349B"/>
    <w:rsid w:val="000650B9"/>
    <w:rsid w:val="00065A2F"/>
    <w:rsid w:val="00066B47"/>
    <w:rsid w:val="00067D88"/>
    <w:rsid w:val="00067F45"/>
    <w:rsid w:val="00070136"/>
    <w:rsid w:val="00070C44"/>
    <w:rsid w:val="000710A4"/>
    <w:rsid w:val="00071688"/>
    <w:rsid w:val="00071C0D"/>
    <w:rsid w:val="0007206B"/>
    <w:rsid w:val="00072819"/>
    <w:rsid w:val="00072878"/>
    <w:rsid w:val="00072C09"/>
    <w:rsid w:val="000750E6"/>
    <w:rsid w:val="00075CAF"/>
    <w:rsid w:val="000812A8"/>
    <w:rsid w:val="00083254"/>
    <w:rsid w:val="00085D10"/>
    <w:rsid w:val="00086226"/>
    <w:rsid w:val="00087326"/>
    <w:rsid w:val="00087610"/>
    <w:rsid w:val="00087D5B"/>
    <w:rsid w:val="000902FD"/>
    <w:rsid w:val="0009088A"/>
    <w:rsid w:val="000929D0"/>
    <w:rsid w:val="00096936"/>
    <w:rsid w:val="000A063C"/>
    <w:rsid w:val="000A2FF4"/>
    <w:rsid w:val="000A323B"/>
    <w:rsid w:val="000A3E52"/>
    <w:rsid w:val="000A4E32"/>
    <w:rsid w:val="000A5212"/>
    <w:rsid w:val="000A6531"/>
    <w:rsid w:val="000A6D02"/>
    <w:rsid w:val="000A75EF"/>
    <w:rsid w:val="000A7B17"/>
    <w:rsid w:val="000B061E"/>
    <w:rsid w:val="000B06E8"/>
    <w:rsid w:val="000B08D3"/>
    <w:rsid w:val="000B122A"/>
    <w:rsid w:val="000B1577"/>
    <w:rsid w:val="000B1904"/>
    <w:rsid w:val="000B3D77"/>
    <w:rsid w:val="000B561C"/>
    <w:rsid w:val="000B677C"/>
    <w:rsid w:val="000B7562"/>
    <w:rsid w:val="000C1DBF"/>
    <w:rsid w:val="000C1F2F"/>
    <w:rsid w:val="000C2832"/>
    <w:rsid w:val="000C2B96"/>
    <w:rsid w:val="000C5BAE"/>
    <w:rsid w:val="000C5DE1"/>
    <w:rsid w:val="000C5EDF"/>
    <w:rsid w:val="000C5FE6"/>
    <w:rsid w:val="000C5FFD"/>
    <w:rsid w:val="000C726B"/>
    <w:rsid w:val="000D0282"/>
    <w:rsid w:val="000D1784"/>
    <w:rsid w:val="000D1AC8"/>
    <w:rsid w:val="000D2BCB"/>
    <w:rsid w:val="000D2F91"/>
    <w:rsid w:val="000D3EFB"/>
    <w:rsid w:val="000D470B"/>
    <w:rsid w:val="000D537A"/>
    <w:rsid w:val="000D56A5"/>
    <w:rsid w:val="000D6E32"/>
    <w:rsid w:val="000E16CE"/>
    <w:rsid w:val="000E19E0"/>
    <w:rsid w:val="000E2BE5"/>
    <w:rsid w:val="000E4763"/>
    <w:rsid w:val="000E4808"/>
    <w:rsid w:val="000E7AED"/>
    <w:rsid w:val="000F04D7"/>
    <w:rsid w:val="000F19FF"/>
    <w:rsid w:val="000F1E54"/>
    <w:rsid w:val="000F264C"/>
    <w:rsid w:val="000F3E7D"/>
    <w:rsid w:val="000F580B"/>
    <w:rsid w:val="000F5BDB"/>
    <w:rsid w:val="000F60F6"/>
    <w:rsid w:val="000F7612"/>
    <w:rsid w:val="00100C5D"/>
    <w:rsid w:val="00100F97"/>
    <w:rsid w:val="00101543"/>
    <w:rsid w:val="001044D0"/>
    <w:rsid w:val="00104623"/>
    <w:rsid w:val="00106B25"/>
    <w:rsid w:val="00106CE4"/>
    <w:rsid w:val="00115C1C"/>
    <w:rsid w:val="0011603D"/>
    <w:rsid w:val="00120075"/>
    <w:rsid w:val="00120266"/>
    <w:rsid w:val="00121727"/>
    <w:rsid w:val="00122CF3"/>
    <w:rsid w:val="00123350"/>
    <w:rsid w:val="00125A9F"/>
    <w:rsid w:val="00125D51"/>
    <w:rsid w:val="001262A5"/>
    <w:rsid w:val="00126675"/>
    <w:rsid w:val="00126A02"/>
    <w:rsid w:val="00130C94"/>
    <w:rsid w:val="00132474"/>
    <w:rsid w:val="00132FF2"/>
    <w:rsid w:val="00133792"/>
    <w:rsid w:val="00133997"/>
    <w:rsid w:val="00133C2D"/>
    <w:rsid w:val="00135390"/>
    <w:rsid w:val="00137C71"/>
    <w:rsid w:val="0014030C"/>
    <w:rsid w:val="00142CCB"/>
    <w:rsid w:val="00143041"/>
    <w:rsid w:val="001438F0"/>
    <w:rsid w:val="00144593"/>
    <w:rsid w:val="00144A20"/>
    <w:rsid w:val="00145B8C"/>
    <w:rsid w:val="001467DE"/>
    <w:rsid w:val="00150C12"/>
    <w:rsid w:val="00151FAF"/>
    <w:rsid w:val="00152FAC"/>
    <w:rsid w:val="001534E3"/>
    <w:rsid w:val="00155891"/>
    <w:rsid w:val="00162D9C"/>
    <w:rsid w:val="00164BF6"/>
    <w:rsid w:val="001652EA"/>
    <w:rsid w:val="00166146"/>
    <w:rsid w:val="0016733C"/>
    <w:rsid w:val="00167552"/>
    <w:rsid w:val="001678F0"/>
    <w:rsid w:val="0017270B"/>
    <w:rsid w:val="00175CF4"/>
    <w:rsid w:val="001762C1"/>
    <w:rsid w:val="001766F5"/>
    <w:rsid w:val="00176A6A"/>
    <w:rsid w:val="00182223"/>
    <w:rsid w:val="00183614"/>
    <w:rsid w:val="0018412A"/>
    <w:rsid w:val="00184389"/>
    <w:rsid w:val="00184CD3"/>
    <w:rsid w:val="001864CF"/>
    <w:rsid w:val="001874E7"/>
    <w:rsid w:val="00187F3E"/>
    <w:rsid w:val="00190B67"/>
    <w:rsid w:val="0019157F"/>
    <w:rsid w:val="00191B4C"/>
    <w:rsid w:val="0019232B"/>
    <w:rsid w:val="001938D3"/>
    <w:rsid w:val="00193A72"/>
    <w:rsid w:val="00197959"/>
    <w:rsid w:val="00197F44"/>
    <w:rsid w:val="001A0447"/>
    <w:rsid w:val="001A0C30"/>
    <w:rsid w:val="001A1782"/>
    <w:rsid w:val="001A248D"/>
    <w:rsid w:val="001A71FF"/>
    <w:rsid w:val="001B1D69"/>
    <w:rsid w:val="001B7412"/>
    <w:rsid w:val="001C0A4B"/>
    <w:rsid w:val="001C26E6"/>
    <w:rsid w:val="001C35BA"/>
    <w:rsid w:val="001C38DA"/>
    <w:rsid w:val="001C6C28"/>
    <w:rsid w:val="001C6D38"/>
    <w:rsid w:val="001C7FDD"/>
    <w:rsid w:val="001D19CA"/>
    <w:rsid w:val="001D1FE9"/>
    <w:rsid w:val="001D2A50"/>
    <w:rsid w:val="001D3E4B"/>
    <w:rsid w:val="001D4DC3"/>
    <w:rsid w:val="001D564F"/>
    <w:rsid w:val="001E13B0"/>
    <w:rsid w:val="001E3847"/>
    <w:rsid w:val="001E391B"/>
    <w:rsid w:val="001E3DC2"/>
    <w:rsid w:val="001E44D6"/>
    <w:rsid w:val="001E465E"/>
    <w:rsid w:val="001E583F"/>
    <w:rsid w:val="001E62BC"/>
    <w:rsid w:val="001E78C1"/>
    <w:rsid w:val="001E7EC9"/>
    <w:rsid w:val="001F0467"/>
    <w:rsid w:val="001F1F9D"/>
    <w:rsid w:val="001F2294"/>
    <w:rsid w:val="001F2869"/>
    <w:rsid w:val="001F2A43"/>
    <w:rsid w:val="001F2BF8"/>
    <w:rsid w:val="001F3550"/>
    <w:rsid w:val="001F4D5D"/>
    <w:rsid w:val="001F5C89"/>
    <w:rsid w:val="001F682A"/>
    <w:rsid w:val="001F711C"/>
    <w:rsid w:val="001F7DCA"/>
    <w:rsid w:val="001F7DE3"/>
    <w:rsid w:val="002005AA"/>
    <w:rsid w:val="00200788"/>
    <w:rsid w:val="00201316"/>
    <w:rsid w:val="002020F3"/>
    <w:rsid w:val="00203F59"/>
    <w:rsid w:val="0020417E"/>
    <w:rsid w:val="00204F74"/>
    <w:rsid w:val="00205427"/>
    <w:rsid w:val="00210BBF"/>
    <w:rsid w:val="00211D49"/>
    <w:rsid w:val="00212364"/>
    <w:rsid w:val="00213542"/>
    <w:rsid w:val="00213560"/>
    <w:rsid w:val="00213B63"/>
    <w:rsid w:val="002148E2"/>
    <w:rsid w:val="00214B6D"/>
    <w:rsid w:val="00214C17"/>
    <w:rsid w:val="00214FDA"/>
    <w:rsid w:val="0021556E"/>
    <w:rsid w:val="00216367"/>
    <w:rsid w:val="00216BA7"/>
    <w:rsid w:val="002255C5"/>
    <w:rsid w:val="0022568D"/>
    <w:rsid w:val="002257CB"/>
    <w:rsid w:val="00225EF4"/>
    <w:rsid w:val="00226342"/>
    <w:rsid w:val="00231F18"/>
    <w:rsid w:val="00234BFE"/>
    <w:rsid w:val="00234DC2"/>
    <w:rsid w:val="002363D6"/>
    <w:rsid w:val="00236C63"/>
    <w:rsid w:val="00236F50"/>
    <w:rsid w:val="00237692"/>
    <w:rsid w:val="00237796"/>
    <w:rsid w:val="00241525"/>
    <w:rsid w:val="002432F6"/>
    <w:rsid w:val="00243ED2"/>
    <w:rsid w:val="00246171"/>
    <w:rsid w:val="00246972"/>
    <w:rsid w:val="00246DAF"/>
    <w:rsid w:val="00247C9B"/>
    <w:rsid w:val="0025195B"/>
    <w:rsid w:val="00252104"/>
    <w:rsid w:val="0025673F"/>
    <w:rsid w:val="00256983"/>
    <w:rsid w:val="00256BFE"/>
    <w:rsid w:val="00256D26"/>
    <w:rsid w:val="002570F0"/>
    <w:rsid w:val="00261C03"/>
    <w:rsid w:val="002620FE"/>
    <w:rsid w:val="00262B53"/>
    <w:rsid w:val="00264BD8"/>
    <w:rsid w:val="00264BDC"/>
    <w:rsid w:val="00265765"/>
    <w:rsid w:val="0026644E"/>
    <w:rsid w:val="00267D47"/>
    <w:rsid w:val="0027080C"/>
    <w:rsid w:val="00272AAB"/>
    <w:rsid w:val="00273A14"/>
    <w:rsid w:val="0027443B"/>
    <w:rsid w:val="00274AE7"/>
    <w:rsid w:val="0027538B"/>
    <w:rsid w:val="00276196"/>
    <w:rsid w:val="00276A98"/>
    <w:rsid w:val="00280E77"/>
    <w:rsid w:val="00282121"/>
    <w:rsid w:val="00283CA5"/>
    <w:rsid w:val="00283E9A"/>
    <w:rsid w:val="0028415E"/>
    <w:rsid w:val="00285A34"/>
    <w:rsid w:val="00286184"/>
    <w:rsid w:val="00286BC4"/>
    <w:rsid w:val="0028726C"/>
    <w:rsid w:val="00287676"/>
    <w:rsid w:val="002904FA"/>
    <w:rsid w:val="0029122B"/>
    <w:rsid w:val="00292166"/>
    <w:rsid w:val="002925AB"/>
    <w:rsid w:val="002929F2"/>
    <w:rsid w:val="00292CFC"/>
    <w:rsid w:val="002950A5"/>
    <w:rsid w:val="00296341"/>
    <w:rsid w:val="0029675C"/>
    <w:rsid w:val="0029675E"/>
    <w:rsid w:val="00297C6C"/>
    <w:rsid w:val="002A0CB2"/>
    <w:rsid w:val="002A2922"/>
    <w:rsid w:val="002A3565"/>
    <w:rsid w:val="002A375D"/>
    <w:rsid w:val="002A3CF3"/>
    <w:rsid w:val="002A4E4E"/>
    <w:rsid w:val="002A6894"/>
    <w:rsid w:val="002A6A1E"/>
    <w:rsid w:val="002A70BE"/>
    <w:rsid w:val="002A7B96"/>
    <w:rsid w:val="002B28AF"/>
    <w:rsid w:val="002B3B05"/>
    <w:rsid w:val="002B55E8"/>
    <w:rsid w:val="002B56BC"/>
    <w:rsid w:val="002B7149"/>
    <w:rsid w:val="002B71CD"/>
    <w:rsid w:val="002C1680"/>
    <w:rsid w:val="002C35F7"/>
    <w:rsid w:val="002C4CF6"/>
    <w:rsid w:val="002C537D"/>
    <w:rsid w:val="002C59DE"/>
    <w:rsid w:val="002C5CDE"/>
    <w:rsid w:val="002C5D94"/>
    <w:rsid w:val="002C619E"/>
    <w:rsid w:val="002C627F"/>
    <w:rsid w:val="002C7351"/>
    <w:rsid w:val="002D05FF"/>
    <w:rsid w:val="002D0E82"/>
    <w:rsid w:val="002D242A"/>
    <w:rsid w:val="002D27F1"/>
    <w:rsid w:val="002D2DCC"/>
    <w:rsid w:val="002D4369"/>
    <w:rsid w:val="002D4AD5"/>
    <w:rsid w:val="002D4CDA"/>
    <w:rsid w:val="002D4F66"/>
    <w:rsid w:val="002D5686"/>
    <w:rsid w:val="002D5968"/>
    <w:rsid w:val="002D6E75"/>
    <w:rsid w:val="002D7D10"/>
    <w:rsid w:val="002E0E78"/>
    <w:rsid w:val="002E2D02"/>
    <w:rsid w:val="002E4301"/>
    <w:rsid w:val="002E598C"/>
    <w:rsid w:val="002E726C"/>
    <w:rsid w:val="002E76CA"/>
    <w:rsid w:val="002E7EAE"/>
    <w:rsid w:val="002F15A8"/>
    <w:rsid w:val="002F17AC"/>
    <w:rsid w:val="002F30EC"/>
    <w:rsid w:val="002F3E51"/>
    <w:rsid w:val="002F3EB5"/>
    <w:rsid w:val="002F57E6"/>
    <w:rsid w:val="002F6C18"/>
    <w:rsid w:val="002F78D3"/>
    <w:rsid w:val="00300013"/>
    <w:rsid w:val="00300767"/>
    <w:rsid w:val="00301199"/>
    <w:rsid w:val="0030177B"/>
    <w:rsid w:val="00303090"/>
    <w:rsid w:val="00303433"/>
    <w:rsid w:val="00303906"/>
    <w:rsid w:val="00303C57"/>
    <w:rsid w:val="00310300"/>
    <w:rsid w:val="00310651"/>
    <w:rsid w:val="00310812"/>
    <w:rsid w:val="00310CA0"/>
    <w:rsid w:val="003121B8"/>
    <w:rsid w:val="003134CE"/>
    <w:rsid w:val="003146B1"/>
    <w:rsid w:val="003150A4"/>
    <w:rsid w:val="0031510C"/>
    <w:rsid w:val="00316401"/>
    <w:rsid w:val="00321B44"/>
    <w:rsid w:val="00321F17"/>
    <w:rsid w:val="00322785"/>
    <w:rsid w:val="00322C93"/>
    <w:rsid w:val="00323B66"/>
    <w:rsid w:val="00323D13"/>
    <w:rsid w:val="003254F8"/>
    <w:rsid w:val="003259B7"/>
    <w:rsid w:val="00325F12"/>
    <w:rsid w:val="00326093"/>
    <w:rsid w:val="0033046F"/>
    <w:rsid w:val="00330BA3"/>
    <w:rsid w:val="003367B9"/>
    <w:rsid w:val="00337D31"/>
    <w:rsid w:val="0034006F"/>
    <w:rsid w:val="00340124"/>
    <w:rsid w:val="00340CE1"/>
    <w:rsid w:val="00341578"/>
    <w:rsid w:val="00343ED6"/>
    <w:rsid w:val="0034471D"/>
    <w:rsid w:val="00346D55"/>
    <w:rsid w:val="00347F5E"/>
    <w:rsid w:val="00350D56"/>
    <w:rsid w:val="00351B60"/>
    <w:rsid w:val="003538E0"/>
    <w:rsid w:val="00357525"/>
    <w:rsid w:val="00361968"/>
    <w:rsid w:val="00362591"/>
    <w:rsid w:val="0036376C"/>
    <w:rsid w:val="00363A18"/>
    <w:rsid w:val="00364925"/>
    <w:rsid w:val="00364979"/>
    <w:rsid w:val="003664FE"/>
    <w:rsid w:val="003673A8"/>
    <w:rsid w:val="00367E2C"/>
    <w:rsid w:val="00371B5F"/>
    <w:rsid w:val="00372BA1"/>
    <w:rsid w:val="0037387E"/>
    <w:rsid w:val="0037391D"/>
    <w:rsid w:val="003756C1"/>
    <w:rsid w:val="00375ADA"/>
    <w:rsid w:val="00375AE7"/>
    <w:rsid w:val="00376748"/>
    <w:rsid w:val="00376E23"/>
    <w:rsid w:val="003771E1"/>
    <w:rsid w:val="00377EEF"/>
    <w:rsid w:val="00380357"/>
    <w:rsid w:val="00380F63"/>
    <w:rsid w:val="00380FE4"/>
    <w:rsid w:val="003823E3"/>
    <w:rsid w:val="00382EA2"/>
    <w:rsid w:val="00384982"/>
    <w:rsid w:val="00385DF2"/>
    <w:rsid w:val="00387674"/>
    <w:rsid w:val="003914E6"/>
    <w:rsid w:val="00391D4A"/>
    <w:rsid w:val="00392088"/>
    <w:rsid w:val="00393647"/>
    <w:rsid w:val="00395ACE"/>
    <w:rsid w:val="00396869"/>
    <w:rsid w:val="00396BD3"/>
    <w:rsid w:val="00396BEC"/>
    <w:rsid w:val="00396EC7"/>
    <w:rsid w:val="00397B5C"/>
    <w:rsid w:val="003A0620"/>
    <w:rsid w:val="003A06EC"/>
    <w:rsid w:val="003A286C"/>
    <w:rsid w:val="003A45EA"/>
    <w:rsid w:val="003A500A"/>
    <w:rsid w:val="003A597B"/>
    <w:rsid w:val="003A5F36"/>
    <w:rsid w:val="003A6623"/>
    <w:rsid w:val="003B06FE"/>
    <w:rsid w:val="003B2C4D"/>
    <w:rsid w:val="003B5452"/>
    <w:rsid w:val="003B6CD7"/>
    <w:rsid w:val="003B6DA2"/>
    <w:rsid w:val="003B7791"/>
    <w:rsid w:val="003C074A"/>
    <w:rsid w:val="003C2273"/>
    <w:rsid w:val="003C3372"/>
    <w:rsid w:val="003C4222"/>
    <w:rsid w:val="003C7CE3"/>
    <w:rsid w:val="003D1996"/>
    <w:rsid w:val="003D3332"/>
    <w:rsid w:val="003D3F29"/>
    <w:rsid w:val="003D45A7"/>
    <w:rsid w:val="003D4605"/>
    <w:rsid w:val="003D46B8"/>
    <w:rsid w:val="003D559D"/>
    <w:rsid w:val="003D5CA7"/>
    <w:rsid w:val="003D630B"/>
    <w:rsid w:val="003E04EF"/>
    <w:rsid w:val="003E2597"/>
    <w:rsid w:val="003E46DB"/>
    <w:rsid w:val="003E5840"/>
    <w:rsid w:val="003E5EAF"/>
    <w:rsid w:val="003E5F4F"/>
    <w:rsid w:val="003E6122"/>
    <w:rsid w:val="003E6E00"/>
    <w:rsid w:val="003E6E85"/>
    <w:rsid w:val="003F0634"/>
    <w:rsid w:val="003F0BD7"/>
    <w:rsid w:val="003F2AC7"/>
    <w:rsid w:val="003F3E8D"/>
    <w:rsid w:val="003F4921"/>
    <w:rsid w:val="003F6137"/>
    <w:rsid w:val="003F6973"/>
    <w:rsid w:val="003F7088"/>
    <w:rsid w:val="003F79F0"/>
    <w:rsid w:val="0040116E"/>
    <w:rsid w:val="00401F9A"/>
    <w:rsid w:val="00402BC7"/>
    <w:rsid w:val="00404194"/>
    <w:rsid w:val="00404B7E"/>
    <w:rsid w:val="00404ED4"/>
    <w:rsid w:val="004052FF"/>
    <w:rsid w:val="00405547"/>
    <w:rsid w:val="00405CC4"/>
    <w:rsid w:val="00407BBF"/>
    <w:rsid w:val="004108E2"/>
    <w:rsid w:val="00412250"/>
    <w:rsid w:val="00412C65"/>
    <w:rsid w:val="00414282"/>
    <w:rsid w:val="004145A3"/>
    <w:rsid w:val="00414A80"/>
    <w:rsid w:val="00420EDF"/>
    <w:rsid w:val="004213F4"/>
    <w:rsid w:val="00421C1E"/>
    <w:rsid w:val="004226A9"/>
    <w:rsid w:val="0042287F"/>
    <w:rsid w:val="00430345"/>
    <w:rsid w:val="0043163D"/>
    <w:rsid w:val="00431EE0"/>
    <w:rsid w:val="0043411A"/>
    <w:rsid w:val="004347E6"/>
    <w:rsid w:val="004352A9"/>
    <w:rsid w:val="004366C7"/>
    <w:rsid w:val="0044023D"/>
    <w:rsid w:val="004443E8"/>
    <w:rsid w:val="004445D1"/>
    <w:rsid w:val="0044526E"/>
    <w:rsid w:val="00446E12"/>
    <w:rsid w:val="004509AA"/>
    <w:rsid w:val="00450EEC"/>
    <w:rsid w:val="004520E2"/>
    <w:rsid w:val="004530CC"/>
    <w:rsid w:val="00453ED3"/>
    <w:rsid w:val="00454D9C"/>
    <w:rsid w:val="004556ED"/>
    <w:rsid w:val="00456712"/>
    <w:rsid w:val="00460926"/>
    <w:rsid w:val="00462BBB"/>
    <w:rsid w:val="00463ED9"/>
    <w:rsid w:val="004653BE"/>
    <w:rsid w:val="00465614"/>
    <w:rsid w:val="00466E70"/>
    <w:rsid w:val="0046786D"/>
    <w:rsid w:val="00470CE3"/>
    <w:rsid w:val="00470E7D"/>
    <w:rsid w:val="0047243F"/>
    <w:rsid w:val="004735F0"/>
    <w:rsid w:val="004744BC"/>
    <w:rsid w:val="0047503A"/>
    <w:rsid w:val="00476015"/>
    <w:rsid w:val="00480616"/>
    <w:rsid w:val="004806AA"/>
    <w:rsid w:val="00480FAC"/>
    <w:rsid w:val="00483892"/>
    <w:rsid w:val="0048425D"/>
    <w:rsid w:val="00485722"/>
    <w:rsid w:val="00486B39"/>
    <w:rsid w:val="004871FE"/>
    <w:rsid w:val="00490A4C"/>
    <w:rsid w:val="004924AD"/>
    <w:rsid w:val="00492FB5"/>
    <w:rsid w:val="004953C2"/>
    <w:rsid w:val="004960D4"/>
    <w:rsid w:val="004A009D"/>
    <w:rsid w:val="004A0926"/>
    <w:rsid w:val="004A489E"/>
    <w:rsid w:val="004A62BB"/>
    <w:rsid w:val="004A6B5A"/>
    <w:rsid w:val="004A796C"/>
    <w:rsid w:val="004B0FBE"/>
    <w:rsid w:val="004B106F"/>
    <w:rsid w:val="004B24DC"/>
    <w:rsid w:val="004B28AF"/>
    <w:rsid w:val="004B2D94"/>
    <w:rsid w:val="004B2EA4"/>
    <w:rsid w:val="004B3196"/>
    <w:rsid w:val="004B537A"/>
    <w:rsid w:val="004C013D"/>
    <w:rsid w:val="004C0F38"/>
    <w:rsid w:val="004C3E5D"/>
    <w:rsid w:val="004C3E92"/>
    <w:rsid w:val="004C4920"/>
    <w:rsid w:val="004C4949"/>
    <w:rsid w:val="004C5D43"/>
    <w:rsid w:val="004C5F30"/>
    <w:rsid w:val="004C5F32"/>
    <w:rsid w:val="004C6032"/>
    <w:rsid w:val="004C6312"/>
    <w:rsid w:val="004C6A56"/>
    <w:rsid w:val="004C7112"/>
    <w:rsid w:val="004C75F3"/>
    <w:rsid w:val="004D162A"/>
    <w:rsid w:val="004D409F"/>
    <w:rsid w:val="004D461F"/>
    <w:rsid w:val="004D532A"/>
    <w:rsid w:val="004D537A"/>
    <w:rsid w:val="004D55AE"/>
    <w:rsid w:val="004D5E38"/>
    <w:rsid w:val="004D7837"/>
    <w:rsid w:val="004E10A2"/>
    <w:rsid w:val="004E3052"/>
    <w:rsid w:val="004E4F37"/>
    <w:rsid w:val="004E5EE5"/>
    <w:rsid w:val="004E61BC"/>
    <w:rsid w:val="004E637C"/>
    <w:rsid w:val="004F098F"/>
    <w:rsid w:val="004F09DB"/>
    <w:rsid w:val="004F1BC6"/>
    <w:rsid w:val="004F20EC"/>
    <w:rsid w:val="004F36FD"/>
    <w:rsid w:val="004F37E2"/>
    <w:rsid w:val="004F37F3"/>
    <w:rsid w:val="004F38A3"/>
    <w:rsid w:val="004F4803"/>
    <w:rsid w:val="004F57EC"/>
    <w:rsid w:val="004F5E8D"/>
    <w:rsid w:val="004F5E98"/>
    <w:rsid w:val="004F7EA4"/>
    <w:rsid w:val="0050222E"/>
    <w:rsid w:val="005031A6"/>
    <w:rsid w:val="00504054"/>
    <w:rsid w:val="005063C7"/>
    <w:rsid w:val="00506725"/>
    <w:rsid w:val="005116CD"/>
    <w:rsid w:val="00511BCF"/>
    <w:rsid w:val="0051319F"/>
    <w:rsid w:val="00514132"/>
    <w:rsid w:val="00514B91"/>
    <w:rsid w:val="00514F3F"/>
    <w:rsid w:val="00515171"/>
    <w:rsid w:val="00516659"/>
    <w:rsid w:val="005172E1"/>
    <w:rsid w:val="0052058C"/>
    <w:rsid w:val="00520A09"/>
    <w:rsid w:val="00521F9A"/>
    <w:rsid w:val="00522D70"/>
    <w:rsid w:val="0052362C"/>
    <w:rsid w:val="00523649"/>
    <w:rsid w:val="005237C7"/>
    <w:rsid w:val="0052454F"/>
    <w:rsid w:val="00525394"/>
    <w:rsid w:val="00525BDA"/>
    <w:rsid w:val="005262CA"/>
    <w:rsid w:val="00526660"/>
    <w:rsid w:val="0052774E"/>
    <w:rsid w:val="00527784"/>
    <w:rsid w:val="00530FB4"/>
    <w:rsid w:val="005352A3"/>
    <w:rsid w:val="005354E8"/>
    <w:rsid w:val="005358A9"/>
    <w:rsid w:val="00536B8E"/>
    <w:rsid w:val="00536C94"/>
    <w:rsid w:val="00536D86"/>
    <w:rsid w:val="005372DB"/>
    <w:rsid w:val="00537E80"/>
    <w:rsid w:val="00541017"/>
    <w:rsid w:val="005432BB"/>
    <w:rsid w:val="00544423"/>
    <w:rsid w:val="00544D18"/>
    <w:rsid w:val="00547877"/>
    <w:rsid w:val="00550530"/>
    <w:rsid w:val="005519F7"/>
    <w:rsid w:val="00551EEB"/>
    <w:rsid w:val="00551FA8"/>
    <w:rsid w:val="005537CA"/>
    <w:rsid w:val="0055591D"/>
    <w:rsid w:val="0055701E"/>
    <w:rsid w:val="00560BAA"/>
    <w:rsid w:val="00560F70"/>
    <w:rsid w:val="005623AE"/>
    <w:rsid w:val="00563A47"/>
    <w:rsid w:val="0056440D"/>
    <w:rsid w:val="0056527D"/>
    <w:rsid w:val="00567211"/>
    <w:rsid w:val="0056733F"/>
    <w:rsid w:val="005675DC"/>
    <w:rsid w:val="00571D9E"/>
    <w:rsid w:val="0057216F"/>
    <w:rsid w:val="0057252F"/>
    <w:rsid w:val="00573492"/>
    <w:rsid w:val="0057367C"/>
    <w:rsid w:val="00573C21"/>
    <w:rsid w:val="00574710"/>
    <w:rsid w:val="00574A7A"/>
    <w:rsid w:val="00580554"/>
    <w:rsid w:val="00581352"/>
    <w:rsid w:val="00581BDB"/>
    <w:rsid w:val="0058244A"/>
    <w:rsid w:val="00583538"/>
    <w:rsid w:val="00583E06"/>
    <w:rsid w:val="00584A22"/>
    <w:rsid w:val="005863B7"/>
    <w:rsid w:val="00586824"/>
    <w:rsid w:val="0058757F"/>
    <w:rsid w:val="00590E2D"/>
    <w:rsid w:val="00590EDA"/>
    <w:rsid w:val="0059245E"/>
    <w:rsid w:val="0059290B"/>
    <w:rsid w:val="00593151"/>
    <w:rsid w:val="00594317"/>
    <w:rsid w:val="005944DE"/>
    <w:rsid w:val="0059457F"/>
    <w:rsid w:val="00594BF1"/>
    <w:rsid w:val="00596458"/>
    <w:rsid w:val="00596BFB"/>
    <w:rsid w:val="00596F82"/>
    <w:rsid w:val="0059793F"/>
    <w:rsid w:val="005A2233"/>
    <w:rsid w:val="005A2F0A"/>
    <w:rsid w:val="005A473B"/>
    <w:rsid w:val="005A5CEE"/>
    <w:rsid w:val="005A5EB4"/>
    <w:rsid w:val="005A5FD8"/>
    <w:rsid w:val="005A794B"/>
    <w:rsid w:val="005A7D18"/>
    <w:rsid w:val="005B109D"/>
    <w:rsid w:val="005B2409"/>
    <w:rsid w:val="005B26E4"/>
    <w:rsid w:val="005B294F"/>
    <w:rsid w:val="005B3CC0"/>
    <w:rsid w:val="005B61A6"/>
    <w:rsid w:val="005B7395"/>
    <w:rsid w:val="005C02FB"/>
    <w:rsid w:val="005C088C"/>
    <w:rsid w:val="005C1475"/>
    <w:rsid w:val="005C2EBC"/>
    <w:rsid w:val="005C35F4"/>
    <w:rsid w:val="005C3C2C"/>
    <w:rsid w:val="005C5249"/>
    <w:rsid w:val="005C5C6B"/>
    <w:rsid w:val="005C5DA8"/>
    <w:rsid w:val="005C5DB8"/>
    <w:rsid w:val="005C5FF9"/>
    <w:rsid w:val="005C6668"/>
    <w:rsid w:val="005C69FF"/>
    <w:rsid w:val="005C7B02"/>
    <w:rsid w:val="005D0626"/>
    <w:rsid w:val="005D15C8"/>
    <w:rsid w:val="005D2984"/>
    <w:rsid w:val="005D2F24"/>
    <w:rsid w:val="005D38AE"/>
    <w:rsid w:val="005D42E6"/>
    <w:rsid w:val="005D44AE"/>
    <w:rsid w:val="005D4AC1"/>
    <w:rsid w:val="005D5D48"/>
    <w:rsid w:val="005D6011"/>
    <w:rsid w:val="005D6012"/>
    <w:rsid w:val="005D6379"/>
    <w:rsid w:val="005D691A"/>
    <w:rsid w:val="005E0051"/>
    <w:rsid w:val="005E2159"/>
    <w:rsid w:val="005E3DC0"/>
    <w:rsid w:val="005E4B81"/>
    <w:rsid w:val="005E4F2D"/>
    <w:rsid w:val="005E63DD"/>
    <w:rsid w:val="005E6818"/>
    <w:rsid w:val="005E6CFC"/>
    <w:rsid w:val="005E6E37"/>
    <w:rsid w:val="005E7C86"/>
    <w:rsid w:val="005E7FC2"/>
    <w:rsid w:val="005F0069"/>
    <w:rsid w:val="005F19B2"/>
    <w:rsid w:val="005F25ED"/>
    <w:rsid w:val="005F2C26"/>
    <w:rsid w:val="005F5604"/>
    <w:rsid w:val="005F613A"/>
    <w:rsid w:val="005F78DD"/>
    <w:rsid w:val="00600737"/>
    <w:rsid w:val="0060076F"/>
    <w:rsid w:val="00601A76"/>
    <w:rsid w:val="00601F1F"/>
    <w:rsid w:val="0060231D"/>
    <w:rsid w:val="0060336E"/>
    <w:rsid w:val="00603526"/>
    <w:rsid w:val="00603C35"/>
    <w:rsid w:val="0060406C"/>
    <w:rsid w:val="006047B6"/>
    <w:rsid w:val="00604DE0"/>
    <w:rsid w:val="00606074"/>
    <w:rsid w:val="00607373"/>
    <w:rsid w:val="00610EEF"/>
    <w:rsid w:val="00611A24"/>
    <w:rsid w:val="00616EBA"/>
    <w:rsid w:val="00620985"/>
    <w:rsid w:val="00621C0A"/>
    <w:rsid w:val="00621FE5"/>
    <w:rsid w:val="006227F5"/>
    <w:rsid w:val="00622CC8"/>
    <w:rsid w:val="00622D28"/>
    <w:rsid w:val="00624107"/>
    <w:rsid w:val="00624240"/>
    <w:rsid w:val="00624870"/>
    <w:rsid w:val="006250BA"/>
    <w:rsid w:val="00625F16"/>
    <w:rsid w:val="0062642B"/>
    <w:rsid w:val="00626A64"/>
    <w:rsid w:val="006275B8"/>
    <w:rsid w:val="0063014D"/>
    <w:rsid w:val="00630EA2"/>
    <w:rsid w:val="006312E7"/>
    <w:rsid w:val="0063141F"/>
    <w:rsid w:val="0063248D"/>
    <w:rsid w:val="00632CC6"/>
    <w:rsid w:val="006336C9"/>
    <w:rsid w:val="006351D8"/>
    <w:rsid w:val="00635674"/>
    <w:rsid w:val="006357A1"/>
    <w:rsid w:val="00635C7A"/>
    <w:rsid w:val="006361DC"/>
    <w:rsid w:val="006378CF"/>
    <w:rsid w:val="0064118F"/>
    <w:rsid w:val="00643760"/>
    <w:rsid w:val="00645FDE"/>
    <w:rsid w:val="006507AD"/>
    <w:rsid w:val="00660C12"/>
    <w:rsid w:val="006660C5"/>
    <w:rsid w:val="00667343"/>
    <w:rsid w:val="00667635"/>
    <w:rsid w:val="00670FFE"/>
    <w:rsid w:val="00671464"/>
    <w:rsid w:val="006718B0"/>
    <w:rsid w:val="00671A15"/>
    <w:rsid w:val="00671A73"/>
    <w:rsid w:val="006725AC"/>
    <w:rsid w:val="00672977"/>
    <w:rsid w:val="00672A1A"/>
    <w:rsid w:val="00673A73"/>
    <w:rsid w:val="006742A0"/>
    <w:rsid w:val="00674AF0"/>
    <w:rsid w:val="00676F1A"/>
    <w:rsid w:val="0067796A"/>
    <w:rsid w:val="00680512"/>
    <w:rsid w:val="00680793"/>
    <w:rsid w:val="00681092"/>
    <w:rsid w:val="006811E6"/>
    <w:rsid w:val="00686B0C"/>
    <w:rsid w:val="006872D4"/>
    <w:rsid w:val="006874E8"/>
    <w:rsid w:val="0069024D"/>
    <w:rsid w:val="00692AB8"/>
    <w:rsid w:val="00692BF8"/>
    <w:rsid w:val="0069492A"/>
    <w:rsid w:val="006A4AA5"/>
    <w:rsid w:val="006A76A8"/>
    <w:rsid w:val="006A77F5"/>
    <w:rsid w:val="006B0D5B"/>
    <w:rsid w:val="006B3229"/>
    <w:rsid w:val="006B4D0F"/>
    <w:rsid w:val="006B6A42"/>
    <w:rsid w:val="006C1974"/>
    <w:rsid w:val="006C1BA6"/>
    <w:rsid w:val="006C2AEE"/>
    <w:rsid w:val="006C2CE0"/>
    <w:rsid w:val="006C4FDE"/>
    <w:rsid w:val="006C5778"/>
    <w:rsid w:val="006C6905"/>
    <w:rsid w:val="006C6954"/>
    <w:rsid w:val="006C7955"/>
    <w:rsid w:val="006D141E"/>
    <w:rsid w:val="006D3485"/>
    <w:rsid w:val="006D4032"/>
    <w:rsid w:val="006D6F12"/>
    <w:rsid w:val="006D742A"/>
    <w:rsid w:val="006D7ADC"/>
    <w:rsid w:val="006D7ECD"/>
    <w:rsid w:val="006E0618"/>
    <w:rsid w:val="006E2A47"/>
    <w:rsid w:val="006E2E5B"/>
    <w:rsid w:val="006E2F89"/>
    <w:rsid w:val="006E31E6"/>
    <w:rsid w:val="006E3A9D"/>
    <w:rsid w:val="006E5FD6"/>
    <w:rsid w:val="006E6306"/>
    <w:rsid w:val="006E654C"/>
    <w:rsid w:val="006E697E"/>
    <w:rsid w:val="006E7C79"/>
    <w:rsid w:val="006F04A5"/>
    <w:rsid w:val="006F289A"/>
    <w:rsid w:val="006F3566"/>
    <w:rsid w:val="006F3F72"/>
    <w:rsid w:val="006F4B9A"/>
    <w:rsid w:val="006F52E6"/>
    <w:rsid w:val="006F6902"/>
    <w:rsid w:val="00700861"/>
    <w:rsid w:val="00701480"/>
    <w:rsid w:val="0070166C"/>
    <w:rsid w:val="0070430C"/>
    <w:rsid w:val="00704AD4"/>
    <w:rsid w:val="00705300"/>
    <w:rsid w:val="0070583D"/>
    <w:rsid w:val="007063C1"/>
    <w:rsid w:val="00706CED"/>
    <w:rsid w:val="00707820"/>
    <w:rsid w:val="00707EEC"/>
    <w:rsid w:val="0071142A"/>
    <w:rsid w:val="00712459"/>
    <w:rsid w:val="00713D98"/>
    <w:rsid w:val="00715469"/>
    <w:rsid w:val="00715539"/>
    <w:rsid w:val="007160EB"/>
    <w:rsid w:val="007217E7"/>
    <w:rsid w:val="00721CB2"/>
    <w:rsid w:val="00722FDE"/>
    <w:rsid w:val="00723A73"/>
    <w:rsid w:val="00726729"/>
    <w:rsid w:val="007271BB"/>
    <w:rsid w:val="00730EBB"/>
    <w:rsid w:val="007338BC"/>
    <w:rsid w:val="00733FF3"/>
    <w:rsid w:val="00735BC9"/>
    <w:rsid w:val="0073620A"/>
    <w:rsid w:val="00737122"/>
    <w:rsid w:val="0073712D"/>
    <w:rsid w:val="007448D7"/>
    <w:rsid w:val="00744C0F"/>
    <w:rsid w:val="0074798F"/>
    <w:rsid w:val="007502FB"/>
    <w:rsid w:val="0075132C"/>
    <w:rsid w:val="007518CB"/>
    <w:rsid w:val="00751D33"/>
    <w:rsid w:val="00754099"/>
    <w:rsid w:val="007544A1"/>
    <w:rsid w:val="00754FEC"/>
    <w:rsid w:val="007560C6"/>
    <w:rsid w:val="007573CD"/>
    <w:rsid w:val="0076096D"/>
    <w:rsid w:val="00761219"/>
    <w:rsid w:val="00761E58"/>
    <w:rsid w:val="007635D4"/>
    <w:rsid w:val="00763A1A"/>
    <w:rsid w:val="00763F5A"/>
    <w:rsid w:val="0076561E"/>
    <w:rsid w:val="007657F9"/>
    <w:rsid w:val="0076589A"/>
    <w:rsid w:val="00765A8C"/>
    <w:rsid w:val="00766833"/>
    <w:rsid w:val="00767DC7"/>
    <w:rsid w:val="00772DD6"/>
    <w:rsid w:val="007757F1"/>
    <w:rsid w:val="00775EC7"/>
    <w:rsid w:val="00776EC8"/>
    <w:rsid w:val="0078091F"/>
    <w:rsid w:val="00782B3D"/>
    <w:rsid w:val="00783E19"/>
    <w:rsid w:val="00784C91"/>
    <w:rsid w:val="007854D2"/>
    <w:rsid w:val="00785ADD"/>
    <w:rsid w:val="00785B6A"/>
    <w:rsid w:val="0078686B"/>
    <w:rsid w:val="007908ED"/>
    <w:rsid w:val="00790AFB"/>
    <w:rsid w:val="00791A98"/>
    <w:rsid w:val="007928B2"/>
    <w:rsid w:val="00793EDC"/>
    <w:rsid w:val="0079524C"/>
    <w:rsid w:val="00796141"/>
    <w:rsid w:val="007A2A0C"/>
    <w:rsid w:val="007A31BB"/>
    <w:rsid w:val="007A4477"/>
    <w:rsid w:val="007A4D6F"/>
    <w:rsid w:val="007A4FCF"/>
    <w:rsid w:val="007A548A"/>
    <w:rsid w:val="007A5F52"/>
    <w:rsid w:val="007A600C"/>
    <w:rsid w:val="007A739D"/>
    <w:rsid w:val="007A767D"/>
    <w:rsid w:val="007B04BB"/>
    <w:rsid w:val="007B2515"/>
    <w:rsid w:val="007B297A"/>
    <w:rsid w:val="007B4900"/>
    <w:rsid w:val="007B7A42"/>
    <w:rsid w:val="007C13CF"/>
    <w:rsid w:val="007C14E1"/>
    <w:rsid w:val="007C19FA"/>
    <w:rsid w:val="007C2224"/>
    <w:rsid w:val="007C35D0"/>
    <w:rsid w:val="007C453B"/>
    <w:rsid w:val="007C5269"/>
    <w:rsid w:val="007C73A2"/>
    <w:rsid w:val="007C7B42"/>
    <w:rsid w:val="007D0CE0"/>
    <w:rsid w:val="007D1223"/>
    <w:rsid w:val="007D26F6"/>
    <w:rsid w:val="007D2B9D"/>
    <w:rsid w:val="007D3540"/>
    <w:rsid w:val="007D38E5"/>
    <w:rsid w:val="007D3BB8"/>
    <w:rsid w:val="007D3CFD"/>
    <w:rsid w:val="007D4C2A"/>
    <w:rsid w:val="007D73DA"/>
    <w:rsid w:val="007E044B"/>
    <w:rsid w:val="007E2255"/>
    <w:rsid w:val="007E3B1D"/>
    <w:rsid w:val="007E521C"/>
    <w:rsid w:val="007E55BC"/>
    <w:rsid w:val="007E60F6"/>
    <w:rsid w:val="007E62F6"/>
    <w:rsid w:val="007E680B"/>
    <w:rsid w:val="007E740C"/>
    <w:rsid w:val="007F19F0"/>
    <w:rsid w:val="007F27A8"/>
    <w:rsid w:val="007F3E57"/>
    <w:rsid w:val="007F5D1C"/>
    <w:rsid w:val="007F6297"/>
    <w:rsid w:val="007F7785"/>
    <w:rsid w:val="00801542"/>
    <w:rsid w:val="008018DE"/>
    <w:rsid w:val="0080224A"/>
    <w:rsid w:val="00804608"/>
    <w:rsid w:val="00807EEC"/>
    <w:rsid w:val="00811732"/>
    <w:rsid w:val="00811E46"/>
    <w:rsid w:val="00812BE1"/>
    <w:rsid w:val="008138E0"/>
    <w:rsid w:val="00813EB8"/>
    <w:rsid w:val="008210AE"/>
    <w:rsid w:val="00821EC8"/>
    <w:rsid w:val="00822E0F"/>
    <w:rsid w:val="0082402E"/>
    <w:rsid w:val="00824134"/>
    <w:rsid w:val="00824FAC"/>
    <w:rsid w:val="00825143"/>
    <w:rsid w:val="00825BD3"/>
    <w:rsid w:val="00825C3A"/>
    <w:rsid w:val="0082669C"/>
    <w:rsid w:val="008306A7"/>
    <w:rsid w:val="00831C7C"/>
    <w:rsid w:val="008322F6"/>
    <w:rsid w:val="0083275F"/>
    <w:rsid w:val="00832D31"/>
    <w:rsid w:val="008335F1"/>
    <w:rsid w:val="008337F7"/>
    <w:rsid w:val="00833D48"/>
    <w:rsid w:val="00834118"/>
    <w:rsid w:val="00834290"/>
    <w:rsid w:val="00836B6E"/>
    <w:rsid w:val="0084126E"/>
    <w:rsid w:val="00842C65"/>
    <w:rsid w:val="00845174"/>
    <w:rsid w:val="008455B0"/>
    <w:rsid w:val="008466D9"/>
    <w:rsid w:val="008468AC"/>
    <w:rsid w:val="00847380"/>
    <w:rsid w:val="00847F2C"/>
    <w:rsid w:val="00847FDC"/>
    <w:rsid w:val="0085016F"/>
    <w:rsid w:val="008533ED"/>
    <w:rsid w:val="00853FCA"/>
    <w:rsid w:val="00854448"/>
    <w:rsid w:val="00855D48"/>
    <w:rsid w:val="00856174"/>
    <w:rsid w:val="0085768D"/>
    <w:rsid w:val="00857764"/>
    <w:rsid w:val="00857AF7"/>
    <w:rsid w:val="00860DEA"/>
    <w:rsid w:val="00861045"/>
    <w:rsid w:val="008614F5"/>
    <w:rsid w:val="0086203C"/>
    <w:rsid w:val="00863AD5"/>
    <w:rsid w:val="00864E38"/>
    <w:rsid w:val="00865089"/>
    <w:rsid w:val="00865C5F"/>
    <w:rsid w:val="00866FC9"/>
    <w:rsid w:val="00870128"/>
    <w:rsid w:val="00871751"/>
    <w:rsid w:val="008726A1"/>
    <w:rsid w:val="00873C66"/>
    <w:rsid w:val="00875B99"/>
    <w:rsid w:val="00876348"/>
    <w:rsid w:val="00876F32"/>
    <w:rsid w:val="00880C62"/>
    <w:rsid w:val="0088227A"/>
    <w:rsid w:val="00884585"/>
    <w:rsid w:val="0088575A"/>
    <w:rsid w:val="008875B7"/>
    <w:rsid w:val="00887AB0"/>
    <w:rsid w:val="00887E88"/>
    <w:rsid w:val="008913CD"/>
    <w:rsid w:val="00893619"/>
    <w:rsid w:val="00893875"/>
    <w:rsid w:val="00893918"/>
    <w:rsid w:val="00895B2B"/>
    <w:rsid w:val="00895CA9"/>
    <w:rsid w:val="00896202"/>
    <w:rsid w:val="008A1929"/>
    <w:rsid w:val="008A210E"/>
    <w:rsid w:val="008A513A"/>
    <w:rsid w:val="008A55CB"/>
    <w:rsid w:val="008A5E4E"/>
    <w:rsid w:val="008A7180"/>
    <w:rsid w:val="008B02FC"/>
    <w:rsid w:val="008B1C05"/>
    <w:rsid w:val="008B3247"/>
    <w:rsid w:val="008B3CB5"/>
    <w:rsid w:val="008B6E06"/>
    <w:rsid w:val="008B79C2"/>
    <w:rsid w:val="008C007F"/>
    <w:rsid w:val="008C09E4"/>
    <w:rsid w:val="008C0B61"/>
    <w:rsid w:val="008C200C"/>
    <w:rsid w:val="008C2652"/>
    <w:rsid w:val="008C3D3F"/>
    <w:rsid w:val="008C4284"/>
    <w:rsid w:val="008C5062"/>
    <w:rsid w:val="008C70B3"/>
    <w:rsid w:val="008D09B5"/>
    <w:rsid w:val="008D0BA4"/>
    <w:rsid w:val="008D16C2"/>
    <w:rsid w:val="008D31DE"/>
    <w:rsid w:val="008D329D"/>
    <w:rsid w:val="008D5468"/>
    <w:rsid w:val="008D5681"/>
    <w:rsid w:val="008D621A"/>
    <w:rsid w:val="008E064F"/>
    <w:rsid w:val="008E08A6"/>
    <w:rsid w:val="008E1EBE"/>
    <w:rsid w:val="008E27FE"/>
    <w:rsid w:val="008E37FA"/>
    <w:rsid w:val="008E7C83"/>
    <w:rsid w:val="008E7D91"/>
    <w:rsid w:val="008F02C1"/>
    <w:rsid w:val="008F0557"/>
    <w:rsid w:val="008F3560"/>
    <w:rsid w:val="008F3AD0"/>
    <w:rsid w:val="008F3B39"/>
    <w:rsid w:val="008F49CB"/>
    <w:rsid w:val="008F4A1B"/>
    <w:rsid w:val="008F4FB7"/>
    <w:rsid w:val="008F5988"/>
    <w:rsid w:val="008F7264"/>
    <w:rsid w:val="008F7DF9"/>
    <w:rsid w:val="009002F1"/>
    <w:rsid w:val="00900EA9"/>
    <w:rsid w:val="00900FFB"/>
    <w:rsid w:val="009045C4"/>
    <w:rsid w:val="00904647"/>
    <w:rsid w:val="00905624"/>
    <w:rsid w:val="00905E61"/>
    <w:rsid w:val="00906E6B"/>
    <w:rsid w:val="00910264"/>
    <w:rsid w:val="00911B6E"/>
    <w:rsid w:val="00911CC1"/>
    <w:rsid w:val="0091299C"/>
    <w:rsid w:val="00913702"/>
    <w:rsid w:val="009148EB"/>
    <w:rsid w:val="00915750"/>
    <w:rsid w:val="00917417"/>
    <w:rsid w:val="0091776F"/>
    <w:rsid w:val="00922308"/>
    <w:rsid w:val="00922333"/>
    <w:rsid w:val="00922963"/>
    <w:rsid w:val="009230CD"/>
    <w:rsid w:val="009253E0"/>
    <w:rsid w:val="009259FB"/>
    <w:rsid w:val="00926685"/>
    <w:rsid w:val="0092682A"/>
    <w:rsid w:val="00926E19"/>
    <w:rsid w:val="009272E7"/>
    <w:rsid w:val="0092793E"/>
    <w:rsid w:val="009308E3"/>
    <w:rsid w:val="00931171"/>
    <w:rsid w:val="00932E58"/>
    <w:rsid w:val="009332CA"/>
    <w:rsid w:val="009335ED"/>
    <w:rsid w:val="009351B7"/>
    <w:rsid w:val="009353E8"/>
    <w:rsid w:val="009360D7"/>
    <w:rsid w:val="009405D4"/>
    <w:rsid w:val="0094342E"/>
    <w:rsid w:val="00943DC5"/>
    <w:rsid w:val="00944894"/>
    <w:rsid w:val="00944B9B"/>
    <w:rsid w:val="00946D90"/>
    <w:rsid w:val="00952D2D"/>
    <w:rsid w:val="0095494E"/>
    <w:rsid w:val="009559BF"/>
    <w:rsid w:val="00960FD7"/>
    <w:rsid w:val="009614C5"/>
    <w:rsid w:val="00961514"/>
    <w:rsid w:val="009620F5"/>
    <w:rsid w:val="00962101"/>
    <w:rsid w:val="009621E7"/>
    <w:rsid w:val="00964083"/>
    <w:rsid w:val="00965376"/>
    <w:rsid w:val="00967559"/>
    <w:rsid w:val="00971AD9"/>
    <w:rsid w:val="00971C3F"/>
    <w:rsid w:val="00973862"/>
    <w:rsid w:val="0097402F"/>
    <w:rsid w:val="0097480A"/>
    <w:rsid w:val="009759C9"/>
    <w:rsid w:val="009765B6"/>
    <w:rsid w:val="00976675"/>
    <w:rsid w:val="0098302D"/>
    <w:rsid w:val="00983030"/>
    <w:rsid w:val="009842BD"/>
    <w:rsid w:val="00984B0C"/>
    <w:rsid w:val="0098572A"/>
    <w:rsid w:val="00985A91"/>
    <w:rsid w:val="00985E29"/>
    <w:rsid w:val="00986EC3"/>
    <w:rsid w:val="009877D0"/>
    <w:rsid w:val="00991448"/>
    <w:rsid w:val="00991775"/>
    <w:rsid w:val="00991E71"/>
    <w:rsid w:val="00992BEC"/>
    <w:rsid w:val="009932CF"/>
    <w:rsid w:val="00993787"/>
    <w:rsid w:val="00996512"/>
    <w:rsid w:val="00996E95"/>
    <w:rsid w:val="00997C55"/>
    <w:rsid w:val="009A0252"/>
    <w:rsid w:val="009A0754"/>
    <w:rsid w:val="009A284A"/>
    <w:rsid w:val="009A3E77"/>
    <w:rsid w:val="009A47E3"/>
    <w:rsid w:val="009B30A6"/>
    <w:rsid w:val="009B4ACF"/>
    <w:rsid w:val="009B598A"/>
    <w:rsid w:val="009B5E43"/>
    <w:rsid w:val="009B6694"/>
    <w:rsid w:val="009B7708"/>
    <w:rsid w:val="009B7C0F"/>
    <w:rsid w:val="009C0FF5"/>
    <w:rsid w:val="009C1338"/>
    <w:rsid w:val="009C1EB7"/>
    <w:rsid w:val="009C2C56"/>
    <w:rsid w:val="009C2DF8"/>
    <w:rsid w:val="009C3C55"/>
    <w:rsid w:val="009C3EEB"/>
    <w:rsid w:val="009C552E"/>
    <w:rsid w:val="009C5A8C"/>
    <w:rsid w:val="009C7027"/>
    <w:rsid w:val="009C779F"/>
    <w:rsid w:val="009D0827"/>
    <w:rsid w:val="009D1392"/>
    <w:rsid w:val="009D171D"/>
    <w:rsid w:val="009D1ACF"/>
    <w:rsid w:val="009D30C7"/>
    <w:rsid w:val="009D3EF6"/>
    <w:rsid w:val="009D5A22"/>
    <w:rsid w:val="009D5EE5"/>
    <w:rsid w:val="009D68EB"/>
    <w:rsid w:val="009E2C50"/>
    <w:rsid w:val="009E366C"/>
    <w:rsid w:val="009E476A"/>
    <w:rsid w:val="009E608E"/>
    <w:rsid w:val="009E652E"/>
    <w:rsid w:val="009E7D71"/>
    <w:rsid w:val="009F0663"/>
    <w:rsid w:val="009F0FD8"/>
    <w:rsid w:val="009F2F6E"/>
    <w:rsid w:val="009F6638"/>
    <w:rsid w:val="009F77D1"/>
    <w:rsid w:val="00A017A3"/>
    <w:rsid w:val="00A02409"/>
    <w:rsid w:val="00A03562"/>
    <w:rsid w:val="00A061E9"/>
    <w:rsid w:val="00A106CB"/>
    <w:rsid w:val="00A11B9B"/>
    <w:rsid w:val="00A11BBD"/>
    <w:rsid w:val="00A124A7"/>
    <w:rsid w:val="00A1296E"/>
    <w:rsid w:val="00A13818"/>
    <w:rsid w:val="00A14180"/>
    <w:rsid w:val="00A14819"/>
    <w:rsid w:val="00A14A00"/>
    <w:rsid w:val="00A170BF"/>
    <w:rsid w:val="00A172B5"/>
    <w:rsid w:val="00A17F23"/>
    <w:rsid w:val="00A20B2C"/>
    <w:rsid w:val="00A2263F"/>
    <w:rsid w:val="00A22AF3"/>
    <w:rsid w:val="00A238B1"/>
    <w:rsid w:val="00A23991"/>
    <w:rsid w:val="00A24989"/>
    <w:rsid w:val="00A2594D"/>
    <w:rsid w:val="00A25EF9"/>
    <w:rsid w:val="00A27338"/>
    <w:rsid w:val="00A30A28"/>
    <w:rsid w:val="00A346F2"/>
    <w:rsid w:val="00A34F0E"/>
    <w:rsid w:val="00A36DE4"/>
    <w:rsid w:val="00A36EB9"/>
    <w:rsid w:val="00A40F2E"/>
    <w:rsid w:val="00A41B15"/>
    <w:rsid w:val="00A42E62"/>
    <w:rsid w:val="00A43E35"/>
    <w:rsid w:val="00A44DA6"/>
    <w:rsid w:val="00A46B75"/>
    <w:rsid w:val="00A47735"/>
    <w:rsid w:val="00A500D2"/>
    <w:rsid w:val="00A50B70"/>
    <w:rsid w:val="00A51405"/>
    <w:rsid w:val="00A51A41"/>
    <w:rsid w:val="00A51D7E"/>
    <w:rsid w:val="00A52177"/>
    <w:rsid w:val="00A52D45"/>
    <w:rsid w:val="00A52DDB"/>
    <w:rsid w:val="00A53972"/>
    <w:rsid w:val="00A60B0F"/>
    <w:rsid w:val="00A633CF"/>
    <w:rsid w:val="00A64D89"/>
    <w:rsid w:val="00A66613"/>
    <w:rsid w:val="00A67B72"/>
    <w:rsid w:val="00A70335"/>
    <w:rsid w:val="00A73D13"/>
    <w:rsid w:val="00A74C1D"/>
    <w:rsid w:val="00A74DB8"/>
    <w:rsid w:val="00A75DD1"/>
    <w:rsid w:val="00A76817"/>
    <w:rsid w:val="00A768D9"/>
    <w:rsid w:val="00A8140F"/>
    <w:rsid w:val="00A818B6"/>
    <w:rsid w:val="00A8288D"/>
    <w:rsid w:val="00A8321D"/>
    <w:rsid w:val="00A8398F"/>
    <w:rsid w:val="00A8797F"/>
    <w:rsid w:val="00A90AEC"/>
    <w:rsid w:val="00A916FD"/>
    <w:rsid w:val="00A9214E"/>
    <w:rsid w:val="00A9317B"/>
    <w:rsid w:val="00A941C0"/>
    <w:rsid w:val="00A95172"/>
    <w:rsid w:val="00A952B2"/>
    <w:rsid w:val="00AA018F"/>
    <w:rsid w:val="00AA075D"/>
    <w:rsid w:val="00AA1302"/>
    <w:rsid w:val="00AA2009"/>
    <w:rsid w:val="00AA203F"/>
    <w:rsid w:val="00AA3618"/>
    <w:rsid w:val="00AA75B5"/>
    <w:rsid w:val="00AA7AA3"/>
    <w:rsid w:val="00AB0318"/>
    <w:rsid w:val="00AB0875"/>
    <w:rsid w:val="00AB11F8"/>
    <w:rsid w:val="00AB372C"/>
    <w:rsid w:val="00AB384B"/>
    <w:rsid w:val="00AB428A"/>
    <w:rsid w:val="00AB6B11"/>
    <w:rsid w:val="00AB7594"/>
    <w:rsid w:val="00AC1631"/>
    <w:rsid w:val="00AC1814"/>
    <w:rsid w:val="00AC2F6C"/>
    <w:rsid w:val="00AC4109"/>
    <w:rsid w:val="00AC4AE6"/>
    <w:rsid w:val="00AD0234"/>
    <w:rsid w:val="00AD0A7B"/>
    <w:rsid w:val="00AD0D83"/>
    <w:rsid w:val="00AD1588"/>
    <w:rsid w:val="00AD64BD"/>
    <w:rsid w:val="00AD6808"/>
    <w:rsid w:val="00AE15DD"/>
    <w:rsid w:val="00AE25E4"/>
    <w:rsid w:val="00AE26F0"/>
    <w:rsid w:val="00AE2987"/>
    <w:rsid w:val="00AE2BF4"/>
    <w:rsid w:val="00AE2EE6"/>
    <w:rsid w:val="00AE4524"/>
    <w:rsid w:val="00AE5837"/>
    <w:rsid w:val="00AE6050"/>
    <w:rsid w:val="00AF0DA9"/>
    <w:rsid w:val="00AF4298"/>
    <w:rsid w:val="00AF487C"/>
    <w:rsid w:val="00AF4DB5"/>
    <w:rsid w:val="00AF4EDA"/>
    <w:rsid w:val="00AF554C"/>
    <w:rsid w:val="00AF5A05"/>
    <w:rsid w:val="00AF605D"/>
    <w:rsid w:val="00AF6140"/>
    <w:rsid w:val="00AF6597"/>
    <w:rsid w:val="00AF6870"/>
    <w:rsid w:val="00B00580"/>
    <w:rsid w:val="00B00F8F"/>
    <w:rsid w:val="00B01248"/>
    <w:rsid w:val="00B01E13"/>
    <w:rsid w:val="00B0242A"/>
    <w:rsid w:val="00B028BB"/>
    <w:rsid w:val="00B03971"/>
    <w:rsid w:val="00B04681"/>
    <w:rsid w:val="00B060DA"/>
    <w:rsid w:val="00B064F4"/>
    <w:rsid w:val="00B06D6E"/>
    <w:rsid w:val="00B078DE"/>
    <w:rsid w:val="00B12328"/>
    <w:rsid w:val="00B12990"/>
    <w:rsid w:val="00B136D5"/>
    <w:rsid w:val="00B13826"/>
    <w:rsid w:val="00B139C7"/>
    <w:rsid w:val="00B13B74"/>
    <w:rsid w:val="00B1546F"/>
    <w:rsid w:val="00B15E15"/>
    <w:rsid w:val="00B16B1E"/>
    <w:rsid w:val="00B17D59"/>
    <w:rsid w:val="00B205C4"/>
    <w:rsid w:val="00B21233"/>
    <w:rsid w:val="00B233C0"/>
    <w:rsid w:val="00B23F95"/>
    <w:rsid w:val="00B2456C"/>
    <w:rsid w:val="00B248B4"/>
    <w:rsid w:val="00B24FB4"/>
    <w:rsid w:val="00B27F9B"/>
    <w:rsid w:val="00B32493"/>
    <w:rsid w:val="00B324BA"/>
    <w:rsid w:val="00B32570"/>
    <w:rsid w:val="00B332FF"/>
    <w:rsid w:val="00B35DBE"/>
    <w:rsid w:val="00B361E3"/>
    <w:rsid w:val="00B40E44"/>
    <w:rsid w:val="00B50454"/>
    <w:rsid w:val="00B52EC1"/>
    <w:rsid w:val="00B53201"/>
    <w:rsid w:val="00B5320F"/>
    <w:rsid w:val="00B543B8"/>
    <w:rsid w:val="00B54F13"/>
    <w:rsid w:val="00B550B9"/>
    <w:rsid w:val="00B57DC8"/>
    <w:rsid w:val="00B61274"/>
    <w:rsid w:val="00B6129C"/>
    <w:rsid w:val="00B6248E"/>
    <w:rsid w:val="00B62512"/>
    <w:rsid w:val="00B63144"/>
    <w:rsid w:val="00B637F3"/>
    <w:rsid w:val="00B641A0"/>
    <w:rsid w:val="00B65EDF"/>
    <w:rsid w:val="00B7162F"/>
    <w:rsid w:val="00B72531"/>
    <w:rsid w:val="00B76556"/>
    <w:rsid w:val="00B77ACF"/>
    <w:rsid w:val="00B824C6"/>
    <w:rsid w:val="00B836B9"/>
    <w:rsid w:val="00B8498C"/>
    <w:rsid w:val="00B85FED"/>
    <w:rsid w:val="00B86450"/>
    <w:rsid w:val="00B878E1"/>
    <w:rsid w:val="00B902BF"/>
    <w:rsid w:val="00B903A0"/>
    <w:rsid w:val="00B90C47"/>
    <w:rsid w:val="00B91614"/>
    <w:rsid w:val="00B91ABA"/>
    <w:rsid w:val="00B921C3"/>
    <w:rsid w:val="00B9255E"/>
    <w:rsid w:val="00B92E39"/>
    <w:rsid w:val="00B941B7"/>
    <w:rsid w:val="00B95EE9"/>
    <w:rsid w:val="00BA14AC"/>
    <w:rsid w:val="00BA1AED"/>
    <w:rsid w:val="00BA41E7"/>
    <w:rsid w:val="00BA551C"/>
    <w:rsid w:val="00BA5A49"/>
    <w:rsid w:val="00BA7200"/>
    <w:rsid w:val="00BA7323"/>
    <w:rsid w:val="00BA7B35"/>
    <w:rsid w:val="00BB2F36"/>
    <w:rsid w:val="00BB3882"/>
    <w:rsid w:val="00BB3DF6"/>
    <w:rsid w:val="00BB3F86"/>
    <w:rsid w:val="00BB4661"/>
    <w:rsid w:val="00BB5C60"/>
    <w:rsid w:val="00BB5F6F"/>
    <w:rsid w:val="00BB6EE5"/>
    <w:rsid w:val="00BB7812"/>
    <w:rsid w:val="00BC0541"/>
    <w:rsid w:val="00BC1180"/>
    <w:rsid w:val="00BC1D67"/>
    <w:rsid w:val="00BC2E34"/>
    <w:rsid w:val="00BC31BE"/>
    <w:rsid w:val="00BC581D"/>
    <w:rsid w:val="00BC65A5"/>
    <w:rsid w:val="00BD0144"/>
    <w:rsid w:val="00BD07BE"/>
    <w:rsid w:val="00BD1ABA"/>
    <w:rsid w:val="00BD2FBD"/>
    <w:rsid w:val="00BD366C"/>
    <w:rsid w:val="00BD44CA"/>
    <w:rsid w:val="00BD5BAA"/>
    <w:rsid w:val="00BD5C9A"/>
    <w:rsid w:val="00BD6119"/>
    <w:rsid w:val="00BD6134"/>
    <w:rsid w:val="00BD7CAA"/>
    <w:rsid w:val="00BD7D47"/>
    <w:rsid w:val="00BD7F08"/>
    <w:rsid w:val="00BE045C"/>
    <w:rsid w:val="00BE17BA"/>
    <w:rsid w:val="00BE2252"/>
    <w:rsid w:val="00BE49CC"/>
    <w:rsid w:val="00BE6D67"/>
    <w:rsid w:val="00BE6E2F"/>
    <w:rsid w:val="00BF1565"/>
    <w:rsid w:val="00BF182B"/>
    <w:rsid w:val="00BF1D8C"/>
    <w:rsid w:val="00BF2BEC"/>
    <w:rsid w:val="00BF2DFF"/>
    <w:rsid w:val="00BF40E4"/>
    <w:rsid w:val="00BF53E0"/>
    <w:rsid w:val="00BF68A8"/>
    <w:rsid w:val="00BF7FAC"/>
    <w:rsid w:val="00C008DE"/>
    <w:rsid w:val="00C014F1"/>
    <w:rsid w:val="00C0396B"/>
    <w:rsid w:val="00C03EC9"/>
    <w:rsid w:val="00C04118"/>
    <w:rsid w:val="00C05AE0"/>
    <w:rsid w:val="00C05AEE"/>
    <w:rsid w:val="00C06D6B"/>
    <w:rsid w:val="00C06EE7"/>
    <w:rsid w:val="00C10642"/>
    <w:rsid w:val="00C10C91"/>
    <w:rsid w:val="00C1184D"/>
    <w:rsid w:val="00C11962"/>
    <w:rsid w:val="00C11D52"/>
    <w:rsid w:val="00C1279E"/>
    <w:rsid w:val="00C13987"/>
    <w:rsid w:val="00C13B66"/>
    <w:rsid w:val="00C160D8"/>
    <w:rsid w:val="00C17C63"/>
    <w:rsid w:val="00C200B3"/>
    <w:rsid w:val="00C22887"/>
    <w:rsid w:val="00C233D6"/>
    <w:rsid w:val="00C2431D"/>
    <w:rsid w:val="00C3193E"/>
    <w:rsid w:val="00C3321A"/>
    <w:rsid w:val="00C33BB1"/>
    <w:rsid w:val="00C34263"/>
    <w:rsid w:val="00C35909"/>
    <w:rsid w:val="00C35C09"/>
    <w:rsid w:val="00C37E6B"/>
    <w:rsid w:val="00C40978"/>
    <w:rsid w:val="00C429C3"/>
    <w:rsid w:val="00C43A5C"/>
    <w:rsid w:val="00C43E6E"/>
    <w:rsid w:val="00C44C03"/>
    <w:rsid w:val="00C44F45"/>
    <w:rsid w:val="00C459A0"/>
    <w:rsid w:val="00C50145"/>
    <w:rsid w:val="00C507BB"/>
    <w:rsid w:val="00C5121A"/>
    <w:rsid w:val="00C51AE6"/>
    <w:rsid w:val="00C53CB1"/>
    <w:rsid w:val="00C54FB3"/>
    <w:rsid w:val="00C560D8"/>
    <w:rsid w:val="00C56513"/>
    <w:rsid w:val="00C577CB"/>
    <w:rsid w:val="00C603AE"/>
    <w:rsid w:val="00C60D3D"/>
    <w:rsid w:val="00C61A40"/>
    <w:rsid w:val="00C61D7C"/>
    <w:rsid w:val="00C62A1C"/>
    <w:rsid w:val="00C653D6"/>
    <w:rsid w:val="00C70459"/>
    <w:rsid w:val="00C71916"/>
    <w:rsid w:val="00C71D94"/>
    <w:rsid w:val="00C723B5"/>
    <w:rsid w:val="00C72737"/>
    <w:rsid w:val="00C727DD"/>
    <w:rsid w:val="00C729BC"/>
    <w:rsid w:val="00C73BDA"/>
    <w:rsid w:val="00C74111"/>
    <w:rsid w:val="00C74690"/>
    <w:rsid w:val="00C74883"/>
    <w:rsid w:val="00C74BDC"/>
    <w:rsid w:val="00C74DEE"/>
    <w:rsid w:val="00C756B9"/>
    <w:rsid w:val="00C764CF"/>
    <w:rsid w:val="00C76E8E"/>
    <w:rsid w:val="00C77998"/>
    <w:rsid w:val="00C77FC2"/>
    <w:rsid w:val="00C81D2A"/>
    <w:rsid w:val="00C82A57"/>
    <w:rsid w:val="00C830BB"/>
    <w:rsid w:val="00C8513D"/>
    <w:rsid w:val="00C86785"/>
    <w:rsid w:val="00C87498"/>
    <w:rsid w:val="00C90359"/>
    <w:rsid w:val="00C9182B"/>
    <w:rsid w:val="00C91D7A"/>
    <w:rsid w:val="00C96E1B"/>
    <w:rsid w:val="00C9702A"/>
    <w:rsid w:val="00C9793F"/>
    <w:rsid w:val="00CA042A"/>
    <w:rsid w:val="00CA1260"/>
    <w:rsid w:val="00CA2306"/>
    <w:rsid w:val="00CA3114"/>
    <w:rsid w:val="00CA442D"/>
    <w:rsid w:val="00CA44B6"/>
    <w:rsid w:val="00CA4C65"/>
    <w:rsid w:val="00CA4F67"/>
    <w:rsid w:val="00CA7695"/>
    <w:rsid w:val="00CA77F3"/>
    <w:rsid w:val="00CA7F34"/>
    <w:rsid w:val="00CB0791"/>
    <w:rsid w:val="00CB0847"/>
    <w:rsid w:val="00CB19CB"/>
    <w:rsid w:val="00CB1BC1"/>
    <w:rsid w:val="00CB213A"/>
    <w:rsid w:val="00CB3D05"/>
    <w:rsid w:val="00CB449F"/>
    <w:rsid w:val="00CB4EAD"/>
    <w:rsid w:val="00CB5FFD"/>
    <w:rsid w:val="00CB6149"/>
    <w:rsid w:val="00CB6511"/>
    <w:rsid w:val="00CB6C92"/>
    <w:rsid w:val="00CB7144"/>
    <w:rsid w:val="00CB7513"/>
    <w:rsid w:val="00CB7943"/>
    <w:rsid w:val="00CB7F8C"/>
    <w:rsid w:val="00CC0085"/>
    <w:rsid w:val="00CC1F79"/>
    <w:rsid w:val="00CC233A"/>
    <w:rsid w:val="00CC283F"/>
    <w:rsid w:val="00CC5690"/>
    <w:rsid w:val="00CC63D3"/>
    <w:rsid w:val="00CC6EF2"/>
    <w:rsid w:val="00CC739C"/>
    <w:rsid w:val="00CC770F"/>
    <w:rsid w:val="00CC77AD"/>
    <w:rsid w:val="00CD07F8"/>
    <w:rsid w:val="00CD31F8"/>
    <w:rsid w:val="00CD3458"/>
    <w:rsid w:val="00CD6824"/>
    <w:rsid w:val="00CD714F"/>
    <w:rsid w:val="00CE1F1D"/>
    <w:rsid w:val="00CE219C"/>
    <w:rsid w:val="00CE66E8"/>
    <w:rsid w:val="00CE7D63"/>
    <w:rsid w:val="00CF0E45"/>
    <w:rsid w:val="00CF2EF9"/>
    <w:rsid w:val="00CF3C31"/>
    <w:rsid w:val="00CF4979"/>
    <w:rsid w:val="00CF750A"/>
    <w:rsid w:val="00D0032F"/>
    <w:rsid w:val="00D00CF8"/>
    <w:rsid w:val="00D01F17"/>
    <w:rsid w:val="00D02DA8"/>
    <w:rsid w:val="00D03AC5"/>
    <w:rsid w:val="00D04F08"/>
    <w:rsid w:val="00D05812"/>
    <w:rsid w:val="00D07F1E"/>
    <w:rsid w:val="00D103E9"/>
    <w:rsid w:val="00D1339E"/>
    <w:rsid w:val="00D159EA"/>
    <w:rsid w:val="00D162AB"/>
    <w:rsid w:val="00D207B6"/>
    <w:rsid w:val="00D20C5C"/>
    <w:rsid w:val="00D20D18"/>
    <w:rsid w:val="00D21C07"/>
    <w:rsid w:val="00D22A2B"/>
    <w:rsid w:val="00D2372F"/>
    <w:rsid w:val="00D24192"/>
    <w:rsid w:val="00D24D2B"/>
    <w:rsid w:val="00D254A1"/>
    <w:rsid w:val="00D2765A"/>
    <w:rsid w:val="00D3020A"/>
    <w:rsid w:val="00D31872"/>
    <w:rsid w:val="00D32055"/>
    <w:rsid w:val="00D32176"/>
    <w:rsid w:val="00D32C56"/>
    <w:rsid w:val="00D33725"/>
    <w:rsid w:val="00D33D91"/>
    <w:rsid w:val="00D3475D"/>
    <w:rsid w:val="00D35C94"/>
    <w:rsid w:val="00D367BD"/>
    <w:rsid w:val="00D36A9F"/>
    <w:rsid w:val="00D36AED"/>
    <w:rsid w:val="00D36C0F"/>
    <w:rsid w:val="00D411B5"/>
    <w:rsid w:val="00D41A86"/>
    <w:rsid w:val="00D45F38"/>
    <w:rsid w:val="00D474B7"/>
    <w:rsid w:val="00D474D7"/>
    <w:rsid w:val="00D47A43"/>
    <w:rsid w:val="00D53DD5"/>
    <w:rsid w:val="00D556DB"/>
    <w:rsid w:val="00D56D05"/>
    <w:rsid w:val="00D5749D"/>
    <w:rsid w:val="00D5758B"/>
    <w:rsid w:val="00D61283"/>
    <w:rsid w:val="00D649A5"/>
    <w:rsid w:val="00D64F1F"/>
    <w:rsid w:val="00D668A8"/>
    <w:rsid w:val="00D713DF"/>
    <w:rsid w:val="00D7261A"/>
    <w:rsid w:val="00D72B58"/>
    <w:rsid w:val="00D73F1D"/>
    <w:rsid w:val="00D74639"/>
    <w:rsid w:val="00D755FF"/>
    <w:rsid w:val="00D75681"/>
    <w:rsid w:val="00D75707"/>
    <w:rsid w:val="00D76C09"/>
    <w:rsid w:val="00D77926"/>
    <w:rsid w:val="00D803E1"/>
    <w:rsid w:val="00D80FDD"/>
    <w:rsid w:val="00D81E9C"/>
    <w:rsid w:val="00D84801"/>
    <w:rsid w:val="00D84A7B"/>
    <w:rsid w:val="00D84EA3"/>
    <w:rsid w:val="00D85175"/>
    <w:rsid w:val="00D85AA2"/>
    <w:rsid w:val="00D861AE"/>
    <w:rsid w:val="00D86CE8"/>
    <w:rsid w:val="00D86EC5"/>
    <w:rsid w:val="00D876EC"/>
    <w:rsid w:val="00D912E4"/>
    <w:rsid w:val="00D92048"/>
    <w:rsid w:val="00D927EF"/>
    <w:rsid w:val="00D93756"/>
    <w:rsid w:val="00D9463F"/>
    <w:rsid w:val="00D9565F"/>
    <w:rsid w:val="00D9690E"/>
    <w:rsid w:val="00D96A40"/>
    <w:rsid w:val="00D97A68"/>
    <w:rsid w:val="00DA2B17"/>
    <w:rsid w:val="00DA3FB0"/>
    <w:rsid w:val="00DA4D0D"/>
    <w:rsid w:val="00DA51EF"/>
    <w:rsid w:val="00DA748E"/>
    <w:rsid w:val="00DA79A2"/>
    <w:rsid w:val="00DA7C6E"/>
    <w:rsid w:val="00DB04B5"/>
    <w:rsid w:val="00DB093D"/>
    <w:rsid w:val="00DB1BE7"/>
    <w:rsid w:val="00DB2314"/>
    <w:rsid w:val="00DB2997"/>
    <w:rsid w:val="00DB2BB4"/>
    <w:rsid w:val="00DB364B"/>
    <w:rsid w:val="00DB3B03"/>
    <w:rsid w:val="00DB64D3"/>
    <w:rsid w:val="00DB6C91"/>
    <w:rsid w:val="00DB7635"/>
    <w:rsid w:val="00DB76EC"/>
    <w:rsid w:val="00DB773E"/>
    <w:rsid w:val="00DC08CC"/>
    <w:rsid w:val="00DC2C1B"/>
    <w:rsid w:val="00DC4D9D"/>
    <w:rsid w:val="00DC72B3"/>
    <w:rsid w:val="00DD0ED5"/>
    <w:rsid w:val="00DD207D"/>
    <w:rsid w:val="00DD24BA"/>
    <w:rsid w:val="00DD452B"/>
    <w:rsid w:val="00DD4A7C"/>
    <w:rsid w:val="00DD4CFC"/>
    <w:rsid w:val="00DD5272"/>
    <w:rsid w:val="00DD596A"/>
    <w:rsid w:val="00DD5DAA"/>
    <w:rsid w:val="00DD5FF2"/>
    <w:rsid w:val="00DE1092"/>
    <w:rsid w:val="00DE1C68"/>
    <w:rsid w:val="00DE2559"/>
    <w:rsid w:val="00DE2E54"/>
    <w:rsid w:val="00DE4009"/>
    <w:rsid w:val="00DE4088"/>
    <w:rsid w:val="00DE6E48"/>
    <w:rsid w:val="00DE7906"/>
    <w:rsid w:val="00DF0BF7"/>
    <w:rsid w:val="00DF42E2"/>
    <w:rsid w:val="00DF4D6E"/>
    <w:rsid w:val="00DF561A"/>
    <w:rsid w:val="00DF58F1"/>
    <w:rsid w:val="00DF673C"/>
    <w:rsid w:val="00E02CE7"/>
    <w:rsid w:val="00E02DF1"/>
    <w:rsid w:val="00E02F89"/>
    <w:rsid w:val="00E0327E"/>
    <w:rsid w:val="00E075FA"/>
    <w:rsid w:val="00E109C5"/>
    <w:rsid w:val="00E13388"/>
    <w:rsid w:val="00E20084"/>
    <w:rsid w:val="00E20241"/>
    <w:rsid w:val="00E20696"/>
    <w:rsid w:val="00E21AF8"/>
    <w:rsid w:val="00E22A7F"/>
    <w:rsid w:val="00E241E0"/>
    <w:rsid w:val="00E244DB"/>
    <w:rsid w:val="00E25021"/>
    <w:rsid w:val="00E25B1F"/>
    <w:rsid w:val="00E260BE"/>
    <w:rsid w:val="00E2770E"/>
    <w:rsid w:val="00E30860"/>
    <w:rsid w:val="00E30EF9"/>
    <w:rsid w:val="00E31AA1"/>
    <w:rsid w:val="00E32128"/>
    <w:rsid w:val="00E32C84"/>
    <w:rsid w:val="00E33F73"/>
    <w:rsid w:val="00E3491B"/>
    <w:rsid w:val="00E36170"/>
    <w:rsid w:val="00E370AD"/>
    <w:rsid w:val="00E40477"/>
    <w:rsid w:val="00E41A88"/>
    <w:rsid w:val="00E41DCF"/>
    <w:rsid w:val="00E41ED7"/>
    <w:rsid w:val="00E4667B"/>
    <w:rsid w:val="00E46FFA"/>
    <w:rsid w:val="00E47EB9"/>
    <w:rsid w:val="00E52846"/>
    <w:rsid w:val="00E52E5E"/>
    <w:rsid w:val="00E54ABD"/>
    <w:rsid w:val="00E54AE6"/>
    <w:rsid w:val="00E54DA4"/>
    <w:rsid w:val="00E575C7"/>
    <w:rsid w:val="00E579D9"/>
    <w:rsid w:val="00E6143D"/>
    <w:rsid w:val="00E619EB"/>
    <w:rsid w:val="00E61B50"/>
    <w:rsid w:val="00E62537"/>
    <w:rsid w:val="00E64514"/>
    <w:rsid w:val="00E64969"/>
    <w:rsid w:val="00E64EE7"/>
    <w:rsid w:val="00E65E36"/>
    <w:rsid w:val="00E662FA"/>
    <w:rsid w:val="00E664CA"/>
    <w:rsid w:val="00E66759"/>
    <w:rsid w:val="00E66BE5"/>
    <w:rsid w:val="00E67ABF"/>
    <w:rsid w:val="00E707B0"/>
    <w:rsid w:val="00E7088C"/>
    <w:rsid w:val="00E70B35"/>
    <w:rsid w:val="00E72C76"/>
    <w:rsid w:val="00E73AAA"/>
    <w:rsid w:val="00E74006"/>
    <w:rsid w:val="00E74916"/>
    <w:rsid w:val="00E75873"/>
    <w:rsid w:val="00E76EC7"/>
    <w:rsid w:val="00E80354"/>
    <w:rsid w:val="00E84D36"/>
    <w:rsid w:val="00E8574F"/>
    <w:rsid w:val="00E85A0B"/>
    <w:rsid w:val="00E90054"/>
    <w:rsid w:val="00E9034F"/>
    <w:rsid w:val="00E90FCB"/>
    <w:rsid w:val="00E917CA"/>
    <w:rsid w:val="00E92183"/>
    <w:rsid w:val="00E9433F"/>
    <w:rsid w:val="00E94B21"/>
    <w:rsid w:val="00E94F05"/>
    <w:rsid w:val="00EA0EFD"/>
    <w:rsid w:val="00EA13A4"/>
    <w:rsid w:val="00EA158D"/>
    <w:rsid w:val="00EA1E43"/>
    <w:rsid w:val="00EA2CE4"/>
    <w:rsid w:val="00EA4244"/>
    <w:rsid w:val="00EA42AA"/>
    <w:rsid w:val="00EA44B5"/>
    <w:rsid w:val="00EA693B"/>
    <w:rsid w:val="00EB04F5"/>
    <w:rsid w:val="00EB10D0"/>
    <w:rsid w:val="00EB2098"/>
    <w:rsid w:val="00EB2893"/>
    <w:rsid w:val="00EB4FBE"/>
    <w:rsid w:val="00EB6A87"/>
    <w:rsid w:val="00EB6CE7"/>
    <w:rsid w:val="00EB70B7"/>
    <w:rsid w:val="00EC0F7E"/>
    <w:rsid w:val="00EC124A"/>
    <w:rsid w:val="00EC1528"/>
    <w:rsid w:val="00EC169C"/>
    <w:rsid w:val="00EC281C"/>
    <w:rsid w:val="00EC33F5"/>
    <w:rsid w:val="00EC3CB6"/>
    <w:rsid w:val="00EC5983"/>
    <w:rsid w:val="00EC667A"/>
    <w:rsid w:val="00EC69F5"/>
    <w:rsid w:val="00ED26EE"/>
    <w:rsid w:val="00ED301D"/>
    <w:rsid w:val="00ED427F"/>
    <w:rsid w:val="00ED4737"/>
    <w:rsid w:val="00ED4ED2"/>
    <w:rsid w:val="00ED7877"/>
    <w:rsid w:val="00ED7B1F"/>
    <w:rsid w:val="00EE1984"/>
    <w:rsid w:val="00EE2EE4"/>
    <w:rsid w:val="00EE3066"/>
    <w:rsid w:val="00EE37B1"/>
    <w:rsid w:val="00EE4798"/>
    <w:rsid w:val="00EE5CF6"/>
    <w:rsid w:val="00EE77F8"/>
    <w:rsid w:val="00EF0677"/>
    <w:rsid w:val="00EF19E1"/>
    <w:rsid w:val="00EF1DD3"/>
    <w:rsid w:val="00EF2C7C"/>
    <w:rsid w:val="00EF40A3"/>
    <w:rsid w:val="00EF455B"/>
    <w:rsid w:val="00EF540B"/>
    <w:rsid w:val="00EF5533"/>
    <w:rsid w:val="00EF56C6"/>
    <w:rsid w:val="00EF6AD4"/>
    <w:rsid w:val="00EF7BAA"/>
    <w:rsid w:val="00F00059"/>
    <w:rsid w:val="00F003E4"/>
    <w:rsid w:val="00F0290E"/>
    <w:rsid w:val="00F03163"/>
    <w:rsid w:val="00F03868"/>
    <w:rsid w:val="00F03EA5"/>
    <w:rsid w:val="00F04541"/>
    <w:rsid w:val="00F04EA2"/>
    <w:rsid w:val="00F058DD"/>
    <w:rsid w:val="00F05AE7"/>
    <w:rsid w:val="00F11E45"/>
    <w:rsid w:val="00F11EFB"/>
    <w:rsid w:val="00F12CF4"/>
    <w:rsid w:val="00F140CC"/>
    <w:rsid w:val="00F14570"/>
    <w:rsid w:val="00F1548F"/>
    <w:rsid w:val="00F16F5E"/>
    <w:rsid w:val="00F17804"/>
    <w:rsid w:val="00F17F86"/>
    <w:rsid w:val="00F20A74"/>
    <w:rsid w:val="00F20B56"/>
    <w:rsid w:val="00F2147D"/>
    <w:rsid w:val="00F2395D"/>
    <w:rsid w:val="00F25670"/>
    <w:rsid w:val="00F26B25"/>
    <w:rsid w:val="00F26BC3"/>
    <w:rsid w:val="00F2727E"/>
    <w:rsid w:val="00F339C5"/>
    <w:rsid w:val="00F33B58"/>
    <w:rsid w:val="00F33D50"/>
    <w:rsid w:val="00F34850"/>
    <w:rsid w:val="00F35603"/>
    <w:rsid w:val="00F35973"/>
    <w:rsid w:val="00F35DFA"/>
    <w:rsid w:val="00F377E2"/>
    <w:rsid w:val="00F37D42"/>
    <w:rsid w:val="00F406CD"/>
    <w:rsid w:val="00F41653"/>
    <w:rsid w:val="00F42B6B"/>
    <w:rsid w:val="00F43318"/>
    <w:rsid w:val="00F43A17"/>
    <w:rsid w:val="00F43D57"/>
    <w:rsid w:val="00F45E64"/>
    <w:rsid w:val="00F47699"/>
    <w:rsid w:val="00F510DB"/>
    <w:rsid w:val="00F51850"/>
    <w:rsid w:val="00F549B1"/>
    <w:rsid w:val="00F54F4D"/>
    <w:rsid w:val="00F5579E"/>
    <w:rsid w:val="00F567F5"/>
    <w:rsid w:val="00F56D39"/>
    <w:rsid w:val="00F57D5B"/>
    <w:rsid w:val="00F6082A"/>
    <w:rsid w:val="00F60ACE"/>
    <w:rsid w:val="00F63120"/>
    <w:rsid w:val="00F63CEE"/>
    <w:rsid w:val="00F642C2"/>
    <w:rsid w:val="00F64C36"/>
    <w:rsid w:val="00F653EA"/>
    <w:rsid w:val="00F65818"/>
    <w:rsid w:val="00F67998"/>
    <w:rsid w:val="00F71A49"/>
    <w:rsid w:val="00F733DE"/>
    <w:rsid w:val="00F76FA5"/>
    <w:rsid w:val="00F807EB"/>
    <w:rsid w:val="00F81FBA"/>
    <w:rsid w:val="00F839F3"/>
    <w:rsid w:val="00F8404D"/>
    <w:rsid w:val="00F8417B"/>
    <w:rsid w:val="00F841D7"/>
    <w:rsid w:val="00F847AD"/>
    <w:rsid w:val="00F859C3"/>
    <w:rsid w:val="00F85B2F"/>
    <w:rsid w:val="00F86680"/>
    <w:rsid w:val="00F86A15"/>
    <w:rsid w:val="00F8729F"/>
    <w:rsid w:val="00F91187"/>
    <w:rsid w:val="00F91599"/>
    <w:rsid w:val="00F91BC3"/>
    <w:rsid w:val="00F93AE5"/>
    <w:rsid w:val="00F93DD3"/>
    <w:rsid w:val="00F95983"/>
    <w:rsid w:val="00F95AA1"/>
    <w:rsid w:val="00F9649F"/>
    <w:rsid w:val="00F96D0C"/>
    <w:rsid w:val="00F979C6"/>
    <w:rsid w:val="00F97AA0"/>
    <w:rsid w:val="00FA1444"/>
    <w:rsid w:val="00FA2468"/>
    <w:rsid w:val="00FA25D5"/>
    <w:rsid w:val="00FA2E25"/>
    <w:rsid w:val="00FA4595"/>
    <w:rsid w:val="00FB1644"/>
    <w:rsid w:val="00FB231A"/>
    <w:rsid w:val="00FB32C9"/>
    <w:rsid w:val="00FB3A3E"/>
    <w:rsid w:val="00FB4205"/>
    <w:rsid w:val="00FB4ABE"/>
    <w:rsid w:val="00FB4B02"/>
    <w:rsid w:val="00FB51C7"/>
    <w:rsid w:val="00FB73B6"/>
    <w:rsid w:val="00FB797D"/>
    <w:rsid w:val="00FB7F35"/>
    <w:rsid w:val="00FC0307"/>
    <w:rsid w:val="00FC05D7"/>
    <w:rsid w:val="00FC0B11"/>
    <w:rsid w:val="00FC0E23"/>
    <w:rsid w:val="00FC2A74"/>
    <w:rsid w:val="00FC4573"/>
    <w:rsid w:val="00FC4C7A"/>
    <w:rsid w:val="00FC50A4"/>
    <w:rsid w:val="00FC5F77"/>
    <w:rsid w:val="00FC61DF"/>
    <w:rsid w:val="00FC6E68"/>
    <w:rsid w:val="00FC780D"/>
    <w:rsid w:val="00FD0380"/>
    <w:rsid w:val="00FD101F"/>
    <w:rsid w:val="00FD1079"/>
    <w:rsid w:val="00FD10D7"/>
    <w:rsid w:val="00FD217A"/>
    <w:rsid w:val="00FD23BA"/>
    <w:rsid w:val="00FD6115"/>
    <w:rsid w:val="00FD72FF"/>
    <w:rsid w:val="00FE18DF"/>
    <w:rsid w:val="00FE2237"/>
    <w:rsid w:val="00FE25D9"/>
    <w:rsid w:val="00FE2EC2"/>
    <w:rsid w:val="00FE4BF5"/>
    <w:rsid w:val="00FE4D71"/>
    <w:rsid w:val="00FE6382"/>
    <w:rsid w:val="00FE6480"/>
    <w:rsid w:val="00FE7017"/>
    <w:rsid w:val="00FE7A6F"/>
    <w:rsid w:val="00FF0FDE"/>
    <w:rsid w:val="00FF3B2E"/>
    <w:rsid w:val="00FF4006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D0638"/>
  <w15:docId w15:val="{862124AB-9700-4DE9-AE8E-7CFB3A21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ind w:firstLine="284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firstLine="284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firstLine="284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left="284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tabs>
        <w:tab w:val="left" w:pos="972"/>
      </w:tabs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Pr>
      <w:rFonts w:ascii="Times New Roman" w:hAnsi="Times New Roman" w:cs="Times New Roman"/>
      <w:i/>
      <w:sz w:val="24"/>
    </w:rPr>
  </w:style>
  <w:style w:type="character" w:customStyle="1" w:styleId="WW8Num2z0">
    <w:name w:val="WW8Num2z0"/>
    <w:rPr>
      <w:rFonts w:ascii="Times New Roman" w:hAnsi="Times New Roman"/>
      <w:b/>
      <w:i w:val="0"/>
      <w:sz w:val="18"/>
    </w:rPr>
  </w:style>
  <w:style w:type="character" w:customStyle="1" w:styleId="WW8Num3z2">
    <w:name w:val="WW8Num3z2"/>
    <w:rPr>
      <w:rFonts w:ascii="Times New Roman" w:hAnsi="Times New Roman" w:cs="Times New Roman"/>
      <w:i/>
      <w:sz w:val="24"/>
    </w:rPr>
  </w:style>
  <w:style w:type="character" w:customStyle="1" w:styleId="WW8Num4z0">
    <w:name w:val="WW8Num4z0"/>
    <w:rPr>
      <w:rFonts w:ascii="Times New Roman" w:hAnsi="Times New Roman"/>
      <w:b/>
      <w:i w:val="0"/>
      <w:sz w:val="18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  <w:rPr>
      <w:b w:val="0"/>
      <w:i w:val="0"/>
      <w:sz w:val="28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  <w:i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  <w:b/>
      <w:i w:val="0"/>
      <w:sz w:val="18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b w:val="0"/>
      <w:i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ascii="Times New Roman" w:hAnsi="Times New Roman" w:cs="Times New Roman"/>
      <w:i/>
      <w:sz w:val="24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2">
    <w:name w:val="WW8Num5z2"/>
    <w:rPr>
      <w:rFonts w:ascii="Times New Roman" w:eastAsia="Times New Roman" w:hAnsi="Times New Roman" w:cs="Times New Roman"/>
      <w:i/>
      <w:sz w:val="24"/>
    </w:rPr>
  </w:style>
  <w:style w:type="character" w:customStyle="1" w:styleId="WW8Num7z1">
    <w:name w:val="WW8Num7z1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b w:val="0"/>
      <w:i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w4winTerm">
    <w:name w:val="tw4winTerm"/>
    <w:rPr>
      <w:color w:val="0000FF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pPr>
      <w:ind w:left="709" w:hanging="283"/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pPr>
      <w:ind w:left="567" w:hanging="141"/>
      <w:jc w:val="both"/>
    </w:pPr>
    <w:rPr>
      <w:sz w:val="22"/>
    </w:rPr>
  </w:style>
  <w:style w:type="paragraph" w:styleId="Tekstprzypisudolnego">
    <w:name w:val="footnote text"/>
    <w:basedOn w:val="Normalny"/>
    <w:semiHidden/>
  </w:style>
  <w:style w:type="paragraph" w:styleId="Tekstpodstawowywcity">
    <w:name w:val="Body Text Indent"/>
    <w:basedOn w:val="Normalny"/>
    <w:pPr>
      <w:ind w:left="709" w:hanging="709"/>
    </w:pPr>
    <w:rPr>
      <w:sz w:val="24"/>
    </w:rPr>
  </w:style>
  <w:style w:type="paragraph" w:customStyle="1" w:styleId="Tekstpodstawowy211">
    <w:name w:val="Tekst podstawowy 211"/>
    <w:basedOn w:val="Normalny"/>
    <w:pPr>
      <w:tabs>
        <w:tab w:val="left" w:pos="315"/>
        <w:tab w:val="left" w:pos="972"/>
      </w:tabs>
    </w:pPr>
    <w:rPr>
      <w:sz w:val="24"/>
    </w:rPr>
  </w:style>
  <w:style w:type="paragraph" w:customStyle="1" w:styleId="Tekstpodstawowywcity211">
    <w:name w:val="Tekst podstawowy wcięty 211"/>
    <w:basedOn w:val="Normalny"/>
    <w:pPr>
      <w:tabs>
        <w:tab w:val="left" w:pos="315"/>
        <w:tab w:val="left" w:pos="972"/>
      </w:tabs>
      <w:ind w:left="284" w:hanging="142"/>
    </w:pPr>
    <w:rPr>
      <w:sz w:val="24"/>
    </w:rPr>
  </w:style>
  <w:style w:type="paragraph" w:customStyle="1" w:styleId="Tekstpodstawowywcity311">
    <w:name w:val="Tekst podstawowy wcięty 311"/>
    <w:basedOn w:val="Normalny"/>
    <w:pPr>
      <w:ind w:left="709" w:hanging="283"/>
      <w:jc w:val="both"/>
    </w:pPr>
    <w:rPr>
      <w:sz w:val="24"/>
    </w:rPr>
  </w:style>
  <w:style w:type="paragraph" w:customStyle="1" w:styleId="Tekstpodstawowy32">
    <w:name w:val="Tekst podstawowy 32"/>
    <w:basedOn w:val="Normalny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Pr>
      <w:rFonts w:ascii="Courier New" w:hAnsi="Courier New"/>
    </w:rPr>
  </w:style>
  <w:style w:type="paragraph" w:customStyle="1" w:styleId="H3">
    <w:name w:val="H3"/>
    <w:basedOn w:val="Normalny"/>
    <w:next w:val="Normalny"/>
    <w:pPr>
      <w:keepNext/>
      <w:spacing w:before="100" w:after="100"/>
    </w:pPr>
    <w:rPr>
      <w:b/>
      <w:sz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pPr>
      <w:spacing w:before="100" w:after="100"/>
      <w:jc w:val="both"/>
    </w:pPr>
  </w:style>
  <w:style w:type="paragraph" w:customStyle="1" w:styleId="Tekstpodstawowy31">
    <w:name w:val="Tekst podstawowy 31"/>
    <w:basedOn w:val="Normalny"/>
    <w:pPr>
      <w:jc w:val="center"/>
    </w:pPr>
    <w:rPr>
      <w:sz w:val="24"/>
    </w:rPr>
  </w:style>
  <w:style w:type="paragraph" w:customStyle="1" w:styleId="Zawartoramki">
    <w:name w:val="Zawartość ramki"/>
    <w:basedOn w:val="Tekstpodstawowy"/>
  </w:style>
  <w:style w:type="character" w:styleId="Hipercze">
    <w:name w:val="Hyperlink"/>
    <w:rsid w:val="00414A80"/>
    <w:rPr>
      <w:color w:val="0000FF"/>
      <w:u w:val="single"/>
    </w:rPr>
  </w:style>
  <w:style w:type="paragraph" w:styleId="Tekstdymka">
    <w:name w:val="Balloon Text"/>
    <w:basedOn w:val="Normalny"/>
    <w:semiHidden/>
    <w:rsid w:val="000B561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57252F"/>
    <w:pPr>
      <w:spacing w:after="120"/>
    </w:pPr>
    <w:rPr>
      <w:sz w:val="16"/>
      <w:szCs w:val="16"/>
    </w:rPr>
  </w:style>
  <w:style w:type="paragraph" w:customStyle="1" w:styleId="Standardowy1">
    <w:name w:val="Standardowy1"/>
    <w:rsid w:val="0018412A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kern w:val="24"/>
      <w:sz w:val="24"/>
      <w:szCs w:val="24"/>
    </w:rPr>
  </w:style>
  <w:style w:type="character" w:styleId="Pogrubienie">
    <w:name w:val="Strong"/>
    <w:qFormat/>
    <w:rsid w:val="00700861"/>
    <w:rPr>
      <w:b/>
      <w:bCs/>
    </w:rPr>
  </w:style>
  <w:style w:type="character" w:styleId="Odwoaniedokomentarza">
    <w:name w:val="annotation reference"/>
    <w:uiPriority w:val="99"/>
    <w:semiHidden/>
    <w:rsid w:val="007B4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B4900"/>
  </w:style>
  <w:style w:type="paragraph" w:styleId="Tematkomentarza">
    <w:name w:val="annotation subject"/>
    <w:basedOn w:val="Tekstkomentarza"/>
    <w:next w:val="Tekstkomentarza"/>
    <w:semiHidden/>
    <w:rsid w:val="007B4900"/>
    <w:rPr>
      <w:b/>
      <w:bCs/>
    </w:rPr>
  </w:style>
  <w:style w:type="character" w:customStyle="1" w:styleId="text1">
    <w:name w:val="text1"/>
    <w:rsid w:val="00A74C1D"/>
    <w:rPr>
      <w:rFonts w:ascii="Verdana" w:hAnsi="Verdana" w:hint="default"/>
      <w:color w:val="000000"/>
      <w:sz w:val="20"/>
      <w:szCs w:val="20"/>
    </w:rPr>
  </w:style>
  <w:style w:type="paragraph" w:styleId="Tekstprzypisukocowego">
    <w:name w:val="endnote text"/>
    <w:basedOn w:val="Normalny"/>
    <w:semiHidden/>
    <w:rsid w:val="00256983"/>
  </w:style>
  <w:style w:type="character" w:styleId="Odwoanieprzypisukocowego">
    <w:name w:val="endnote reference"/>
    <w:semiHidden/>
    <w:rsid w:val="00256983"/>
    <w:rPr>
      <w:vertAlign w:val="superscript"/>
    </w:rPr>
  </w:style>
  <w:style w:type="paragraph" w:styleId="Akapitzlist">
    <w:name w:val="List Paragraph"/>
    <w:aliases w:val="CW_Lista,mm,naglowek,normalny tekst,Wypunktowanie,Obiekt,List Paragraph1,Preambuła,Numerowanie,Akapit z listą BS,Kolorowa lista — akcent 11,Colorful Shading - Accent 31,L1,Light List - Accent 51,lp1,Akapit z listą5,Akapit z listą3,Normal2"/>
    <w:basedOn w:val="Normalny"/>
    <w:link w:val="AkapitzlistZnak"/>
    <w:uiPriority w:val="34"/>
    <w:qFormat/>
    <w:rsid w:val="008C428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/>
      <w:color w:val="1F497D"/>
      <w:sz w:val="72"/>
      <w:szCs w:val="72"/>
      <w:lang w:eastAsia="en-US"/>
    </w:rPr>
  </w:style>
  <w:style w:type="table" w:styleId="Tabela-Siatka">
    <w:name w:val="Table Grid"/>
    <w:basedOn w:val="Standardowy"/>
    <w:uiPriority w:val="59"/>
    <w:rsid w:val="00A500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066B47"/>
    <w:pPr>
      <w:ind w:left="426"/>
      <w:jc w:val="both"/>
    </w:pPr>
    <w:rPr>
      <w:sz w:val="22"/>
    </w:rPr>
  </w:style>
  <w:style w:type="paragraph" w:customStyle="1" w:styleId="Tekstpodstawowy25">
    <w:name w:val="Tekst podstawowy 25"/>
    <w:basedOn w:val="Normalny"/>
    <w:rsid w:val="000B3D77"/>
    <w:pPr>
      <w:ind w:left="426"/>
      <w:jc w:val="both"/>
    </w:pPr>
    <w:rPr>
      <w:sz w:val="22"/>
    </w:rPr>
  </w:style>
  <w:style w:type="paragraph" w:customStyle="1" w:styleId="Tekstpodstawowy28">
    <w:name w:val="Tekst podstawowy 28"/>
    <w:basedOn w:val="Normalny"/>
    <w:rsid w:val="008D16C2"/>
    <w:pPr>
      <w:ind w:left="426"/>
      <w:jc w:val="both"/>
    </w:pPr>
    <w:rPr>
      <w:sz w:val="22"/>
    </w:rPr>
  </w:style>
  <w:style w:type="character" w:customStyle="1" w:styleId="Nagwek3Znak">
    <w:name w:val="Nagłówek 3 Znak"/>
    <w:basedOn w:val="Domylnaczcionkaakapitu"/>
    <w:link w:val="Nagwek3"/>
    <w:rsid w:val="00875B99"/>
    <w:rPr>
      <w:sz w:val="24"/>
      <w:lang w:eastAsia="ar-SA"/>
    </w:rPr>
  </w:style>
  <w:style w:type="character" w:customStyle="1" w:styleId="AkapitzlistZnak">
    <w:name w:val="Akapit z listą Znak"/>
    <w:aliases w:val="CW_Lista Znak,mm Znak,naglowek Znak,normalny tekst Znak,Wypunktowanie Znak,Obiekt Znak,List Paragraph1 Znak,Preambuła Znak,Numerowanie Znak,Akapit z listą BS Znak,Kolorowa lista — akcent 11 Znak,Colorful Shading - Accent 31 Znak"/>
    <w:link w:val="Akapitzlist"/>
    <w:uiPriority w:val="34"/>
    <w:qFormat/>
    <w:locked/>
    <w:rsid w:val="00943DC5"/>
    <w:rPr>
      <w:rFonts w:ascii="Calibri" w:eastAsia="Calibri" w:hAnsi="Calibri"/>
      <w:b/>
      <w:color w:val="1F497D"/>
      <w:sz w:val="72"/>
      <w:szCs w:val="72"/>
      <w:lang w:eastAsia="en-US"/>
    </w:rPr>
  </w:style>
  <w:style w:type="paragraph" w:customStyle="1" w:styleId="Default">
    <w:name w:val="Default"/>
    <w:rsid w:val="007338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lb">
    <w:name w:val="a_lb"/>
    <w:basedOn w:val="Domylnaczcionkaakapitu"/>
    <w:rsid w:val="004871FE"/>
  </w:style>
  <w:style w:type="character" w:customStyle="1" w:styleId="TekstpodstawowyZnak">
    <w:name w:val="Tekst podstawowy Znak"/>
    <w:basedOn w:val="Domylnaczcionkaakapitu"/>
    <w:link w:val="Tekstpodstawowy"/>
    <w:rsid w:val="00EF455B"/>
    <w:rPr>
      <w:b/>
      <w:sz w:val="24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FF6B5E"/>
    <w:rPr>
      <w:lang w:eastAsia="ar-SA"/>
    </w:rPr>
  </w:style>
  <w:style w:type="paragraph" w:styleId="Poprawka">
    <w:name w:val="Revision"/>
    <w:hidden/>
    <w:uiPriority w:val="99"/>
    <w:semiHidden/>
    <w:rsid w:val="00CC77A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8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8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9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nisko.superszkolna.pl" TargetMode="External"/><Relationship Id="rId13" Type="http://schemas.openxmlformats.org/officeDocument/2006/relationships/hyperlink" Target="mailto:sekretariat@zsletnisko.pl" TargetMode="External"/><Relationship Id="rId18" Type="http://schemas.openxmlformats.org/officeDocument/2006/relationships/hyperlink" Target="mailto:sekretariat@zsletnisko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edia.ezamowienia.gov.pl/pod/2021/10/Oferty-5.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pl/komponent-edukacyjny/" TargetMode="External"/><Relationship Id="rId20" Type="http://schemas.openxmlformats.org/officeDocument/2006/relationships/hyperlink" Target="https://media.ezamowienia.gov.pl/pod/2021/10/Oferty-5.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mp-client/search/list/ocds-148610-a935db86-9905-4bf0-917d-1e9bddea60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hyperlink" Target="mailto:inspektor@bezpieczne-dane.eu" TargetMode="External"/><Relationship Id="rId10" Type="http://schemas.openxmlformats.org/officeDocument/2006/relationships/hyperlink" Target="https://ezamowienia.gov.pl/mp-client/search/list/ocds-148610-a935db86-9905-4bf0-917d-1e9bddea6000" TargetMode="External"/><Relationship Id="rId19" Type="http://schemas.openxmlformats.org/officeDocument/2006/relationships/hyperlink" Target="mailto:sekretariat@zsletnisk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sletnisko.pl" TargetMode="External"/><Relationship Id="rId14" Type="http://schemas.openxmlformats.org/officeDocument/2006/relationships/hyperlink" Target="https://ezamowienia.gov.pl/mp-client/search/list/ocds-148610-a935db86-9905-4bf0-917d-1e9bddea6000" TargetMode="External"/><Relationship Id="rId22" Type="http://schemas.openxmlformats.org/officeDocument/2006/relationships/hyperlink" Target="mailto:sekretariat@zsletnisko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135A-6776-4B49-BEBF-B52A0B48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7578</Words>
  <Characters>45474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HP</Company>
  <LinksUpToDate>false</LinksUpToDate>
  <CharactersWithSpaces>52947</CharactersWithSpaces>
  <SharedDoc>false</SharedDoc>
  <HLinks>
    <vt:vector size="18" baseType="variant">
      <vt:variant>
        <vt:i4>786435</vt:i4>
      </vt:variant>
      <vt:variant>
        <vt:i4>6</vt:i4>
      </vt:variant>
      <vt:variant>
        <vt:i4>0</vt:i4>
      </vt:variant>
      <vt:variant>
        <vt:i4>5</vt:i4>
      </vt:variant>
      <vt:variant>
        <vt:lpwstr>http://www.zzmpoznan.pl/</vt:lpwstr>
      </vt:variant>
      <vt:variant>
        <vt:lpwstr/>
      </vt:variant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mailto:zzmzp@zzmpoznan.pl</vt:lpwstr>
      </vt:variant>
      <vt:variant>
        <vt:lpwstr/>
      </vt:variant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http://www.zzmpoznan.pl/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as</dc:creator>
  <cp:lastModifiedBy>Sekretariat </cp:lastModifiedBy>
  <cp:revision>2</cp:revision>
  <cp:lastPrinted>2018-10-31T11:31:00Z</cp:lastPrinted>
  <dcterms:created xsi:type="dcterms:W3CDTF">2025-11-27T08:31:00Z</dcterms:created>
  <dcterms:modified xsi:type="dcterms:W3CDTF">2025-11-27T08:31:00Z</dcterms:modified>
</cp:coreProperties>
</file>