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73A8" w:rsidRPr="00732DB9" w:rsidRDefault="003673A8" w:rsidP="00E54ABD">
      <w:pPr>
        <w:spacing w:line="288" w:lineRule="auto"/>
        <w:rPr>
          <w:rFonts w:asciiTheme="minorHAnsi" w:hAnsiTheme="minorHAnsi" w:cstheme="minorHAnsi"/>
          <w:sz w:val="32"/>
          <w:szCs w:val="32"/>
        </w:rPr>
      </w:pPr>
      <w:bookmarkStart w:id="0" w:name="_GoBack"/>
      <w:bookmarkEnd w:id="0"/>
      <w:r w:rsidRPr="00732DB9">
        <w:rPr>
          <w:rFonts w:asciiTheme="minorHAnsi" w:hAnsiTheme="minorHAnsi" w:cstheme="minorHAnsi"/>
          <w:sz w:val="32"/>
          <w:szCs w:val="32"/>
        </w:rPr>
        <w:t xml:space="preserve">Numer sprawy: </w:t>
      </w:r>
      <w:r w:rsidR="00CD7BA5" w:rsidRPr="00732DB9">
        <w:rPr>
          <w:rFonts w:asciiTheme="minorHAnsi" w:hAnsiTheme="minorHAnsi" w:cstheme="minorHAnsi"/>
          <w:bCs/>
          <w:iCs/>
          <w:sz w:val="32"/>
          <w:szCs w:val="32"/>
        </w:rPr>
        <w:t>ZP/</w:t>
      </w:r>
      <w:r w:rsidR="000A0466" w:rsidRPr="00732DB9">
        <w:rPr>
          <w:rFonts w:asciiTheme="minorHAnsi" w:hAnsiTheme="minorHAnsi" w:cstheme="minorHAnsi"/>
          <w:bCs/>
          <w:iCs/>
          <w:sz w:val="32"/>
          <w:szCs w:val="32"/>
        </w:rPr>
        <w:t>1</w:t>
      </w:r>
      <w:r w:rsidR="007462FD" w:rsidRPr="00732DB9">
        <w:rPr>
          <w:rFonts w:asciiTheme="minorHAnsi" w:hAnsiTheme="minorHAnsi" w:cstheme="minorHAnsi"/>
          <w:bCs/>
          <w:iCs/>
          <w:sz w:val="32"/>
          <w:szCs w:val="32"/>
        </w:rPr>
        <w:t>/201</w:t>
      </w:r>
      <w:r w:rsidR="00E447C2">
        <w:rPr>
          <w:rFonts w:asciiTheme="minorHAnsi" w:hAnsiTheme="minorHAnsi" w:cstheme="minorHAnsi"/>
          <w:bCs/>
          <w:iCs/>
          <w:sz w:val="32"/>
          <w:szCs w:val="32"/>
        </w:rPr>
        <w:t>9</w:t>
      </w:r>
    </w:p>
    <w:p w:rsidR="003673A8" w:rsidRPr="00732DB9" w:rsidRDefault="003673A8" w:rsidP="00E54ABD">
      <w:pPr>
        <w:spacing w:line="288" w:lineRule="auto"/>
        <w:rPr>
          <w:rFonts w:asciiTheme="minorHAnsi" w:hAnsiTheme="minorHAnsi" w:cstheme="minorHAnsi"/>
        </w:rPr>
      </w:pPr>
    </w:p>
    <w:p w:rsidR="003673A8" w:rsidRPr="00732DB9" w:rsidRDefault="003673A8" w:rsidP="00E54ABD">
      <w:pPr>
        <w:pStyle w:val="Nagwek2"/>
        <w:spacing w:line="288" w:lineRule="auto"/>
        <w:rPr>
          <w:rFonts w:asciiTheme="minorHAnsi" w:hAnsiTheme="minorHAnsi" w:cstheme="minorHAnsi"/>
          <w:b/>
          <w:sz w:val="44"/>
          <w:szCs w:val="44"/>
        </w:rPr>
      </w:pPr>
    </w:p>
    <w:p w:rsidR="001F2A43" w:rsidRPr="00732DB9" w:rsidRDefault="001F2A43" w:rsidP="00E54ABD">
      <w:pPr>
        <w:pStyle w:val="Nagwek2"/>
        <w:spacing w:line="288" w:lineRule="auto"/>
        <w:rPr>
          <w:rFonts w:asciiTheme="minorHAnsi" w:hAnsiTheme="minorHAnsi" w:cstheme="minorHAnsi"/>
          <w:b/>
          <w:sz w:val="44"/>
          <w:szCs w:val="44"/>
        </w:rPr>
      </w:pPr>
      <w:r w:rsidRPr="00732DB9">
        <w:rPr>
          <w:rFonts w:asciiTheme="minorHAnsi" w:hAnsiTheme="minorHAnsi" w:cstheme="minorHAnsi"/>
          <w:b/>
          <w:sz w:val="44"/>
          <w:szCs w:val="44"/>
        </w:rPr>
        <w:t>SPECYFIKACJA ISTOTNYCH</w:t>
      </w:r>
    </w:p>
    <w:p w:rsidR="003673A8" w:rsidRPr="00732DB9" w:rsidRDefault="003673A8" w:rsidP="00E54ABD">
      <w:pPr>
        <w:pStyle w:val="Nagwek2"/>
        <w:spacing w:line="288" w:lineRule="auto"/>
        <w:rPr>
          <w:rFonts w:asciiTheme="minorHAnsi" w:hAnsiTheme="minorHAnsi" w:cstheme="minorHAnsi"/>
          <w:b/>
          <w:sz w:val="44"/>
          <w:szCs w:val="44"/>
        </w:rPr>
      </w:pPr>
      <w:r w:rsidRPr="00732DB9">
        <w:rPr>
          <w:rFonts w:asciiTheme="minorHAnsi" w:hAnsiTheme="minorHAnsi" w:cstheme="minorHAnsi"/>
          <w:b/>
          <w:sz w:val="44"/>
          <w:szCs w:val="44"/>
        </w:rPr>
        <w:t>WARUNKÓW ZAMÓWIENIA</w:t>
      </w:r>
    </w:p>
    <w:p w:rsidR="003673A8" w:rsidRPr="00732DB9" w:rsidRDefault="003673A8" w:rsidP="00E54ABD">
      <w:pPr>
        <w:spacing w:line="288" w:lineRule="auto"/>
        <w:ind w:firstLine="284"/>
        <w:jc w:val="center"/>
        <w:rPr>
          <w:rFonts w:asciiTheme="minorHAnsi" w:hAnsiTheme="minorHAnsi" w:cstheme="minorHAnsi"/>
          <w:b/>
          <w:sz w:val="32"/>
          <w:szCs w:val="32"/>
        </w:rPr>
      </w:pPr>
    </w:p>
    <w:p w:rsidR="003673A8" w:rsidRPr="00732DB9" w:rsidRDefault="003673A8" w:rsidP="00E54ABD">
      <w:pPr>
        <w:spacing w:line="288" w:lineRule="auto"/>
        <w:rPr>
          <w:rFonts w:asciiTheme="minorHAnsi" w:hAnsiTheme="minorHAnsi" w:cstheme="minorHAnsi"/>
          <w:sz w:val="32"/>
          <w:szCs w:val="32"/>
        </w:rPr>
      </w:pPr>
    </w:p>
    <w:p w:rsidR="003673A8" w:rsidRPr="00732DB9" w:rsidRDefault="003673A8" w:rsidP="00E54ABD">
      <w:pPr>
        <w:spacing w:line="288" w:lineRule="auto"/>
        <w:jc w:val="both"/>
        <w:rPr>
          <w:rFonts w:asciiTheme="minorHAnsi" w:hAnsiTheme="minorHAnsi" w:cstheme="minorHAnsi"/>
          <w:sz w:val="26"/>
          <w:szCs w:val="26"/>
        </w:rPr>
      </w:pPr>
      <w:r w:rsidRPr="00732DB9">
        <w:rPr>
          <w:rFonts w:asciiTheme="minorHAnsi" w:hAnsiTheme="minorHAnsi" w:cstheme="minorHAnsi"/>
          <w:sz w:val="26"/>
          <w:szCs w:val="26"/>
        </w:rPr>
        <w:t xml:space="preserve">Podstawa prawna: </w:t>
      </w:r>
    </w:p>
    <w:p w:rsidR="003673A8" w:rsidRPr="00732DB9" w:rsidRDefault="003673A8" w:rsidP="00E54ABD">
      <w:pPr>
        <w:spacing w:line="288" w:lineRule="auto"/>
        <w:jc w:val="both"/>
        <w:rPr>
          <w:rFonts w:asciiTheme="minorHAnsi" w:hAnsiTheme="minorHAnsi" w:cstheme="minorHAnsi"/>
          <w:sz w:val="26"/>
          <w:szCs w:val="26"/>
        </w:rPr>
      </w:pPr>
      <w:r w:rsidRPr="00732DB9">
        <w:rPr>
          <w:rFonts w:asciiTheme="minorHAnsi" w:hAnsiTheme="minorHAnsi" w:cstheme="minorHAnsi"/>
          <w:sz w:val="26"/>
          <w:szCs w:val="26"/>
        </w:rPr>
        <w:t xml:space="preserve">ustawa z dnia 29 stycznia 2004 r. Prawo zamówień publicznych     </w:t>
      </w:r>
      <w:r w:rsidR="00F54B02">
        <w:rPr>
          <w:rFonts w:asciiTheme="minorHAnsi" w:hAnsiTheme="minorHAnsi" w:cstheme="minorHAnsi"/>
          <w:sz w:val="26"/>
          <w:szCs w:val="26"/>
        </w:rPr>
        <w:t xml:space="preserve">                                 </w:t>
      </w:r>
      <w:r w:rsidRPr="00732DB9">
        <w:rPr>
          <w:rFonts w:asciiTheme="minorHAnsi" w:hAnsiTheme="minorHAnsi" w:cstheme="minorHAnsi"/>
          <w:sz w:val="26"/>
          <w:szCs w:val="26"/>
        </w:rPr>
        <w:t xml:space="preserve">                      (</w:t>
      </w:r>
      <w:r w:rsidR="00E447C2" w:rsidRPr="00E447C2">
        <w:rPr>
          <w:rFonts w:asciiTheme="minorHAnsi" w:hAnsiTheme="minorHAnsi" w:cstheme="minorHAnsi"/>
          <w:sz w:val="26"/>
          <w:szCs w:val="26"/>
        </w:rPr>
        <w:t>tekst jednolity Dz. U. z 2018 r., poz. 1986 ze zm.</w:t>
      </w:r>
      <w:r w:rsidRPr="00732DB9">
        <w:rPr>
          <w:rFonts w:asciiTheme="minorHAnsi" w:hAnsiTheme="minorHAnsi" w:cstheme="minorHAnsi"/>
          <w:sz w:val="26"/>
          <w:szCs w:val="26"/>
        </w:rPr>
        <w:t>) zwana dalej ustawą</w:t>
      </w:r>
    </w:p>
    <w:p w:rsidR="003673A8" w:rsidRPr="00732DB9" w:rsidRDefault="003673A8" w:rsidP="00E54ABD">
      <w:pPr>
        <w:spacing w:line="288" w:lineRule="auto"/>
        <w:rPr>
          <w:rFonts w:asciiTheme="minorHAnsi" w:hAnsiTheme="minorHAnsi" w:cstheme="minorHAnsi"/>
          <w:sz w:val="26"/>
          <w:szCs w:val="26"/>
        </w:rPr>
      </w:pPr>
    </w:p>
    <w:p w:rsidR="003673A8" w:rsidRPr="00732DB9" w:rsidRDefault="003673A8" w:rsidP="00E54ABD">
      <w:pPr>
        <w:spacing w:line="288" w:lineRule="auto"/>
        <w:rPr>
          <w:rFonts w:asciiTheme="minorHAnsi" w:hAnsiTheme="minorHAnsi" w:cstheme="minorHAnsi"/>
          <w:sz w:val="26"/>
          <w:szCs w:val="26"/>
        </w:rPr>
      </w:pPr>
    </w:p>
    <w:p w:rsidR="003673A8" w:rsidRPr="00732DB9" w:rsidRDefault="003673A8" w:rsidP="00E54ABD">
      <w:pPr>
        <w:spacing w:line="288" w:lineRule="auto"/>
        <w:rPr>
          <w:rFonts w:asciiTheme="minorHAnsi" w:hAnsiTheme="minorHAnsi" w:cstheme="minorHAnsi"/>
          <w:sz w:val="26"/>
          <w:szCs w:val="26"/>
        </w:rPr>
      </w:pPr>
      <w:r w:rsidRPr="00732DB9">
        <w:rPr>
          <w:rFonts w:asciiTheme="minorHAnsi" w:hAnsiTheme="minorHAnsi" w:cstheme="minorHAnsi"/>
          <w:sz w:val="26"/>
          <w:szCs w:val="26"/>
        </w:rPr>
        <w:t xml:space="preserve">Tryb postępowania: </w:t>
      </w:r>
    </w:p>
    <w:p w:rsidR="003673A8" w:rsidRPr="00732DB9" w:rsidRDefault="003673A8" w:rsidP="00E54ABD">
      <w:pPr>
        <w:spacing w:line="288" w:lineRule="auto"/>
        <w:rPr>
          <w:rFonts w:asciiTheme="minorHAnsi" w:hAnsiTheme="minorHAnsi" w:cstheme="minorHAnsi"/>
          <w:sz w:val="26"/>
          <w:szCs w:val="26"/>
        </w:rPr>
      </w:pPr>
      <w:r w:rsidRPr="00732DB9">
        <w:rPr>
          <w:rFonts w:asciiTheme="minorHAnsi" w:hAnsiTheme="minorHAnsi" w:cstheme="minorHAnsi"/>
          <w:sz w:val="26"/>
          <w:szCs w:val="26"/>
        </w:rPr>
        <w:t>przetarg nieograniczony</w:t>
      </w:r>
    </w:p>
    <w:p w:rsidR="003673A8" w:rsidRPr="00732DB9" w:rsidRDefault="003673A8" w:rsidP="00E54ABD">
      <w:pPr>
        <w:spacing w:line="288" w:lineRule="auto"/>
        <w:rPr>
          <w:rFonts w:asciiTheme="minorHAnsi" w:hAnsiTheme="minorHAnsi" w:cstheme="minorHAnsi"/>
          <w:sz w:val="26"/>
          <w:szCs w:val="26"/>
        </w:rPr>
      </w:pPr>
    </w:p>
    <w:p w:rsidR="003673A8" w:rsidRPr="00732DB9" w:rsidRDefault="003673A8" w:rsidP="00E54ABD">
      <w:pPr>
        <w:spacing w:line="288" w:lineRule="auto"/>
        <w:rPr>
          <w:rFonts w:asciiTheme="minorHAnsi" w:hAnsiTheme="minorHAnsi" w:cstheme="minorHAnsi"/>
          <w:sz w:val="26"/>
          <w:szCs w:val="26"/>
        </w:rPr>
      </w:pPr>
    </w:p>
    <w:p w:rsidR="003673A8" w:rsidRPr="00732DB9" w:rsidRDefault="003673A8" w:rsidP="00E54ABD">
      <w:pPr>
        <w:spacing w:line="288" w:lineRule="auto"/>
        <w:jc w:val="both"/>
        <w:rPr>
          <w:rFonts w:asciiTheme="minorHAnsi" w:hAnsiTheme="minorHAnsi" w:cstheme="minorHAnsi"/>
          <w:sz w:val="26"/>
          <w:szCs w:val="26"/>
        </w:rPr>
      </w:pPr>
      <w:r w:rsidRPr="00732DB9">
        <w:rPr>
          <w:rFonts w:asciiTheme="minorHAnsi" w:hAnsiTheme="minorHAnsi" w:cstheme="minorHAnsi"/>
          <w:sz w:val="26"/>
          <w:szCs w:val="26"/>
        </w:rPr>
        <w:t xml:space="preserve">Przedmiot zamówienia: </w:t>
      </w:r>
    </w:p>
    <w:p w:rsidR="003673A8" w:rsidRPr="00732DB9" w:rsidRDefault="000A0466" w:rsidP="00E54ABD">
      <w:pPr>
        <w:spacing w:line="288" w:lineRule="auto"/>
        <w:jc w:val="both"/>
        <w:rPr>
          <w:rFonts w:asciiTheme="minorHAnsi" w:hAnsiTheme="minorHAnsi" w:cstheme="minorHAnsi"/>
          <w:sz w:val="26"/>
          <w:szCs w:val="26"/>
        </w:rPr>
      </w:pPr>
      <w:r w:rsidRPr="00732DB9">
        <w:rPr>
          <w:rFonts w:asciiTheme="minorHAnsi" w:hAnsiTheme="minorHAnsi" w:cstheme="minorHAnsi"/>
          <w:bCs/>
          <w:iCs/>
          <w:spacing w:val="-1"/>
          <w:sz w:val="26"/>
          <w:szCs w:val="26"/>
        </w:rPr>
        <w:t xml:space="preserve">Wykonanie sukcesywnych dostaw lekkiego oleju opałowego w ilości do </w:t>
      </w:r>
      <w:r w:rsidR="00CD7BA5" w:rsidRPr="00732DB9">
        <w:rPr>
          <w:rFonts w:asciiTheme="minorHAnsi" w:hAnsiTheme="minorHAnsi" w:cstheme="minorHAnsi"/>
          <w:bCs/>
          <w:iCs/>
          <w:spacing w:val="-1"/>
          <w:sz w:val="26"/>
          <w:szCs w:val="26"/>
        </w:rPr>
        <w:t>30 000 litrów dla Zespołu Szkół im. Konstytucji 3 Maja</w:t>
      </w:r>
      <w:r w:rsidR="00732DB9" w:rsidRPr="00732DB9">
        <w:rPr>
          <w:rFonts w:asciiTheme="minorHAnsi" w:hAnsiTheme="minorHAnsi" w:cstheme="minorHAnsi"/>
          <w:bCs/>
          <w:iCs/>
          <w:spacing w:val="-1"/>
          <w:sz w:val="26"/>
          <w:szCs w:val="26"/>
        </w:rPr>
        <w:t xml:space="preserve"> </w:t>
      </w:r>
      <w:r w:rsidR="00907602" w:rsidRPr="00732DB9">
        <w:rPr>
          <w:rFonts w:asciiTheme="minorHAnsi" w:hAnsiTheme="minorHAnsi" w:cstheme="minorHAnsi"/>
          <w:bCs/>
          <w:iCs/>
          <w:spacing w:val="-1"/>
          <w:sz w:val="26"/>
          <w:szCs w:val="26"/>
        </w:rPr>
        <w:t xml:space="preserve">w Pobiedziskach Letnisku </w:t>
      </w:r>
      <w:r w:rsidR="00CD7BA5" w:rsidRPr="00732DB9">
        <w:rPr>
          <w:rFonts w:asciiTheme="minorHAnsi" w:hAnsiTheme="minorHAnsi" w:cstheme="minorHAnsi"/>
          <w:bCs/>
          <w:iCs/>
          <w:spacing w:val="-1"/>
          <w:sz w:val="26"/>
          <w:szCs w:val="26"/>
        </w:rPr>
        <w:t xml:space="preserve">przy </w:t>
      </w:r>
      <w:r w:rsidR="00383A84" w:rsidRPr="00732DB9">
        <w:rPr>
          <w:rFonts w:asciiTheme="minorHAnsi" w:hAnsiTheme="minorHAnsi" w:cstheme="minorHAnsi"/>
          <w:bCs/>
          <w:iCs/>
          <w:spacing w:val="-1"/>
          <w:sz w:val="26"/>
          <w:szCs w:val="26"/>
        </w:rPr>
        <w:t xml:space="preserve"> </w:t>
      </w:r>
      <w:r w:rsidR="00CD7BA5" w:rsidRPr="00732DB9">
        <w:rPr>
          <w:rFonts w:asciiTheme="minorHAnsi" w:hAnsiTheme="minorHAnsi" w:cstheme="minorHAnsi"/>
          <w:bCs/>
          <w:iCs/>
          <w:spacing w:val="-1"/>
          <w:sz w:val="26"/>
          <w:szCs w:val="26"/>
        </w:rPr>
        <w:t xml:space="preserve">ul. Gajowej 22 </w:t>
      </w:r>
    </w:p>
    <w:p w:rsidR="00086226" w:rsidRDefault="00086226" w:rsidP="00E54ABD">
      <w:pPr>
        <w:spacing w:line="288" w:lineRule="auto"/>
        <w:jc w:val="center"/>
        <w:rPr>
          <w:rFonts w:asciiTheme="minorHAnsi" w:hAnsiTheme="minorHAnsi" w:cstheme="minorHAnsi"/>
          <w:sz w:val="32"/>
          <w:szCs w:val="32"/>
        </w:rPr>
      </w:pPr>
    </w:p>
    <w:p w:rsidR="00732DB9" w:rsidRDefault="00732DB9" w:rsidP="00E54ABD">
      <w:pPr>
        <w:spacing w:line="288" w:lineRule="auto"/>
        <w:jc w:val="center"/>
        <w:rPr>
          <w:rFonts w:asciiTheme="minorHAnsi" w:hAnsiTheme="minorHAnsi" w:cstheme="minorHAnsi"/>
          <w:sz w:val="32"/>
          <w:szCs w:val="32"/>
        </w:rPr>
      </w:pPr>
    </w:p>
    <w:p w:rsidR="00732DB9" w:rsidRDefault="00732DB9" w:rsidP="00E54ABD">
      <w:pPr>
        <w:spacing w:line="288" w:lineRule="auto"/>
        <w:jc w:val="center"/>
        <w:rPr>
          <w:rFonts w:asciiTheme="minorHAnsi" w:hAnsiTheme="minorHAnsi" w:cstheme="minorHAnsi"/>
          <w:sz w:val="32"/>
          <w:szCs w:val="32"/>
        </w:rPr>
      </w:pPr>
    </w:p>
    <w:p w:rsidR="00732DB9" w:rsidRPr="00732DB9" w:rsidRDefault="00732DB9" w:rsidP="00E54ABD">
      <w:pPr>
        <w:spacing w:line="288" w:lineRule="auto"/>
        <w:jc w:val="center"/>
        <w:rPr>
          <w:rFonts w:asciiTheme="minorHAnsi" w:hAnsiTheme="minorHAnsi" w:cstheme="minorHAnsi"/>
          <w:sz w:val="32"/>
          <w:szCs w:val="32"/>
        </w:rPr>
      </w:pPr>
    </w:p>
    <w:p w:rsidR="00732DB9" w:rsidRPr="009D4736" w:rsidRDefault="00732DB9" w:rsidP="00732DB9">
      <w:pPr>
        <w:spacing w:line="288" w:lineRule="auto"/>
        <w:jc w:val="both"/>
        <w:rPr>
          <w:rFonts w:asciiTheme="minorHAnsi" w:hAnsiTheme="minorHAnsi" w:cstheme="minorHAnsi"/>
          <w:b/>
          <w:iCs/>
          <w:sz w:val="12"/>
          <w:szCs w:val="12"/>
        </w:rPr>
      </w:pPr>
      <w:r w:rsidRPr="009D4736">
        <w:rPr>
          <w:rFonts w:asciiTheme="minorHAnsi" w:hAnsiTheme="minorHAnsi" w:cstheme="minorHAnsi"/>
          <w:b/>
          <w:iCs/>
          <w:sz w:val="12"/>
          <w:szCs w:val="12"/>
        </w:rPr>
        <w:t xml:space="preserve">Klauzula informacyjna z art. 13 RODO </w:t>
      </w:r>
    </w:p>
    <w:p w:rsidR="00732DB9" w:rsidRPr="009D4736" w:rsidRDefault="00732DB9" w:rsidP="00732DB9">
      <w:p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32DB9" w:rsidRPr="00135789" w:rsidRDefault="00732DB9" w:rsidP="00732DB9">
      <w:pPr>
        <w:numPr>
          <w:ilvl w:val="0"/>
          <w:numId w:val="20"/>
        </w:numPr>
        <w:spacing w:line="288" w:lineRule="auto"/>
        <w:jc w:val="both"/>
        <w:rPr>
          <w:rFonts w:asciiTheme="minorHAnsi" w:hAnsiTheme="minorHAnsi" w:cstheme="minorHAnsi"/>
          <w:iCs/>
          <w:sz w:val="10"/>
          <w:szCs w:val="10"/>
        </w:rPr>
      </w:pPr>
      <w:r w:rsidRPr="00135789">
        <w:rPr>
          <w:rFonts w:asciiTheme="minorHAnsi" w:hAnsiTheme="minorHAnsi" w:cstheme="minorHAnsi"/>
          <w:iCs/>
          <w:sz w:val="10"/>
          <w:szCs w:val="10"/>
        </w:rPr>
        <w:t xml:space="preserve">administratorem Pani/Pana danych osobowych jest </w:t>
      </w:r>
      <w:r w:rsidR="00135789" w:rsidRPr="00135789">
        <w:rPr>
          <w:rFonts w:asciiTheme="minorHAnsi" w:hAnsiTheme="minorHAnsi" w:cstheme="minorHAnsi"/>
          <w:bCs/>
          <w:iCs/>
          <w:sz w:val="10"/>
          <w:szCs w:val="10"/>
        </w:rPr>
        <w:t>Zespół Szkół im. Konstytucji 3 Maja w Pobiedziskach Letnisku, ul. Gajowa 22, 62-010 Pobiedziska</w:t>
      </w:r>
      <w:r w:rsidRPr="00135789">
        <w:rPr>
          <w:rFonts w:asciiTheme="minorHAnsi" w:hAnsiTheme="minorHAnsi" w:cstheme="minorHAnsi"/>
          <w:bCs/>
          <w:iCs/>
          <w:sz w:val="10"/>
          <w:szCs w:val="10"/>
        </w:rPr>
        <w:t xml:space="preserve">, </w:t>
      </w:r>
      <w:r w:rsidRPr="00135789">
        <w:rPr>
          <w:rFonts w:asciiTheme="minorHAnsi" w:hAnsiTheme="minorHAnsi" w:cstheme="minorHAnsi"/>
          <w:bCs/>
          <w:iCs/>
          <w:sz w:val="10"/>
          <w:szCs w:val="10"/>
          <w:lang w:val="de-DE"/>
        </w:rPr>
        <w:t xml:space="preserve">e-mail: </w:t>
      </w:r>
      <w:r w:rsidR="00135789" w:rsidRPr="00135789">
        <w:rPr>
          <w:rFonts w:asciiTheme="minorHAnsi" w:hAnsiTheme="minorHAnsi" w:cstheme="minorHAnsi"/>
          <w:bCs/>
          <w:iCs/>
          <w:sz w:val="10"/>
          <w:szCs w:val="10"/>
        </w:rPr>
        <w:t>letnisko_zs@wp.pl</w:t>
      </w:r>
    </w:p>
    <w:p w:rsidR="00732DB9" w:rsidRPr="009D4736" w:rsidRDefault="00732DB9" w:rsidP="00732DB9">
      <w:pPr>
        <w:numPr>
          <w:ilvl w:val="0"/>
          <w:numId w:val="21"/>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Pani/Pana dane osobowe przetwarzane będą na podstawie art. 6 ust. 1 lit. c</w:t>
      </w:r>
      <w:r w:rsidRPr="009D4736">
        <w:rPr>
          <w:rFonts w:asciiTheme="minorHAnsi" w:hAnsiTheme="minorHAnsi" w:cstheme="minorHAnsi"/>
          <w:i/>
          <w:iCs/>
          <w:sz w:val="10"/>
          <w:szCs w:val="10"/>
        </w:rPr>
        <w:t xml:space="preserve"> </w:t>
      </w:r>
      <w:r w:rsidRPr="009D4736">
        <w:rPr>
          <w:rFonts w:asciiTheme="minorHAnsi" w:hAnsiTheme="minorHAnsi" w:cstheme="minorHAnsi"/>
          <w:iCs/>
          <w:sz w:val="10"/>
          <w:szCs w:val="10"/>
        </w:rPr>
        <w:t xml:space="preserve">RODO w celu związanym z postępowaniem o udzielenie zamówienia publicznego </w:t>
      </w:r>
      <w:r w:rsidRPr="009D4736">
        <w:rPr>
          <w:rFonts w:asciiTheme="minorHAnsi" w:hAnsiTheme="minorHAnsi" w:cstheme="minorHAnsi"/>
          <w:i/>
          <w:iCs/>
          <w:sz w:val="10"/>
          <w:szCs w:val="10"/>
        </w:rPr>
        <w:t xml:space="preserve">prowadzonym w trybie przetargu nieograniczonego na </w:t>
      </w:r>
      <w:r w:rsidR="00135789" w:rsidRPr="00135789">
        <w:rPr>
          <w:rFonts w:asciiTheme="minorHAnsi" w:hAnsiTheme="minorHAnsi" w:cstheme="minorHAnsi"/>
          <w:bCs/>
          <w:i/>
          <w:iCs/>
          <w:sz w:val="10"/>
          <w:szCs w:val="10"/>
        </w:rPr>
        <w:t>Wykonanie sukcesywnych dostaw lekkiego oleju opałowego w ilości do 30 000 litrów dla Zespołu Szkół im. Konstytucji 3 Maja w Pobiedziskach Letnisku przy  ul. Gajowej 22</w:t>
      </w:r>
      <w:r w:rsidR="00135789">
        <w:rPr>
          <w:rFonts w:asciiTheme="minorHAnsi" w:hAnsiTheme="minorHAnsi" w:cstheme="minorHAnsi"/>
          <w:bCs/>
          <w:i/>
          <w:iCs/>
          <w:sz w:val="10"/>
          <w:szCs w:val="10"/>
        </w:rPr>
        <w:t>;</w:t>
      </w:r>
    </w:p>
    <w:p w:rsidR="00732DB9" w:rsidRPr="009D4736" w:rsidRDefault="00732DB9" w:rsidP="00E447C2">
      <w:pPr>
        <w:numPr>
          <w:ilvl w:val="0"/>
          <w:numId w:val="21"/>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odbiorcami Pani/Pana danych osobowych będą osoby lub podmioty, którym udostępniona zostanie dokumentacja postępowania w oparciu o art. 8 oraz art. 96 ust</w:t>
      </w:r>
      <w:r>
        <w:rPr>
          <w:rFonts w:asciiTheme="minorHAnsi" w:hAnsiTheme="minorHAnsi" w:cstheme="minorHAnsi"/>
          <w:iCs/>
          <w:sz w:val="10"/>
          <w:szCs w:val="10"/>
        </w:rPr>
        <w:t xml:space="preserve">. 3 ustawy z dnia 29 stycznia </w:t>
      </w:r>
      <w:r w:rsidRPr="009D4736">
        <w:rPr>
          <w:rFonts w:asciiTheme="minorHAnsi" w:hAnsiTheme="minorHAnsi" w:cstheme="minorHAnsi"/>
          <w:iCs/>
          <w:sz w:val="10"/>
          <w:szCs w:val="10"/>
        </w:rPr>
        <w:t>2004 r. – Prawo zam</w:t>
      </w:r>
      <w:r w:rsidR="00135789">
        <w:rPr>
          <w:rFonts w:asciiTheme="minorHAnsi" w:hAnsiTheme="minorHAnsi" w:cstheme="minorHAnsi"/>
          <w:iCs/>
          <w:sz w:val="10"/>
          <w:szCs w:val="10"/>
        </w:rPr>
        <w:t>ówień publicznych (</w:t>
      </w:r>
      <w:r w:rsidR="00E447C2" w:rsidRPr="00E447C2">
        <w:rPr>
          <w:rFonts w:asciiTheme="minorHAnsi" w:hAnsiTheme="minorHAnsi" w:cstheme="minorHAnsi"/>
          <w:iCs/>
          <w:sz w:val="10"/>
          <w:szCs w:val="10"/>
        </w:rPr>
        <w:t>tekst jednolity Dz. U. z 2018 r., poz. 1986 ze zm.</w:t>
      </w:r>
      <w:r w:rsidRPr="009D4736">
        <w:rPr>
          <w:rFonts w:asciiTheme="minorHAnsi" w:hAnsiTheme="minorHAnsi" w:cstheme="minorHAnsi"/>
          <w:iCs/>
          <w:sz w:val="10"/>
          <w:szCs w:val="10"/>
        </w:rPr>
        <w:t xml:space="preserve">), dalej „ustawa Pzp”;  </w:t>
      </w:r>
    </w:p>
    <w:p w:rsidR="00732DB9" w:rsidRPr="009D4736" w:rsidRDefault="00732DB9" w:rsidP="00732DB9">
      <w:pPr>
        <w:numPr>
          <w:ilvl w:val="0"/>
          <w:numId w:val="21"/>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Pani/Pana dane osobowe będą przechowywane, zgodnie z art. 97 ust. 1 ustawy Pzp, przez okres 4 lat od dnia zakończenia postępowania o udzielenie zamówienia, a jeżel</w:t>
      </w:r>
      <w:r>
        <w:rPr>
          <w:rFonts w:asciiTheme="minorHAnsi" w:hAnsiTheme="minorHAnsi" w:cstheme="minorHAnsi"/>
          <w:iCs/>
          <w:sz w:val="10"/>
          <w:szCs w:val="10"/>
        </w:rPr>
        <w:t>i czas trwania umowy przekracza</w:t>
      </w:r>
      <w:r w:rsidRPr="009D4736">
        <w:rPr>
          <w:rFonts w:asciiTheme="minorHAnsi" w:hAnsiTheme="minorHAnsi" w:cstheme="minorHAnsi"/>
          <w:iCs/>
          <w:sz w:val="10"/>
          <w:szCs w:val="10"/>
        </w:rPr>
        <w:t xml:space="preserve"> 4 lata, okres przechowywania obejmuje cały czas trwania umowy;</w:t>
      </w:r>
    </w:p>
    <w:p w:rsidR="00732DB9" w:rsidRPr="009D4736" w:rsidRDefault="00732DB9" w:rsidP="00732DB9">
      <w:pPr>
        <w:numPr>
          <w:ilvl w:val="0"/>
          <w:numId w:val="21"/>
        </w:numPr>
        <w:spacing w:line="288" w:lineRule="auto"/>
        <w:jc w:val="both"/>
        <w:rPr>
          <w:rFonts w:asciiTheme="minorHAnsi" w:hAnsiTheme="minorHAnsi" w:cstheme="minorHAnsi"/>
          <w:b/>
          <w:i/>
          <w:iCs/>
          <w:sz w:val="10"/>
          <w:szCs w:val="10"/>
        </w:rPr>
      </w:pPr>
      <w:r w:rsidRPr="009D4736">
        <w:rPr>
          <w:rFonts w:asciiTheme="minorHAnsi" w:hAnsiTheme="minorHAnsi" w:cstheme="minorHAnsi"/>
          <w:iCs/>
          <w:sz w:val="10"/>
          <w:szCs w:val="1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732DB9" w:rsidRPr="009D4736" w:rsidRDefault="00732DB9" w:rsidP="00732DB9">
      <w:pPr>
        <w:numPr>
          <w:ilvl w:val="0"/>
          <w:numId w:val="21"/>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w odniesieniu do Pani/Pana danych osobowych decyzje nie będą podejmowane w sposób zautomatyzowany, stosowanie do art. 22 RODO;</w:t>
      </w:r>
    </w:p>
    <w:p w:rsidR="00732DB9" w:rsidRPr="009D4736" w:rsidRDefault="00732DB9" w:rsidP="00732DB9">
      <w:pPr>
        <w:numPr>
          <w:ilvl w:val="0"/>
          <w:numId w:val="21"/>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posiada Pani/Pan:</w:t>
      </w:r>
    </w:p>
    <w:p w:rsidR="00732DB9" w:rsidRPr="009D4736" w:rsidRDefault="00732DB9" w:rsidP="00732DB9">
      <w:pPr>
        <w:numPr>
          <w:ilvl w:val="0"/>
          <w:numId w:val="22"/>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na podstawie art. 15 RODO prawo dostępu do danych osobowych Pani/Pana dotyczących;</w:t>
      </w:r>
    </w:p>
    <w:p w:rsidR="00732DB9" w:rsidRPr="009D4736" w:rsidRDefault="00732DB9" w:rsidP="00732DB9">
      <w:pPr>
        <w:numPr>
          <w:ilvl w:val="0"/>
          <w:numId w:val="22"/>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na podstawie art. 16 RODO prawo do sprostowania Pani/Pana danych osobowych;</w:t>
      </w:r>
    </w:p>
    <w:p w:rsidR="00732DB9" w:rsidRPr="009D4736" w:rsidRDefault="00732DB9" w:rsidP="00732DB9">
      <w:pPr>
        <w:numPr>
          <w:ilvl w:val="0"/>
          <w:numId w:val="22"/>
        </w:numPr>
        <w:spacing w:line="288" w:lineRule="auto"/>
        <w:jc w:val="both"/>
        <w:rPr>
          <w:rFonts w:asciiTheme="minorHAnsi" w:hAnsiTheme="minorHAnsi" w:cstheme="minorHAnsi"/>
          <w:iCs/>
          <w:sz w:val="10"/>
          <w:szCs w:val="10"/>
        </w:rPr>
      </w:pPr>
      <w:r w:rsidRPr="009D4736">
        <w:rPr>
          <w:rFonts w:asciiTheme="minorHAnsi" w:hAnsiTheme="minorHAnsi" w:cstheme="minorHAnsi"/>
          <w:iCs/>
          <w:sz w:val="10"/>
          <w:szCs w:val="10"/>
        </w:rPr>
        <w:t xml:space="preserve">na podstawie art. 18 RODO prawo żądania od administratora ograniczenia przetwarzania danych osobowych z zastrzeżeniem przypadków, o których mowa w art. 18 ust. 2 RODO;  </w:t>
      </w:r>
    </w:p>
    <w:p w:rsidR="00732DB9" w:rsidRPr="009D4736" w:rsidRDefault="00732DB9" w:rsidP="00732DB9">
      <w:pPr>
        <w:numPr>
          <w:ilvl w:val="0"/>
          <w:numId w:val="22"/>
        </w:numPr>
        <w:spacing w:line="288" w:lineRule="auto"/>
        <w:jc w:val="both"/>
        <w:rPr>
          <w:rFonts w:asciiTheme="minorHAnsi" w:hAnsiTheme="minorHAnsi" w:cstheme="minorHAnsi"/>
          <w:i/>
          <w:iCs/>
          <w:sz w:val="10"/>
          <w:szCs w:val="10"/>
        </w:rPr>
      </w:pPr>
      <w:r w:rsidRPr="009D4736">
        <w:rPr>
          <w:rFonts w:asciiTheme="minorHAnsi" w:hAnsiTheme="minorHAnsi" w:cstheme="minorHAnsi"/>
          <w:iCs/>
          <w:sz w:val="10"/>
          <w:szCs w:val="10"/>
        </w:rPr>
        <w:t>prawo do wniesienia skargi do Prezesa Urzędu Ochrony Danych Osobowych, gdy uzna Pani/Pan, że przetwarzanie danych osobowych Pani/Pana dotyczących narusza przepisy RODO;</w:t>
      </w:r>
    </w:p>
    <w:p w:rsidR="00732DB9" w:rsidRPr="009D4736" w:rsidRDefault="00732DB9" w:rsidP="00732DB9">
      <w:pPr>
        <w:numPr>
          <w:ilvl w:val="0"/>
          <w:numId w:val="21"/>
        </w:numPr>
        <w:spacing w:line="288" w:lineRule="auto"/>
        <w:jc w:val="both"/>
        <w:rPr>
          <w:rFonts w:asciiTheme="minorHAnsi" w:hAnsiTheme="minorHAnsi" w:cstheme="minorHAnsi"/>
          <w:i/>
          <w:iCs/>
          <w:sz w:val="10"/>
          <w:szCs w:val="10"/>
        </w:rPr>
      </w:pPr>
      <w:r w:rsidRPr="009D4736">
        <w:rPr>
          <w:rFonts w:asciiTheme="minorHAnsi" w:hAnsiTheme="minorHAnsi" w:cstheme="minorHAnsi"/>
          <w:iCs/>
          <w:sz w:val="10"/>
          <w:szCs w:val="10"/>
        </w:rPr>
        <w:t>nie przysługuje Pani/Panu:</w:t>
      </w:r>
    </w:p>
    <w:p w:rsidR="00732DB9" w:rsidRPr="009D4736" w:rsidRDefault="00732DB9" w:rsidP="00732DB9">
      <w:pPr>
        <w:numPr>
          <w:ilvl w:val="0"/>
          <w:numId w:val="23"/>
        </w:numPr>
        <w:spacing w:line="288" w:lineRule="auto"/>
        <w:jc w:val="both"/>
        <w:rPr>
          <w:rFonts w:asciiTheme="minorHAnsi" w:hAnsiTheme="minorHAnsi" w:cstheme="minorHAnsi"/>
          <w:i/>
          <w:iCs/>
          <w:sz w:val="10"/>
          <w:szCs w:val="10"/>
        </w:rPr>
      </w:pPr>
      <w:r w:rsidRPr="009D4736">
        <w:rPr>
          <w:rFonts w:asciiTheme="minorHAnsi" w:hAnsiTheme="minorHAnsi" w:cstheme="minorHAnsi"/>
          <w:iCs/>
          <w:sz w:val="10"/>
          <w:szCs w:val="10"/>
        </w:rPr>
        <w:t>w związku z art. 17 ust. 3 lit. b, d lub e RODO prawo do usunięcia danych osobowych;</w:t>
      </w:r>
    </w:p>
    <w:p w:rsidR="00732DB9" w:rsidRPr="009D4736" w:rsidRDefault="00732DB9" w:rsidP="00732DB9">
      <w:pPr>
        <w:numPr>
          <w:ilvl w:val="0"/>
          <w:numId w:val="23"/>
        </w:numPr>
        <w:spacing w:line="288" w:lineRule="auto"/>
        <w:jc w:val="both"/>
        <w:rPr>
          <w:rFonts w:asciiTheme="minorHAnsi" w:hAnsiTheme="minorHAnsi" w:cstheme="minorHAnsi"/>
          <w:b/>
          <w:i/>
          <w:iCs/>
          <w:sz w:val="10"/>
          <w:szCs w:val="10"/>
        </w:rPr>
      </w:pPr>
      <w:r w:rsidRPr="009D4736">
        <w:rPr>
          <w:rFonts w:asciiTheme="minorHAnsi" w:hAnsiTheme="minorHAnsi" w:cstheme="minorHAnsi"/>
          <w:iCs/>
          <w:sz w:val="10"/>
          <w:szCs w:val="10"/>
        </w:rPr>
        <w:t>prawo do przenoszenia danych osobowych, o którym mowa w art. 20 RODO;</w:t>
      </w:r>
    </w:p>
    <w:p w:rsidR="00732DB9" w:rsidRPr="009D4736" w:rsidRDefault="00732DB9" w:rsidP="00732DB9">
      <w:pPr>
        <w:numPr>
          <w:ilvl w:val="0"/>
          <w:numId w:val="23"/>
        </w:numPr>
        <w:spacing w:line="288" w:lineRule="auto"/>
        <w:jc w:val="both"/>
        <w:rPr>
          <w:rFonts w:asciiTheme="minorHAnsi" w:hAnsiTheme="minorHAnsi" w:cstheme="minorHAnsi"/>
          <w:i/>
          <w:iCs/>
          <w:sz w:val="10"/>
          <w:szCs w:val="10"/>
        </w:rPr>
      </w:pPr>
      <w:r w:rsidRPr="009D4736">
        <w:rPr>
          <w:rFonts w:asciiTheme="minorHAnsi" w:hAnsiTheme="minorHAnsi" w:cstheme="minorHAnsi"/>
          <w:iCs/>
          <w:sz w:val="10"/>
          <w:szCs w:val="10"/>
        </w:rPr>
        <w:t xml:space="preserve">na podstawie art. 21 RODO prawo sprzeciwu, wobec przetwarzania danych osobowych, gdyż podstawą prawną przetwarzania Pani/Pana danych osobowych jest art. 6 ust. 1 lit. c RODO. </w:t>
      </w:r>
    </w:p>
    <w:p w:rsidR="00732DB9" w:rsidRDefault="00732DB9" w:rsidP="00CD7BA5">
      <w:pPr>
        <w:spacing w:line="288" w:lineRule="auto"/>
        <w:jc w:val="center"/>
        <w:rPr>
          <w:rFonts w:asciiTheme="minorHAnsi" w:hAnsiTheme="minorHAnsi" w:cstheme="minorHAnsi"/>
          <w:sz w:val="32"/>
          <w:szCs w:val="32"/>
        </w:rPr>
      </w:pPr>
    </w:p>
    <w:p w:rsidR="007462FD" w:rsidRPr="00732DB9" w:rsidRDefault="003673A8" w:rsidP="00CD7BA5">
      <w:pPr>
        <w:spacing w:line="288" w:lineRule="auto"/>
        <w:jc w:val="center"/>
        <w:rPr>
          <w:rFonts w:asciiTheme="minorHAnsi" w:hAnsiTheme="minorHAnsi" w:cstheme="minorHAnsi"/>
          <w:lang w:bidi="ne-NP"/>
        </w:rPr>
      </w:pPr>
      <w:r w:rsidRPr="00732DB9">
        <w:rPr>
          <w:rFonts w:asciiTheme="minorHAnsi" w:hAnsiTheme="minorHAnsi" w:cstheme="minorHAnsi"/>
          <w:sz w:val="32"/>
          <w:szCs w:val="32"/>
        </w:rPr>
        <w:t>Po</w:t>
      </w:r>
      <w:r w:rsidR="00CD7BA5" w:rsidRPr="00732DB9">
        <w:rPr>
          <w:rFonts w:asciiTheme="minorHAnsi" w:hAnsiTheme="minorHAnsi" w:cstheme="minorHAnsi"/>
          <w:sz w:val="32"/>
          <w:szCs w:val="32"/>
        </w:rPr>
        <w:t>biedziska</w:t>
      </w:r>
      <w:r w:rsidRPr="00732DB9">
        <w:rPr>
          <w:rFonts w:asciiTheme="minorHAnsi" w:hAnsiTheme="minorHAnsi" w:cstheme="minorHAnsi"/>
          <w:sz w:val="32"/>
          <w:szCs w:val="32"/>
        </w:rPr>
        <w:t xml:space="preserve">, </w:t>
      </w:r>
      <w:r w:rsidR="00CD7BA5" w:rsidRPr="00732DB9">
        <w:rPr>
          <w:rFonts w:asciiTheme="minorHAnsi" w:hAnsiTheme="minorHAnsi" w:cstheme="minorHAnsi"/>
          <w:sz w:val="32"/>
          <w:szCs w:val="32"/>
        </w:rPr>
        <w:t>listopad 201</w:t>
      </w:r>
      <w:r w:rsidR="00E447C2">
        <w:rPr>
          <w:rFonts w:asciiTheme="minorHAnsi" w:hAnsiTheme="minorHAnsi" w:cstheme="minorHAnsi"/>
          <w:sz w:val="32"/>
          <w:szCs w:val="32"/>
        </w:rPr>
        <w:t>9</w:t>
      </w:r>
      <w:r w:rsidR="007462FD" w:rsidRPr="00732DB9">
        <w:rPr>
          <w:rFonts w:asciiTheme="minorHAnsi" w:hAnsiTheme="minorHAnsi" w:cstheme="minorHAnsi"/>
          <w:lang w:bidi="ne-NP"/>
        </w:rPr>
        <w:br w:type="page"/>
      </w:r>
    </w:p>
    <w:p w:rsidR="004C6032" w:rsidRPr="00732DB9" w:rsidRDefault="004C6032" w:rsidP="00E54ABD">
      <w:pPr>
        <w:adjustRightInd w:val="0"/>
        <w:spacing w:line="288" w:lineRule="auto"/>
        <w:jc w:val="center"/>
        <w:rPr>
          <w:rFonts w:asciiTheme="minorHAnsi" w:hAnsiTheme="minorHAnsi" w:cstheme="minorHAnsi"/>
          <w:b/>
          <w:sz w:val="26"/>
          <w:szCs w:val="26"/>
        </w:rPr>
      </w:pPr>
      <w:r w:rsidRPr="00732DB9">
        <w:rPr>
          <w:rFonts w:asciiTheme="minorHAnsi" w:hAnsiTheme="minorHAnsi" w:cstheme="minorHAnsi"/>
          <w:b/>
          <w:sz w:val="26"/>
          <w:szCs w:val="26"/>
        </w:rPr>
        <w:lastRenderedPageBreak/>
        <w:t>Specyfikacja istotnych warunków zamówienia</w:t>
      </w:r>
    </w:p>
    <w:p w:rsidR="004C6032" w:rsidRPr="00732DB9" w:rsidRDefault="004C6032" w:rsidP="00E54ABD">
      <w:pPr>
        <w:spacing w:line="288" w:lineRule="auto"/>
        <w:jc w:val="center"/>
        <w:rPr>
          <w:rFonts w:asciiTheme="minorHAnsi" w:hAnsiTheme="minorHAnsi" w:cstheme="minorHAnsi"/>
          <w:b/>
          <w:iCs/>
          <w:sz w:val="26"/>
          <w:szCs w:val="26"/>
        </w:rPr>
      </w:pPr>
      <w:r w:rsidRPr="00732DB9">
        <w:rPr>
          <w:rFonts w:asciiTheme="minorHAnsi" w:hAnsiTheme="minorHAnsi" w:cstheme="minorHAnsi"/>
          <w:b/>
          <w:iCs/>
          <w:sz w:val="26"/>
          <w:szCs w:val="26"/>
        </w:rPr>
        <w:t>w trybie przetargu nieograniczonego</w:t>
      </w:r>
    </w:p>
    <w:p w:rsidR="004C6032" w:rsidRPr="00732DB9" w:rsidRDefault="004C6032" w:rsidP="00E54ABD">
      <w:pPr>
        <w:spacing w:line="288" w:lineRule="auto"/>
        <w:jc w:val="center"/>
        <w:rPr>
          <w:rFonts w:asciiTheme="minorHAnsi" w:hAnsiTheme="minorHAnsi" w:cstheme="minorHAnsi"/>
          <w:b/>
          <w:iCs/>
          <w:sz w:val="26"/>
          <w:szCs w:val="26"/>
        </w:rPr>
      </w:pPr>
      <w:r w:rsidRPr="00732DB9">
        <w:rPr>
          <w:rFonts w:asciiTheme="minorHAnsi" w:hAnsiTheme="minorHAnsi" w:cstheme="minorHAnsi"/>
          <w:b/>
          <w:iCs/>
          <w:sz w:val="26"/>
          <w:szCs w:val="26"/>
        </w:rPr>
        <w:t>na</w:t>
      </w:r>
    </w:p>
    <w:p w:rsidR="00A6202C" w:rsidRPr="00732DB9" w:rsidRDefault="00CD7BA5" w:rsidP="00E54ABD">
      <w:pPr>
        <w:spacing w:line="288" w:lineRule="auto"/>
        <w:jc w:val="center"/>
        <w:rPr>
          <w:rFonts w:asciiTheme="minorHAnsi" w:hAnsiTheme="minorHAnsi" w:cstheme="minorHAnsi"/>
          <w:b/>
          <w:bCs/>
          <w:iCs/>
          <w:spacing w:val="-1"/>
          <w:sz w:val="26"/>
          <w:szCs w:val="26"/>
        </w:rPr>
      </w:pPr>
      <w:r w:rsidRPr="00732DB9">
        <w:rPr>
          <w:rFonts w:asciiTheme="minorHAnsi" w:hAnsiTheme="minorHAnsi" w:cstheme="minorHAnsi"/>
          <w:b/>
          <w:bCs/>
          <w:iCs/>
          <w:spacing w:val="-1"/>
          <w:sz w:val="26"/>
          <w:szCs w:val="26"/>
        </w:rPr>
        <w:t xml:space="preserve">wykonanie sukcesywnych dostaw lekkiego oleju opałowego w ilości </w:t>
      </w:r>
    </w:p>
    <w:p w:rsidR="00A6202C" w:rsidRPr="00732DB9" w:rsidRDefault="00CD7BA5" w:rsidP="00E54ABD">
      <w:pPr>
        <w:spacing w:line="288" w:lineRule="auto"/>
        <w:jc w:val="center"/>
        <w:rPr>
          <w:rFonts w:asciiTheme="minorHAnsi" w:hAnsiTheme="minorHAnsi" w:cstheme="minorHAnsi"/>
          <w:b/>
          <w:bCs/>
          <w:iCs/>
          <w:spacing w:val="-1"/>
          <w:sz w:val="26"/>
          <w:szCs w:val="26"/>
        </w:rPr>
      </w:pPr>
      <w:r w:rsidRPr="00732DB9">
        <w:rPr>
          <w:rFonts w:asciiTheme="minorHAnsi" w:hAnsiTheme="minorHAnsi" w:cstheme="minorHAnsi"/>
          <w:b/>
          <w:bCs/>
          <w:iCs/>
          <w:spacing w:val="-1"/>
          <w:sz w:val="26"/>
          <w:szCs w:val="26"/>
        </w:rPr>
        <w:t xml:space="preserve">do 30 000 litrów dla Zespołu Szkół im. Konstytucji 3 Maja </w:t>
      </w:r>
    </w:p>
    <w:p w:rsidR="00FB51C7" w:rsidRPr="00732DB9" w:rsidRDefault="00CD7BA5" w:rsidP="00E54ABD">
      <w:pPr>
        <w:spacing w:line="288" w:lineRule="auto"/>
        <w:jc w:val="center"/>
        <w:rPr>
          <w:rFonts w:asciiTheme="minorHAnsi" w:hAnsiTheme="minorHAnsi" w:cstheme="minorHAnsi"/>
          <w:b/>
          <w:iCs/>
          <w:sz w:val="26"/>
          <w:szCs w:val="26"/>
        </w:rPr>
      </w:pPr>
      <w:r w:rsidRPr="00732DB9">
        <w:rPr>
          <w:rFonts w:asciiTheme="minorHAnsi" w:hAnsiTheme="minorHAnsi" w:cstheme="minorHAnsi"/>
          <w:b/>
          <w:bCs/>
          <w:iCs/>
          <w:spacing w:val="-1"/>
          <w:sz w:val="26"/>
          <w:szCs w:val="26"/>
        </w:rPr>
        <w:t>w Pobiedziskach Letnisku</w:t>
      </w:r>
      <w:r w:rsidR="00907602" w:rsidRPr="00732DB9">
        <w:rPr>
          <w:rFonts w:asciiTheme="minorHAnsi" w:hAnsiTheme="minorHAnsi" w:cstheme="minorHAnsi"/>
          <w:b/>
          <w:bCs/>
          <w:iCs/>
          <w:spacing w:val="-1"/>
          <w:sz w:val="26"/>
          <w:szCs w:val="26"/>
        </w:rPr>
        <w:t xml:space="preserve"> przy ul. Gajowej 22</w:t>
      </w:r>
    </w:p>
    <w:p w:rsidR="004C6032" w:rsidRPr="00732DB9" w:rsidRDefault="004C6032" w:rsidP="00E54ABD">
      <w:pPr>
        <w:spacing w:line="288" w:lineRule="auto"/>
        <w:ind w:firstLine="284"/>
        <w:jc w:val="center"/>
        <w:rPr>
          <w:rFonts w:asciiTheme="minorHAnsi" w:hAnsiTheme="minorHAnsi" w:cstheme="minorHAnsi"/>
          <w:iCs/>
          <w:sz w:val="24"/>
        </w:rPr>
      </w:pPr>
    </w:p>
    <w:p w:rsidR="004C6032" w:rsidRPr="00732DB9" w:rsidRDefault="00991448" w:rsidP="00502B87">
      <w:pPr>
        <w:numPr>
          <w:ilvl w:val="0"/>
          <w:numId w:val="1"/>
        </w:numPr>
        <w:spacing w:line="288" w:lineRule="auto"/>
        <w:rPr>
          <w:rFonts w:asciiTheme="minorHAnsi" w:hAnsiTheme="minorHAnsi" w:cstheme="minorHAnsi"/>
          <w:b/>
          <w:sz w:val="26"/>
        </w:rPr>
      </w:pPr>
      <w:r w:rsidRPr="00732DB9">
        <w:rPr>
          <w:rFonts w:asciiTheme="minorHAnsi" w:hAnsiTheme="minorHAnsi" w:cstheme="minorHAnsi"/>
          <w:b/>
          <w:sz w:val="26"/>
        </w:rPr>
        <w:t>Nazwa ora</w:t>
      </w:r>
      <w:r w:rsidR="00F839F3" w:rsidRPr="00732DB9">
        <w:rPr>
          <w:rFonts w:asciiTheme="minorHAnsi" w:hAnsiTheme="minorHAnsi" w:cstheme="minorHAnsi"/>
          <w:b/>
          <w:sz w:val="26"/>
        </w:rPr>
        <w:t>z adres z</w:t>
      </w:r>
      <w:r w:rsidRPr="00732DB9">
        <w:rPr>
          <w:rFonts w:asciiTheme="minorHAnsi" w:hAnsiTheme="minorHAnsi" w:cstheme="minorHAnsi"/>
          <w:b/>
          <w:sz w:val="26"/>
        </w:rPr>
        <w:t>amawiającego</w:t>
      </w:r>
      <w:r w:rsidR="004C6032" w:rsidRPr="00732DB9">
        <w:rPr>
          <w:rFonts w:asciiTheme="minorHAnsi" w:hAnsiTheme="minorHAnsi" w:cstheme="minorHAnsi"/>
          <w:b/>
          <w:sz w:val="26"/>
        </w:rPr>
        <w:t>.</w:t>
      </w:r>
    </w:p>
    <w:p w:rsidR="004C6032" w:rsidRPr="00732DB9" w:rsidRDefault="004C6032" w:rsidP="00E54ABD">
      <w:pPr>
        <w:spacing w:line="288" w:lineRule="auto"/>
        <w:ind w:firstLine="426"/>
        <w:rPr>
          <w:rFonts w:asciiTheme="minorHAnsi" w:hAnsiTheme="minorHAnsi" w:cstheme="minorHAnsi"/>
          <w:iCs/>
          <w:sz w:val="24"/>
        </w:rPr>
      </w:pPr>
    </w:p>
    <w:p w:rsidR="00DA5DCD" w:rsidRPr="00732DB9" w:rsidRDefault="00DA5DCD" w:rsidP="00907602">
      <w:pPr>
        <w:tabs>
          <w:tab w:val="left" w:pos="4370"/>
        </w:tabs>
        <w:spacing w:line="288" w:lineRule="auto"/>
        <w:ind w:firstLine="425"/>
        <w:rPr>
          <w:rFonts w:asciiTheme="minorHAnsi" w:hAnsiTheme="minorHAnsi" w:cstheme="minorHAnsi"/>
          <w:b/>
        </w:rPr>
      </w:pPr>
      <w:r w:rsidRPr="00732DB9">
        <w:rPr>
          <w:rFonts w:asciiTheme="minorHAnsi" w:hAnsiTheme="minorHAnsi" w:cstheme="minorHAnsi"/>
          <w:b/>
          <w:bCs/>
        </w:rPr>
        <w:t xml:space="preserve">Zespół Szkół </w:t>
      </w:r>
      <w:r w:rsidRPr="00732DB9">
        <w:rPr>
          <w:rFonts w:asciiTheme="minorHAnsi" w:hAnsiTheme="minorHAnsi" w:cstheme="minorHAnsi"/>
          <w:b/>
        </w:rPr>
        <w:t>im. Konstytucji 3 Maja</w:t>
      </w:r>
      <w:r w:rsidR="00907602" w:rsidRPr="00732DB9">
        <w:rPr>
          <w:rFonts w:asciiTheme="minorHAnsi" w:hAnsiTheme="minorHAnsi" w:cstheme="minorHAnsi"/>
          <w:b/>
        </w:rPr>
        <w:t xml:space="preserve"> </w:t>
      </w:r>
      <w:r w:rsidR="00907602" w:rsidRPr="00732DB9">
        <w:rPr>
          <w:rFonts w:asciiTheme="minorHAnsi" w:hAnsiTheme="minorHAnsi" w:cstheme="minorHAnsi"/>
          <w:b/>
          <w:bCs/>
          <w:iCs/>
        </w:rPr>
        <w:t>w Pobiedziskach Letnisku</w:t>
      </w:r>
    </w:p>
    <w:p w:rsidR="00DA5DCD" w:rsidRPr="00732DB9" w:rsidRDefault="00DA5DCD" w:rsidP="00DA5DCD">
      <w:pPr>
        <w:spacing w:line="288" w:lineRule="auto"/>
        <w:ind w:firstLine="425"/>
        <w:rPr>
          <w:rFonts w:asciiTheme="minorHAnsi" w:hAnsiTheme="minorHAnsi" w:cstheme="minorHAnsi"/>
          <w:b/>
        </w:rPr>
      </w:pPr>
      <w:r w:rsidRPr="00732DB9">
        <w:rPr>
          <w:rFonts w:asciiTheme="minorHAnsi" w:hAnsiTheme="minorHAnsi" w:cstheme="minorHAnsi"/>
          <w:b/>
        </w:rPr>
        <w:t>ul. Gajowa 22</w:t>
      </w:r>
      <w:r w:rsidR="00907602" w:rsidRPr="00732DB9">
        <w:rPr>
          <w:rFonts w:asciiTheme="minorHAnsi" w:hAnsiTheme="minorHAnsi" w:cstheme="minorHAnsi"/>
          <w:b/>
        </w:rPr>
        <w:t xml:space="preserve">, </w:t>
      </w:r>
      <w:r w:rsidRPr="00732DB9">
        <w:rPr>
          <w:rFonts w:asciiTheme="minorHAnsi" w:hAnsiTheme="minorHAnsi" w:cstheme="minorHAnsi"/>
          <w:b/>
        </w:rPr>
        <w:t>62-010 Pobiedziska</w:t>
      </w:r>
    </w:p>
    <w:p w:rsidR="00DA5DCD" w:rsidRPr="00732DB9" w:rsidRDefault="00DA5DCD" w:rsidP="00DA5DCD">
      <w:pPr>
        <w:spacing w:line="288" w:lineRule="auto"/>
        <w:ind w:firstLine="425"/>
        <w:rPr>
          <w:rFonts w:asciiTheme="minorHAnsi" w:hAnsiTheme="minorHAnsi" w:cstheme="minorHAnsi"/>
          <w:b/>
        </w:rPr>
      </w:pPr>
      <w:r w:rsidRPr="00732DB9">
        <w:rPr>
          <w:rFonts w:asciiTheme="minorHAnsi" w:hAnsiTheme="minorHAnsi" w:cstheme="minorHAnsi"/>
          <w:b/>
        </w:rPr>
        <w:t>tel./fax 61 815 34 45</w:t>
      </w:r>
    </w:p>
    <w:p w:rsidR="00DA5DCD" w:rsidRPr="00732DB9" w:rsidRDefault="00DA5DCD" w:rsidP="00DA5DCD">
      <w:pPr>
        <w:spacing w:line="288" w:lineRule="auto"/>
        <w:ind w:firstLine="425"/>
        <w:rPr>
          <w:rFonts w:asciiTheme="minorHAnsi" w:hAnsiTheme="minorHAnsi" w:cstheme="minorHAnsi"/>
          <w:b/>
        </w:rPr>
      </w:pPr>
      <w:r w:rsidRPr="00732DB9">
        <w:rPr>
          <w:rFonts w:asciiTheme="minorHAnsi" w:hAnsiTheme="minorHAnsi" w:cstheme="minorHAnsi"/>
          <w:b/>
        </w:rPr>
        <w:t>NIP 784-17-61-273</w:t>
      </w:r>
    </w:p>
    <w:p w:rsidR="00DA5DCD" w:rsidRPr="00732DB9" w:rsidRDefault="00DA5DCD" w:rsidP="00DA5DCD">
      <w:pPr>
        <w:spacing w:line="288" w:lineRule="auto"/>
        <w:ind w:firstLine="425"/>
        <w:rPr>
          <w:rFonts w:asciiTheme="minorHAnsi" w:hAnsiTheme="minorHAnsi" w:cstheme="minorHAnsi"/>
          <w:b/>
        </w:rPr>
      </w:pPr>
      <w:r w:rsidRPr="00732DB9">
        <w:rPr>
          <w:rFonts w:asciiTheme="minorHAnsi" w:hAnsiTheme="minorHAnsi" w:cstheme="minorHAnsi"/>
          <w:b/>
        </w:rPr>
        <w:t>REGON 630723736</w:t>
      </w:r>
    </w:p>
    <w:p w:rsidR="00DA5DCD" w:rsidRPr="00732DB9" w:rsidRDefault="00DA5DCD" w:rsidP="00DA5DCD">
      <w:pPr>
        <w:spacing w:line="288" w:lineRule="auto"/>
        <w:ind w:firstLine="425"/>
        <w:rPr>
          <w:rFonts w:asciiTheme="minorHAnsi" w:hAnsiTheme="minorHAnsi" w:cstheme="minorHAnsi"/>
          <w:b/>
        </w:rPr>
      </w:pPr>
      <w:r w:rsidRPr="00732DB9">
        <w:rPr>
          <w:rFonts w:asciiTheme="minorHAnsi" w:hAnsiTheme="minorHAnsi" w:cstheme="minorHAnsi"/>
          <w:b/>
        </w:rPr>
        <w:t>Strona zamawiającego: letnisko.superszkolna.pl</w:t>
      </w:r>
    </w:p>
    <w:p w:rsidR="00DA5DCD" w:rsidRPr="00732DB9" w:rsidRDefault="00DA5DCD" w:rsidP="00DA5DCD">
      <w:pPr>
        <w:spacing w:line="288" w:lineRule="auto"/>
        <w:ind w:firstLine="425"/>
        <w:rPr>
          <w:rFonts w:asciiTheme="minorHAnsi" w:hAnsiTheme="minorHAnsi" w:cstheme="minorHAnsi"/>
          <w:b/>
        </w:rPr>
      </w:pPr>
      <w:r w:rsidRPr="00732DB9">
        <w:rPr>
          <w:rFonts w:asciiTheme="minorHAnsi" w:hAnsiTheme="minorHAnsi" w:cstheme="minorHAnsi"/>
          <w:b/>
        </w:rPr>
        <w:t>BIP: letnisko.biposwiata.pl</w:t>
      </w:r>
    </w:p>
    <w:p w:rsidR="004C6032" w:rsidRPr="00732DB9" w:rsidRDefault="004C6032" w:rsidP="00E54ABD">
      <w:pPr>
        <w:spacing w:line="288" w:lineRule="auto"/>
        <w:ind w:firstLine="425"/>
        <w:rPr>
          <w:rFonts w:asciiTheme="minorHAnsi" w:hAnsiTheme="minorHAnsi" w:cstheme="minorHAnsi"/>
          <w:iCs/>
          <w:sz w:val="24"/>
        </w:rPr>
      </w:pPr>
    </w:p>
    <w:p w:rsidR="0018412A" w:rsidRPr="00732DB9" w:rsidRDefault="0018412A" w:rsidP="00502B87">
      <w:pPr>
        <w:pStyle w:val="pkt"/>
        <w:numPr>
          <w:ilvl w:val="0"/>
          <w:numId w:val="1"/>
        </w:numPr>
        <w:suppressAutoHyphens w:val="0"/>
        <w:spacing w:before="0" w:after="0" w:line="288" w:lineRule="auto"/>
        <w:rPr>
          <w:rFonts w:asciiTheme="minorHAnsi" w:hAnsiTheme="minorHAnsi" w:cstheme="minorHAnsi"/>
          <w:b/>
          <w:sz w:val="26"/>
          <w:szCs w:val="26"/>
        </w:rPr>
      </w:pPr>
      <w:r w:rsidRPr="00732DB9">
        <w:rPr>
          <w:rFonts w:asciiTheme="minorHAnsi" w:hAnsiTheme="minorHAnsi" w:cstheme="minorHAnsi"/>
          <w:b/>
          <w:sz w:val="26"/>
          <w:szCs w:val="26"/>
        </w:rPr>
        <w:t>Tryb udzielenia zamówienia.</w:t>
      </w:r>
    </w:p>
    <w:p w:rsidR="00D33D91" w:rsidRPr="00732DB9" w:rsidRDefault="00D33D91" w:rsidP="00E54ABD">
      <w:pPr>
        <w:pStyle w:val="Standardowy1"/>
        <w:suppressLineNumbers/>
        <w:tabs>
          <w:tab w:val="left" w:pos="426"/>
        </w:tabs>
        <w:spacing w:after="0" w:line="288" w:lineRule="auto"/>
        <w:ind w:left="426" w:right="-26" w:firstLine="0"/>
        <w:rPr>
          <w:rFonts w:asciiTheme="minorHAnsi" w:hAnsiTheme="minorHAnsi" w:cstheme="minorHAnsi"/>
          <w:sz w:val="20"/>
          <w:szCs w:val="20"/>
        </w:rPr>
      </w:pPr>
    </w:p>
    <w:p w:rsidR="0056733F" w:rsidRPr="00732DB9" w:rsidRDefault="00133C2D" w:rsidP="00732DB9">
      <w:pPr>
        <w:pStyle w:val="Standardowy1"/>
        <w:numPr>
          <w:ilvl w:val="1"/>
          <w:numId w:val="1"/>
        </w:numPr>
        <w:suppressLineNumbers/>
        <w:tabs>
          <w:tab w:val="left" w:pos="426"/>
        </w:tabs>
        <w:spacing w:after="0" w:line="288" w:lineRule="auto"/>
        <w:ind w:left="426" w:right="-26"/>
        <w:rPr>
          <w:rFonts w:asciiTheme="minorHAnsi" w:hAnsiTheme="minorHAnsi" w:cstheme="minorHAnsi"/>
          <w:sz w:val="20"/>
          <w:szCs w:val="20"/>
        </w:rPr>
      </w:pPr>
      <w:r w:rsidRPr="00732DB9">
        <w:rPr>
          <w:rFonts w:asciiTheme="minorHAnsi" w:hAnsiTheme="minorHAnsi" w:cstheme="minorHAnsi"/>
          <w:sz w:val="20"/>
          <w:szCs w:val="20"/>
        </w:rPr>
        <w:t xml:space="preserve">Postępowanie jest prowadzone </w:t>
      </w:r>
      <w:r w:rsidR="0056733F" w:rsidRPr="00732DB9">
        <w:rPr>
          <w:rFonts w:asciiTheme="minorHAnsi" w:hAnsiTheme="minorHAnsi" w:cstheme="minorHAnsi"/>
          <w:sz w:val="20"/>
          <w:szCs w:val="20"/>
        </w:rPr>
        <w:t xml:space="preserve">na podstawie </w:t>
      </w:r>
      <w:r w:rsidR="003D46B8" w:rsidRPr="00732DB9">
        <w:rPr>
          <w:rFonts w:asciiTheme="minorHAnsi" w:hAnsiTheme="minorHAnsi" w:cstheme="minorHAnsi"/>
          <w:sz w:val="20"/>
          <w:szCs w:val="20"/>
        </w:rPr>
        <w:t xml:space="preserve">art. 39 </w:t>
      </w:r>
      <w:r w:rsidR="0056733F" w:rsidRPr="00732DB9">
        <w:rPr>
          <w:rFonts w:asciiTheme="minorHAnsi" w:hAnsiTheme="minorHAnsi" w:cstheme="minorHAnsi"/>
          <w:sz w:val="20"/>
          <w:szCs w:val="20"/>
        </w:rPr>
        <w:t xml:space="preserve">i nast. </w:t>
      </w:r>
      <w:r w:rsidR="003D46B8" w:rsidRPr="00732DB9">
        <w:rPr>
          <w:rFonts w:asciiTheme="minorHAnsi" w:hAnsiTheme="minorHAnsi" w:cstheme="minorHAnsi"/>
          <w:sz w:val="20"/>
          <w:szCs w:val="20"/>
        </w:rPr>
        <w:t>ustawy</w:t>
      </w:r>
      <w:r w:rsidRPr="00732DB9">
        <w:rPr>
          <w:rFonts w:asciiTheme="minorHAnsi" w:hAnsiTheme="minorHAnsi" w:cstheme="minorHAnsi"/>
          <w:sz w:val="20"/>
          <w:szCs w:val="20"/>
        </w:rPr>
        <w:t xml:space="preserve"> z dnia 29 stycznia 2004 r. Prawo zamówień publicznych (</w:t>
      </w:r>
      <w:r w:rsidR="00E447C2" w:rsidRPr="00E447C2">
        <w:rPr>
          <w:rFonts w:asciiTheme="minorHAnsi" w:hAnsiTheme="minorHAnsi" w:cstheme="minorHAnsi"/>
          <w:sz w:val="20"/>
          <w:szCs w:val="20"/>
        </w:rPr>
        <w:t>tekst jednolity Dz. U. z 2018 r., poz. 1986 ze zm.</w:t>
      </w:r>
      <w:r w:rsidRPr="00732DB9">
        <w:rPr>
          <w:rFonts w:asciiTheme="minorHAnsi" w:hAnsiTheme="minorHAnsi" w:cstheme="minorHAnsi"/>
          <w:sz w:val="20"/>
          <w:szCs w:val="20"/>
        </w:rPr>
        <w:t xml:space="preserve">) zwanej </w:t>
      </w:r>
      <w:r w:rsidR="0056733F" w:rsidRPr="00732DB9">
        <w:rPr>
          <w:rFonts w:asciiTheme="minorHAnsi" w:hAnsiTheme="minorHAnsi" w:cstheme="minorHAnsi"/>
          <w:sz w:val="20"/>
          <w:szCs w:val="20"/>
        </w:rPr>
        <w:t>dalej „ustawą”</w:t>
      </w:r>
    </w:p>
    <w:p w:rsidR="0018412A" w:rsidRDefault="00133C2D" w:rsidP="00732DB9">
      <w:pPr>
        <w:pStyle w:val="Standardowy1"/>
        <w:numPr>
          <w:ilvl w:val="1"/>
          <w:numId w:val="1"/>
        </w:numPr>
        <w:suppressLineNumbers/>
        <w:tabs>
          <w:tab w:val="left" w:pos="426"/>
        </w:tabs>
        <w:spacing w:after="0" w:line="288" w:lineRule="auto"/>
        <w:ind w:left="426" w:right="-26"/>
        <w:rPr>
          <w:rFonts w:asciiTheme="minorHAnsi" w:hAnsiTheme="minorHAnsi" w:cstheme="minorHAnsi"/>
          <w:sz w:val="20"/>
          <w:szCs w:val="20"/>
        </w:rPr>
      </w:pPr>
      <w:r w:rsidRPr="00732DB9">
        <w:rPr>
          <w:rFonts w:asciiTheme="minorHAnsi" w:hAnsiTheme="minorHAnsi" w:cstheme="minorHAnsi"/>
          <w:sz w:val="20"/>
          <w:szCs w:val="20"/>
        </w:rPr>
        <w:t xml:space="preserve"> </w:t>
      </w:r>
      <w:r w:rsidR="0056733F" w:rsidRPr="00732DB9">
        <w:rPr>
          <w:rFonts w:asciiTheme="minorHAnsi" w:hAnsiTheme="minorHAnsi" w:cstheme="minorHAnsi"/>
          <w:sz w:val="20"/>
          <w:szCs w:val="20"/>
        </w:rPr>
        <w:t>W</w:t>
      </w:r>
      <w:r w:rsidRPr="00732DB9">
        <w:rPr>
          <w:rFonts w:asciiTheme="minorHAnsi" w:hAnsiTheme="minorHAnsi" w:cstheme="minorHAnsi"/>
          <w:sz w:val="20"/>
          <w:szCs w:val="20"/>
        </w:rPr>
        <w:t xml:space="preserve">artości zamówienia </w:t>
      </w:r>
      <w:r w:rsidR="0056733F" w:rsidRPr="00732DB9">
        <w:rPr>
          <w:rFonts w:asciiTheme="minorHAnsi" w:hAnsiTheme="minorHAnsi" w:cstheme="minorHAnsi"/>
          <w:sz w:val="20"/>
          <w:szCs w:val="20"/>
        </w:rPr>
        <w:t xml:space="preserve">nie przekracza </w:t>
      </w:r>
      <w:r w:rsidRPr="00732DB9">
        <w:rPr>
          <w:rFonts w:asciiTheme="minorHAnsi" w:hAnsiTheme="minorHAnsi" w:cstheme="minorHAnsi"/>
          <w:sz w:val="20"/>
          <w:szCs w:val="20"/>
        </w:rPr>
        <w:t xml:space="preserve">kwoty określonej w przepisach wydanych na </w:t>
      </w:r>
      <w:r w:rsidR="00BF68A8" w:rsidRPr="00732DB9">
        <w:rPr>
          <w:rFonts w:asciiTheme="minorHAnsi" w:hAnsiTheme="minorHAnsi" w:cstheme="minorHAnsi"/>
          <w:sz w:val="20"/>
          <w:szCs w:val="20"/>
        </w:rPr>
        <w:t>podstawie</w:t>
      </w:r>
      <w:r w:rsidR="00732DB9">
        <w:rPr>
          <w:rFonts w:asciiTheme="minorHAnsi" w:hAnsiTheme="minorHAnsi" w:cstheme="minorHAnsi"/>
          <w:sz w:val="20"/>
          <w:szCs w:val="20"/>
        </w:rPr>
        <w:t xml:space="preserve"> </w:t>
      </w:r>
      <w:r w:rsidR="00BF68A8" w:rsidRPr="00732DB9">
        <w:rPr>
          <w:rFonts w:asciiTheme="minorHAnsi" w:hAnsiTheme="minorHAnsi" w:cstheme="minorHAnsi"/>
          <w:sz w:val="20"/>
          <w:szCs w:val="20"/>
        </w:rPr>
        <w:t>art. 11 us</w:t>
      </w:r>
      <w:r w:rsidR="005A5FD8" w:rsidRPr="00732DB9">
        <w:rPr>
          <w:rFonts w:asciiTheme="minorHAnsi" w:hAnsiTheme="minorHAnsi" w:cstheme="minorHAnsi"/>
          <w:sz w:val="20"/>
          <w:szCs w:val="20"/>
        </w:rPr>
        <w:t>t. 8 ustawy</w:t>
      </w:r>
      <w:r w:rsidR="00BF68A8" w:rsidRPr="00732DB9">
        <w:rPr>
          <w:rFonts w:asciiTheme="minorHAnsi" w:hAnsiTheme="minorHAnsi" w:cstheme="minorHAnsi"/>
          <w:sz w:val="20"/>
          <w:szCs w:val="20"/>
        </w:rPr>
        <w:t>.</w:t>
      </w:r>
    </w:p>
    <w:p w:rsidR="00E447C2" w:rsidRPr="00732DB9" w:rsidRDefault="00E447C2" w:rsidP="00732DB9">
      <w:pPr>
        <w:pStyle w:val="Standardowy1"/>
        <w:numPr>
          <w:ilvl w:val="1"/>
          <w:numId w:val="1"/>
        </w:numPr>
        <w:suppressLineNumbers/>
        <w:tabs>
          <w:tab w:val="left" w:pos="426"/>
        </w:tabs>
        <w:spacing w:after="0" w:line="288" w:lineRule="auto"/>
        <w:ind w:left="426" w:right="-26"/>
        <w:rPr>
          <w:rFonts w:asciiTheme="minorHAnsi" w:hAnsiTheme="minorHAnsi" w:cstheme="minorHAnsi"/>
          <w:sz w:val="20"/>
          <w:szCs w:val="20"/>
        </w:rPr>
      </w:pPr>
      <w:r w:rsidRPr="00E447C2">
        <w:rPr>
          <w:rFonts w:asciiTheme="minorHAnsi" w:hAnsiTheme="minorHAnsi" w:cstheme="minorHAnsi"/>
          <w:bCs/>
          <w:sz w:val="20"/>
          <w:szCs w:val="20"/>
        </w:rPr>
        <w:t>Zamawiający informuje, że w przedmiotowym postępowaniu zostanie zastosowana procedura wynikająca z art. 24aa ust. 1 ustawy (tzw. procedura odwrócona). Oznacza to, że zamawiający najpierw dokona oceny ofert, a następnie zbada, czy wykonawca, którego oferta została oceniona jako najkorzystniejsza, nie podlega wykluczeniu oraz spełnia warunki udziału w postępowaniu.</w:t>
      </w:r>
    </w:p>
    <w:p w:rsidR="0018412A" w:rsidRPr="00732DB9" w:rsidRDefault="0018412A" w:rsidP="00E54ABD">
      <w:pPr>
        <w:pStyle w:val="Standardowy1"/>
        <w:suppressLineNumbers/>
        <w:tabs>
          <w:tab w:val="left" w:pos="426"/>
        </w:tabs>
        <w:spacing w:after="0" w:line="288" w:lineRule="auto"/>
        <w:ind w:left="426" w:right="-26" w:firstLine="0"/>
        <w:rPr>
          <w:rFonts w:asciiTheme="minorHAnsi" w:hAnsiTheme="minorHAnsi" w:cstheme="minorHAnsi"/>
        </w:rPr>
      </w:pPr>
    </w:p>
    <w:p w:rsidR="0018412A" w:rsidRPr="00732DB9" w:rsidRDefault="0056733F" w:rsidP="00502B87">
      <w:pPr>
        <w:numPr>
          <w:ilvl w:val="0"/>
          <w:numId w:val="1"/>
        </w:numPr>
        <w:tabs>
          <w:tab w:val="left" w:pos="360"/>
        </w:tabs>
        <w:spacing w:line="288" w:lineRule="auto"/>
        <w:rPr>
          <w:rFonts w:asciiTheme="minorHAnsi" w:hAnsiTheme="minorHAnsi" w:cstheme="minorHAnsi"/>
          <w:b/>
          <w:sz w:val="26"/>
        </w:rPr>
      </w:pPr>
      <w:r w:rsidRPr="00732DB9">
        <w:rPr>
          <w:rFonts w:asciiTheme="minorHAnsi" w:hAnsiTheme="minorHAnsi" w:cstheme="minorHAnsi"/>
          <w:b/>
          <w:sz w:val="26"/>
        </w:rPr>
        <w:t>Opis p</w:t>
      </w:r>
      <w:r w:rsidR="0018412A" w:rsidRPr="00732DB9">
        <w:rPr>
          <w:rFonts w:asciiTheme="minorHAnsi" w:hAnsiTheme="minorHAnsi" w:cstheme="minorHAnsi"/>
          <w:b/>
          <w:sz w:val="26"/>
        </w:rPr>
        <w:t>rzedmiot zamówienia</w:t>
      </w:r>
      <w:r w:rsidR="006F289A" w:rsidRPr="00732DB9">
        <w:rPr>
          <w:rFonts w:asciiTheme="minorHAnsi" w:hAnsiTheme="minorHAnsi" w:cstheme="minorHAnsi"/>
          <w:b/>
          <w:sz w:val="26"/>
        </w:rPr>
        <w:t>.</w:t>
      </w:r>
    </w:p>
    <w:p w:rsidR="004C6032" w:rsidRPr="00732DB9" w:rsidRDefault="004C6032" w:rsidP="00E54ABD">
      <w:pPr>
        <w:spacing w:line="288" w:lineRule="auto"/>
        <w:rPr>
          <w:rFonts w:asciiTheme="minorHAnsi" w:hAnsiTheme="minorHAnsi" w:cstheme="minorHAnsi"/>
          <w:b/>
          <w:iCs/>
          <w:sz w:val="24"/>
        </w:rPr>
      </w:pPr>
    </w:p>
    <w:p w:rsidR="00002F3B" w:rsidRPr="00732DB9" w:rsidRDefault="0056733F" w:rsidP="00502B87">
      <w:pPr>
        <w:pStyle w:val="Akapitzlist"/>
        <w:numPr>
          <w:ilvl w:val="1"/>
          <w:numId w:val="1"/>
        </w:numPr>
        <w:spacing w:after="0" w:line="288" w:lineRule="auto"/>
        <w:ind w:left="425"/>
        <w:jc w:val="both"/>
        <w:rPr>
          <w:rFonts w:asciiTheme="minorHAnsi" w:hAnsiTheme="minorHAnsi" w:cstheme="minorHAnsi"/>
          <w:color w:val="auto"/>
          <w:sz w:val="20"/>
          <w:szCs w:val="20"/>
        </w:rPr>
      </w:pPr>
      <w:r w:rsidRPr="00732DB9">
        <w:rPr>
          <w:rFonts w:asciiTheme="minorHAnsi" w:hAnsiTheme="minorHAnsi" w:cstheme="minorHAnsi"/>
          <w:color w:val="auto"/>
          <w:sz w:val="20"/>
          <w:szCs w:val="20"/>
        </w:rPr>
        <w:t>Określenie</w:t>
      </w:r>
      <w:r w:rsidR="00002F3B" w:rsidRPr="00732DB9">
        <w:rPr>
          <w:rFonts w:asciiTheme="minorHAnsi" w:hAnsiTheme="minorHAnsi" w:cstheme="minorHAnsi"/>
          <w:color w:val="auto"/>
          <w:sz w:val="20"/>
          <w:szCs w:val="20"/>
        </w:rPr>
        <w:t xml:space="preserve"> przedmiotu zamówienia.</w:t>
      </w:r>
    </w:p>
    <w:p w:rsidR="00020249" w:rsidRPr="00732DB9" w:rsidRDefault="00020249" w:rsidP="00E54ABD">
      <w:pPr>
        <w:pStyle w:val="Akapitzlist"/>
        <w:spacing w:after="0" w:line="288" w:lineRule="auto"/>
        <w:ind w:left="425"/>
        <w:jc w:val="both"/>
        <w:rPr>
          <w:rFonts w:asciiTheme="minorHAnsi" w:hAnsiTheme="minorHAnsi" w:cstheme="minorHAnsi"/>
          <w:b w:val="0"/>
          <w:color w:val="auto"/>
          <w:sz w:val="20"/>
          <w:szCs w:val="20"/>
        </w:rPr>
      </w:pPr>
    </w:p>
    <w:p w:rsidR="00CD7BA5" w:rsidRPr="00732DB9" w:rsidRDefault="00CD7BA5" w:rsidP="00CD7BA5">
      <w:pPr>
        <w:pStyle w:val="Nagwek6"/>
        <w:spacing w:line="288" w:lineRule="auto"/>
        <w:rPr>
          <w:rFonts w:asciiTheme="minorHAnsi" w:hAnsiTheme="minorHAnsi" w:cstheme="minorHAnsi"/>
          <w:iCs/>
          <w:sz w:val="20"/>
        </w:rPr>
      </w:pPr>
      <w:r w:rsidRPr="00732DB9">
        <w:rPr>
          <w:rFonts w:asciiTheme="minorHAnsi" w:hAnsiTheme="minorHAnsi" w:cstheme="minorHAnsi"/>
          <w:iCs/>
          <w:sz w:val="20"/>
        </w:rPr>
        <w:t xml:space="preserve">Przedmiotem zamówienia jest </w:t>
      </w:r>
      <w:r w:rsidRPr="00732DB9">
        <w:rPr>
          <w:rFonts w:asciiTheme="minorHAnsi" w:hAnsiTheme="minorHAnsi" w:cstheme="minorHAnsi"/>
          <w:sz w:val="20"/>
        </w:rPr>
        <w:t xml:space="preserve">dostawa lekkiego oleju opałowego w ilości 30 000 litrów dla Zespołu Szkół </w:t>
      </w:r>
      <w:r w:rsidR="00732DB9">
        <w:rPr>
          <w:rFonts w:asciiTheme="minorHAnsi" w:hAnsiTheme="minorHAnsi" w:cstheme="minorHAnsi"/>
          <w:sz w:val="20"/>
        </w:rPr>
        <w:t xml:space="preserve">                        </w:t>
      </w:r>
      <w:r w:rsidRPr="00732DB9">
        <w:rPr>
          <w:rFonts w:asciiTheme="minorHAnsi" w:hAnsiTheme="minorHAnsi" w:cstheme="minorHAnsi"/>
          <w:sz w:val="20"/>
        </w:rPr>
        <w:t>im. Konstytucji 3 Maja w Pobiedziskach Letnisku</w:t>
      </w:r>
      <w:r w:rsidRPr="00732DB9">
        <w:rPr>
          <w:rFonts w:asciiTheme="minorHAnsi" w:hAnsiTheme="minorHAnsi" w:cstheme="minorHAnsi"/>
          <w:iCs/>
          <w:sz w:val="20"/>
        </w:rPr>
        <w:t xml:space="preserve"> </w:t>
      </w:r>
      <w:r w:rsidR="00907602" w:rsidRPr="00732DB9">
        <w:rPr>
          <w:rFonts w:asciiTheme="minorHAnsi" w:hAnsiTheme="minorHAnsi" w:cstheme="minorHAnsi"/>
          <w:sz w:val="20"/>
        </w:rPr>
        <w:t xml:space="preserve">przy ul. Gajowej 22 </w:t>
      </w:r>
      <w:r w:rsidRPr="00732DB9">
        <w:rPr>
          <w:rFonts w:asciiTheme="minorHAnsi" w:hAnsiTheme="minorHAnsi" w:cstheme="minorHAnsi"/>
          <w:iCs/>
          <w:sz w:val="20"/>
        </w:rPr>
        <w:t>zgodnie z bieżącym zapotrzebowaniem zamawiającego, potwierdzanym każdorazowo osobnym zamówieniem.</w:t>
      </w:r>
    </w:p>
    <w:p w:rsidR="00CD7BA5" w:rsidRPr="00732DB9" w:rsidRDefault="00CD7BA5" w:rsidP="00CD7BA5">
      <w:pPr>
        <w:spacing w:line="288" w:lineRule="auto"/>
        <w:ind w:left="284"/>
        <w:jc w:val="both"/>
        <w:rPr>
          <w:rFonts w:asciiTheme="minorHAnsi" w:hAnsiTheme="minorHAnsi" w:cstheme="minorHAnsi"/>
        </w:rPr>
      </w:pPr>
      <w:r w:rsidRPr="00732DB9">
        <w:rPr>
          <w:rFonts w:asciiTheme="minorHAnsi" w:hAnsiTheme="minorHAnsi" w:cstheme="minorHAnsi"/>
        </w:rPr>
        <w:t>Zamawiający przewiduje na podstawie zakupów dokonanych w roku 201</w:t>
      </w:r>
      <w:r w:rsidR="00B029EA">
        <w:rPr>
          <w:rFonts w:asciiTheme="minorHAnsi" w:hAnsiTheme="minorHAnsi" w:cstheme="minorHAnsi"/>
        </w:rPr>
        <w:t>9</w:t>
      </w:r>
      <w:r w:rsidRPr="00732DB9">
        <w:rPr>
          <w:rFonts w:asciiTheme="minorHAnsi" w:hAnsiTheme="minorHAnsi" w:cstheme="minorHAnsi"/>
        </w:rPr>
        <w:t>, że olej opałowy będzie dostarczony do siedziby Zamawiającego około 3 razy. Jednorazowa dostawa wynosić będzie: 10 000 litrów.</w:t>
      </w:r>
    </w:p>
    <w:p w:rsidR="00CD7BA5" w:rsidRPr="00732DB9" w:rsidRDefault="00CD7BA5" w:rsidP="00CD7BA5">
      <w:pPr>
        <w:pStyle w:val="Nagwek6"/>
        <w:spacing w:line="288" w:lineRule="auto"/>
        <w:rPr>
          <w:rFonts w:asciiTheme="minorHAnsi" w:hAnsiTheme="minorHAnsi" w:cstheme="minorHAnsi"/>
          <w:bCs/>
          <w:iCs/>
          <w:snapToGrid w:val="0"/>
          <w:color w:val="000000"/>
          <w:sz w:val="20"/>
        </w:rPr>
      </w:pPr>
      <w:r w:rsidRPr="00732DB9">
        <w:rPr>
          <w:rFonts w:asciiTheme="minorHAnsi" w:hAnsiTheme="minorHAnsi" w:cstheme="minorHAnsi"/>
          <w:bCs/>
          <w:iCs/>
          <w:snapToGrid w:val="0"/>
          <w:color w:val="000000"/>
          <w:sz w:val="20"/>
        </w:rPr>
        <w:t xml:space="preserve">Minimalne parametry techniczne oleju opałowego będącego przedmiotem zamówienia winny być zgodne z normą </w:t>
      </w:r>
      <w:r w:rsidRPr="00732DB9">
        <w:rPr>
          <w:rFonts w:asciiTheme="minorHAnsi" w:hAnsiTheme="minorHAnsi" w:cstheme="minorHAnsi"/>
          <w:iCs/>
          <w:sz w:val="20"/>
        </w:rPr>
        <w:t>PN-C-96024.</w:t>
      </w:r>
    </w:p>
    <w:p w:rsidR="00CD7BA5" w:rsidRPr="00732DB9" w:rsidRDefault="00CD7BA5" w:rsidP="00CD7BA5">
      <w:pPr>
        <w:pStyle w:val="Tekstpodstawowy23"/>
        <w:spacing w:line="288" w:lineRule="auto"/>
        <w:ind w:left="284"/>
        <w:jc w:val="center"/>
        <w:rPr>
          <w:rFonts w:asciiTheme="minorHAnsi" w:hAnsiTheme="minorHAnsi" w:cstheme="minorHAnsi"/>
          <w:iCs/>
          <w:sz w:val="20"/>
          <w:u w:val="single"/>
        </w:rPr>
      </w:pPr>
      <w:r w:rsidRPr="00732DB9">
        <w:rPr>
          <w:rFonts w:asciiTheme="minorHAnsi" w:hAnsiTheme="minorHAnsi" w:cstheme="minorHAnsi"/>
          <w:iCs/>
          <w:sz w:val="20"/>
          <w:u w:val="single"/>
        </w:rPr>
        <w:t>Wymagania techniczne (minimalne wg normy ):</w:t>
      </w:r>
    </w:p>
    <w:tbl>
      <w:tblPr>
        <w:tblW w:w="0" w:type="auto"/>
        <w:tblCellSpacing w:w="0" w:type="dxa"/>
        <w:tblInd w:w="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000" w:firstRow="0" w:lastRow="0" w:firstColumn="0" w:lastColumn="0" w:noHBand="0" w:noVBand="0"/>
      </w:tblPr>
      <w:tblGrid>
        <w:gridCol w:w="6814"/>
        <w:gridCol w:w="2646"/>
      </w:tblGrid>
      <w:tr w:rsidR="00CD7BA5" w:rsidRPr="00732DB9" w:rsidTr="00A576D0">
        <w:trPr>
          <w:trHeight w:val="223"/>
          <w:tblCellSpacing w:w="0" w:type="dxa"/>
        </w:trPr>
        <w:tc>
          <w:tcPr>
            <w:tcW w:w="6945"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Style w:val="Pogrubienie"/>
                <w:rFonts w:asciiTheme="minorHAnsi" w:hAnsiTheme="minorHAnsi" w:cstheme="minorHAnsi"/>
                <w:iCs/>
                <w:color w:val="000000"/>
              </w:rPr>
              <w:t>Nazwa parametru</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Style w:val="Pogrubienie"/>
                <w:rFonts w:asciiTheme="minorHAnsi" w:hAnsiTheme="minorHAnsi" w:cstheme="minorHAnsi"/>
                <w:iCs/>
                <w:color w:val="000000"/>
              </w:rPr>
              <w:t>Norma  PN-C-96024</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 xml:space="preserve">Gęstość w temp. </w:t>
            </w:r>
            <w:smartTag w:uri="urn:schemas-microsoft-com:office:smarttags" w:element="metricconverter">
              <w:smartTagPr>
                <w:attr w:name="ProductID" w:val="15 C"/>
              </w:smartTagPr>
              <w:r w:rsidRPr="00732DB9">
                <w:rPr>
                  <w:rFonts w:asciiTheme="minorHAnsi" w:hAnsiTheme="minorHAnsi" w:cstheme="minorHAnsi"/>
                  <w:iCs/>
                  <w:color w:val="000000"/>
                </w:rPr>
                <w:t>15 C</w:t>
              </w:r>
            </w:smartTag>
            <w:r w:rsidRPr="00732DB9">
              <w:rPr>
                <w:rFonts w:asciiTheme="minorHAnsi" w:hAnsiTheme="minorHAnsi" w:cstheme="minorHAnsi"/>
                <w:iCs/>
                <w:color w:val="000000"/>
              </w:rPr>
              <w:t xml:space="preserve"> (kg/m³)</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860</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Wartość opałowa (MJ/kg)</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min. 42,6</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Temperatura zapłonu (ºC)</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min. 56</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Lepkość kinematyczna w 20ºC (mm²/s)</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6,00</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lastRenderedPageBreak/>
              <w:t>Skład frakcyjny:</w:t>
            </w:r>
            <w:r w:rsidRPr="00732DB9">
              <w:rPr>
                <w:rFonts w:asciiTheme="minorHAnsi" w:hAnsiTheme="minorHAnsi" w:cstheme="minorHAnsi"/>
                <w:iCs/>
                <w:color w:val="000000"/>
              </w:rPr>
              <w:br/>
              <w:t>-  do 250º C destyluje, (%v/v)</w:t>
            </w:r>
            <w:r w:rsidRPr="00732DB9">
              <w:rPr>
                <w:rFonts w:asciiTheme="minorHAnsi" w:hAnsiTheme="minorHAnsi" w:cstheme="minorHAnsi"/>
                <w:iCs/>
                <w:color w:val="000000"/>
              </w:rPr>
              <w:br/>
              <w:t>-- do 350º C destyluje, (%v/v)</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65</w:t>
            </w:r>
            <w:r w:rsidRPr="00732DB9">
              <w:rPr>
                <w:rFonts w:asciiTheme="minorHAnsi" w:hAnsiTheme="minorHAnsi" w:cstheme="minorHAnsi"/>
                <w:iCs/>
                <w:color w:val="000000"/>
              </w:rPr>
              <w:br/>
              <w:t>min. 85</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Temperatura płynięcia, (º C)</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-20</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Pozostałość po koksowaniu z 10 % pozostałości destylacyjnej, (% m/m)</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0,3</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Zawartość siarki, (% m/m)</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0,2</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Zawartość wody, (mg/kg</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200</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Zawartość zanieczyszczeń stałych, (mg/kg)</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24</w:t>
            </w:r>
          </w:p>
        </w:tc>
      </w:tr>
      <w:tr w:rsidR="00CD7BA5" w:rsidRPr="00732DB9" w:rsidTr="00A576D0">
        <w:trPr>
          <w:tblCellSpacing w:w="0" w:type="dxa"/>
        </w:trPr>
        <w:tc>
          <w:tcPr>
            <w:tcW w:w="6945" w:type="dxa"/>
            <w:vAlign w:val="center"/>
          </w:tcPr>
          <w:p w:rsidR="00CD7BA5" w:rsidRPr="00732DB9" w:rsidRDefault="00CD7BA5" w:rsidP="001E18F9">
            <w:pPr>
              <w:spacing w:line="288" w:lineRule="auto"/>
              <w:rPr>
                <w:rFonts w:asciiTheme="minorHAnsi" w:hAnsiTheme="minorHAnsi" w:cstheme="minorHAnsi"/>
                <w:iCs/>
                <w:color w:val="000000"/>
              </w:rPr>
            </w:pPr>
            <w:r w:rsidRPr="00732DB9">
              <w:rPr>
                <w:rFonts w:asciiTheme="minorHAnsi" w:hAnsiTheme="minorHAnsi" w:cstheme="minorHAnsi"/>
                <w:iCs/>
                <w:color w:val="000000"/>
              </w:rPr>
              <w:t>Pozostałość po spopieleniu, (mg/litr)</w:t>
            </w:r>
          </w:p>
        </w:tc>
        <w:tc>
          <w:tcPr>
            <w:tcW w:w="2694" w:type="dxa"/>
            <w:vAlign w:val="center"/>
          </w:tcPr>
          <w:p w:rsidR="00CD7BA5" w:rsidRPr="00732DB9" w:rsidRDefault="00CD7BA5" w:rsidP="00A576D0">
            <w:pPr>
              <w:spacing w:line="288" w:lineRule="auto"/>
              <w:jc w:val="center"/>
              <w:rPr>
                <w:rFonts w:asciiTheme="minorHAnsi" w:hAnsiTheme="minorHAnsi" w:cstheme="minorHAnsi"/>
                <w:iCs/>
                <w:color w:val="000000"/>
              </w:rPr>
            </w:pPr>
            <w:r w:rsidRPr="00732DB9">
              <w:rPr>
                <w:rFonts w:asciiTheme="minorHAnsi" w:hAnsiTheme="minorHAnsi" w:cstheme="minorHAnsi"/>
                <w:iCs/>
                <w:color w:val="000000"/>
              </w:rPr>
              <w:t>max. 0,01</w:t>
            </w:r>
          </w:p>
        </w:tc>
      </w:tr>
    </w:tbl>
    <w:p w:rsidR="00CD7BA5" w:rsidRPr="00732DB9" w:rsidRDefault="00CD7BA5" w:rsidP="00CD7BA5">
      <w:pPr>
        <w:tabs>
          <w:tab w:val="left" w:pos="720"/>
          <w:tab w:val="left" w:pos="1440"/>
          <w:tab w:val="left" w:pos="5040"/>
          <w:tab w:val="left" w:pos="6912"/>
        </w:tabs>
        <w:spacing w:line="288" w:lineRule="auto"/>
        <w:jc w:val="center"/>
        <w:rPr>
          <w:rFonts w:asciiTheme="minorHAnsi" w:hAnsiTheme="minorHAnsi" w:cstheme="minorHAnsi"/>
          <w:b/>
          <w:i/>
        </w:rPr>
      </w:pPr>
    </w:p>
    <w:p w:rsidR="00CD7BA5" w:rsidRPr="00732DB9" w:rsidRDefault="00CD7BA5" w:rsidP="00CD7BA5">
      <w:pPr>
        <w:tabs>
          <w:tab w:val="left" w:pos="720"/>
          <w:tab w:val="left" w:pos="1440"/>
          <w:tab w:val="left" w:pos="5040"/>
          <w:tab w:val="left" w:pos="6912"/>
        </w:tabs>
        <w:spacing w:line="288" w:lineRule="auto"/>
        <w:jc w:val="center"/>
        <w:rPr>
          <w:rFonts w:asciiTheme="minorHAnsi" w:hAnsiTheme="minorHAnsi" w:cstheme="minorHAnsi"/>
          <w:b/>
        </w:rPr>
      </w:pPr>
      <w:r w:rsidRPr="00732DB9">
        <w:rPr>
          <w:rFonts w:asciiTheme="minorHAnsi" w:hAnsiTheme="minorHAnsi" w:cstheme="minorHAnsi"/>
          <w:b/>
        </w:rPr>
        <w:t>DODATKOWE WYMOGI ZAWARTE W CENIE:</w:t>
      </w:r>
    </w:p>
    <w:p w:rsidR="00CD7BA5" w:rsidRPr="00732DB9" w:rsidRDefault="00CD7BA5" w:rsidP="00502B87">
      <w:pPr>
        <w:numPr>
          <w:ilvl w:val="0"/>
          <w:numId w:val="18"/>
        </w:numPr>
        <w:suppressAutoHyphens w:val="0"/>
        <w:spacing w:line="288" w:lineRule="auto"/>
        <w:jc w:val="both"/>
        <w:rPr>
          <w:rFonts w:asciiTheme="minorHAnsi" w:hAnsiTheme="minorHAnsi" w:cstheme="minorHAnsi"/>
        </w:rPr>
      </w:pPr>
      <w:r w:rsidRPr="00732DB9">
        <w:rPr>
          <w:rFonts w:asciiTheme="minorHAnsi" w:hAnsiTheme="minorHAnsi" w:cstheme="minorHAnsi"/>
        </w:rPr>
        <w:t>Dostawa oleju opałowego, będącego przedmiotem zamówienia do siedziby Zamawiającego na koszt własny Wykonawcy (koszt transportu należy uwzględnić w cenie oferty);</w:t>
      </w:r>
    </w:p>
    <w:p w:rsidR="00CD7BA5" w:rsidRPr="00732DB9" w:rsidRDefault="00CD7BA5" w:rsidP="00502B87">
      <w:pPr>
        <w:numPr>
          <w:ilvl w:val="0"/>
          <w:numId w:val="18"/>
        </w:numPr>
        <w:suppressAutoHyphens w:val="0"/>
        <w:spacing w:line="288" w:lineRule="auto"/>
        <w:jc w:val="both"/>
        <w:rPr>
          <w:rFonts w:asciiTheme="minorHAnsi" w:hAnsiTheme="minorHAnsi" w:cstheme="minorHAnsi"/>
        </w:rPr>
      </w:pPr>
      <w:r w:rsidRPr="00732DB9">
        <w:rPr>
          <w:rFonts w:asciiTheme="minorHAnsi" w:hAnsiTheme="minorHAnsi" w:cstheme="minorHAnsi"/>
        </w:rPr>
        <w:t>Wykonawca będzie dokonywał rozładunku oleju opałowego, będącego przedmiotem zamówienia poprzez złącze (gniazdo), które przystosowane jest do zamocowania końcówek znajdujących się na wężach cystern do zbiornika do zasilania kotłów centralnego ogrzewania swój własny koszt i we własnym zakresie (koszt rozładunku należy uwzględnić w cenie oferty);</w:t>
      </w:r>
    </w:p>
    <w:p w:rsidR="00CD7BA5" w:rsidRPr="00732DB9" w:rsidRDefault="00CD7BA5" w:rsidP="00502B87">
      <w:pPr>
        <w:numPr>
          <w:ilvl w:val="0"/>
          <w:numId w:val="18"/>
        </w:numPr>
        <w:suppressAutoHyphens w:val="0"/>
        <w:spacing w:line="288" w:lineRule="auto"/>
        <w:jc w:val="both"/>
        <w:rPr>
          <w:rFonts w:asciiTheme="minorHAnsi" w:hAnsiTheme="minorHAnsi" w:cstheme="minorHAnsi"/>
        </w:rPr>
      </w:pPr>
      <w:r w:rsidRPr="00732DB9">
        <w:rPr>
          <w:rFonts w:asciiTheme="minorHAnsi" w:hAnsiTheme="minorHAnsi" w:cstheme="minorHAnsi"/>
        </w:rPr>
        <w:t>Reklamacje co do ilości dostarczonego oleju opałowego, będącego przedmiotem zamówienia odbywać się będą w dniu dostawy u kierowcy dostawy jednorazowej;</w:t>
      </w:r>
    </w:p>
    <w:p w:rsidR="00CD7BA5" w:rsidRPr="00732DB9" w:rsidRDefault="00CD7BA5" w:rsidP="00502B87">
      <w:pPr>
        <w:numPr>
          <w:ilvl w:val="0"/>
          <w:numId w:val="18"/>
        </w:numPr>
        <w:suppressAutoHyphens w:val="0"/>
        <w:spacing w:line="288" w:lineRule="auto"/>
        <w:jc w:val="both"/>
        <w:rPr>
          <w:rFonts w:asciiTheme="minorHAnsi" w:hAnsiTheme="minorHAnsi" w:cstheme="minorHAnsi"/>
        </w:rPr>
      </w:pPr>
      <w:r w:rsidRPr="00732DB9">
        <w:rPr>
          <w:rFonts w:asciiTheme="minorHAnsi" w:hAnsiTheme="minorHAnsi" w:cstheme="minorHAnsi"/>
        </w:rPr>
        <w:t xml:space="preserve">Dostawa oleju opałowego, będącego przedmiotem zamówienia do siedziby Zamawiającego w terminie do </w:t>
      </w:r>
      <w:r w:rsidR="00A136D9" w:rsidRPr="00732DB9">
        <w:rPr>
          <w:rFonts w:asciiTheme="minorHAnsi" w:hAnsiTheme="minorHAnsi" w:cstheme="minorHAnsi"/>
        </w:rPr>
        <w:t>48</w:t>
      </w:r>
      <w:r w:rsidR="0015310B" w:rsidRPr="00732DB9">
        <w:rPr>
          <w:rFonts w:asciiTheme="minorHAnsi" w:hAnsiTheme="minorHAnsi" w:cstheme="minorHAnsi"/>
        </w:rPr>
        <w:t xml:space="preserve"> godzin </w:t>
      </w:r>
      <w:r w:rsidRPr="00732DB9">
        <w:rPr>
          <w:rFonts w:asciiTheme="minorHAnsi" w:hAnsiTheme="minorHAnsi" w:cstheme="minorHAnsi"/>
        </w:rPr>
        <w:t>licząc od dnia przesłania zamówienia faxem lub drogą elektroniczną przez Zamawiającego. Dostawy będą się odbywać w godzinach pracy Zamawiającego od 7:30 do 15:30.</w:t>
      </w:r>
    </w:p>
    <w:p w:rsidR="00CD7BA5" w:rsidRPr="00732DB9" w:rsidRDefault="00CD7BA5" w:rsidP="00502B87">
      <w:pPr>
        <w:numPr>
          <w:ilvl w:val="0"/>
          <w:numId w:val="18"/>
        </w:numPr>
        <w:suppressAutoHyphens w:val="0"/>
        <w:spacing w:line="288" w:lineRule="auto"/>
        <w:jc w:val="both"/>
        <w:rPr>
          <w:rFonts w:asciiTheme="minorHAnsi" w:hAnsiTheme="minorHAnsi" w:cstheme="minorHAnsi"/>
        </w:rPr>
      </w:pPr>
      <w:r w:rsidRPr="00732DB9">
        <w:rPr>
          <w:rFonts w:asciiTheme="minorHAnsi" w:hAnsiTheme="minorHAnsi" w:cstheme="minorHAnsi"/>
        </w:rPr>
        <w:t>Jakość i parametry oleju opałowego, Wykonawca każdorazowo potwierdzać będzie świadectwem jakości producenta.</w:t>
      </w:r>
    </w:p>
    <w:p w:rsidR="00CD7BA5" w:rsidRPr="00732DB9" w:rsidRDefault="00CD7BA5" w:rsidP="00502B87">
      <w:pPr>
        <w:numPr>
          <w:ilvl w:val="0"/>
          <w:numId w:val="18"/>
        </w:numPr>
        <w:tabs>
          <w:tab w:val="left" w:pos="720"/>
          <w:tab w:val="left" w:pos="1440"/>
          <w:tab w:val="left" w:pos="5040"/>
          <w:tab w:val="left" w:pos="6912"/>
        </w:tabs>
        <w:spacing w:line="288" w:lineRule="auto"/>
        <w:jc w:val="both"/>
        <w:rPr>
          <w:rFonts w:asciiTheme="minorHAnsi" w:hAnsiTheme="minorHAnsi" w:cstheme="minorHAnsi"/>
          <w:color w:val="000000"/>
          <w:lang w:eastAsia="pl-PL"/>
        </w:rPr>
      </w:pPr>
      <w:r w:rsidRPr="00732DB9">
        <w:rPr>
          <w:rFonts w:asciiTheme="minorHAnsi" w:hAnsiTheme="minorHAnsi" w:cstheme="minorHAnsi"/>
          <w:color w:val="000000"/>
          <w:lang w:eastAsia="pl-PL"/>
        </w:rPr>
        <w:t xml:space="preserve">Wraz z dostawą </w:t>
      </w:r>
      <w:r w:rsidRPr="00732DB9">
        <w:rPr>
          <w:rFonts w:asciiTheme="minorHAnsi" w:hAnsiTheme="minorHAnsi" w:cstheme="minorHAnsi"/>
        </w:rPr>
        <w:t>oleju opałowego</w:t>
      </w:r>
      <w:r w:rsidRPr="00732DB9">
        <w:rPr>
          <w:rFonts w:asciiTheme="minorHAnsi" w:hAnsiTheme="minorHAnsi" w:cstheme="minorHAnsi"/>
          <w:bCs/>
          <w:iCs/>
          <w:color w:val="000000"/>
          <w:lang w:eastAsia="pl-PL"/>
        </w:rPr>
        <w:t xml:space="preserve"> </w:t>
      </w:r>
      <w:r w:rsidRPr="00732DB9">
        <w:rPr>
          <w:rFonts w:asciiTheme="minorHAnsi" w:hAnsiTheme="minorHAnsi" w:cstheme="minorHAnsi"/>
          <w:color w:val="000000"/>
          <w:lang w:eastAsia="pl-PL"/>
        </w:rPr>
        <w:t xml:space="preserve">Wykonawca dostarczy Zamawiającemu świadectwo jakości producenta oleju opałowego potwierdzający parametry </w:t>
      </w:r>
      <w:r w:rsidRPr="00732DB9">
        <w:rPr>
          <w:rFonts w:asciiTheme="minorHAnsi" w:hAnsiTheme="minorHAnsi" w:cstheme="minorHAnsi"/>
        </w:rPr>
        <w:t>oleju opałowego.</w:t>
      </w:r>
    </w:p>
    <w:p w:rsidR="00CD7BA5" w:rsidRPr="00732DB9" w:rsidRDefault="00CD7BA5" w:rsidP="00502B87">
      <w:pPr>
        <w:numPr>
          <w:ilvl w:val="0"/>
          <w:numId w:val="18"/>
        </w:numPr>
        <w:tabs>
          <w:tab w:val="left" w:pos="720"/>
          <w:tab w:val="left" w:pos="1440"/>
          <w:tab w:val="left" w:pos="5040"/>
          <w:tab w:val="left" w:pos="6912"/>
        </w:tabs>
        <w:spacing w:line="288" w:lineRule="auto"/>
        <w:jc w:val="both"/>
        <w:rPr>
          <w:rFonts w:asciiTheme="minorHAnsi" w:hAnsiTheme="minorHAnsi" w:cstheme="minorHAnsi"/>
        </w:rPr>
      </w:pPr>
      <w:r w:rsidRPr="00732DB9">
        <w:rPr>
          <w:rFonts w:asciiTheme="minorHAnsi" w:hAnsiTheme="minorHAnsi" w:cstheme="minorHAnsi"/>
          <w:color w:val="000000"/>
          <w:lang w:eastAsia="pl-PL"/>
        </w:rPr>
        <w:t xml:space="preserve">Zamawiający zastrzega sobie prawo sprawdzenia zgodności parametrów dostarczonego </w:t>
      </w:r>
      <w:r w:rsidRPr="00732DB9">
        <w:rPr>
          <w:rFonts w:asciiTheme="minorHAnsi" w:hAnsiTheme="minorHAnsi" w:cstheme="minorHAnsi"/>
        </w:rPr>
        <w:t>oleju opałowego</w:t>
      </w:r>
      <w:r w:rsidRPr="00732DB9">
        <w:rPr>
          <w:rFonts w:asciiTheme="minorHAnsi" w:hAnsiTheme="minorHAnsi" w:cstheme="minorHAnsi"/>
          <w:color w:val="000000"/>
          <w:lang w:eastAsia="pl-PL"/>
        </w:rPr>
        <w:t xml:space="preserve"> z parametrami wymaganymi w niniejszej specyfikacji. W takim przypadku próbka do oceny jakości </w:t>
      </w:r>
      <w:r w:rsidRPr="00732DB9">
        <w:rPr>
          <w:rFonts w:asciiTheme="minorHAnsi" w:hAnsiTheme="minorHAnsi" w:cstheme="minorHAnsi"/>
        </w:rPr>
        <w:t>oleju opałowego</w:t>
      </w:r>
      <w:r w:rsidRPr="00732DB9">
        <w:rPr>
          <w:rFonts w:asciiTheme="minorHAnsi" w:hAnsiTheme="minorHAnsi" w:cstheme="minorHAnsi"/>
          <w:bCs/>
          <w:iCs/>
          <w:color w:val="000000"/>
          <w:lang w:eastAsia="pl-PL"/>
        </w:rPr>
        <w:t xml:space="preserve"> </w:t>
      </w:r>
      <w:r w:rsidRPr="00732DB9">
        <w:rPr>
          <w:rFonts w:asciiTheme="minorHAnsi" w:hAnsiTheme="minorHAnsi" w:cstheme="minorHAnsi"/>
          <w:color w:val="000000"/>
          <w:lang w:eastAsia="pl-PL"/>
        </w:rPr>
        <w:t xml:space="preserve">będzie przygotowana przez osoby wyznaczone ze strony Zamawiającego i Wykonawcy oraz przekazana do laboratorium wskazanego przez Zamawiającego. Koszty badania jakości </w:t>
      </w:r>
      <w:r w:rsidRPr="00732DB9">
        <w:rPr>
          <w:rFonts w:asciiTheme="minorHAnsi" w:hAnsiTheme="minorHAnsi" w:cstheme="minorHAnsi"/>
        </w:rPr>
        <w:t>oleju opałowego</w:t>
      </w:r>
      <w:r w:rsidRPr="00732DB9">
        <w:rPr>
          <w:rFonts w:asciiTheme="minorHAnsi" w:hAnsiTheme="minorHAnsi" w:cstheme="minorHAnsi"/>
          <w:bCs/>
          <w:iCs/>
          <w:color w:val="000000"/>
          <w:lang w:eastAsia="pl-PL"/>
        </w:rPr>
        <w:t xml:space="preserve"> </w:t>
      </w:r>
      <w:r w:rsidRPr="00732DB9">
        <w:rPr>
          <w:rFonts w:asciiTheme="minorHAnsi" w:hAnsiTheme="minorHAnsi" w:cstheme="minorHAnsi"/>
          <w:color w:val="000000"/>
          <w:lang w:eastAsia="pl-PL"/>
        </w:rPr>
        <w:t xml:space="preserve">obciążają Zamawiającego, z zastrzeżeniem, że w przypadku stwierdzenia niezgodności parametrów </w:t>
      </w:r>
      <w:r w:rsidRPr="00732DB9">
        <w:rPr>
          <w:rFonts w:asciiTheme="minorHAnsi" w:hAnsiTheme="minorHAnsi" w:cstheme="minorHAnsi"/>
        </w:rPr>
        <w:t>oleju opałowego</w:t>
      </w:r>
      <w:r w:rsidRPr="00732DB9">
        <w:rPr>
          <w:rFonts w:asciiTheme="minorHAnsi" w:hAnsiTheme="minorHAnsi" w:cstheme="minorHAnsi"/>
          <w:color w:val="000000"/>
          <w:lang w:eastAsia="pl-PL"/>
        </w:rPr>
        <w:t xml:space="preserve"> dostarczonego z parametrami wymaganymi to Wykonawca pokryje koszty badania laboratoryjnego oraz koszty wymiany wadliwego </w:t>
      </w:r>
      <w:r w:rsidRPr="00732DB9">
        <w:rPr>
          <w:rFonts w:asciiTheme="minorHAnsi" w:hAnsiTheme="minorHAnsi" w:cstheme="minorHAnsi"/>
        </w:rPr>
        <w:t>oleju opałowego</w:t>
      </w:r>
      <w:r w:rsidRPr="00732DB9">
        <w:rPr>
          <w:rFonts w:asciiTheme="minorHAnsi" w:hAnsiTheme="minorHAnsi" w:cstheme="minorHAnsi"/>
          <w:color w:val="000000"/>
          <w:lang w:eastAsia="pl-PL"/>
        </w:rPr>
        <w:t xml:space="preserve"> na </w:t>
      </w:r>
      <w:r w:rsidRPr="00732DB9">
        <w:rPr>
          <w:rFonts w:asciiTheme="minorHAnsi" w:hAnsiTheme="minorHAnsi" w:cstheme="minorHAnsi"/>
        </w:rPr>
        <w:t>oleju opałowego</w:t>
      </w:r>
      <w:r w:rsidRPr="00732DB9">
        <w:rPr>
          <w:rFonts w:asciiTheme="minorHAnsi" w:hAnsiTheme="minorHAnsi" w:cstheme="minorHAnsi"/>
          <w:color w:val="000000"/>
          <w:lang w:eastAsia="pl-PL"/>
        </w:rPr>
        <w:t xml:space="preserve"> o parametrach zgodnych z wymaganiami Zamawiającego.</w:t>
      </w:r>
    </w:p>
    <w:p w:rsidR="00CD7BA5" w:rsidRPr="00732DB9" w:rsidRDefault="00CD7BA5" w:rsidP="00502B87">
      <w:pPr>
        <w:numPr>
          <w:ilvl w:val="0"/>
          <w:numId w:val="18"/>
        </w:numPr>
        <w:spacing w:line="288" w:lineRule="auto"/>
        <w:jc w:val="both"/>
        <w:rPr>
          <w:rFonts w:asciiTheme="minorHAnsi" w:hAnsiTheme="minorHAnsi" w:cstheme="minorHAnsi"/>
          <w:color w:val="000000"/>
          <w:lang w:eastAsia="pl-PL"/>
        </w:rPr>
      </w:pPr>
      <w:r w:rsidRPr="00732DB9">
        <w:rPr>
          <w:rFonts w:asciiTheme="minorHAnsi" w:hAnsiTheme="minorHAnsi" w:cstheme="minorHAnsi"/>
          <w:color w:val="000000"/>
          <w:lang w:eastAsia="pl-PL"/>
        </w:rPr>
        <w:t xml:space="preserve">Zamawiający zastrzega sobie prawo do sprawdzenia zgodności ilości </w:t>
      </w:r>
      <w:r w:rsidRPr="00732DB9">
        <w:rPr>
          <w:rFonts w:asciiTheme="minorHAnsi" w:hAnsiTheme="minorHAnsi" w:cstheme="minorHAnsi"/>
        </w:rPr>
        <w:t>oleju opałowego</w:t>
      </w:r>
      <w:r w:rsidRPr="00732DB9">
        <w:rPr>
          <w:rFonts w:asciiTheme="minorHAnsi" w:hAnsiTheme="minorHAnsi" w:cstheme="minorHAnsi"/>
          <w:bCs/>
          <w:iCs/>
          <w:color w:val="000000"/>
          <w:lang w:eastAsia="pl-PL"/>
        </w:rPr>
        <w:t xml:space="preserve"> </w:t>
      </w:r>
      <w:r w:rsidRPr="00732DB9">
        <w:rPr>
          <w:rFonts w:asciiTheme="minorHAnsi" w:hAnsiTheme="minorHAnsi" w:cstheme="minorHAnsi"/>
          <w:color w:val="000000"/>
          <w:lang w:eastAsia="pl-PL"/>
        </w:rPr>
        <w:t xml:space="preserve">faktycznie dostarczonego (wskazania licznika na samochodzie) z ilością </w:t>
      </w:r>
      <w:r w:rsidRPr="00732DB9">
        <w:rPr>
          <w:rFonts w:asciiTheme="minorHAnsi" w:hAnsiTheme="minorHAnsi" w:cstheme="minorHAnsi"/>
        </w:rPr>
        <w:t>oleju opałowego</w:t>
      </w:r>
      <w:r w:rsidRPr="00732DB9">
        <w:rPr>
          <w:rFonts w:asciiTheme="minorHAnsi" w:hAnsiTheme="minorHAnsi" w:cstheme="minorHAnsi"/>
          <w:color w:val="000000"/>
          <w:lang w:eastAsia="pl-PL"/>
        </w:rPr>
        <w:t xml:space="preserve"> wskazanego na fakturze. W przypadku stwierdzenia niezgodności (</w:t>
      </w:r>
      <w:r w:rsidRPr="00732DB9">
        <w:rPr>
          <w:rFonts w:asciiTheme="minorHAnsi" w:hAnsiTheme="minorHAnsi" w:cstheme="minorHAnsi"/>
        </w:rPr>
        <w:t>oleju opałowego</w:t>
      </w:r>
      <w:r w:rsidRPr="00732DB9">
        <w:rPr>
          <w:rFonts w:asciiTheme="minorHAnsi" w:hAnsiTheme="minorHAnsi" w:cstheme="minorHAnsi"/>
          <w:color w:val="000000"/>
          <w:lang w:eastAsia="pl-PL"/>
        </w:rPr>
        <w:t xml:space="preserve"> faktycznie dostarczonego jest mniejsza niż wykazana na fakturze) Wykonawca zobowiązuje się do dokonania korekty faktury i wskazania w niej wielkości faktycznych.</w:t>
      </w:r>
    </w:p>
    <w:p w:rsidR="00CD7BA5" w:rsidRPr="00732DB9" w:rsidRDefault="00CD7BA5" w:rsidP="00502B87">
      <w:pPr>
        <w:numPr>
          <w:ilvl w:val="0"/>
          <w:numId w:val="18"/>
        </w:numPr>
        <w:spacing w:line="288" w:lineRule="auto"/>
        <w:jc w:val="both"/>
        <w:rPr>
          <w:rFonts w:asciiTheme="minorHAnsi" w:hAnsiTheme="minorHAnsi" w:cstheme="minorHAnsi"/>
          <w:color w:val="000000"/>
          <w:lang w:eastAsia="pl-PL"/>
        </w:rPr>
      </w:pPr>
      <w:r w:rsidRPr="00732DB9">
        <w:rPr>
          <w:rFonts w:asciiTheme="minorHAnsi" w:hAnsiTheme="minorHAnsi" w:cstheme="minorHAnsi"/>
          <w:color w:val="000000"/>
          <w:lang w:eastAsia="pl-PL"/>
        </w:rPr>
        <w:t xml:space="preserve">Zamawiający zastrzega sobie prawo do zamówienia mniejszej ilości </w:t>
      </w:r>
      <w:r w:rsidRPr="00732DB9">
        <w:rPr>
          <w:rFonts w:asciiTheme="minorHAnsi" w:hAnsiTheme="minorHAnsi" w:cstheme="minorHAnsi"/>
        </w:rPr>
        <w:t>oleju opałowego</w:t>
      </w:r>
      <w:r w:rsidRPr="00732DB9">
        <w:rPr>
          <w:rFonts w:asciiTheme="minorHAnsi" w:hAnsiTheme="minorHAnsi" w:cstheme="minorHAnsi"/>
          <w:color w:val="000000"/>
          <w:lang w:eastAsia="pl-PL"/>
        </w:rPr>
        <w:t xml:space="preserve"> niż określona w przedmiocie zamówienia w przypadku zmniejszonych potrzeb grzewczych, a Wykonawca nie będzie z tego tytułu dochodził żadnych roszczeń.</w:t>
      </w:r>
    </w:p>
    <w:p w:rsidR="000A0466" w:rsidRPr="00732DB9" w:rsidRDefault="000A0466" w:rsidP="000A0466">
      <w:pPr>
        <w:tabs>
          <w:tab w:val="right" w:leader="underscore" w:pos="9072"/>
        </w:tabs>
        <w:spacing w:line="288" w:lineRule="auto"/>
        <w:ind w:left="425"/>
        <w:jc w:val="both"/>
        <w:rPr>
          <w:rFonts w:asciiTheme="minorHAnsi" w:eastAsia="Calibri" w:hAnsiTheme="minorHAnsi" w:cstheme="minorHAnsi"/>
          <w:lang w:eastAsia="en-US"/>
        </w:rPr>
      </w:pPr>
    </w:p>
    <w:p w:rsidR="000A0466" w:rsidRPr="00732DB9" w:rsidRDefault="000A0466" w:rsidP="000A0466">
      <w:pPr>
        <w:tabs>
          <w:tab w:val="right" w:leader="underscore" w:pos="9072"/>
        </w:tabs>
        <w:spacing w:line="288" w:lineRule="auto"/>
        <w:ind w:left="425"/>
        <w:jc w:val="both"/>
        <w:rPr>
          <w:rFonts w:asciiTheme="minorHAnsi" w:eastAsia="Calibri" w:hAnsiTheme="minorHAnsi" w:cstheme="minorHAnsi"/>
          <w:lang w:eastAsia="en-US"/>
        </w:rPr>
      </w:pPr>
      <w:r w:rsidRPr="00732DB9">
        <w:rPr>
          <w:rFonts w:asciiTheme="minorHAnsi" w:eastAsia="Calibri" w:hAnsiTheme="minorHAnsi" w:cstheme="minorHAnsi"/>
          <w:lang w:eastAsia="en-US"/>
        </w:rPr>
        <w:t>Wymagania stawiane wykonawcy:</w:t>
      </w:r>
    </w:p>
    <w:p w:rsidR="000A0466" w:rsidRPr="00732DB9" w:rsidRDefault="000A0466" w:rsidP="000A0466">
      <w:pPr>
        <w:tabs>
          <w:tab w:val="right" w:leader="underscore" w:pos="9072"/>
        </w:tabs>
        <w:spacing w:line="288" w:lineRule="auto"/>
        <w:ind w:left="425"/>
        <w:jc w:val="both"/>
        <w:rPr>
          <w:rFonts w:asciiTheme="minorHAnsi" w:eastAsia="Calibri" w:hAnsiTheme="minorHAnsi" w:cstheme="minorHAnsi"/>
          <w:lang w:eastAsia="en-US"/>
        </w:rPr>
      </w:pPr>
    </w:p>
    <w:p w:rsidR="000A0466" w:rsidRPr="00732DB9" w:rsidRDefault="000A0466" w:rsidP="000A0466">
      <w:pPr>
        <w:tabs>
          <w:tab w:val="right" w:leader="underscore" w:pos="9072"/>
        </w:tabs>
        <w:spacing w:line="288" w:lineRule="auto"/>
        <w:ind w:left="425"/>
        <w:jc w:val="both"/>
        <w:rPr>
          <w:rFonts w:asciiTheme="minorHAnsi" w:eastAsia="Calibri" w:hAnsiTheme="minorHAnsi" w:cstheme="minorHAnsi"/>
          <w:lang w:eastAsia="en-US"/>
        </w:rPr>
      </w:pPr>
      <w:r w:rsidRPr="00732DB9">
        <w:rPr>
          <w:rFonts w:asciiTheme="minorHAnsi" w:eastAsia="Calibri" w:hAnsiTheme="minorHAnsi" w:cstheme="minorHAnsi"/>
          <w:lang w:eastAsia="en-US"/>
        </w:rPr>
        <w:t>Wykonawca jest odpowiedzialny, za jakość, zgodność z warunkami technicznymi i jakościowymi opisanymi dla przedmiotu zamówienia. Wymagana jest należyta staranność przy realizacji zobowiąza</w:t>
      </w:r>
      <w:r w:rsidR="001E18F9" w:rsidRPr="00732DB9">
        <w:rPr>
          <w:rFonts w:asciiTheme="minorHAnsi" w:eastAsia="Calibri" w:hAnsiTheme="minorHAnsi" w:cstheme="minorHAnsi"/>
          <w:lang w:eastAsia="en-US"/>
        </w:rPr>
        <w:t xml:space="preserve">ń umowy. </w:t>
      </w:r>
      <w:r w:rsidRPr="00732DB9">
        <w:rPr>
          <w:rFonts w:asciiTheme="minorHAnsi" w:eastAsia="Calibri" w:hAnsiTheme="minorHAnsi" w:cstheme="minorHAnsi"/>
          <w:lang w:eastAsia="en-US"/>
        </w:rPr>
        <w:t xml:space="preserve">Ustalenia i decyzje dotyczące wykonywania zamówienia uzgadniane będą przez zamawiającego z ustanowionym przedstawicielem wykonawcy. Określenie przez wykonawcę telefonów kontaktowych i numerów fax. oraz innych ustaleń niezbędnych dla sprawnego i terminowego wykonania zamówienia. Zamawiający nie ponosi odpowiedzialności za szkody </w:t>
      </w:r>
      <w:r w:rsidRPr="00732DB9">
        <w:rPr>
          <w:rFonts w:asciiTheme="minorHAnsi" w:eastAsia="Calibri" w:hAnsiTheme="minorHAnsi" w:cstheme="minorHAnsi"/>
          <w:lang w:eastAsia="en-US"/>
        </w:rPr>
        <w:lastRenderedPageBreak/>
        <w:t xml:space="preserve">wyrządzone przez wykonawcę podczas wykonywania przedmiotu zamówienia. Wykonawca musi dysponować, co najmniej </w:t>
      </w:r>
      <w:r w:rsidR="00CD7BA5" w:rsidRPr="00732DB9">
        <w:rPr>
          <w:rFonts w:asciiTheme="minorHAnsi" w:eastAsia="Calibri" w:hAnsiTheme="minorHAnsi" w:cstheme="minorHAnsi"/>
          <w:lang w:eastAsia="en-US"/>
        </w:rPr>
        <w:t xml:space="preserve">jedną </w:t>
      </w:r>
      <w:r w:rsidRPr="00732DB9">
        <w:rPr>
          <w:rFonts w:asciiTheme="minorHAnsi" w:eastAsia="Calibri" w:hAnsiTheme="minorHAnsi" w:cstheme="minorHAnsi"/>
          <w:lang w:eastAsia="en-US"/>
        </w:rPr>
        <w:t>cystern</w:t>
      </w:r>
      <w:r w:rsidR="00CD7BA5" w:rsidRPr="00732DB9">
        <w:rPr>
          <w:rFonts w:asciiTheme="minorHAnsi" w:eastAsia="Calibri" w:hAnsiTheme="minorHAnsi" w:cstheme="minorHAnsi"/>
          <w:lang w:eastAsia="en-US"/>
        </w:rPr>
        <w:t xml:space="preserve">ą </w:t>
      </w:r>
      <w:r w:rsidRPr="00732DB9">
        <w:rPr>
          <w:rFonts w:asciiTheme="minorHAnsi" w:eastAsia="Calibri" w:hAnsiTheme="minorHAnsi" w:cstheme="minorHAnsi"/>
          <w:lang w:eastAsia="en-US"/>
        </w:rPr>
        <w:t xml:space="preserve">o </w:t>
      </w:r>
      <w:r w:rsidR="00CD7BA5" w:rsidRPr="00732DB9">
        <w:rPr>
          <w:rFonts w:asciiTheme="minorHAnsi" w:eastAsia="Calibri" w:hAnsiTheme="minorHAnsi" w:cstheme="minorHAnsi"/>
          <w:lang w:eastAsia="en-US"/>
        </w:rPr>
        <w:t xml:space="preserve">wyposażoną </w:t>
      </w:r>
      <w:r w:rsidRPr="00732DB9">
        <w:rPr>
          <w:rFonts w:asciiTheme="minorHAnsi" w:eastAsia="Calibri" w:hAnsiTheme="minorHAnsi" w:cstheme="minorHAnsi"/>
          <w:lang w:eastAsia="en-US"/>
        </w:rPr>
        <w:t>w pompę i dystrybutor z cyfrowym miernikiem ilości wydanego oleju w systemie objętościowym oraz posiadającymi aktualne świadectwo legalizacji urządzeń pomiarowych z Urzędu Miar.</w:t>
      </w:r>
    </w:p>
    <w:p w:rsidR="0041014E" w:rsidRPr="00732DB9" w:rsidRDefault="0041014E" w:rsidP="0041014E">
      <w:pPr>
        <w:tabs>
          <w:tab w:val="right" w:leader="underscore" w:pos="9072"/>
        </w:tabs>
        <w:spacing w:line="288" w:lineRule="auto"/>
        <w:ind w:left="426"/>
        <w:jc w:val="both"/>
        <w:rPr>
          <w:rFonts w:asciiTheme="minorHAnsi" w:hAnsiTheme="minorHAnsi" w:cstheme="minorHAnsi"/>
          <w:b/>
        </w:rPr>
      </w:pPr>
    </w:p>
    <w:p w:rsidR="00002F3B" w:rsidRPr="00732DB9" w:rsidRDefault="00002F3B" w:rsidP="00E54ABD">
      <w:pPr>
        <w:pStyle w:val="Akapitzlist"/>
        <w:spacing w:after="0" w:line="288" w:lineRule="auto"/>
        <w:ind w:left="425" w:hanging="425"/>
        <w:jc w:val="both"/>
        <w:rPr>
          <w:rFonts w:asciiTheme="minorHAnsi" w:hAnsiTheme="minorHAnsi" w:cstheme="minorHAnsi"/>
          <w:color w:val="auto"/>
          <w:sz w:val="20"/>
          <w:szCs w:val="20"/>
        </w:rPr>
      </w:pPr>
      <w:r w:rsidRPr="00732DB9">
        <w:rPr>
          <w:rFonts w:asciiTheme="minorHAnsi" w:hAnsiTheme="minorHAnsi" w:cstheme="minorHAnsi"/>
          <w:color w:val="auto"/>
          <w:sz w:val="20"/>
          <w:szCs w:val="20"/>
        </w:rPr>
        <w:t>3.</w:t>
      </w:r>
      <w:r w:rsidR="00100F97" w:rsidRPr="00732DB9">
        <w:rPr>
          <w:rFonts w:asciiTheme="minorHAnsi" w:hAnsiTheme="minorHAnsi" w:cstheme="minorHAnsi"/>
          <w:color w:val="auto"/>
          <w:sz w:val="20"/>
          <w:szCs w:val="20"/>
        </w:rPr>
        <w:t>2</w:t>
      </w:r>
      <w:r w:rsidRPr="00732DB9">
        <w:rPr>
          <w:rFonts w:asciiTheme="minorHAnsi" w:hAnsiTheme="minorHAnsi" w:cstheme="minorHAnsi"/>
          <w:color w:val="auto"/>
          <w:sz w:val="20"/>
          <w:szCs w:val="20"/>
        </w:rPr>
        <w:t>.</w:t>
      </w:r>
      <w:r w:rsidRPr="00732DB9">
        <w:rPr>
          <w:rFonts w:asciiTheme="minorHAnsi" w:hAnsiTheme="minorHAnsi" w:cstheme="minorHAnsi"/>
          <w:color w:val="auto"/>
          <w:sz w:val="20"/>
          <w:szCs w:val="20"/>
        </w:rPr>
        <w:tab/>
        <w:t>Pod</w:t>
      </w:r>
      <w:r w:rsidR="00F91BC3" w:rsidRPr="00732DB9">
        <w:rPr>
          <w:rFonts w:asciiTheme="minorHAnsi" w:hAnsiTheme="minorHAnsi" w:cstheme="minorHAnsi"/>
          <w:color w:val="auto"/>
          <w:sz w:val="20"/>
          <w:szCs w:val="20"/>
        </w:rPr>
        <w:t>wykonawcy</w:t>
      </w:r>
      <w:r w:rsidRPr="00732DB9">
        <w:rPr>
          <w:rFonts w:asciiTheme="minorHAnsi" w:hAnsiTheme="minorHAnsi" w:cstheme="minorHAnsi"/>
          <w:color w:val="auto"/>
          <w:sz w:val="20"/>
          <w:szCs w:val="20"/>
        </w:rPr>
        <w:t>.</w:t>
      </w:r>
    </w:p>
    <w:p w:rsidR="007E62F6" w:rsidRPr="00732DB9" w:rsidRDefault="007E62F6" w:rsidP="00E54ABD">
      <w:pPr>
        <w:pStyle w:val="Akapitzlist"/>
        <w:tabs>
          <w:tab w:val="right" w:leader="underscore" w:pos="9072"/>
        </w:tabs>
        <w:spacing w:after="0" w:line="288" w:lineRule="auto"/>
        <w:ind w:left="425"/>
        <w:jc w:val="both"/>
        <w:rPr>
          <w:rFonts w:asciiTheme="minorHAnsi" w:hAnsiTheme="minorHAnsi" w:cstheme="minorHAnsi"/>
          <w:b w:val="0"/>
          <w:color w:val="auto"/>
          <w:sz w:val="20"/>
          <w:szCs w:val="20"/>
        </w:rPr>
      </w:pPr>
    </w:p>
    <w:p w:rsidR="00643621" w:rsidRPr="00732DB9" w:rsidRDefault="00643621" w:rsidP="00E54ABD">
      <w:pPr>
        <w:pStyle w:val="Akapitzlist"/>
        <w:tabs>
          <w:tab w:val="right" w:leader="underscore" w:pos="9072"/>
        </w:tabs>
        <w:spacing w:after="0" w:line="288" w:lineRule="auto"/>
        <w:ind w:left="425"/>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Wykonawca wykona zamówienie samodzielnie bez korzystania podwykonawców </w:t>
      </w:r>
    </w:p>
    <w:p w:rsidR="00CB1851" w:rsidRPr="00732DB9" w:rsidRDefault="00CB1851" w:rsidP="00E54ABD">
      <w:pPr>
        <w:pStyle w:val="Akapitzlist"/>
        <w:tabs>
          <w:tab w:val="right" w:leader="underscore" w:pos="9072"/>
        </w:tabs>
        <w:spacing w:after="0" w:line="288" w:lineRule="auto"/>
        <w:ind w:left="425"/>
        <w:jc w:val="both"/>
        <w:rPr>
          <w:rFonts w:asciiTheme="minorHAnsi" w:hAnsiTheme="minorHAnsi" w:cstheme="minorHAnsi"/>
          <w:b w:val="0"/>
          <w:color w:val="auto"/>
          <w:sz w:val="20"/>
          <w:szCs w:val="20"/>
        </w:rPr>
      </w:pPr>
    </w:p>
    <w:p w:rsidR="00887E88" w:rsidRPr="00732DB9" w:rsidRDefault="00002F3B" w:rsidP="00E54ABD">
      <w:pPr>
        <w:pStyle w:val="Akapitzlist"/>
        <w:spacing w:after="0" w:line="288" w:lineRule="auto"/>
        <w:ind w:left="425" w:hanging="425"/>
        <w:jc w:val="both"/>
        <w:rPr>
          <w:rFonts w:asciiTheme="minorHAnsi" w:hAnsiTheme="minorHAnsi" w:cstheme="minorHAnsi"/>
          <w:color w:val="auto"/>
          <w:sz w:val="20"/>
          <w:szCs w:val="20"/>
        </w:rPr>
      </w:pPr>
      <w:r w:rsidRPr="00732DB9">
        <w:rPr>
          <w:rFonts w:asciiTheme="minorHAnsi" w:hAnsiTheme="minorHAnsi" w:cstheme="minorHAnsi"/>
          <w:color w:val="auto"/>
          <w:sz w:val="20"/>
          <w:szCs w:val="20"/>
        </w:rPr>
        <w:t>3.</w:t>
      </w:r>
      <w:r w:rsidR="00100F97" w:rsidRPr="00732DB9">
        <w:rPr>
          <w:rFonts w:asciiTheme="minorHAnsi" w:hAnsiTheme="minorHAnsi" w:cstheme="minorHAnsi"/>
          <w:color w:val="auto"/>
          <w:sz w:val="20"/>
          <w:szCs w:val="20"/>
        </w:rPr>
        <w:t>3</w:t>
      </w:r>
      <w:r w:rsidRPr="00732DB9">
        <w:rPr>
          <w:rFonts w:asciiTheme="minorHAnsi" w:hAnsiTheme="minorHAnsi" w:cstheme="minorHAnsi"/>
          <w:color w:val="auto"/>
          <w:sz w:val="20"/>
          <w:szCs w:val="20"/>
        </w:rPr>
        <w:t>.</w:t>
      </w:r>
      <w:r w:rsidRPr="00732DB9">
        <w:rPr>
          <w:rFonts w:asciiTheme="minorHAnsi" w:hAnsiTheme="minorHAnsi" w:cstheme="minorHAnsi"/>
          <w:color w:val="auto"/>
          <w:sz w:val="20"/>
          <w:szCs w:val="20"/>
        </w:rPr>
        <w:tab/>
      </w:r>
      <w:r w:rsidR="00887E88" w:rsidRPr="00732DB9">
        <w:rPr>
          <w:rFonts w:asciiTheme="minorHAnsi" w:hAnsiTheme="minorHAnsi" w:cstheme="minorHAnsi"/>
          <w:color w:val="auto"/>
          <w:sz w:val="20"/>
          <w:szCs w:val="20"/>
        </w:rPr>
        <w:t>Oferty częściowe.</w:t>
      </w:r>
    </w:p>
    <w:p w:rsidR="00364979" w:rsidRPr="00732DB9" w:rsidRDefault="006224E5" w:rsidP="00E54ABD">
      <w:pPr>
        <w:pStyle w:val="Akapitzlist"/>
        <w:spacing w:after="0" w:line="288" w:lineRule="auto"/>
        <w:ind w:left="425" w:firstLine="1"/>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 </w:t>
      </w:r>
    </w:p>
    <w:p w:rsidR="00002F3B" w:rsidRPr="00732DB9" w:rsidRDefault="0041014E" w:rsidP="00E54ABD">
      <w:pPr>
        <w:pStyle w:val="Akapitzlist"/>
        <w:spacing w:after="0" w:line="288" w:lineRule="auto"/>
        <w:ind w:left="425" w:firstLine="1"/>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Nie d</w:t>
      </w:r>
      <w:r w:rsidR="00002F3B" w:rsidRPr="00732DB9">
        <w:rPr>
          <w:rFonts w:asciiTheme="minorHAnsi" w:hAnsiTheme="minorHAnsi" w:cstheme="minorHAnsi"/>
          <w:b w:val="0"/>
          <w:color w:val="auto"/>
          <w:sz w:val="20"/>
          <w:szCs w:val="20"/>
        </w:rPr>
        <w:t xml:space="preserve">opuszcza </w:t>
      </w:r>
      <w:r w:rsidRPr="00732DB9">
        <w:rPr>
          <w:rFonts w:asciiTheme="minorHAnsi" w:hAnsiTheme="minorHAnsi" w:cstheme="minorHAnsi"/>
          <w:b w:val="0"/>
          <w:color w:val="auto"/>
          <w:sz w:val="20"/>
          <w:szCs w:val="20"/>
        </w:rPr>
        <w:t>się składania ofert częściowych.</w:t>
      </w:r>
    </w:p>
    <w:p w:rsidR="00887E88" w:rsidRPr="00732DB9" w:rsidRDefault="00887E88" w:rsidP="00E54ABD">
      <w:pPr>
        <w:pStyle w:val="Akapitzlist"/>
        <w:spacing w:after="0" w:line="288" w:lineRule="auto"/>
        <w:ind w:left="425" w:hanging="425"/>
        <w:jc w:val="both"/>
        <w:rPr>
          <w:rFonts w:asciiTheme="minorHAnsi" w:hAnsiTheme="minorHAnsi" w:cstheme="minorHAnsi"/>
          <w:b w:val="0"/>
          <w:color w:val="auto"/>
          <w:sz w:val="20"/>
          <w:szCs w:val="20"/>
        </w:rPr>
      </w:pPr>
    </w:p>
    <w:p w:rsidR="00887E88" w:rsidRPr="00732DB9" w:rsidRDefault="00002F3B" w:rsidP="00E54ABD">
      <w:pPr>
        <w:pStyle w:val="Akapitzlist"/>
        <w:spacing w:after="0" w:line="288" w:lineRule="auto"/>
        <w:ind w:left="425" w:hanging="425"/>
        <w:jc w:val="both"/>
        <w:rPr>
          <w:rFonts w:asciiTheme="minorHAnsi" w:hAnsiTheme="minorHAnsi" w:cstheme="minorHAnsi"/>
          <w:color w:val="auto"/>
          <w:sz w:val="20"/>
          <w:szCs w:val="20"/>
        </w:rPr>
      </w:pPr>
      <w:r w:rsidRPr="00732DB9">
        <w:rPr>
          <w:rFonts w:asciiTheme="minorHAnsi" w:hAnsiTheme="minorHAnsi" w:cstheme="minorHAnsi"/>
          <w:color w:val="auto"/>
          <w:sz w:val="20"/>
          <w:szCs w:val="20"/>
        </w:rPr>
        <w:t>3.</w:t>
      </w:r>
      <w:r w:rsidR="00100F97" w:rsidRPr="00732DB9">
        <w:rPr>
          <w:rFonts w:asciiTheme="minorHAnsi" w:hAnsiTheme="minorHAnsi" w:cstheme="minorHAnsi"/>
          <w:color w:val="auto"/>
          <w:sz w:val="20"/>
          <w:szCs w:val="20"/>
        </w:rPr>
        <w:t>4</w:t>
      </w:r>
      <w:r w:rsidRPr="00732DB9">
        <w:rPr>
          <w:rFonts w:asciiTheme="minorHAnsi" w:hAnsiTheme="minorHAnsi" w:cstheme="minorHAnsi"/>
          <w:color w:val="auto"/>
          <w:sz w:val="20"/>
          <w:szCs w:val="20"/>
        </w:rPr>
        <w:t>.</w:t>
      </w:r>
      <w:r w:rsidRPr="00732DB9">
        <w:rPr>
          <w:rFonts w:asciiTheme="minorHAnsi" w:hAnsiTheme="minorHAnsi" w:cstheme="minorHAnsi"/>
          <w:b w:val="0"/>
          <w:color w:val="auto"/>
          <w:sz w:val="20"/>
          <w:szCs w:val="20"/>
        </w:rPr>
        <w:tab/>
      </w:r>
      <w:r w:rsidR="00887E88" w:rsidRPr="00732DB9">
        <w:rPr>
          <w:rFonts w:asciiTheme="minorHAnsi" w:hAnsiTheme="minorHAnsi" w:cstheme="minorHAnsi"/>
          <w:color w:val="auto"/>
          <w:sz w:val="20"/>
          <w:szCs w:val="20"/>
        </w:rPr>
        <w:t>Oferty wariantowe.</w:t>
      </w:r>
    </w:p>
    <w:p w:rsidR="00364979" w:rsidRPr="00732DB9" w:rsidRDefault="00364979" w:rsidP="00E54ABD">
      <w:pPr>
        <w:pStyle w:val="Akapitzlist"/>
        <w:spacing w:after="0" w:line="288" w:lineRule="auto"/>
        <w:ind w:left="425" w:firstLine="1"/>
        <w:jc w:val="both"/>
        <w:rPr>
          <w:rFonts w:asciiTheme="minorHAnsi" w:hAnsiTheme="minorHAnsi" w:cstheme="minorHAnsi"/>
          <w:b w:val="0"/>
          <w:color w:val="auto"/>
          <w:sz w:val="20"/>
          <w:szCs w:val="20"/>
        </w:rPr>
      </w:pPr>
    </w:p>
    <w:p w:rsidR="00002F3B" w:rsidRPr="00732DB9" w:rsidRDefault="00002F3B" w:rsidP="00E54ABD">
      <w:pPr>
        <w:pStyle w:val="Akapitzlist"/>
        <w:spacing w:after="0" w:line="288" w:lineRule="auto"/>
        <w:ind w:left="425" w:firstLine="1"/>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Nie dopuszcza się składania ofert wariantowych.</w:t>
      </w:r>
    </w:p>
    <w:p w:rsidR="00887E88" w:rsidRPr="00732DB9" w:rsidRDefault="00887E88" w:rsidP="00E54ABD">
      <w:pPr>
        <w:pStyle w:val="Akapitzlist"/>
        <w:spacing w:after="0" w:line="288" w:lineRule="auto"/>
        <w:ind w:left="425" w:hanging="425"/>
        <w:jc w:val="both"/>
        <w:rPr>
          <w:rFonts w:asciiTheme="minorHAnsi" w:hAnsiTheme="minorHAnsi" w:cstheme="minorHAnsi"/>
          <w:iCs/>
          <w:color w:val="auto"/>
          <w:sz w:val="20"/>
          <w:szCs w:val="20"/>
        </w:rPr>
      </w:pPr>
    </w:p>
    <w:p w:rsidR="00887E88" w:rsidRPr="00732DB9" w:rsidRDefault="00002F3B" w:rsidP="00E54ABD">
      <w:pPr>
        <w:pStyle w:val="Akapitzlist"/>
        <w:spacing w:after="0" w:line="288" w:lineRule="auto"/>
        <w:ind w:left="425" w:hanging="425"/>
        <w:jc w:val="both"/>
        <w:rPr>
          <w:rFonts w:asciiTheme="minorHAnsi" w:hAnsiTheme="minorHAnsi" w:cstheme="minorHAnsi"/>
          <w:iCs/>
          <w:color w:val="auto"/>
          <w:sz w:val="20"/>
          <w:szCs w:val="20"/>
        </w:rPr>
      </w:pPr>
      <w:r w:rsidRPr="00732DB9">
        <w:rPr>
          <w:rFonts w:asciiTheme="minorHAnsi" w:hAnsiTheme="minorHAnsi" w:cstheme="minorHAnsi"/>
          <w:iCs/>
          <w:color w:val="auto"/>
          <w:sz w:val="20"/>
          <w:szCs w:val="20"/>
        </w:rPr>
        <w:t>3.</w:t>
      </w:r>
      <w:r w:rsidR="00100F97" w:rsidRPr="00732DB9">
        <w:rPr>
          <w:rFonts w:asciiTheme="minorHAnsi" w:hAnsiTheme="minorHAnsi" w:cstheme="minorHAnsi"/>
          <w:iCs/>
          <w:color w:val="auto"/>
          <w:sz w:val="20"/>
          <w:szCs w:val="20"/>
        </w:rPr>
        <w:t>5</w:t>
      </w:r>
      <w:r w:rsidRPr="00732DB9">
        <w:rPr>
          <w:rFonts w:asciiTheme="minorHAnsi" w:hAnsiTheme="minorHAnsi" w:cstheme="minorHAnsi"/>
          <w:iCs/>
          <w:color w:val="auto"/>
          <w:sz w:val="20"/>
          <w:szCs w:val="20"/>
        </w:rPr>
        <w:t>.</w:t>
      </w:r>
      <w:r w:rsidRPr="00732DB9">
        <w:rPr>
          <w:rFonts w:asciiTheme="minorHAnsi" w:hAnsiTheme="minorHAnsi" w:cstheme="minorHAnsi"/>
          <w:iCs/>
          <w:color w:val="auto"/>
          <w:sz w:val="20"/>
          <w:szCs w:val="20"/>
        </w:rPr>
        <w:tab/>
      </w:r>
      <w:r w:rsidR="00887E88" w:rsidRPr="00732DB9">
        <w:rPr>
          <w:rFonts w:asciiTheme="minorHAnsi" w:hAnsiTheme="minorHAnsi" w:cstheme="minorHAnsi"/>
          <w:iCs/>
          <w:color w:val="auto"/>
          <w:sz w:val="20"/>
          <w:szCs w:val="20"/>
        </w:rPr>
        <w:t>Zamówienia</w:t>
      </w:r>
      <w:r w:rsidR="0056733F" w:rsidRPr="00732DB9">
        <w:rPr>
          <w:rFonts w:asciiTheme="minorHAnsi" w:hAnsiTheme="minorHAnsi" w:cstheme="minorHAnsi"/>
          <w:iCs/>
          <w:color w:val="auto"/>
          <w:sz w:val="20"/>
          <w:szCs w:val="20"/>
        </w:rPr>
        <w:t>, o których mowa w art. 67 ust 1 pkt. 6 ustawy.</w:t>
      </w:r>
    </w:p>
    <w:p w:rsidR="00364979" w:rsidRPr="00732DB9" w:rsidRDefault="00364979" w:rsidP="00E54ABD">
      <w:pPr>
        <w:pStyle w:val="Akapitzlist"/>
        <w:spacing w:after="0" w:line="288" w:lineRule="auto"/>
        <w:ind w:left="425" w:firstLine="1"/>
        <w:jc w:val="both"/>
        <w:rPr>
          <w:rFonts w:asciiTheme="minorHAnsi" w:hAnsiTheme="minorHAnsi" w:cstheme="minorHAnsi"/>
          <w:b w:val="0"/>
          <w:iCs/>
          <w:color w:val="auto"/>
          <w:sz w:val="20"/>
          <w:szCs w:val="20"/>
        </w:rPr>
      </w:pPr>
    </w:p>
    <w:p w:rsidR="00002F3B" w:rsidRPr="00732DB9" w:rsidRDefault="00002F3B" w:rsidP="00E54ABD">
      <w:pPr>
        <w:pStyle w:val="Akapitzlist"/>
        <w:spacing w:after="0" w:line="288" w:lineRule="auto"/>
        <w:ind w:left="425" w:firstLine="1"/>
        <w:jc w:val="both"/>
        <w:rPr>
          <w:rFonts w:asciiTheme="minorHAnsi" w:hAnsiTheme="minorHAnsi" w:cstheme="minorHAnsi"/>
          <w:b w:val="0"/>
          <w:color w:val="auto"/>
          <w:sz w:val="20"/>
          <w:szCs w:val="20"/>
        </w:rPr>
      </w:pPr>
      <w:r w:rsidRPr="00732DB9">
        <w:rPr>
          <w:rFonts w:asciiTheme="minorHAnsi" w:hAnsiTheme="minorHAnsi" w:cstheme="minorHAnsi"/>
          <w:b w:val="0"/>
          <w:iCs/>
          <w:color w:val="auto"/>
          <w:sz w:val="20"/>
          <w:szCs w:val="20"/>
        </w:rPr>
        <w:t>Zamaw</w:t>
      </w:r>
      <w:r w:rsidR="00D14797" w:rsidRPr="00732DB9">
        <w:rPr>
          <w:rFonts w:asciiTheme="minorHAnsi" w:hAnsiTheme="minorHAnsi" w:cstheme="minorHAnsi"/>
          <w:b w:val="0"/>
          <w:iCs/>
          <w:color w:val="auto"/>
          <w:sz w:val="20"/>
          <w:szCs w:val="20"/>
        </w:rPr>
        <w:t>iający nie przewiduje udzielenia</w:t>
      </w:r>
      <w:r w:rsidRPr="00732DB9">
        <w:rPr>
          <w:rFonts w:asciiTheme="minorHAnsi" w:hAnsiTheme="minorHAnsi" w:cstheme="minorHAnsi"/>
          <w:b w:val="0"/>
          <w:iCs/>
          <w:color w:val="auto"/>
          <w:sz w:val="20"/>
          <w:szCs w:val="20"/>
        </w:rPr>
        <w:t xml:space="preserve"> zamówień</w:t>
      </w:r>
      <w:r w:rsidR="00D14797" w:rsidRPr="00732DB9">
        <w:rPr>
          <w:rFonts w:asciiTheme="minorHAnsi" w:hAnsiTheme="minorHAnsi" w:cstheme="minorHAnsi"/>
          <w:b w:val="0"/>
          <w:iCs/>
          <w:color w:val="auto"/>
          <w:sz w:val="20"/>
          <w:szCs w:val="20"/>
        </w:rPr>
        <w:t>,</w:t>
      </w:r>
      <w:r w:rsidRPr="00732DB9">
        <w:rPr>
          <w:rFonts w:asciiTheme="minorHAnsi" w:hAnsiTheme="minorHAnsi" w:cstheme="minorHAnsi"/>
          <w:b w:val="0"/>
          <w:iCs/>
          <w:color w:val="auto"/>
          <w:sz w:val="20"/>
          <w:szCs w:val="20"/>
        </w:rPr>
        <w:t xml:space="preserve"> </w:t>
      </w:r>
      <w:r w:rsidR="0056733F" w:rsidRPr="00732DB9">
        <w:rPr>
          <w:rFonts w:asciiTheme="minorHAnsi" w:hAnsiTheme="minorHAnsi" w:cstheme="minorHAnsi"/>
          <w:b w:val="0"/>
          <w:iCs/>
          <w:color w:val="auto"/>
          <w:sz w:val="20"/>
          <w:szCs w:val="20"/>
        </w:rPr>
        <w:t xml:space="preserve">o których mowa </w:t>
      </w:r>
      <w:r w:rsidR="007E62F6" w:rsidRPr="00732DB9">
        <w:rPr>
          <w:rFonts w:asciiTheme="minorHAnsi" w:hAnsiTheme="minorHAnsi" w:cstheme="minorHAnsi"/>
          <w:b w:val="0"/>
          <w:iCs/>
          <w:color w:val="auto"/>
          <w:sz w:val="20"/>
          <w:szCs w:val="20"/>
        </w:rPr>
        <w:t xml:space="preserve">w </w:t>
      </w:r>
      <w:r w:rsidRPr="00732DB9">
        <w:rPr>
          <w:rFonts w:asciiTheme="minorHAnsi" w:hAnsiTheme="minorHAnsi" w:cstheme="minorHAnsi"/>
          <w:b w:val="0"/>
          <w:iCs/>
          <w:color w:val="auto"/>
          <w:sz w:val="20"/>
          <w:szCs w:val="20"/>
        </w:rPr>
        <w:t>art. 67 ust. 1 pkt 6 ustawy</w:t>
      </w:r>
      <w:r w:rsidRPr="00732DB9">
        <w:rPr>
          <w:rFonts w:asciiTheme="minorHAnsi" w:hAnsiTheme="minorHAnsi" w:cstheme="minorHAnsi"/>
          <w:b w:val="0"/>
          <w:color w:val="auto"/>
          <w:sz w:val="20"/>
          <w:szCs w:val="20"/>
        </w:rPr>
        <w:t>.</w:t>
      </w:r>
    </w:p>
    <w:p w:rsidR="00887E88" w:rsidRPr="00732DB9" w:rsidRDefault="00887E88" w:rsidP="00E54ABD">
      <w:pPr>
        <w:pStyle w:val="Akapitzlist"/>
        <w:spacing w:after="0" w:line="288" w:lineRule="auto"/>
        <w:ind w:left="425" w:hanging="425"/>
        <w:jc w:val="both"/>
        <w:rPr>
          <w:rFonts w:asciiTheme="minorHAnsi" w:hAnsiTheme="minorHAnsi" w:cstheme="minorHAnsi"/>
          <w:iCs/>
          <w:color w:val="auto"/>
          <w:sz w:val="20"/>
          <w:szCs w:val="20"/>
        </w:rPr>
      </w:pPr>
    </w:p>
    <w:p w:rsidR="0056733F" w:rsidRPr="00732DB9" w:rsidRDefault="0056733F" w:rsidP="00E54ABD">
      <w:pPr>
        <w:pStyle w:val="Akapitzlist"/>
        <w:spacing w:after="0" w:line="288" w:lineRule="auto"/>
        <w:ind w:left="425" w:hanging="425"/>
        <w:jc w:val="both"/>
        <w:rPr>
          <w:rFonts w:asciiTheme="minorHAnsi" w:hAnsiTheme="minorHAnsi" w:cstheme="minorHAnsi"/>
          <w:color w:val="auto"/>
          <w:sz w:val="20"/>
          <w:szCs w:val="20"/>
        </w:rPr>
      </w:pPr>
      <w:r w:rsidRPr="00732DB9">
        <w:rPr>
          <w:rFonts w:asciiTheme="minorHAnsi" w:hAnsiTheme="minorHAnsi" w:cstheme="minorHAnsi"/>
          <w:iCs/>
          <w:color w:val="auto"/>
          <w:sz w:val="20"/>
          <w:szCs w:val="20"/>
        </w:rPr>
        <w:t>3.6.</w:t>
      </w:r>
      <w:r w:rsidRPr="00732DB9">
        <w:rPr>
          <w:rFonts w:asciiTheme="minorHAnsi" w:hAnsiTheme="minorHAnsi" w:cstheme="minorHAnsi"/>
          <w:iCs/>
          <w:color w:val="auto"/>
          <w:sz w:val="20"/>
          <w:szCs w:val="20"/>
        </w:rPr>
        <w:tab/>
        <w:t>Wspólny Słownik Zamówień CPV.</w:t>
      </w:r>
    </w:p>
    <w:p w:rsidR="0056733F" w:rsidRPr="00732DB9" w:rsidRDefault="0056733F" w:rsidP="00E54ABD">
      <w:pPr>
        <w:spacing w:line="288" w:lineRule="auto"/>
        <w:ind w:left="425"/>
        <w:jc w:val="both"/>
        <w:rPr>
          <w:rFonts w:asciiTheme="minorHAnsi" w:hAnsiTheme="minorHAnsi" w:cstheme="minorHAnsi"/>
        </w:rPr>
      </w:pPr>
    </w:p>
    <w:p w:rsidR="0056733F" w:rsidRPr="00732DB9" w:rsidRDefault="00765155" w:rsidP="00E54ABD">
      <w:pPr>
        <w:spacing w:line="288" w:lineRule="auto"/>
        <w:ind w:left="1701" w:hanging="1275"/>
        <w:jc w:val="both"/>
        <w:rPr>
          <w:rFonts w:asciiTheme="minorHAnsi" w:hAnsiTheme="minorHAnsi" w:cstheme="minorHAnsi"/>
        </w:rPr>
      </w:pPr>
      <w:r w:rsidRPr="00732DB9">
        <w:rPr>
          <w:rFonts w:asciiTheme="minorHAnsi" w:hAnsiTheme="minorHAnsi" w:cstheme="minorHAnsi"/>
          <w:iCs/>
        </w:rPr>
        <w:t xml:space="preserve">CPV: </w:t>
      </w:r>
      <w:r w:rsidR="000A0466" w:rsidRPr="00732DB9">
        <w:rPr>
          <w:rFonts w:asciiTheme="minorHAnsi" w:hAnsiTheme="minorHAnsi" w:cstheme="minorHAnsi"/>
          <w:iCs/>
        </w:rPr>
        <w:t>09135100-5 Olej opałowy</w:t>
      </w:r>
    </w:p>
    <w:p w:rsidR="0041014E" w:rsidRPr="00732DB9" w:rsidRDefault="0041014E" w:rsidP="00E54ABD">
      <w:pPr>
        <w:pStyle w:val="Akapitzlist"/>
        <w:spacing w:after="0" w:line="288" w:lineRule="auto"/>
        <w:ind w:left="425" w:hanging="425"/>
        <w:jc w:val="both"/>
        <w:rPr>
          <w:rFonts w:asciiTheme="minorHAnsi" w:hAnsiTheme="minorHAnsi" w:cstheme="minorHAnsi"/>
          <w:iCs/>
          <w:color w:val="auto"/>
          <w:sz w:val="20"/>
          <w:szCs w:val="20"/>
        </w:rPr>
      </w:pPr>
    </w:p>
    <w:p w:rsidR="004C6032" w:rsidRPr="00732DB9" w:rsidRDefault="00216367" w:rsidP="00502B87">
      <w:pPr>
        <w:pStyle w:val="Akapitzlist"/>
        <w:numPr>
          <w:ilvl w:val="0"/>
          <w:numId w:val="1"/>
        </w:numPr>
        <w:spacing w:after="0" w:line="288" w:lineRule="auto"/>
        <w:rPr>
          <w:rFonts w:asciiTheme="minorHAnsi" w:hAnsiTheme="minorHAnsi" w:cstheme="minorHAnsi"/>
          <w:color w:val="auto"/>
          <w:sz w:val="26"/>
        </w:rPr>
      </w:pPr>
      <w:r w:rsidRPr="00732DB9">
        <w:rPr>
          <w:rFonts w:asciiTheme="minorHAnsi" w:hAnsiTheme="minorHAnsi" w:cstheme="minorHAnsi"/>
          <w:color w:val="auto"/>
          <w:sz w:val="26"/>
        </w:rPr>
        <w:t xml:space="preserve">Termin </w:t>
      </w:r>
      <w:r w:rsidR="00E70B35" w:rsidRPr="00732DB9">
        <w:rPr>
          <w:rFonts w:asciiTheme="minorHAnsi" w:hAnsiTheme="minorHAnsi" w:cstheme="minorHAnsi"/>
          <w:color w:val="auto"/>
          <w:sz w:val="26"/>
        </w:rPr>
        <w:t>wykonania</w:t>
      </w:r>
      <w:r w:rsidRPr="00732DB9">
        <w:rPr>
          <w:rFonts w:asciiTheme="minorHAnsi" w:hAnsiTheme="minorHAnsi" w:cstheme="minorHAnsi"/>
          <w:color w:val="auto"/>
          <w:sz w:val="26"/>
        </w:rPr>
        <w:t xml:space="preserve"> zamówienia</w:t>
      </w:r>
      <w:r w:rsidR="00813EB8" w:rsidRPr="00732DB9">
        <w:rPr>
          <w:rFonts w:asciiTheme="minorHAnsi" w:hAnsiTheme="minorHAnsi" w:cstheme="minorHAnsi"/>
          <w:color w:val="auto"/>
          <w:sz w:val="26"/>
        </w:rPr>
        <w:t>.</w:t>
      </w:r>
    </w:p>
    <w:p w:rsidR="00D556DB" w:rsidRPr="00732DB9" w:rsidRDefault="00D556DB" w:rsidP="00E54ABD">
      <w:pPr>
        <w:spacing w:line="288" w:lineRule="auto"/>
        <w:ind w:left="426"/>
        <w:jc w:val="both"/>
        <w:rPr>
          <w:rFonts w:asciiTheme="minorHAnsi" w:hAnsiTheme="minorHAnsi" w:cstheme="minorHAnsi"/>
          <w:bCs/>
          <w:iCs/>
        </w:rPr>
      </w:pPr>
    </w:p>
    <w:p w:rsidR="00041FD4" w:rsidRPr="00732DB9" w:rsidRDefault="00E70B35" w:rsidP="00E54ABD">
      <w:pPr>
        <w:spacing w:line="288" w:lineRule="auto"/>
        <w:ind w:left="426"/>
        <w:jc w:val="both"/>
        <w:rPr>
          <w:rFonts w:asciiTheme="minorHAnsi" w:hAnsiTheme="minorHAnsi" w:cstheme="minorHAnsi"/>
          <w:bCs/>
          <w:iCs/>
        </w:rPr>
      </w:pPr>
      <w:r w:rsidRPr="00732DB9">
        <w:rPr>
          <w:rFonts w:asciiTheme="minorHAnsi" w:hAnsiTheme="minorHAnsi" w:cstheme="minorHAnsi"/>
          <w:bCs/>
          <w:iCs/>
        </w:rPr>
        <w:t xml:space="preserve">Przedmiot zamówienia realizowany będzie </w:t>
      </w:r>
      <w:r w:rsidR="0040116E" w:rsidRPr="00732DB9">
        <w:rPr>
          <w:rFonts w:asciiTheme="minorHAnsi" w:hAnsiTheme="minorHAnsi" w:cstheme="minorHAnsi"/>
          <w:bCs/>
          <w:iCs/>
        </w:rPr>
        <w:t xml:space="preserve">w okresie </w:t>
      </w:r>
      <w:r w:rsidR="00793EDC" w:rsidRPr="00732DB9">
        <w:rPr>
          <w:rFonts w:asciiTheme="minorHAnsi" w:hAnsiTheme="minorHAnsi" w:cstheme="minorHAnsi"/>
          <w:bCs/>
          <w:iCs/>
        </w:rPr>
        <w:t xml:space="preserve">od dnia </w:t>
      </w:r>
      <w:r w:rsidR="00EA2F6F" w:rsidRPr="00732DB9">
        <w:rPr>
          <w:rFonts w:asciiTheme="minorHAnsi" w:hAnsiTheme="minorHAnsi" w:cstheme="minorHAnsi"/>
          <w:bCs/>
          <w:iCs/>
        </w:rPr>
        <w:t>2</w:t>
      </w:r>
      <w:r w:rsidR="00E447C2">
        <w:rPr>
          <w:rFonts w:asciiTheme="minorHAnsi" w:hAnsiTheme="minorHAnsi" w:cstheme="minorHAnsi"/>
          <w:bCs/>
          <w:iCs/>
        </w:rPr>
        <w:t xml:space="preserve"> stycznia 2020</w:t>
      </w:r>
      <w:r w:rsidR="000A0466" w:rsidRPr="00732DB9">
        <w:rPr>
          <w:rFonts w:asciiTheme="minorHAnsi" w:hAnsiTheme="minorHAnsi" w:cstheme="minorHAnsi"/>
          <w:bCs/>
          <w:iCs/>
        </w:rPr>
        <w:t xml:space="preserve"> r.</w:t>
      </w:r>
      <w:r w:rsidR="00793EDC" w:rsidRPr="00732DB9">
        <w:rPr>
          <w:rFonts w:asciiTheme="minorHAnsi" w:hAnsiTheme="minorHAnsi" w:cstheme="minorHAnsi"/>
          <w:bCs/>
          <w:iCs/>
        </w:rPr>
        <w:t xml:space="preserve"> </w:t>
      </w:r>
      <w:r w:rsidR="009758CF" w:rsidRPr="00732DB9">
        <w:rPr>
          <w:rFonts w:asciiTheme="minorHAnsi" w:hAnsiTheme="minorHAnsi" w:cstheme="minorHAnsi"/>
          <w:bCs/>
          <w:iCs/>
        </w:rPr>
        <w:t xml:space="preserve">lub w przypadku przedłużającej się procedury przetargowej od dnia zawarcia umowy </w:t>
      </w:r>
      <w:r w:rsidR="00793EDC" w:rsidRPr="00732DB9">
        <w:rPr>
          <w:rFonts w:asciiTheme="minorHAnsi" w:hAnsiTheme="minorHAnsi" w:cstheme="minorHAnsi"/>
          <w:bCs/>
          <w:iCs/>
        </w:rPr>
        <w:t xml:space="preserve">do </w:t>
      </w:r>
      <w:r w:rsidR="00DE6E48" w:rsidRPr="00732DB9">
        <w:rPr>
          <w:rFonts w:asciiTheme="minorHAnsi" w:hAnsiTheme="minorHAnsi" w:cstheme="minorHAnsi"/>
          <w:bCs/>
          <w:iCs/>
        </w:rPr>
        <w:t xml:space="preserve">dnia </w:t>
      </w:r>
      <w:r w:rsidR="00323CD6" w:rsidRPr="00732DB9">
        <w:rPr>
          <w:rFonts w:asciiTheme="minorHAnsi" w:hAnsiTheme="minorHAnsi" w:cstheme="minorHAnsi"/>
          <w:bCs/>
          <w:iCs/>
        </w:rPr>
        <w:t>31</w:t>
      </w:r>
      <w:r w:rsidR="00170639" w:rsidRPr="00732DB9">
        <w:rPr>
          <w:rFonts w:asciiTheme="minorHAnsi" w:hAnsiTheme="minorHAnsi" w:cstheme="minorHAnsi"/>
          <w:bCs/>
          <w:iCs/>
        </w:rPr>
        <w:t xml:space="preserve"> grudnia </w:t>
      </w:r>
      <w:r w:rsidR="00E447C2">
        <w:rPr>
          <w:rFonts w:asciiTheme="minorHAnsi" w:hAnsiTheme="minorHAnsi" w:cstheme="minorHAnsi"/>
          <w:bCs/>
          <w:iCs/>
        </w:rPr>
        <w:t>2020</w:t>
      </w:r>
      <w:r w:rsidR="00303090" w:rsidRPr="00732DB9">
        <w:rPr>
          <w:rFonts w:asciiTheme="minorHAnsi" w:hAnsiTheme="minorHAnsi" w:cstheme="minorHAnsi"/>
          <w:bCs/>
          <w:iCs/>
        </w:rPr>
        <w:t xml:space="preserve"> r.</w:t>
      </w:r>
    </w:p>
    <w:p w:rsidR="004D409F" w:rsidRPr="00732DB9" w:rsidRDefault="004D409F" w:rsidP="00E54ABD">
      <w:pPr>
        <w:spacing w:line="288" w:lineRule="auto"/>
        <w:ind w:left="426"/>
        <w:jc w:val="both"/>
        <w:rPr>
          <w:rFonts w:asciiTheme="minorHAnsi" w:hAnsiTheme="minorHAnsi" w:cstheme="minorHAnsi"/>
          <w:bCs/>
          <w:iCs/>
        </w:rPr>
      </w:pPr>
    </w:p>
    <w:p w:rsidR="004C6032" w:rsidRPr="00732DB9" w:rsidRDefault="00F14570" w:rsidP="00502B87">
      <w:pPr>
        <w:numPr>
          <w:ilvl w:val="0"/>
          <w:numId w:val="1"/>
        </w:numPr>
        <w:spacing w:line="288" w:lineRule="auto"/>
        <w:jc w:val="both"/>
        <w:rPr>
          <w:rFonts w:asciiTheme="minorHAnsi" w:hAnsiTheme="minorHAnsi" w:cstheme="minorHAnsi"/>
          <w:b/>
          <w:bCs/>
          <w:sz w:val="26"/>
        </w:rPr>
      </w:pPr>
      <w:r w:rsidRPr="00732DB9">
        <w:rPr>
          <w:rFonts w:asciiTheme="minorHAnsi" w:hAnsiTheme="minorHAnsi" w:cstheme="minorHAnsi"/>
          <w:b/>
          <w:bCs/>
          <w:sz w:val="26"/>
          <w:szCs w:val="26"/>
        </w:rPr>
        <w:t>Warunki udziału w postępowaniu</w:t>
      </w:r>
      <w:r w:rsidR="006F289A" w:rsidRPr="00732DB9">
        <w:rPr>
          <w:rFonts w:asciiTheme="minorHAnsi" w:hAnsiTheme="minorHAnsi" w:cstheme="minorHAnsi"/>
          <w:b/>
          <w:bCs/>
          <w:sz w:val="26"/>
        </w:rPr>
        <w:t>.</w:t>
      </w:r>
    </w:p>
    <w:p w:rsidR="00F14570" w:rsidRPr="00732DB9" w:rsidRDefault="00F14570" w:rsidP="00E54ABD">
      <w:pPr>
        <w:spacing w:line="288" w:lineRule="auto"/>
        <w:ind w:left="426"/>
        <w:rPr>
          <w:rFonts w:asciiTheme="minorHAnsi" w:hAnsiTheme="minorHAnsi" w:cstheme="minorHAnsi"/>
          <w:sz w:val="23"/>
        </w:rPr>
      </w:pPr>
    </w:p>
    <w:p w:rsidR="004B3196" w:rsidRPr="00732DB9" w:rsidRDefault="00514132" w:rsidP="001E18F9">
      <w:pPr>
        <w:spacing w:line="288" w:lineRule="auto"/>
        <w:ind w:left="426" w:hanging="426"/>
        <w:jc w:val="both"/>
        <w:rPr>
          <w:rFonts w:asciiTheme="minorHAnsi" w:hAnsiTheme="minorHAnsi" w:cstheme="minorHAnsi"/>
        </w:rPr>
      </w:pPr>
      <w:r w:rsidRPr="00732DB9">
        <w:rPr>
          <w:rFonts w:asciiTheme="minorHAnsi" w:hAnsiTheme="minorHAnsi" w:cstheme="minorHAnsi"/>
          <w:b/>
        </w:rPr>
        <w:t>5</w:t>
      </w:r>
      <w:r w:rsidR="00E70B35" w:rsidRPr="00732DB9">
        <w:rPr>
          <w:rFonts w:asciiTheme="minorHAnsi" w:hAnsiTheme="minorHAnsi" w:cstheme="minorHAnsi"/>
          <w:b/>
        </w:rPr>
        <w:t>.1.</w:t>
      </w:r>
      <w:r w:rsidR="00E70B35" w:rsidRPr="00732DB9">
        <w:rPr>
          <w:rFonts w:asciiTheme="minorHAnsi" w:hAnsiTheme="minorHAnsi" w:cstheme="minorHAnsi"/>
          <w:b/>
        </w:rPr>
        <w:tab/>
      </w:r>
      <w:r w:rsidR="004B3196" w:rsidRPr="00732DB9">
        <w:rPr>
          <w:rFonts w:asciiTheme="minorHAnsi" w:hAnsiTheme="minorHAnsi" w:cstheme="minorHAnsi"/>
          <w:iCs/>
        </w:rPr>
        <w:t xml:space="preserve">W postępowaniu mogą brać udział </w:t>
      </w:r>
      <w:r w:rsidR="008A210E" w:rsidRPr="00732DB9">
        <w:rPr>
          <w:rFonts w:asciiTheme="minorHAnsi" w:hAnsiTheme="minorHAnsi" w:cstheme="minorHAnsi"/>
          <w:iCs/>
        </w:rPr>
        <w:t>w</w:t>
      </w:r>
      <w:r w:rsidR="00F91BC3" w:rsidRPr="00732DB9">
        <w:rPr>
          <w:rFonts w:asciiTheme="minorHAnsi" w:hAnsiTheme="minorHAnsi" w:cstheme="minorHAnsi"/>
          <w:iCs/>
        </w:rPr>
        <w:t>ykonawcy</w:t>
      </w:r>
      <w:r w:rsidR="004B3196" w:rsidRPr="00732DB9">
        <w:rPr>
          <w:rFonts w:asciiTheme="minorHAnsi" w:hAnsiTheme="minorHAnsi" w:cstheme="minorHAnsi"/>
          <w:iCs/>
        </w:rPr>
        <w:t>, którzy</w:t>
      </w:r>
      <w:r w:rsidR="00CD7BA5" w:rsidRPr="00732DB9">
        <w:rPr>
          <w:rFonts w:asciiTheme="minorHAnsi" w:hAnsiTheme="minorHAnsi" w:cstheme="minorHAnsi"/>
          <w:iCs/>
        </w:rPr>
        <w:t xml:space="preserve"> n</w:t>
      </w:r>
      <w:r w:rsidR="00E70B35" w:rsidRPr="00732DB9">
        <w:rPr>
          <w:rFonts w:asciiTheme="minorHAnsi" w:hAnsiTheme="minorHAnsi" w:cstheme="minorHAnsi"/>
        </w:rPr>
        <w:t>ie podlegają wykluczeniu z postępowania</w:t>
      </w:r>
      <w:r w:rsidR="00250201" w:rsidRPr="00732DB9">
        <w:rPr>
          <w:rFonts w:asciiTheme="minorHAnsi" w:hAnsiTheme="minorHAnsi" w:cstheme="minorHAnsi"/>
        </w:rPr>
        <w:t xml:space="preserve"> na podstawie art</w:t>
      </w:r>
      <w:r w:rsidR="0041014E" w:rsidRPr="00732DB9">
        <w:rPr>
          <w:rFonts w:asciiTheme="minorHAnsi" w:hAnsiTheme="minorHAnsi" w:cstheme="minorHAnsi"/>
        </w:rPr>
        <w:t>. 24 ust. 1 pkt. 12 – 23 us</w:t>
      </w:r>
      <w:r w:rsidR="00CD7BA5" w:rsidRPr="00732DB9">
        <w:rPr>
          <w:rFonts w:asciiTheme="minorHAnsi" w:hAnsiTheme="minorHAnsi" w:cstheme="minorHAnsi"/>
        </w:rPr>
        <w:t>tawy i art. 24 ust. 5 pkt. 1  oraz spełniają warunki udziału w postępowaniu dotyczące:</w:t>
      </w:r>
    </w:p>
    <w:p w:rsidR="000A0466" w:rsidRPr="00732DB9" w:rsidRDefault="000A0466" w:rsidP="00502B87">
      <w:pPr>
        <w:pStyle w:val="pkt"/>
        <w:numPr>
          <w:ilvl w:val="0"/>
          <w:numId w:val="15"/>
        </w:numPr>
        <w:spacing w:before="0" w:after="0" w:line="288" w:lineRule="auto"/>
        <w:ind w:left="851"/>
        <w:rPr>
          <w:rFonts w:asciiTheme="minorHAnsi" w:hAnsiTheme="minorHAnsi" w:cstheme="minorHAnsi"/>
          <w:b/>
          <w:sz w:val="20"/>
        </w:rPr>
      </w:pPr>
      <w:r w:rsidRPr="00732DB9">
        <w:rPr>
          <w:rFonts w:asciiTheme="minorHAnsi" w:hAnsiTheme="minorHAnsi" w:cstheme="minorHAnsi"/>
          <w:b/>
          <w:sz w:val="20"/>
        </w:rPr>
        <w:t>kompetencji lub uprawnień do prowadzenia określonej działalności zawodowej, o ile wynika to z odrębnych przepisów</w:t>
      </w:r>
    </w:p>
    <w:p w:rsidR="000A0466" w:rsidRPr="00732DB9" w:rsidRDefault="000A0466" w:rsidP="000A0466">
      <w:pPr>
        <w:pStyle w:val="pkt"/>
        <w:spacing w:before="0" w:after="0" w:line="288" w:lineRule="auto"/>
        <w:ind w:firstLine="0"/>
        <w:rPr>
          <w:rFonts w:asciiTheme="minorHAnsi" w:hAnsiTheme="minorHAnsi" w:cstheme="minorHAnsi"/>
          <w:sz w:val="20"/>
        </w:rPr>
      </w:pPr>
      <w:r w:rsidRPr="00732DB9">
        <w:rPr>
          <w:rFonts w:asciiTheme="minorHAnsi" w:hAnsiTheme="minorHAnsi" w:cstheme="minorHAnsi"/>
          <w:sz w:val="20"/>
        </w:rPr>
        <w:t xml:space="preserve">Wykonawca spełni warunek jeżeli wykaże, że </w:t>
      </w:r>
      <w:r w:rsidRPr="00732DB9">
        <w:rPr>
          <w:rFonts w:asciiTheme="minorHAnsi" w:hAnsiTheme="minorHAnsi" w:cstheme="minorHAnsi"/>
          <w:iCs/>
          <w:sz w:val="20"/>
        </w:rPr>
        <w:t xml:space="preserve">posiada </w:t>
      </w:r>
      <w:r w:rsidRPr="00732DB9">
        <w:rPr>
          <w:rFonts w:asciiTheme="minorHAnsi" w:hAnsiTheme="minorHAnsi" w:cstheme="minorHAnsi"/>
          <w:b/>
          <w:color w:val="FF0000"/>
          <w:sz w:val="20"/>
        </w:rPr>
        <w:t xml:space="preserve">aktualną </w:t>
      </w:r>
      <w:r w:rsidRPr="00732DB9">
        <w:rPr>
          <w:rFonts w:asciiTheme="minorHAnsi" w:hAnsiTheme="minorHAnsi" w:cstheme="minorHAnsi"/>
          <w:b/>
          <w:iCs/>
          <w:color w:val="FF0000"/>
          <w:sz w:val="20"/>
        </w:rPr>
        <w:t>koncesję na obrót paliwami ciekłymi</w:t>
      </w:r>
      <w:r w:rsidRPr="00732DB9">
        <w:rPr>
          <w:rFonts w:asciiTheme="minorHAnsi" w:hAnsiTheme="minorHAnsi" w:cstheme="minorHAnsi"/>
          <w:iCs/>
          <w:color w:val="FF0000"/>
          <w:sz w:val="20"/>
        </w:rPr>
        <w:t xml:space="preserve"> </w:t>
      </w:r>
      <w:r w:rsidRPr="00732DB9">
        <w:rPr>
          <w:rFonts w:asciiTheme="minorHAnsi" w:hAnsiTheme="minorHAnsi" w:cstheme="minorHAnsi"/>
          <w:iCs/>
          <w:sz w:val="20"/>
        </w:rPr>
        <w:t>zgodnie z wymogami określonymi w ustawie z dnia 4 czerwca 1997</w:t>
      </w:r>
      <w:r w:rsidRPr="00732DB9">
        <w:rPr>
          <w:rFonts w:asciiTheme="minorHAnsi" w:hAnsiTheme="minorHAnsi" w:cstheme="minorHAnsi"/>
          <w:sz w:val="20"/>
        </w:rPr>
        <w:t xml:space="preserve"> r. </w:t>
      </w:r>
      <w:r w:rsidRPr="00732DB9">
        <w:rPr>
          <w:rFonts w:asciiTheme="minorHAnsi" w:hAnsiTheme="minorHAnsi" w:cstheme="minorHAnsi"/>
          <w:iCs/>
          <w:sz w:val="20"/>
        </w:rPr>
        <w:t xml:space="preserve">Prawo Energetyczne. </w:t>
      </w:r>
      <w:r w:rsidRPr="00732DB9">
        <w:rPr>
          <w:rFonts w:asciiTheme="minorHAnsi" w:hAnsiTheme="minorHAnsi" w:cstheme="minorHAnsi"/>
          <w:sz w:val="20"/>
        </w:rPr>
        <w:t>Zamawiający dopuszcza uprawnienia wydane obywatelom państw Europejskiego Obszaru Gospodarczego oraz Konfederacji Szwajcarskiej, zgodnie z ustawą o zasadach uznawania kwalifikacji zawodowych nabytych w państwach członkowskich Unii Europejskiej.</w:t>
      </w:r>
    </w:p>
    <w:p w:rsidR="00053114" w:rsidRPr="00732DB9" w:rsidRDefault="00053114" w:rsidP="00502B87">
      <w:pPr>
        <w:pStyle w:val="pkt"/>
        <w:numPr>
          <w:ilvl w:val="0"/>
          <w:numId w:val="15"/>
        </w:numPr>
        <w:spacing w:before="0" w:after="0" w:line="288" w:lineRule="auto"/>
        <w:ind w:left="851"/>
        <w:rPr>
          <w:rFonts w:asciiTheme="minorHAnsi" w:hAnsiTheme="minorHAnsi" w:cstheme="minorHAnsi"/>
          <w:b/>
          <w:sz w:val="20"/>
        </w:rPr>
      </w:pPr>
      <w:r w:rsidRPr="00732DB9">
        <w:rPr>
          <w:rFonts w:asciiTheme="minorHAnsi" w:hAnsiTheme="minorHAnsi" w:cstheme="minorHAnsi"/>
          <w:b/>
          <w:sz w:val="20"/>
        </w:rPr>
        <w:t>zdolności technicznej lub zawodowej.</w:t>
      </w:r>
    </w:p>
    <w:p w:rsidR="002521FA" w:rsidRPr="00732DB9" w:rsidRDefault="00053114" w:rsidP="000A0466">
      <w:pPr>
        <w:pStyle w:val="pkt"/>
        <w:spacing w:before="0" w:after="0" w:line="288" w:lineRule="auto"/>
        <w:ind w:firstLine="0"/>
        <w:rPr>
          <w:rFonts w:asciiTheme="minorHAnsi" w:hAnsiTheme="minorHAnsi" w:cstheme="minorHAnsi"/>
          <w:sz w:val="20"/>
        </w:rPr>
      </w:pPr>
      <w:r w:rsidRPr="00732DB9">
        <w:rPr>
          <w:rFonts w:asciiTheme="minorHAnsi" w:hAnsiTheme="minorHAnsi" w:cstheme="minorHAnsi"/>
          <w:sz w:val="20"/>
        </w:rPr>
        <w:t>Wykonawca s</w:t>
      </w:r>
      <w:r w:rsidR="000A0466" w:rsidRPr="00732DB9">
        <w:rPr>
          <w:rFonts w:asciiTheme="minorHAnsi" w:hAnsiTheme="minorHAnsi" w:cstheme="minorHAnsi"/>
          <w:sz w:val="20"/>
        </w:rPr>
        <w:t>pełni warunek jeżeli wykaże, że</w:t>
      </w:r>
      <w:r w:rsidR="002521FA" w:rsidRPr="00732DB9">
        <w:rPr>
          <w:rFonts w:asciiTheme="minorHAnsi" w:hAnsiTheme="minorHAnsi" w:cstheme="minorHAnsi"/>
          <w:sz w:val="20"/>
        </w:rPr>
        <w:t>:</w:t>
      </w:r>
    </w:p>
    <w:p w:rsidR="002521FA" w:rsidRPr="00732DB9" w:rsidRDefault="002521FA" w:rsidP="00502B87">
      <w:pPr>
        <w:pStyle w:val="pkt"/>
        <w:numPr>
          <w:ilvl w:val="0"/>
          <w:numId w:val="17"/>
        </w:numPr>
        <w:spacing w:before="0" w:after="0" w:line="288" w:lineRule="auto"/>
        <w:rPr>
          <w:rFonts w:asciiTheme="minorHAnsi" w:hAnsiTheme="minorHAnsi" w:cstheme="minorHAnsi"/>
          <w:sz w:val="20"/>
        </w:rPr>
      </w:pPr>
      <w:r w:rsidRPr="00732DB9">
        <w:rPr>
          <w:rFonts w:asciiTheme="minorHAnsi" w:hAnsiTheme="minorHAnsi" w:cstheme="minorHAnsi"/>
          <w:sz w:val="20"/>
        </w:rPr>
        <w:t xml:space="preserve">na okres realizacji zamówienia będzie dysponował, co najmniej </w:t>
      </w:r>
      <w:r w:rsidR="00CD7BA5" w:rsidRPr="00732DB9">
        <w:rPr>
          <w:rFonts w:asciiTheme="minorHAnsi" w:hAnsiTheme="minorHAnsi" w:cstheme="minorHAnsi"/>
          <w:b/>
          <w:color w:val="FF0000"/>
          <w:sz w:val="20"/>
        </w:rPr>
        <w:t>jedną cysterną o wyposażoną w pompę i dystrybutor z cyfrowym miernikiem ilości wydanego oleju w systemie objętościowym oraz posiadającymi aktualne świadectwo legalizacji urządzeń pomiarowych z Urzędu Miar</w:t>
      </w:r>
      <w:r w:rsidRPr="00732DB9">
        <w:rPr>
          <w:rFonts w:asciiTheme="minorHAnsi" w:hAnsiTheme="minorHAnsi" w:cstheme="minorHAnsi"/>
          <w:sz w:val="20"/>
        </w:rPr>
        <w:t>,</w:t>
      </w:r>
    </w:p>
    <w:p w:rsidR="00053114" w:rsidRPr="00732DB9" w:rsidRDefault="00053114" w:rsidP="00502B87">
      <w:pPr>
        <w:pStyle w:val="pkt"/>
        <w:numPr>
          <w:ilvl w:val="0"/>
          <w:numId w:val="17"/>
        </w:numPr>
        <w:spacing w:before="0" w:after="0" w:line="288" w:lineRule="auto"/>
        <w:rPr>
          <w:rFonts w:asciiTheme="minorHAnsi" w:hAnsiTheme="minorHAnsi" w:cstheme="minorHAnsi"/>
          <w:sz w:val="20"/>
        </w:rPr>
      </w:pPr>
      <w:r w:rsidRPr="00732DB9">
        <w:rPr>
          <w:rFonts w:asciiTheme="minorHAnsi" w:hAnsiTheme="minorHAnsi" w:cstheme="minorHAnsi"/>
          <w:sz w:val="20"/>
        </w:rPr>
        <w:t xml:space="preserve">w okresie ostatnich trzech lat przed upływem terminu składania ofert, a jeżeli okres prowadzenia działalności jest krótszy - w tym okresie wykonał lub wykonuje należycie </w:t>
      </w:r>
      <w:r w:rsidRPr="00732DB9">
        <w:rPr>
          <w:rFonts w:asciiTheme="minorHAnsi" w:hAnsiTheme="minorHAnsi" w:cstheme="minorHAnsi"/>
          <w:b/>
          <w:color w:val="FF0000"/>
          <w:sz w:val="20"/>
        </w:rPr>
        <w:t xml:space="preserve">co najmniej </w:t>
      </w:r>
      <w:r w:rsidR="000A0466" w:rsidRPr="00732DB9">
        <w:rPr>
          <w:rFonts w:asciiTheme="minorHAnsi" w:hAnsiTheme="minorHAnsi" w:cstheme="minorHAnsi"/>
          <w:b/>
          <w:color w:val="FF0000"/>
          <w:sz w:val="20"/>
        </w:rPr>
        <w:t>2 dostawy</w:t>
      </w:r>
      <w:r w:rsidRPr="00732DB9">
        <w:rPr>
          <w:rFonts w:asciiTheme="minorHAnsi" w:hAnsiTheme="minorHAnsi" w:cstheme="minorHAnsi"/>
          <w:b/>
          <w:color w:val="FF0000"/>
          <w:sz w:val="20"/>
        </w:rPr>
        <w:t xml:space="preserve">, z których każda polegała na </w:t>
      </w:r>
      <w:r w:rsidR="000A0466" w:rsidRPr="00732DB9">
        <w:rPr>
          <w:rFonts w:asciiTheme="minorHAnsi" w:hAnsiTheme="minorHAnsi" w:cstheme="minorHAnsi"/>
          <w:b/>
          <w:iCs/>
          <w:color w:val="FF0000"/>
          <w:sz w:val="20"/>
        </w:rPr>
        <w:t>sukcesywnej dostawie oleju opałowego</w:t>
      </w:r>
      <w:r w:rsidRPr="00732DB9">
        <w:rPr>
          <w:rFonts w:asciiTheme="minorHAnsi" w:hAnsiTheme="minorHAnsi" w:cstheme="minorHAnsi"/>
          <w:b/>
          <w:iCs/>
          <w:color w:val="FF0000"/>
          <w:sz w:val="20"/>
        </w:rPr>
        <w:t xml:space="preserve"> o łącznej wartości </w:t>
      </w:r>
      <w:r w:rsidR="000A0466" w:rsidRPr="00732DB9">
        <w:rPr>
          <w:rFonts w:asciiTheme="minorHAnsi" w:hAnsiTheme="minorHAnsi" w:cstheme="minorHAnsi"/>
          <w:b/>
          <w:iCs/>
          <w:color w:val="FF0000"/>
          <w:sz w:val="20"/>
        </w:rPr>
        <w:t xml:space="preserve">każdej z sukcesywnych dostaw nie mniejszej niż </w:t>
      </w:r>
      <w:r w:rsidR="003917DC" w:rsidRPr="00732DB9">
        <w:rPr>
          <w:rFonts w:asciiTheme="minorHAnsi" w:hAnsiTheme="minorHAnsi" w:cstheme="minorHAnsi"/>
          <w:b/>
          <w:iCs/>
          <w:color w:val="FF0000"/>
          <w:sz w:val="20"/>
        </w:rPr>
        <w:t>5</w:t>
      </w:r>
      <w:r w:rsidRPr="00732DB9">
        <w:rPr>
          <w:rFonts w:asciiTheme="minorHAnsi" w:hAnsiTheme="minorHAnsi" w:cstheme="minorHAnsi"/>
          <w:b/>
          <w:iCs/>
          <w:color w:val="FF0000"/>
          <w:sz w:val="20"/>
        </w:rPr>
        <w:t xml:space="preserve">0.000,00 </w:t>
      </w:r>
      <w:r w:rsidRPr="00732DB9">
        <w:rPr>
          <w:rFonts w:asciiTheme="minorHAnsi" w:hAnsiTheme="minorHAnsi" w:cstheme="minorHAnsi"/>
          <w:b/>
          <w:color w:val="FF0000"/>
          <w:sz w:val="20"/>
        </w:rPr>
        <w:t>złotych wraz z podatkiem VAT</w:t>
      </w:r>
      <w:r w:rsidRPr="00732DB9">
        <w:rPr>
          <w:rFonts w:asciiTheme="minorHAnsi" w:hAnsiTheme="minorHAnsi" w:cstheme="minorHAnsi"/>
          <w:sz w:val="20"/>
        </w:rPr>
        <w:t>.</w:t>
      </w:r>
    </w:p>
    <w:p w:rsidR="00053114" w:rsidRPr="00732DB9" w:rsidRDefault="00053114" w:rsidP="00053114">
      <w:pPr>
        <w:suppressAutoHyphens w:val="0"/>
        <w:spacing w:line="288" w:lineRule="auto"/>
        <w:rPr>
          <w:rFonts w:asciiTheme="minorHAnsi" w:hAnsiTheme="minorHAnsi" w:cstheme="minorHAnsi"/>
        </w:rPr>
      </w:pPr>
    </w:p>
    <w:p w:rsidR="002521FA" w:rsidRPr="00732DB9" w:rsidRDefault="002521FA" w:rsidP="002521FA">
      <w:pPr>
        <w:spacing w:line="288" w:lineRule="auto"/>
        <w:ind w:left="426" w:hanging="426"/>
        <w:jc w:val="both"/>
        <w:rPr>
          <w:rFonts w:asciiTheme="minorHAnsi" w:hAnsiTheme="minorHAnsi" w:cstheme="minorHAnsi"/>
          <w:b/>
          <w:bCs/>
        </w:rPr>
      </w:pPr>
      <w:r w:rsidRPr="00732DB9">
        <w:rPr>
          <w:rFonts w:asciiTheme="minorHAnsi" w:hAnsiTheme="minorHAnsi" w:cstheme="minorHAnsi"/>
          <w:b/>
          <w:bCs/>
        </w:rPr>
        <w:t>5.2.</w:t>
      </w:r>
      <w:r w:rsidRPr="00732DB9">
        <w:rPr>
          <w:rFonts w:asciiTheme="minorHAnsi" w:hAnsiTheme="minorHAnsi" w:cstheme="minorHAnsi"/>
          <w:b/>
          <w:bCs/>
        </w:rPr>
        <w:tab/>
      </w:r>
      <w:r w:rsidRPr="00732DB9">
        <w:rPr>
          <w:rFonts w:asciiTheme="minorHAnsi" w:hAnsiTheme="minorHAnsi" w:cstheme="minorHAnsi"/>
          <w:bCs/>
        </w:rPr>
        <w:t xml:space="preserve">W przypadku Wykonawców wspólnie ubiegających się o udzielenie zamówienia warunki, o których mowa </w:t>
      </w:r>
      <w:r w:rsidR="00CD7BA5" w:rsidRPr="00732DB9">
        <w:rPr>
          <w:rFonts w:asciiTheme="minorHAnsi" w:hAnsiTheme="minorHAnsi" w:cstheme="minorHAnsi"/>
          <w:bCs/>
        </w:rPr>
        <w:t xml:space="preserve">w pkt. 5.1.1) </w:t>
      </w:r>
      <w:r w:rsidRPr="00732DB9">
        <w:rPr>
          <w:rFonts w:asciiTheme="minorHAnsi" w:hAnsiTheme="minorHAnsi" w:cstheme="minorHAnsi"/>
          <w:bCs/>
        </w:rPr>
        <w:t>SIWZ zostaną spełnione wyłącznie jeżeli:</w:t>
      </w:r>
    </w:p>
    <w:p w:rsidR="002521FA" w:rsidRPr="00732DB9" w:rsidRDefault="002521FA" w:rsidP="00502B87">
      <w:pPr>
        <w:pStyle w:val="Akapitzlist"/>
        <w:numPr>
          <w:ilvl w:val="0"/>
          <w:numId w:val="9"/>
        </w:numPr>
        <w:spacing w:after="0" w:line="288" w:lineRule="auto"/>
        <w:jc w:val="both"/>
        <w:rPr>
          <w:rFonts w:asciiTheme="minorHAnsi" w:hAnsiTheme="minorHAnsi" w:cstheme="minorHAnsi"/>
          <w:b w:val="0"/>
          <w:bCs/>
          <w:color w:val="auto"/>
          <w:sz w:val="20"/>
          <w:szCs w:val="20"/>
        </w:rPr>
      </w:pPr>
      <w:r w:rsidRPr="00732DB9">
        <w:rPr>
          <w:rFonts w:asciiTheme="minorHAnsi" w:hAnsiTheme="minorHAnsi" w:cstheme="minorHAnsi"/>
          <w:b w:val="0"/>
          <w:bCs/>
          <w:color w:val="auto"/>
          <w:sz w:val="20"/>
          <w:szCs w:val="20"/>
        </w:rPr>
        <w:t>w przy</w:t>
      </w:r>
      <w:r w:rsidR="00CD7BA5" w:rsidRPr="00732DB9">
        <w:rPr>
          <w:rFonts w:asciiTheme="minorHAnsi" w:hAnsiTheme="minorHAnsi" w:cstheme="minorHAnsi"/>
          <w:b w:val="0"/>
          <w:bCs/>
          <w:color w:val="auto"/>
          <w:sz w:val="20"/>
          <w:szCs w:val="20"/>
        </w:rPr>
        <w:t>padkach określonych w pkt. 5.1</w:t>
      </w:r>
      <w:r w:rsidR="00E447C2">
        <w:rPr>
          <w:rFonts w:asciiTheme="minorHAnsi" w:hAnsiTheme="minorHAnsi" w:cstheme="minorHAnsi"/>
          <w:b w:val="0"/>
          <w:bCs/>
          <w:color w:val="auto"/>
          <w:sz w:val="20"/>
          <w:szCs w:val="20"/>
        </w:rPr>
        <w:t>.a.</w:t>
      </w:r>
      <w:r w:rsidRPr="00732DB9">
        <w:rPr>
          <w:rFonts w:asciiTheme="minorHAnsi" w:hAnsiTheme="minorHAnsi" w:cstheme="minorHAnsi"/>
          <w:b w:val="0"/>
          <w:bCs/>
          <w:color w:val="auto"/>
          <w:sz w:val="20"/>
          <w:szCs w:val="20"/>
        </w:rPr>
        <w:t xml:space="preserve"> warunek zostanie spełniony, jeżeli jeden z wykonawców spełni warunek,</w:t>
      </w:r>
    </w:p>
    <w:p w:rsidR="002521FA" w:rsidRPr="00732DB9" w:rsidRDefault="002521FA" w:rsidP="00502B87">
      <w:pPr>
        <w:pStyle w:val="Akapitzlist"/>
        <w:numPr>
          <w:ilvl w:val="0"/>
          <w:numId w:val="9"/>
        </w:numPr>
        <w:spacing w:after="0" w:line="288" w:lineRule="auto"/>
        <w:jc w:val="both"/>
        <w:rPr>
          <w:rFonts w:asciiTheme="minorHAnsi" w:hAnsiTheme="minorHAnsi" w:cstheme="minorHAnsi"/>
          <w:b w:val="0"/>
          <w:bCs/>
          <w:color w:val="auto"/>
          <w:sz w:val="20"/>
          <w:szCs w:val="20"/>
        </w:rPr>
      </w:pPr>
      <w:r w:rsidRPr="00732DB9">
        <w:rPr>
          <w:rFonts w:asciiTheme="minorHAnsi" w:hAnsiTheme="minorHAnsi" w:cstheme="minorHAnsi"/>
          <w:b w:val="0"/>
          <w:bCs/>
          <w:color w:val="auto"/>
          <w:sz w:val="20"/>
          <w:szCs w:val="20"/>
        </w:rPr>
        <w:t>w przyp</w:t>
      </w:r>
      <w:r w:rsidR="00CD7BA5" w:rsidRPr="00732DB9">
        <w:rPr>
          <w:rFonts w:asciiTheme="minorHAnsi" w:hAnsiTheme="minorHAnsi" w:cstheme="minorHAnsi"/>
          <w:b w:val="0"/>
          <w:bCs/>
          <w:color w:val="auto"/>
          <w:sz w:val="20"/>
          <w:szCs w:val="20"/>
        </w:rPr>
        <w:t>adkach określonych w pkt. 5.1.</w:t>
      </w:r>
      <w:r w:rsidR="00E447C2">
        <w:rPr>
          <w:rFonts w:asciiTheme="minorHAnsi" w:hAnsiTheme="minorHAnsi" w:cstheme="minorHAnsi"/>
          <w:b w:val="0"/>
          <w:bCs/>
          <w:color w:val="auto"/>
          <w:sz w:val="20"/>
          <w:szCs w:val="20"/>
        </w:rPr>
        <w:t>b.</w:t>
      </w:r>
      <w:r w:rsidRPr="00732DB9">
        <w:rPr>
          <w:rFonts w:asciiTheme="minorHAnsi" w:hAnsiTheme="minorHAnsi" w:cstheme="minorHAnsi"/>
          <w:b w:val="0"/>
          <w:bCs/>
          <w:color w:val="auto"/>
          <w:sz w:val="20"/>
          <w:szCs w:val="20"/>
        </w:rPr>
        <w:t>1</w:t>
      </w:r>
      <w:r w:rsidR="00E447C2">
        <w:rPr>
          <w:rFonts w:asciiTheme="minorHAnsi" w:hAnsiTheme="minorHAnsi" w:cstheme="minorHAnsi"/>
          <w:b w:val="0"/>
          <w:bCs/>
          <w:color w:val="auto"/>
          <w:sz w:val="20"/>
          <w:szCs w:val="20"/>
        </w:rPr>
        <w:t>.</w:t>
      </w:r>
      <w:r w:rsidRPr="00732DB9">
        <w:rPr>
          <w:rFonts w:asciiTheme="minorHAnsi" w:hAnsiTheme="minorHAnsi" w:cstheme="minorHAnsi"/>
          <w:b w:val="0"/>
          <w:bCs/>
          <w:color w:val="auto"/>
          <w:sz w:val="20"/>
          <w:szCs w:val="20"/>
        </w:rPr>
        <w:t xml:space="preserve"> warunek zostanie spełniony, jeżeli chociaż jeden z wykonawców lub podwykonawców lub podmiotów udostępniających  zasoby będzie dysponował cysternami wskazanymi w specyfikacji lub łącznie Wykonawcy lub podwykonawcy lub podmioty udostępniające zasoby będą po zsumowaniu będą dysponować cysternami,</w:t>
      </w:r>
    </w:p>
    <w:p w:rsidR="002521FA" w:rsidRPr="00732DB9" w:rsidRDefault="002521FA" w:rsidP="00502B87">
      <w:pPr>
        <w:pStyle w:val="Akapitzlist"/>
        <w:numPr>
          <w:ilvl w:val="0"/>
          <w:numId w:val="9"/>
        </w:numPr>
        <w:spacing w:after="0" w:line="288" w:lineRule="auto"/>
        <w:jc w:val="both"/>
        <w:rPr>
          <w:rFonts w:asciiTheme="minorHAnsi" w:hAnsiTheme="minorHAnsi" w:cstheme="minorHAnsi"/>
          <w:b w:val="0"/>
          <w:bCs/>
          <w:color w:val="auto"/>
          <w:sz w:val="20"/>
          <w:szCs w:val="20"/>
        </w:rPr>
      </w:pPr>
      <w:r w:rsidRPr="00732DB9">
        <w:rPr>
          <w:rFonts w:asciiTheme="minorHAnsi" w:hAnsiTheme="minorHAnsi" w:cstheme="minorHAnsi"/>
          <w:b w:val="0"/>
          <w:bCs/>
          <w:color w:val="auto"/>
          <w:sz w:val="20"/>
          <w:szCs w:val="20"/>
        </w:rPr>
        <w:t>w przy</w:t>
      </w:r>
      <w:r w:rsidR="00CD7BA5" w:rsidRPr="00732DB9">
        <w:rPr>
          <w:rFonts w:asciiTheme="minorHAnsi" w:hAnsiTheme="minorHAnsi" w:cstheme="minorHAnsi"/>
          <w:b w:val="0"/>
          <w:bCs/>
          <w:color w:val="auto"/>
          <w:sz w:val="20"/>
          <w:szCs w:val="20"/>
        </w:rPr>
        <w:t>padkach określonych w pkt. 5.1.</w:t>
      </w:r>
      <w:r w:rsidR="00E447C2">
        <w:rPr>
          <w:rFonts w:asciiTheme="minorHAnsi" w:hAnsiTheme="minorHAnsi" w:cstheme="minorHAnsi"/>
          <w:b w:val="0"/>
          <w:bCs/>
          <w:color w:val="auto"/>
          <w:sz w:val="20"/>
          <w:szCs w:val="20"/>
        </w:rPr>
        <w:t>b.2.</w:t>
      </w:r>
      <w:r w:rsidRPr="00732DB9">
        <w:rPr>
          <w:rFonts w:asciiTheme="minorHAnsi" w:hAnsiTheme="minorHAnsi" w:cstheme="minorHAnsi"/>
          <w:b w:val="0"/>
          <w:bCs/>
          <w:color w:val="auto"/>
          <w:sz w:val="20"/>
          <w:szCs w:val="20"/>
        </w:rPr>
        <w:t xml:space="preserve"> warunek zostanie spełniony, jeżeli jeden z wykonawców lub podwykonawców lub podmiotów udostępniających zasoby spełni warunek samodzielnie (nie sumuje się doświadczenia zawodowego - arg. na podstawie sentencji wyroku Krajowej Izby Odwoławczej z dnia 7 sierpnia 2014 r. [sygn</w:t>
      </w:r>
      <w:r w:rsidR="00FB4B12" w:rsidRPr="00732DB9">
        <w:rPr>
          <w:rFonts w:asciiTheme="minorHAnsi" w:hAnsiTheme="minorHAnsi" w:cstheme="minorHAnsi"/>
          <w:b w:val="0"/>
          <w:bCs/>
          <w:color w:val="auto"/>
          <w:sz w:val="20"/>
          <w:szCs w:val="20"/>
        </w:rPr>
        <w:t>. akt: Sygn. akt: KIO 1495/14])</w:t>
      </w:r>
      <w:r w:rsidRPr="00732DB9">
        <w:rPr>
          <w:rFonts w:asciiTheme="minorHAnsi" w:hAnsiTheme="minorHAnsi" w:cstheme="minorHAnsi"/>
          <w:b w:val="0"/>
          <w:bCs/>
          <w:color w:val="auto"/>
          <w:sz w:val="20"/>
          <w:szCs w:val="20"/>
        </w:rPr>
        <w:t>.</w:t>
      </w:r>
    </w:p>
    <w:p w:rsidR="00053114" w:rsidRPr="00732DB9" w:rsidRDefault="00053114" w:rsidP="00E54ABD">
      <w:pPr>
        <w:spacing w:line="288" w:lineRule="auto"/>
        <w:jc w:val="both"/>
        <w:rPr>
          <w:rFonts w:asciiTheme="minorHAnsi" w:hAnsiTheme="minorHAnsi" w:cstheme="minorHAnsi"/>
          <w:b/>
        </w:rPr>
      </w:pPr>
    </w:p>
    <w:p w:rsidR="004C6032" w:rsidRPr="00732DB9" w:rsidRDefault="00514132" w:rsidP="00502B87">
      <w:pPr>
        <w:numPr>
          <w:ilvl w:val="0"/>
          <w:numId w:val="1"/>
        </w:numPr>
        <w:tabs>
          <w:tab w:val="clear" w:pos="360"/>
          <w:tab w:val="num" w:pos="709"/>
        </w:tabs>
        <w:spacing w:line="288" w:lineRule="auto"/>
        <w:jc w:val="both"/>
        <w:rPr>
          <w:rFonts w:asciiTheme="minorHAnsi" w:hAnsiTheme="minorHAnsi" w:cstheme="minorHAnsi"/>
          <w:b/>
          <w:sz w:val="26"/>
          <w:szCs w:val="26"/>
        </w:rPr>
      </w:pPr>
      <w:r w:rsidRPr="00732DB9">
        <w:rPr>
          <w:rFonts w:asciiTheme="minorHAnsi" w:hAnsiTheme="minorHAnsi" w:cstheme="minorHAnsi"/>
          <w:b/>
          <w:bCs/>
          <w:sz w:val="26"/>
          <w:szCs w:val="26"/>
        </w:rPr>
        <w:t>Wykaz oświadczeń lub dokumentów, potwierdzających spełnianie warunków udziału w postępowaniu oraz brak podstaw wykluczenia</w:t>
      </w:r>
      <w:r w:rsidR="006F289A" w:rsidRPr="00732DB9">
        <w:rPr>
          <w:rFonts w:asciiTheme="minorHAnsi" w:hAnsiTheme="minorHAnsi" w:cstheme="minorHAnsi"/>
          <w:b/>
          <w:sz w:val="26"/>
          <w:szCs w:val="26"/>
        </w:rPr>
        <w:t>.</w:t>
      </w:r>
    </w:p>
    <w:p w:rsidR="00635C7A" w:rsidRPr="00732DB9" w:rsidRDefault="00635C7A" w:rsidP="00E54ABD">
      <w:pPr>
        <w:spacing w:line="288" w:lineRule="auto"/>
        <w:rPr>
          <w:rFonts w:asciiTheme="minorHAnsi" w:hAnsiTheme="minorHAnsi" w:cstheme="minorHAnsi"/>
          <w:iCs/>
          <w:sz w:val="24"/>
        </w:rPr>
      </w:pPr>
    </w:p>
    <w:p w:rsidR="00053114" w:rsidRPr="00732DB9" w:rsidRDefault="00053114" w:rsidP="00502B87">
      <w:pPr>
        <w:pStyle w:val="Akapitzlist"/>
        <w:numPr>
          <w:ilvl w:val="1"/>
          <w:numId w:val="8"/>
        </w:numPr>
        <w:spacing w:after="0" w:line="288" w:lineRule="auto"/>
        <w:jc w:val="both"/>
        <w:rPr>
          <w:rFonts w:asciiTheme="minorHAnsi" w:hAnsiTheme="minorHAnsi" w:cstheme="minorHAnsi"/>
          <w:b w:val="0"/>
          <w:bCs/>
          <w:color w:val="auto"/>
          <w:sz w:val="20"/>
          <w:szCs w:val="20"/>
        </w:rPr>
      </w:pPr>
      <w:r w:rsidRPr="00732DB9">
        <w:rPr>
          <w:rFonts w:asciiTheme="minorHAnsi" w:hAnsiTheme="minorHAnsi" w:cstheme="minorHAnsi"/>
          <w:b w:val="0"/>
          <w:bCs/>
          <w:iCs/>
          <w:color w:val="auto"/>
          <w:sz w:val="20"/>
          <w:szCs w:val="20"/>
        </w:rPr>
        <w:t xml:space="preserve">Oświadczenie, że na dzień składania ofert wykonawca nie podlega wykluczeniu z postępowania i spełnia warunki udziału w postępowaniu. </w:t>
      </w:r>
      <w:r w:rsidRPr="00732DB9">
        <w:rPr>
          <w:rFonts w:asciiTheme="minorHAnsi" w:hAnsiTheme="minorHAnsi" w:cstheme="minorHAnsi"/>
          <w:b w:val="0"/>
          <w:bCs/>
          <w:color w:val="auto"/>
          <w:sz w:val="20"/>
          <w:szCs w:val="20"/>
        </w:rPr>
        <w:t xml:space="preserve">Informacje zawarte w oświadczeniu będą stanowić wstępne potwierdzenie, że wykonawca nie podlega wykluczeniu oraz spełnia warunki udziału w postępowaniu – </w:t>
      </w:r>
      <w:r w:rsidRPr="00732DB9">
        <w:rPr>
          <w:rFonts w:asciiTheme="minorHAnsi" w:hAnsiTheme="minorHAnsi" w:cstheme="minorHAnsi"/>
          <w:bCs/>
          <w:color w:val="auto"/>
          <w:sz w:val="20"/>
          <w:szCs w:val="20"/>
        </w:rPr>
        <w:t>załącznik nr 2</w:t>
      </w:r>
      <w:r w:rsidRPr="00732DB9">
        <w:rPr>
          <w:rFonts w:asciiTheme="minorHAnsi" w:hAnsiTheme="minorHAnsi" w:cstheme="minorHAnsi"/>
          <w:b w:val="0"/>
          <w:bCs/>
          <w:color w:val="auto"/>
          <w:sz w:val="20"/>
          <w:szCs w:val="20"/>
        </w:rPr>
        <w:t>.</w:t>
      </w:r>
    </w:p>
    <w:p w:rsidR="00053114" w:rsidRPr="00732DB9" w:rsidRDefault="00053114" w:rsidP="00053114">
      <w:pPr>
        <w:pStyle w:val="Akapitzlist"/>
        <w:spacing w:after="0" w:line="288" w:lineRule="auto"/>
        <w:ind w:left="360"/>
        <w:jc w:val="both"/>
        <w:rPr>
          <w:rFonts w:asciiTheme="minorHAnsi" w:hAnsiTheme="minorHAnsi" w:cstheme="minorHAnsi"/>
          <w:bCs/>
          <w:color w:val="auto"/>
          <w:sz w:val="20"/>
          <w:szCs w:val="20"/>
        </w:rPr>
      </w:pPr>
    </w:p>
    <w:p w:rsidR="00053114" w:rsidRPr="00732DB9" w:rsidRDefault="00053114" w:rsidP="00502B87">
      <w:pPr>
        <w:pStyle w:val="Akapitzlist"/>
        <w:numPr>
          <w:ilvl w:val="1"/>
          <w:numId w:val="8"/>
        </w:numPr>
        <w:spacing w:line="288" w:lineRule="auto"/>
        <w:ind w:left="567" w:hanging="567"/>
        <w:jc w:val="both"/>
        <w:rPr>
          <w:rFonts w:asciiTheme="minorHAnsi" w:hAnsiTheme="minorHAnsi" w:cstheme="minorHAnsi"/>
          <w:bCs/>
          <w:color w:val="auto"/>
          <w:sz w:val="20"/>
          <w:szCs w:val="20"/>
        </w:rPr>
      </w:pPr>
      <w:r w:rsidRPr="00732DB9">
        <w:rPr>
          <w:rFonts w:asciiTheme="minorHAnsi" w:hAnsiTheme="minorHAnsi" w:cstheme="minorHAnsi"/>
          <w:bCs/>
          <w:color w:val="auto"/>
          <w:sz w:val="20"/>
          <w:szCs w:val="20"/>
        </w:rPr>
        <w:t>Zamawiający przed udzieleniem zamówienia, wezwie wykonawcę, którego oferta została najwyżej oceniona, do złożenia w wyznaczonym, nie krótszym niż 5 dni, terminie aktualnych na dzień złożenia następujących oświadczeń lub dokumentów:</w:t>
      </w:r>
    </w:p>
    <w:p w:rsidR="00053114" w:rsidRPr="00732DB9" w:rsidRDefault="00053114" w:rsidP="00053114">
      <w:pPr>
        <w:pStyle w:val="Akapitzlist"/>
        <w:spacing w:after="0" w:line="288" w:lineRule="auto"/>
        <w:ind w:left="0"/>
        <w:jc w:val="both"/>
        <w:rPr>
          <w:rFonts w:asciiTheme="minorHAnsi" w:hAnsiTheme="minorHAnsi" w:cstheme="minorHAnsi"/>
          <w:b w:val="0"/>
          <w:bCs/>
          <w:color w:val="auto"/>
          <w:sz w:val="20"/>
          <w:szCs w:val="20"/>
        </w:rPr>
      </w:pPr>
    </w:p>
    <w:p w:rsidR="00053114" w:rsidRPr="00732DB9" w:rsidRDefault="00053114" w:rsidP="00053114">
      <w:pPr>
        <w:suppressAutoHyphens w:val="0"/>
        <w:autoSpaceDE w:val="0"/>
        <w:autoSpaceDN w:val="0"/>
        <w:adjustRightInd w:val="0"/>
        <w:spacing w:line="288" w:lineRule="auto"/>
        <w:ind w:left="567" w:hanging="567"/>
        <w:jc w:val="both"/>
        <w:rPr>
          <w:rFonts w:asciiTheme="minorHAnsi" w:hAnsiTheme="minorHAnsi" w:cstheme="minorHAnsi"/>
          <w:b/>
        </w:rPr>
      </w:pPr>
      <w:r w:rsidRPr="00732DB9">
        <w:rPr>
          <w:rFonts w:asciiTheme="minorHAnsi" w:hAnsiTheme="minorHAnsi" w:cstheme="minorHAnsi"/>
          <w:b/>
        </w:rPr>
        <w:t>6.2.1.</w:t>
      </w:r>
      <w:r w:rsidRPr="00732DB9">
        <w:rPr>
          <w:rFonts w:asciiTheme="minorHAnsi" w:hAnsiTheme="minorHAnsi" w:cstheme="minorHAnsi"/>
          <w:b/>
        </w:rPr>
        <w:tab/>
      </w:r>
      <w:r w:rsidRPr="00732DB9">
        <w:rPr>
          <w:rFonts w:asciiTheme="minorHAnsi" w:hAnsiTheme="minorHAnsi" w:cstheme="minorHAnsi"/>
          <w:b/>
          <w:bCs/>
        </w:rPr>
        <w:t>W celu potwierdzenia braku podstaw wykluczenia wykonawcy z udziału w postępowaniu, Zamawiający wezwie do dostarczenia następujących dokumentów</w:t>
      </w:r>
      <w:r w:rsidRPr="00732DB9">
        <w:rPr>
          <w:rFonts w:asciiTheme="minorHAnsi" w:hAnsiTheme="minorHAnsi" w:cstheme="minorHAnsi"/>
          <w:b/>
        </w:rPr>
        <w:t>:</w:t>
      </w:r>
    </w:p>
    <w:p w:rsidR="00053114" w:rsidRPr="00732DB9" w:rsidRDefault="00053114" w:rsidP="00053114">
      <w:pPr>
        <w:suppressAutoHyphens w:val="0"/>
        <w:autoSpaceDE w:val="0"/>
        <w:autoSpaceDN w:val="0"/>
        <w:adjustRightInd w:val="0"/>
        <w:spacing w:line="288" w:lineRule="auto"/>
        <w:ind w:left="851" w:hanging="567"/>
        <w:jc w:val="both"/>
        <w:rPr>
          <w:rFonts w:asciiTheme="minorHAnsi" w:eastAsia="Univers-PL" w:hAnsiTheme="minorHAnsi" w:cstheme="minorHAnsi"/>
          <w:b/>
          <w:lang w:eastAsia="pl-PL"/>
        </w:rPr>
      </w:pPr>
    </w:p>
    <w:p w:rsidR="00053114" w:rsidRPr="00732DB9" w:rsidRDefault="00053114" w:rsidP="00502B87">
      <w:pPr>
        <w:pStyle w:val="Akapitzlist"/>
        <w:numPr>
          <w:ilvl w:val="0"/>
          <w:numId w:val="14"/>
        </w:numPr>
        <w:spacing w:line="288" w:lineRule="auto"/>
        <w:ind w:left="567"/>
        <w:jc w:val="both"/>
        <w:rPr>
          <w:rFonts w:asciiTheme="minorHAnsi" w:hAnsiTheme="minorHAnsi" w:cstheme="minorHAnsi"/>
          <w:b w:val="0"/>
          <w:color w:val="auto"/>
          <w:sz w:val="20"/>
          <w:szCs w:val="20"/>
        </w:rPr>
      </w:pPr>
      <w:r w:rsidRPr="00732DB9">
        <w:rPr>
          <w:rFonts w:asciiTheme="minorHAnsi" w:hAnsiTheme="minorHAnsi" w:cstheme="minorHAnsi"/>
          <w:color w:val="FF0000"/>
          <w:sz w:val="20"/>
          <w:szCs w:val="20"/>
        </w:rPr>
        <w:t>odpisu z właściwego rejestru lub z centralnej ewidencji i informacji o działalności gospodarczej</w:t>
      </w:r>
      <w:r w:rsidRPr="00732DB9">
        <w:rPr>
          <w:rFonts w:asciiTheme="minorHAnsi" w:hAnsiTheme="minorHAnsi" w:cstheme="minorHAnsi"/>
          <w:b w:val="0"/>
          <w:color w:val="auto"/>
          <w:sz w:val="20"/>
          <w:szCs w:val="20"/>
        </w:rPr>
        <w:t xml:space="preserve">, jeżeli odrębne przepisy wymagają wpisu do rejestru lub ewidencji, w celu potwierdzenia braku podstaw wykluczenia na podstawie art. 24 ust. 5 pkt 1 </w:t>
      </w:r>
      <w:r w:rsidR="0015310B" w:rsidRPr="00732DB9">
        <w:rPr>
          <w:rFonts w:asciiTheme="minorHAnsi" w:hAnsiTheme="minorHAnsi" w:cstheme="minorHAnsi"/>
          <w:b w:val="0"/>
          <w:color w:val="auto"/>
          <w:sz w:val="20"/>
          <w:szCs w:val="20"/>
        </w:rPr>
        <w:t>ustawy.</w:t>
      </w:r>
      <w:r w:rsidR="00323CD6" w:rsidRPr="00732DB9">
        <w:rPr>
          <w:rFonts w:asciiTheme="minorHAnsi" w:hAnsiTheme="minorHAnsi" w:cstheme="minorHAnsi"/>
          <w:b w:val="0"/>
          <w:color w:val="auto"/>
          <w:sz w:val="20"/>
          <w:szCs w:val="20"/>
        </w:rPr>
        <w:t>*</w:t>
      </w:r>
    </w:p>
    <w:p w:rsidR="001E18F9" w:rsidRPr="00732DB9" w:rsidRDefault="001E18F9" w:rsidP="00053114">
      <w:pPr>
        <w:pStyle w:val="Akapitzlist"/>
        <w:spacing w:after="0" w:line="288" w:lineRule="auto"/>
        <w:ind w:left="567" w:hanging="567"/>
        <w:jc w:val="both"/>
        <w:rPr>
          <w:rFonts w:asciiTheme="minorHAnsi" w:hAnsiTheme="minorHAnsi" w:cstheme="minorHAnsi"/>
          <w:bCs/>
          <w:color w:val="auto"/>
          <w:sz w:val="20"/>
          <w:szCs w:val="20"/>
        </w:rPr>
      </w:pPr>
    </w:p>
    <w:p w:rsidR="00323CD6" w:rsidRPr="00732DB9" w:rsidRDefault="00323CD6" w:rsidP="00323CD6">
      <w:pPr>
        <w:pStyle w:val="Akapitzlist"/>
        <w:spacing w:after="0" w:line="288" w:lineRule="auto"/>
        <w:ind w:left="644"/>
        <w:jc w:val="both"/>
        <w:rPr>
          <w:rFonts w:asciiTheme="minorHAnsi" w:hAnsiTheme="minorHAnsi" w:cstheme="minorHAnsi"/>
          <w:b w:val="0"/>
          <w:color w:val="auto"/>
          <w:sz w:val="12"/>
          <w:szCs w:val="12"/>
        </w:rPr>
      </w:pPr>
      <w:r w:rsidRPr="00732DB9">
        <w:rPr>
          <w:rFonts w:asciiTheme="minorHAnsi" w:hAnsiTheme="minorHAnsi" w:cstheme="minorHAnsi"/>
          <w:b w:val="0"/>
          <w:color w:val="auto"/>
          <w:sz w:val="20"/>
          <w:szCs w:val="20"/>
        </w:rPr>
        <w:t>*</w:t>
      </w:r>
      <w:r w:rsidRPr="00732DB9">
        <w:rPr>
          <w:rFonts w:asciiTheme="minorHAnsi" w:hAnsiTheme="minorHAnsi" w:cstheme="minorHAnsi"/>
          <w:b w:val="0"/>
          <w:color w:val="auto"/>
          <w:sz w:val="12"/>
          <w:szCs w:val="12"/>
        </w:rPr>
        <w:t>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 art. 26 ust. 6 ustawy Prawo zamówień publicznych.</w:t>
      </w:r>
    </w:p>
    <w:p w:rsidR="00323CD6" w:rsidRPr="00732DB9" w:rsidRDefault="00323CD6" w:rsidP="00053114">
      <w:pPr>
        <w:pStyle w:val="Akapitzlist"/>
        <w:spacing w:after="0" w:line="288" w:lineRule="auto"/>
        <w:ind w:left="567" w:hanging="567"/>
        <w:jc w:val="both"/>
        <w:rPr>
          <w:rFonts w:asciiTheme="minorHAnsi" w:hAnsiTheme="minorHAnsi" w:cstheme="minorHAnsi"/>
          <w:bCs/>
          <w:color w:val="auto"/>
          <w:sz w:val="20"/>
          <w:szCs w:val="20"/>
        </w:rPr>
      </w:pPr>
    </w:p>
    <w:p w:rsidR="000A0466" w:rsidRPr="00732DB9" w:rsidRDefault="000A0466" w:rsidP="000A0466">
      <w:pPr>
        <w:pStyle w:val="Akapitzlist"/>
        <w:spacing w:after="0" w:line="288" w:lineRule="auto"/>
        <w:ind w:left="567" w:hanging="567"/>
        <w:jc w:val="both"/>
        <w:rPr>
          <w:rFonts w:asciiTheme="minorHAnsi" w:hAnsiTheme="minorHAnsi" w:cstheme="minorHAnsi"/>
          <w:bCs/>
          <w:color w:val="auto"/>
          <w:sz w:val="20"/>
          <w:szCs w:val="20"/>
        </w:rPr>
      </w:pPr>
      <w:r w:rsidRPr="00732DB9">
        <w:rPr>
          <w:rFonts w:asciiTheme="minorHAnsi" w:hAnsiTheme="minorHAnsi" w:cstheme="minorHAnsi"/>
          <w:bCs/>
          <w:color w:val="auto"/>
          <w:sz w:val="20"/>
          <w:szCs w:val="20"/>
        </w:rPr>
        <w:t>6.2.2.</w:t>
      </w:r>
      <w:r w:rsidRPr="00732DB9">
        <w:rPr>
          <w:rFonts w:asciiTheme="minorHAnsi" w:hAnsiTheme="minorHAnsi" w:cstheme="minorHAnsi"/>
          <w:bCs/>
          <w:color w:val="auto"/>
          <w:sz w:val="20"/>
          <w:szCs w:val="20"/>
        </w:rPr>
        <w:tab/>
        <w:t>W celu potwierdzenia przez wykonawcę spełnienia warunków udziału w postępowaniu dotyczącym kompetencji lub uprawnień do prowadzenia określonej działalności zawodowej, o ile wynika to z odrębnych przepisów, zamawiający wezwie wykonawcę do dostarczenia następujących dokumentów:</w:t>
      </w:r>
    </w:p>
    <w:p w:rsidR="000A0466" w:rsidRPr="00732DB9" w:rsidRDefault="000A0466" w:rsidP="000A0466">
      <w:pPr>
        <w:pStyle w:val="Akapitzlist"/>
        <w:spacing w:after="0" w:line="288" w:lineRule="auto"/>
        <w:ind w:left="993" w:hanging="633"/>
        <w:jc w:val="both"/>
        <w:rPr>
          <w:rFonts w:asciiTheme="minorHAnsi" w:hAnsiTheme="minorHAnsi" w:cstheme="minorHAnsi"/>
          <w:bCs/>
          <w:color w:val="auto"/>
          <w:sz w:val="20"/>
          <w:szCs w:val="20"/>
        </w:rPr>
      </w:pPr>
    </w:p>
    <w:p w:rsidR="000A0466" w:rsidRPr="00732DB9" w:rsidRDefault="00A970D6" w:rsidP="00502B87">
      <w:pPr>
        <w:pStyle w:val="Akapitzlist"/>
        <w:numPr>
          <w:ilvl w:val="0"/>
          <w:numId w:val="16"/>
        </w:numPr>
        <w:spacing w:after="0" w:line="288" w:lineRule="auto"/>
        <w:ind w:left="567"/>
        <w:jc w:val="both"/>
        <w:rPr>
          <w:rFonts w:asciiTheme="minorHAnsi" w:hAnsiTheme="minorHAnsi" w:cstheme="minorHAnsi"/>
          <w:b w:val="0"/>
          <w:bCs/>
          <w:color w:val="auto"/>
          <w:sz w:val="20"/>
          <w:szCs w:val="20"/>
        </w:rPr>
      </w:pPr>
      <w:r w:rsidRPr="00732DB9">
        <w:rPr>
          <w:rFonts w:asciiTheme="minorHAnsi" w:hAnsiTheme="minorHAnsi" w:cstheme="minorHAnsi"/>
          <w:bCs/>
          <w:iCs/>
          <w:color w:val="FF0000"/>
          <w:sz w:val="20"/>
          <w:szCs w:val="20"/>
        </w:rPr>
        <w:t>aktualną koncesję na obrót paliwami ciekłymi</w:t>
      </w:r>
      <w:r w:rsidRPr="00732DB9">
        <w:rPr>
          <w:rFonts w:asciiTheme="minorHAnsi" w:hAnsiTheme="minorHAnsi" w:cstheme="minorHAnsi"/>
          <w:b w:val="0"/>
          <w:bCs/>
          <w:iCs/>
          <w:color w:val="FF0000"/>
          <w:sz w:val="20"/>
          <w:szCs w:val="20"/>
        </w:rPr>
        <w:t xml:space="preserve"> </w:t>
      </w:r>
      <w:r w:rsidRPr="00732DB9">
        <w:rPr>
          <w:rFonts w:asciiTheme="minorHAnsi" w:hAnsiTheme="minorHAnsi" w:cstheme="minorHAnsi"/>
          <w:b w:val="0"/>
          <w:bCs/>
          <w:iCs/>
          <w:color w:val="auto"/>
          <w:sz w:val="20"/>
          <w:szCs w:val="20"/>
        </w:rPr>
        <w:t xml:space="preserve">zgodnie z wymogami określonymi w ustawie z dnia </w:t>
      </w:r>
      <w:r w:rsidR="00732DB9">
        <w:rPr>
          <w:rFonts w:asciiTheme="minorHAnsi" w:hAnsiTheme="minorHAnsi" w:cstheme="minorHAnsi"/>
          <w:b w:val="0"/>
          <w:bCs/>
          <w:iCs/>
          <w:color w:val="auto"/>
          <w:sz w:val="20"/>
          <w:szCs w:val="20"/>
        </w:rPr>
        <w:t>4 czerwca 1997</w:t>
      </w:r>
      <w:r w:rsidRPr="00732DB9">
        <w:rPr>
          <w:rFonts w:asciiTheme="minorHAnsi" w:hAnsiTheme="minorHAnsi" w:cstheme="minorHAnsi"/>
          <w:b w:val="0"/>
          <w:bCs/>
          <w:iCs/>
          <w:color w:val="auto"/>
          <w:sz w:val="20"/>
          <w:szCs w:val="20"/>
        </w:rPr>
        <w:t>r. Prawo Energetyczne</w:t>
      </w:r>
      <w:r w:rsidR="000A0466" w:rsidRPr="00732DB9">
        <w:rPr>
          <w:rFonts w:asciiTheme="minorHAnsi" w:hAnsiTheme="minorHAnsi" w:cstheme="minorHAnsi"/>
          <w:b w:val="0"/>
          <w:bCs/>
          <w:iCs/>
          <w:color w:val="auto"/>
          <w:sz w:val="20"/>
          <w:szCs w:val="20"/>
        </w:rPr>
        <w:t>.</w:t>
      </w:r>
    </w:p>
    <w:p w:rsidR="000A0466" w:rsidRPr="00732DB9" w:rsidRDefault="000A0466" w:rsidP="000A0466">
      <w:pPr>
        <w:pStyle w:val="Akapitzlist"/>
        <w:spacing w:after="0" w:line="288" w:lineRule="auto"/>
        <w:jc w:val="both"/>
        <w:rPr>
          <w:rFonts w:asciiTheme="minorHAnsi" w:hAnsiTheme="minorHAnsi" w:cstheme="minorHAnsi"/>
          <w:b w:val="0"/>
          <w:bCs/>
          <w:color w:val="auto"/>
          <w:sz w:val="20"/>
          <w:szCs w:val="20"/>
        </w:rPr>
      </w:pPr>
    </w:p>
    <w:p w:rsidR="00053114" w:rsidRPr="00732DB9" w:rsidRDefault="00053114" w:rsidP="00053114">
      <w:pPr>
        <w:pStyle w:val="Akapitzlist"/>
        <w:spacing w:after="0" w:line="288" w:lineRule="auto"/>
        <w:ind w:left="567" w:hanging="567"/>
        <w:jc w:val="both"/>
        <w:rPr>
          <w:rFonts w:asciiTheme="minorHAnsi" w:hAnsiTheme="minorHAnsi" w:cstheme="minorHAnsi"/>
          <w:b w:val="0"/>
          <w:bCs/>
          <w:color w:val="auto"/>
          <w:sz w:val="20"/>
          <w:szCs w:val="20"/>
        </w:rPr>
      </w:pPr>
      <w:r w:rsidRPr="00732DB9">
        <w:rPr>
          <w:rFonts w:asciiTheme="minorHAnsi" w:hAnsiTheme="minorHAnsi" w:cstheme="minorHAnsi"/>
          <w:bCs/>
          <w:color w:val="auto"/>
          <w:sz w:val="20"/>
          <w:szCs w:val="20"/>
        </w:rPr>
        <w:t>6.2.</w:t>
      </w:r>
      <w:r w:rsidR="000A0466" w:rsidRPr="00732DB9">
        <w:rPr>
          <w:rFonts w:asciiTheme="minorHAnsi" w:hAnsiTheme="minorHAnsi" w:cstheme="minorHAnsi"/>
          <w:bCs/>
          <w:color w:val="auto"/>
          <w:sz w:val="20"/>
          <w:szCs w:val="20"/>
        </w:rPr>
        <w:t>3</w:t>
      </w:r>
      <w:r w:rsidRPr="00732DB9">
        <w:rPr>
          <w:rFonts w:asciiTheme="minorHAnsi" w:hAnsiTheme="minorHAnsi" w:cstheme="minorHAnsi"/>
          <w:bCs/>
          <w:color w:val="auto"/>
          <w:sz w:val="20"/>
          <w:szCs w:val="20"/>
        </w:rPr>
        <w:t>.</w:t>
      </w:r>
      <w:r w:rsidRPr="00732DB9">
        <w:rPr>
          <w:rFonts w:asciiTheme="minorHAnsi" w:hAnsiTheme="minorHAnsi" w:cstheme="minorHAnsi"/>
          <w:bCs/>
          <w:color w:val="auto"/>
          <w:sz w:val="20"/>
          <w:szCs w:val="20"/>
        </w:rPr>
        <w:tab/>
        <w:t>W celu potwierdzenia przez wykonawcę spełnienia warunków udziału w postępowaniu dotyczących zdolności technicznej lub zawodowej zamawiający wezwie do dostarczenia następujących dokumentów:</w:t>
      </w:r>
    </w:p>
    <w:p w:rsidR="00053114" w:rsidRPr="00732DB9" w:rsidRDefault="00053114" w:rsidP="00053114">
      <w:pPr>
        <w:spacing w:line="288" w:lineRule="auto"/>
        <w:ind w:left="709" w:hanging="283"/>
        <w:jc w:val="both"/>
        <w:rPr>
          <w:rFonts w:asciiTheme="minorHAnsi" w:hAnsiTheme="minorHAnsi" w:cstheme="minorHAnsi"/>
          <w:lang w:eastAsia="pl-PL"/>
        </w:rPr>
      </w:pPr>
    </w:p>
    <w:p w:rsidR="00053114" w:rsidRPr="00732DB9" w:rsidRDefault="00053114" w:rsidP="00502B87">
      <w:pPr>
        <w:pStyle w:val="Akapitzlist"/>
        <w:numPr>
          <w:ilvl w:val="0"/>
          <w:numId w:val="13"/>
        </w:numPr>
        <w:spacing w:after="120" w:line="288" w:lineRule="auto"/>
        <w:ind w:left="567"/>
        <w:jc w:val="both"/>
        <w:rPr>
          <w:rFonts w:asciiTheme="minorHAnsi" w:hAnsiTheme="minorHAnsi" w:cstheme="minorHAnsi"/>
          <w:b w:val="0"/>
          <w:color w:val="auto"/>
          <w:sz w:val="20"/>
          <w:szCs w:val="20"/>
          <w:lang w:eastAsia="pl-PL"/>
        </w:rPr>
      </w:pPr>
      <w:r w:rsidRPr="00732DB9">
        <w:rPr>
          <w:rFonts w:asciiTheme="minorHAnsi" w:hAnsiTheme="minorHAnsi" w:cstheme="minorHAnsi"/>
          <w:color w:val="FF0000"/>
          <w:sz w:val="20"/>
          <w:szCs w:val="20"/>
          <w:lang w:eastAsia="pl-PL"/>
        </w:rPr>
        <w:t>wykazu dostaw</w:t>
      </w:r>
      <w:r w:rsidRPr="00732DB9">
        <w:rPr>
          <w:rFonts w:asciiTheme="minorHAnsi" w:hAnsiTheme="minorHAnsi" w:cstheme="minorHAnsi"/>
          <w:b w:val="0"/>
          <w:color w:val="FF0000"/>
          <w:sz w:val="20"/>
          <w:szCs w:val="20"/>
          <w:lang w:eastAsia="pl-PL"/>
        </w:rPr>
        <w:t xml:space="preserve"> </w:t>
      </w:r>
      <w:r w:rsidRPr="00732DB9">
        <w:rPr>
          <w:rFonts w:asciiTheme="minorHAnsi" w:hAnsiTheme="minorHAnsi" w:cstheme="minorHAnsi"/>
          <w:b w:val="0"/>
          <w:color w:val="auto"/>
          <w:sz w:val="20"/>
          <w:szCs w:val="20"/>
          <w:lang w:eastAsia="pl-PL"/>
        </w:rPr>
        <w:t xml:space="preserve">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w:t>
      </w:r>
      <w:r w:rsidRPr="00732DB9">
        <w:rPr>
          <w:rFonts w:asciiTheme="minorHAnsi" w:hAnsiTheme="minorHAnsi" w:cstheme="minorHAnsi"/>
          <w:b w:val="0"/>
          <w:color w:val="auto"/>
          <w:sz w:val="20"/>
          <w:szCs w:val="20"/>
          <w:lang w:eastAsia="pl-PL"/>
        </w:rPr>
        <w:lastRenderedPageBreak/>
        <w:t>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AC0298" w:rsidRPr="00732DB9">
        <w:rPr>
          <w:rFonts w:asciiTheme="minorHAnsi" w:hAnsiTheme="minorHAnsi" w:cstheme="minorHAnsi"/>
          <w:b w:val="0"/>
          <w:color w:val="auto"/>
          <w:sz w:val="20"/>
          <w:szCs w:val="20"/>
          <w:lang w:eastAsia="pl-PL"/>
        </w:rPr>
        <w:t xml:space="preserve"> </w:t>
      </w:r>
      <w:r w:rsidRPr="00732DB9">
        <w:rPr>
          <w:rFonts w:asciiTheme="minorHAnsi" w:hAnsiTheme="minorHAnsi" w:cstheme="minorHAnsi"/>
          <w:color w:val="auto"/>
          <w:sz w:val="20"/>
          <w:szCs w:val="20"/>
          <w:lang w:eastAsia="pl-PL"/>
        </w:rPr>
        <w:t>– załącznik nr 4</w:t>
      </w:r>
      <w:r w:rsidRPr="00732DB9">
        <w:rPr>
          <w:rFonts w:asciiTheme="minorHAnsi" w:hAnsiTheme="minorHAnsi" w:cstheme="minorHAnsi"/>
          <w:b w:val="0"/>
          <w:color w:val="auto"/>
          <w:sz w:val="20"/>
          <w:szCs w:val="20"/>
          <w:lang w:eastAsia="pl-PL"/>
        </w:rPr>
        <w:t>,</w:t>
      </w:r>
    </w:p>
    <w:p w:rsidR="00962FF2" w:rsidRPr="00732DB9" w:rsidRDefault="00962FF2" w:rsidP="00502B87">
      <w:pPr>
        <w:pStyle w:val="Akapitzlist"/>
        <w:numPr>
          <w:ilvl w:val="0"/>
          <w:numId w:val="13"/>
        </w:numPr>
        <w:spacing w:after="120" w:line="288" w:lineRule="auto"/>
        <w:ind w:left="567"/>
        <w:jc w:val="both"/>
        <w:rPr>
          <w:rFonts w:asciiTheme="minorHAnsi" w:hAnsiTheme="minorHAnsi" w:cstheme="minorHAnsi"/>
          <w:b w:val="0"/>
          <w:color w:val="auto"/>
          <w:sz w:val="20"/>
          <w:szCs w:val="20"/>
          <w:lang w:eastAsia="pl-PL"/>
        </w:rPr>
      </w:pPr>
      <w:r w:rsidRPr="00732DB9">
        <w:rPr>
          <w:rFonts w:asciiTheme="minorHAnsi" w:eastAsia="Times New Roman" w:hAnsiTheme="minorHAnsi" w:cstheme="minorHAnsi"/>
          <w:color w:val="FF0000"/>
          <w:sz w:val="20"/>
          <w:szCs w:val="20"/>
          <w:lang w:eastAsia="pl-PL"/>
        </w:rPr>
        <w:t xml:space="preserve">wykazu </w:t>
      </w:r>
      <w:r w:rsidR="00EC0642">
        <w:rPr>
          <w:rFonts w:asciiTheme="minorHAnsi" w:eastAsia="Times New Roman" w:hAnsiTheme="minorHAnsi" w:cstheme="minorHAnsi"/>
          <w:color w:val="FF0000"/>
          <w:sz w:val="20"/>
          <w:szCs w:val="20"/>
          <w:lang w:eastAsia="pl-PL"/>
        </w:rPr>
        <w:t>pojazdów</w:t>
      </w:r>
      <w:r w:rsidRPr="00732DB9">
        <w:rPr>
          <w:rFonts w:asciiTheme="minorHAnsi" w:eastAsia="Times New Roman" w:hAnsiTheme="minorHAnsi" w:cstheme="minorHAnsi"/>
          <w:b w:val="0"/>
          <w:color w:val="auto"/>
          <w:sz w:val="20"/>
          <w:szCs w:val="20"/>
          <w:lang w:eastAsia="pl-PL"/>
        </w:rPr>
        <w:t xml:space="preserve"> </w:t>
      </w:r>
      <w:r w:rsidRPr="00732DB9">
        <w:rPr>
          <w:rFonts w:asciiTheme="minorHAnsi" w:hAnsiTheme="minorHAnsi" w:cstheme="minorHAnsi"/>
          <w:b w:val="0"/>
          <w:color w:val="auto"/>
          <w:sz w:val="20"/>
          <w:szCs w:val="20"/>
        </w:rPr>
        <w:t xml:space="preserve">– </w:t>
      </w:r>
      <w:r w:rsidRPr="00732DB9">
        <w:rPr>
          <w:rFonts w:asciiTheme="minorHAnsi" w:hAnsiTheme="minorHAnsi" w:cstheme="minorHAnsi"/>
          <w:color w:val="auto"/>
          <w:sz w:val="20"/>
          <w:szCs w:val="20"/>
        </w:rPr>
        <w:t>załącznik nr 5.</w:t>
      </w:r>
    </w:p>
    <w:p w:rsidR="00053114" w:rsidRPr="00732DB9" w:rsidRDefault="00053114" w:rsidP="00053114">
      <w:pPr>
        <w:pStyle w:val="Akapitzlist"/>
        <w:autoSpaceDE w:val="0"/>
        <w:autoSpaceDN w:val="0"/>
        <w:adjustRightInd w:val="0"/>
        <w:spacing w:line="288" w:lineRule="auto"/>
        <w:ind w:left="786"/>
        <w:jc w:val="both"/>
        <w:rPr>
          <w:rFonts w:asciiTheme="minorHAnsi" w:hAnsiTheme="minorHAnsi" w:cstheme="minorHAnsi"/>
          <w:b w:val="0"/>
          <w:color w:val="auto"/>
          <w:sz w:val="20"/>
          <w:szCs w:val="20"/>
        </w:rPr>
      </w:pPr>
    </w:p>
    <w:p w:rsidR="00053114" w:rsidRPr="00732DB9" w:rsidRDefault="00053114" w:rsidP="00502B87">
      <w:pPr>
        <w:pStyle w:val="Akapitzlist"/>
        <w:numPr>
          <w:ilvl w:val="1"/>
          <w:numId w:val="8"/>
        </w:numPr>
        <w:spacing w:after="0" w:line="288" w:lineRule="auto"/>
        <w:jc w:val="both"/>
        <w:rPr>
          <w:rFonts w:asciiTheme="minorHAnsi" w:hAnsiTheme="minorHAnsi" w:cstheme="minorHAnsi"/>
          <w:color w:val="auto"/>
          <w:sz w:val="20"/>
          <w:szCs w:val="20"/>
        </w:rPr>
      </w:pPr>
      <w:r w:rsidRPr="00732DB9">
        <w:rPr>
          <w:rFonts w:asciiTheme="minorHAnsi" w:hAnsiTheme="minorHAnsi" w:cstheme="minorHAnsi"/>
          <w:color w:val="auto"/>
          <w:sz w:val="20"/>
          <w:szCs w:val="20"/>
        </w:rPr>
        <w:t>Dysponowanie zasobami innego podmiotu.</w:t>
      </w:r>
    </w:p>
    <w:p w:rsidR="00053114" w:rsidRPr="00732DB9" w:rsidRDefault="00053114" w:rsidP="00053114">
      <w:pPr>
        <w:spacing w:line="288" w:lineRule="auto"/>
        <w:ind w:left="709" w:hanging="709"/>
        <w:jc w:val="both"/>
        <w:rPr>
          <w:rFonts w:asciiTheme="minorHAnsi" w:hAnsiTheme="minorHAnsi" w:cstheme="minorHAnsi"/>
          <w:b/>
          <w:bCs/>
        </w:rPr>
      </w:pPr>
    </w:p>
    <w:p w:rsidR="00053114" w:rsidRPr="00732DB9" w:rsidRDefault="00053114" w:rsidP="00053114">
      <w:pPr>
        <w:spacing w:line="288" w:lineRule="auto"/>
        <w:ind w:left="709" w:hanging="709"/>
        <w:jc w:val="both"/>
        <w:rPr>
          <w:rFonts w:asciiTheme="minorHAnsi" w:hAnsiTheme="minorHAnsi" w:cstheme="minorHAnsi"/>
          <w:bCs/>
        </w:rPr>
      </w:pPr>
      <w:r w:rsidRPr="00732DB9">
        <w:rPr>
          <w:rFonts w:asciiTheme="minorHAnsi" w:hAnsiTheme="minorHAnsi" w:cstheme="minorHAnsi"/>
          <w:b/>
          <w:bCs/>
        </w:rPr>
        <w:t>6.3.1.</w:t>
      </w:r>
      <w:r w:rsidRPr="00732DB9">
        <w:rPr>
          <w:rFonts w:asciiTheme="minorHAnsi" w:hAnsiTheme="minorHAnsi" w:cstheme="minorHAnsi"/>
          <w:bCs/>
        </w:rPr>
        <w:tab/>
        <w:t>Wykonawca może w celu potwierdzenia spełniania warunków, o któ</w:t>
      </w:r>
      <w:r w:rsidR="00CD7BA5" w:rsidRPr="00732DB9">
        <w:rPr>
          <w:rFonts w:asciiTheme="minorHAnsi" w:hAnsiTheme="minorHAnsi" w:cstheme="minorHAnsi"/>
          <w:bCs/>
        </w:rPr>
        <w:t>rych mowa w pkt. 5.1.</w:t>
      </w:r>
      <w:r w:rsidRPr="00732DB9">
        <w:rPr>
          <w:rFonts w:asciiTheme="minorHAnsi" w:hAnsiTheme="minorHAnsi" w:cstheme="minorHAnsi"/>
          <w:bCs/>
        </w:rPr>
        <w:t>b</w:t>
      </w:r>
      <w:r w:rsidR="00481F2F" w:rsidRPr="00732DB9">
        <w:rPr>
          <w:rFonts w:asciiTheme="minorHAnsi" w:hAnsiTheme="minorHAnsi" w:cstheme="minorHAnsi"/>
          <w:bCs/>
        </w:rPr>
        <w:t>)</w:t>
      </w:r>
      <w:r w:rsidRPr="00732DB9">
        <w:rPr>
          <w:rFonts w:asciiTheme="minorHAnsi" w:hAnsiTheme="minorHAnsi" w:cstheme="minorHAnsi"/>
          <w:bCs/>
        </w:rPr>
        <w:t xml:space="preserve"> SIWZ w stosownych sytuacjach oraz w odniesieniu do przedmiotowego zamówienia, polegać na zdolnościach technicznych lub zawodowych innych podmiotów, niezależnie od charakteru prawnego łączących go z nim stosunków prawnych.</w:t>
      </w:r>
    </w:p>
    <w:p w:rsidR="00053114" w:rsidRPr="00732DB9" w:rsidRDefault="00053114" w:rsidP="00053114">
      <w:pPr>
        <w:spacing w:line="288" w:lineRule="auto"/>
        <w:ind w:left="709" w:hanging="709"/>
        <w:jc w:val="both"/>
        <w:rPr>
          <w:rFonts w:asciiTheme="minorHAnsi" w:hAnsiTheme="minorHAnsi" w:cstheme="minorHAnsi"/>
          <w:bCs/>
        </w:rPr>
      </w:pPr>
      <w:r w:rsidRPr="00732DB9">
        <w:rPr>
          <w:rFonts w:asciiTheme="minorHAnsi" w:hAnsiTheme="minorHAnsi" w:cstheme="minorHAnsi"/>
          <w:b/>
          <w:bCs/>
        </w:rPr>
        <w:t>6.3.2.</w:t>
      </w:r>
      <w:r w:rsidRPr="00732DB9">
        <w:rPr>
          <w:rFonts w:asciiTheme="minorHAnsi" w:hAnsiTheme="minorHAnsi" w:cstheme="minorHAnsi"/>
          <w:bCs/>
        </w:rPr>
        <w:tab/>
        <w:t xml:space="preserve">Zamawiający jednocześnie informuje, iż „stosowna sytuacja” o której mowa w pkt. 6.3.1. SIWZ wystąpi wyłącznie w przypadku kiedy: </w:t>
      </w:r>
    </w:p>
    <w:p w:rsidR="00053114" w:rsidRPr="00732DB9" w:rsidRDefault="00053114" w:rsidP="00502B87">
      <w:pPr>
        <w:numPr>
          <w:ilvl w:val="0"/>
          <w:numId w:val="11"/>
        </w:numPr>
        <w:spacing w:line="288" w:lineRule="auto"/>
        <w:jc w:val="both"/>
        <w:rPr>
          <w:rFonts w:asciiTheme="minorHAnsi" w:hAnsiTheme="minorHAnsi" w:cstheme="minorHAnsi"/>
          <w:bCs/>
        </w:rPr>
      </w:pPr>
      <w:r w:rsidRPr="00732DB9">
        <w:rPr>
          <w:rFonts w:asciiTheme="minorHAnsi" w:hAnsiTheme="minorHAnsi" w:cstheme="minorHAnsi"/>
          <w:bCs/>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r w:rsidRPr="00732DB9">
        <w:rPr>
          <w:rFonts w:asciiTheme="minorHAnsi" w:hAnsiTheme="minorHAnsi" w:cstheme="minorHAnsi"/>
        </w:rPr>
        <w:t>Zobowiązanie musi wskazywać:</w:t>
      </w:r>
    </w:p>
    <w:p w:rsidR="00053114" w:rsidRPr="00732DB9" w:rsidRDefault="00053114" w:rsidP="00502B87">
      <w:pPr>
        <w:numPr>
          <w:ilvl w:val="0"/>
          <w:numId w:val="12"/>
        </w:numPr>
        <w:spacing w:line="288" w:lineRule="auto"/>
        <w:ind w:left="1134"/>
        <w:jc w:val="both"/>
        <w:rPr>
          <w:rFonts w:asciiTheme="minorHAnsi" w:hAnsiTheme="minorHAnsi" w:cstheme="minorHAnsi"/>
        </w:rPr>
      </w:pPr>
      <w:r w:rsidRPr="00732DB9">
        <w:rPr>
          <w:rFonts w:asciiTheme="minorHAnsi" w:hAnsiTheme="minorHAnsi" w:cstheme="minorHAnsi"/>
        </w:rPr>
        <w:t>zakres dostępnych wykonawcy zasobów innego podmiotu,</w:t>
      </w:r>
    </w:p>
    <w:p w:rsidR="00053114" w:rsidRPr="00732DB9" w:rsidRDefault="00053114" w:rsidP="00502B87">
      <w:pPr>
        <w:numPr>
          <w:ilvl w:val="0"/>
          <w:numId w:val="12"/>
        </w:numPr>
        <w:spacing w:line="288" w:lineRule="auto"/>
        <w:ind w:left="1134"/>
        <w:jc w:val="both"/>
        <w:rPr>
          <w:rFonts w:asciiTheme="minorHAnsi" w:hAnsiTheme="minorHAnsi" w:cstheme="minorHAnsi"/>
        </w:rPr>
      </w:pPr>
      <w:r w:rsidRPr="00732DB9">
        <w:rPr>
          <w:rFonts w:asciiTheme="minorHAnsi" w:hAnsiTheme="minorHAnsi" w:cstheme="minorHAnsi"/>
        </w:rPr>
        <w:t>sposób wykorzystania zasobów innego podmiotu, przez wykonawcę, przy wykonywaniu zamówienia publicznego,</w:t>
      </w:r>
    </w:p>
    <w:p w:rsidR="00053114" w:rsidRPr="00732DB9" w:rsidRDefault="00053114" w:rsidP="00502B87">
      <w:pPr>
        <w:numPr>
          <w:ilvl w:val="0"/>
          <w:numId w:val="12"/>
        </w:numPr>
        <w:spacing w:line="288" w:lineRule="auto"/>
        <w:ind w:left="1134"/>
        <w:jc w:val="both"/>
        <w:rPr>
          <w:rFonts w:asciiTheme="minorHAnsi" w:hAnsiTheme="minorHAnsi" w:cstheme="minorHAnsi"/>
        </w:rPr>
      </w:pPr>
      <w:r w:rsidRPr="00732DB9">
        <w:rPr>
          <w:rFonts w:asciiTheme="minorHAnsi" w:hAnsiTheme="minorHAnsi" w:cstheme="minorHAnsi"/>
        </w:rPr>
        <w:t>zakres i okres udziału innego podmiotu przy wykonywaniu zamówienia publicznego,</w:t>
      </w:r>
    </w:p>
    <w:p w:rsidR="00053114" w:rsidRPr="00732DB9" w:rsidRDefault="00053114" w:rsidP="00502B87">
      <w:pPr>
        <w:numPr>
          <w:ilvl w:val="0"/>
          <w:numId w:val="12"/>
        </w:numPr>
        <w:spacing w:line="288" w:lineRule="auto"/>
        <w:ind w:left="1134"/>
        <w:jc w:val="both"/>
        <w:rPr>
          <w:rFonts w:asciiTheme="minorHAnsi" w:hAnsiTheme="minorHAnsi" w:cstheme="minorHAnsi"/>
        </w:rPr>
      </w:pPr>
      <w:r w:rsidRPr="00732DB9">
        <w:rPr>
          <w:rFonts w:asciiTheme="minorHAnsi" w:hAnsiTheme="minorHAnsi" w:cstheme="minorHAnsi"/>
        </w:rPr>
        <w:t>informację czy podmiot, na zdolnościach którego wykonawca polega w odniesieniu do warunków udziału w postępowaniu dotyczących wykształcenia, kwalifikacji zawodowych lub doświadczenia, zrealizuje usługę, których wskazane zdolności dotyczą.</w:t>
      </w:r>
    </w:p>
    <w:p w:rsidR="00053114" w:rsidRPr="00732DB9" w:rsidRDefault="00053114" w:rsidP="00502B87">
      <w:pPr>
        <w:numPr>
          <w:ilvl w:val="0"/>
          <w:numId w:val="11"/>
        </w:numPr>
        <w:spacing w:line="288" w:lineRule="auto"/>
        <w:jc w:val="both"/>
        <w:rPr>
          <w:rFonts w:asciiTheme="minorHAnsi" w:hAnsiTheme="minorHAnsi" w:cstheme="minorHAnsi"/>
          <w:bCs/>
        </w:rPr>
      </w:pPr>
      <w:r w:rsidRPr="00732DB9">
        <w:rPr>
          <w:rFonts w:asciiTheme="minorHAnsi" w:hAnsiTheme="minorHAnsi" w:cstheme="minorHAnsi"/>
          <w:bCs/>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w:t>
      </w:r>
      <w:r w:rsidR="00CD7BA5" w:rsidRPr="00732DB9">
        <w:rPr>
          <w:rFonts w:asciiTheme="minorHAnsi" w:hAnsiTheme="minorHAnsi" w:cstheme="minorHAnsi"/>
          <w:bCs/>
        </w:rPr>
        <w:t xml:space="preserve"> 1 pkt 13–23 i ust. 5 pkt. 1</w:t>
      </w:r>
      <w:r w:rsidRPr="00732DB9">
        <w:rPr>
          <w:rFonts w:asciiTheme="minorHAnsi" w:hAnsiTheme="minorHAnsi" w:cstheme="minorHAnsi"/>
          <w:bCs/>
        </w:rPr>
        <w:t>.</w:t>
      </w:r>
    </w:p>
    <w:p w:rsidR="00053114" w:rsidRPr="00732DB9" w:rsidRDefault="00053114" w:rsidP="00502B87">
      <w:pPr>
        <w:numPr>
          <w:ilvl w:val="0"/>
          <w:numId w:val="11"/>
        </w:numPr>
        <w:spacing w:line="288" w:lineRule="auto"/>
        <w:jc w:val="both"/>
        <w:rPr>
          <w:rFonts w:asciiTheme="minorHAnsi" w:hAnsiTheme="minorHAnsi" w:cstheme="minorHAnsi"/>
          <w:bCs/>
        </w:rPr>
      </w:pPr>
      <w:r w:rsidRPr="00732DB9">
        <w:rPr>
          <w:rFonts w:asciiTheme="minorHAnsi" w:hAnsiTheme="minorHAnsi" w:cstheme="minorHAnsi"/>
          <w:bCs/>
        </w:rPr>
        <w:t xml:space="preserve">W odniesieniu do warunków dotyczących wykształcenia, kwalifikacji zawodowych lub doświadczenia, wykonawcy mogą polegać na zdolnościach innych podmiotów, jeśli podmioty te zrealizują usługę, do realizacji których te zdolności są wymagane. </w:t>
      </w:r>
    </w:p>
    <w:p w:rsidR="00053114" w:rsidRPr="00732DB9" w:rsidRDefault="00053114" w:rsidP="00053114">
      <w:pPr>
        <w:spacing w:line="288" w:lineRule="auto"/>
        <w:ind w:left="709" w:hanging="709"/>
        <w:jc w:val="both"/>
        <w:rPr>
          <w:rFonts w:asciiTheme="minorHAnsi" w:hAnsiTheme="minorHAnsi" w:cstheme="minorHAnsi"/>
          <w:bCs/>
        </w:rPr>
      </w:pPr>
      <w:r w:rsidRPr="00732DB9">
        <w:rPr>
          <w:rFonts w:asciiTheme="minorHAnsi" w:hAnsiTheme="minorHAnsi" w:cstheme="minorHAnsi"/>
          <w:b/>
          <w:bCs/>
        </w:rPr>
        <w:t>6.3.3.</w:t>
      </w:r>
      <w:r w:rsidRPr="00732DB9">
        <w:rPr>
          <w:rFonts w:asciiTheme="minorHAnsi" w:hAnsiTheme="minorHAnsi" w:cstheme="minorHAnsi"/>
          <w:bCs/>
        </w:rPr>
        <w:tab/>
        <w:t>Zamawiający żąda od wykonawcy, który polega na zdolnościach lub sytuacji innych podmiotów na zasadach określonych w art. 22a, przedstawienia w odniesieniu do tych podmiotów doku</w:t>
      </w:r>
      <w:r w:rsidR="00CD7BA5" w:rsidRPr="00732DB9">
        <w:rPr>
          <w:rFonts w:asciiTheme="minorHAnsi" w:hAnsiTheme="minorHAnsi" w:cstheme="minorHAnsi"/>
          <w:bCs/>
        </w:rPr>
        <w:t>mentów wymienionych w § 5 pkt. 4</w:t>
      </w:r>
      <w:r w:rsidRPr="00732DB9">
        <w:rPr>
          <w:rFonts w:asciiTheme="minorHAnsi" w:hAnsiTheme="minorHAnsi" w:cstheme="minorHAnsi"/>
          <w:bCs/>
        </w:rPr>
        <w:t xml:space="preserve"> rozporządzenia Ministra Rozwoju z dnia 26 lipca 2016  r. w sprawie rodzajów dokumentów, jakich może żądać zamawiający od wykonawcy w postępowaniu o udzielenie zamówienia (Dz. U. z 2016 r., poz.</w:t>
      </w:r>
      <w:r w:rsidR="00CD7BA5" w:rsidRPr="00732DB9">
        <w:rPr>
          <w:rFonts w:asciiTheme="minorHAnsi" w:hAnsiTheme="minorHAnsi" w:cstheme="minorHAnsi"/>
          <w:bCs/>
        </w:rPr>
        <w:t xml:space="preserve"> 1126) – pkt. 6.2.1. lit a)</w:t>
      </w:r>
      <w:r w:rsidRPr="00732DB9">
        <w:rPr>
          <w:rFonts w:asciiTheme="minorHAnsi" w:hAnsiTheme="minorHAnsi" w:cstheme="minorHAnsi"/>
          <w:bCs/>
        </w:rPr>
        <w:t xml:space="preserve"> specyfikacji.</w:t>
      </w:r>
    </w:p>
    <w:p w:rsidR="00053114" w:rsidRPr="00732DB9" w:rsidRDefault="00053114" w:rsidP="00053114">
      <w:pPr>
        <w:spacing w:line="288" w:lineRule="auto"/>
        <w:ind w:left="709" w:hanging="709"/>
        <w:jc w:val="both"/>
        <w:rPr>
          <w:rFonts w:asciiTheme="minorHAnsi" w:hAnsiTheme="minorHAnsi" w:cstheme="minorHAnsi"/>
        </w:rPr>
      </w:pPr>
      <w:r w:rsidRPr="00732DB9">
        <w:rPr>
          <w:rFonts w:asciiTheme="minorHAnsi" w:hAnsiTheme="minorHAnsi" w:cstheme="minorHAnsi"/>
          <w:b/>
        </w:rPr>
        <w:t>6.3.4.</w:t>
      </w:r>
      <w:r w:rsidRPr="00732DB9">
        <w:rPr>
          <w:rFonts w:asciiTheme="minorHAnsi" w:hAnsiTheme="minorHAnsi" w:cstheme="minorHAnsi"/>
          <w:b/>
        </w:rPr>
        <w:tab/>
      </w:r>
      <w:r w:rsidRPr="00732DB9">
        <w:rPr>
          <w:rFonts w:asciiTheme="minorHAnsi" w:hAnsiTheme="minorHAnsi" w:cstheme="minorHAnsi"/>
        </w:rPr>
        <w:t xml:space="preserve">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w:t>
      </w:r>
    </w:p>
    <w:p w:rsidR="00053114" w:rsidRPr="00732DB9" w:rsidRDefault="00053114" w:rsidP="00053114">
      <w:pPr>
        <w:spacing w:line="288" w:lineRule="auto"/>
        <w:ind w:left="709"/>
        <w:jc w:val="both"/>
        <w:rPr>
          <w:rFonts w:asciiTheme="minorHAnsi" w:hAnsiTheme="minorHAnsi" w:cstheme="minorHAnsi"/>
        </w:rPr>
      </w:pPr>
      <w:r w:rsidRPr="00732DB9">
        <w:rPr>
          <w:rFonts w:asciiTheme="minorHAnsi" w:hAnsiTheme="minorHAnsi" w:cstheme="minorHAnsi"/>
        </w:rPr>
        <w:t xml:space="preserve">1) zastąpił ten podmiot innym podmiotem lub podmiotami lub </w:t>
      </w:r>
    </w:p>
    <w:p w:rsidR="00053114" w:rsidRPr="00732DB9" w:rsidRDefault="00053114" w:rsidP="00053114">
      <w:pPr>
        <w:spacing w:line="288" w:lineRule="auto"/>
        <w:ind w:left="709"/>
        <w:jc w:val="both"/>
        <w:rPr>
          <w:rFonts w:asciiTheme="minorHAnsi" w:hAnsiTheme="minorHAnsi" w:cstheme="minorHAnsi"/>
        </w:rPr>
      </w:pPr>
      <w:r w:rsidRPr="00732DB9">
        <w:rPr>
          <w:rFonts w:asciiTheme="minorHAnsi" w:hAnsiTheme="minorHAnsi" w:cstheme="minorHAnsi"/>
        </w:rPr>
        <w:t>2) zobowiązał się do osobistego wykonania odpowiedniej części zamówienia, jeżeli wykaże zdolności techniczne lub zawodowe.</w:t>
      </w:r>
    </w:p>
    <w:p w:rsidR="00053114" w:rsidRDefault="00053114" w:rsidP="00053114">
      <w:pPr>
        <w:spacing w:line="288" w:lineRule="auto"/>
        <w:jc w:val="both"/>
        <w:rPr>
          <w:rFonts w:asciiTheme="minorHAnsi" w:hAnsiTheme="minorHAnsi" w:cstheme="minorHAnsi"/>
        </w:rPr>
      </w:pPr>
    </w:p>
    <w:p w:rsidR="00B029EA" w:rsidRPr="00732DB9" w:rsidRDefault="00B029EA" w:rsidP="00053114">
      <w:pPr>
        <w:spacing w:line="288" w:lineRule="auto"/>
        <w:jc w:val="both"/>
        <w:rPr>
          <w:rFonts w:asciiTheme="minorHAnsi" w:hAnsiTheme="minorHAnsi" w:cstheme="minorHAnsi"/>
        </w:rPr>
      </w:pPr>
    </w:p>
    <w:p w:rsidR="00053114" w:rsidRPr="00732DB9" w:rsidRDefault="00053114" w:rsidP="00053114">
      <w:pPr>
        <w:suppressAutoHyphens w:val="0"/>
        <w:autoSpaceDE w:val="0"/>
        <w:autoSpaceDN w:val="0"/>
        <w:adjustRightInd w:val="0"/>
        <w:spacing w:line="288" w:lineRule="auto"/>
        <w:ind w:left="426" w:hanging="426"/>
        <w:jc w:val="both"/>
        <w:rPr>
          <w:rFonts w:asciiTheme="minorHAnsi" w:hAnsiTheme="minorHAnsi" w:cstheme="minorHAnsi"/>
          <w:b/>
        </w:rPr>
      </w:pPr>
      <w:r w:rsidRPr="00732DB9">
        <w:rPr>
          <w:rFonts w:asciiTheme="minorHAnsi" w:hAnsiTheme="minorHAnsi" w:cstheme="minorHAnsi"/>
          <w:b/>
        </w:rPr>
        <w:lastRenderedPageBreak/>
        <w:t>6.4.</w:t>
      </w:r>
      <w:r w:rsidRPr="00732DB9">
        <w:rPr>
          <w:rFonts w:asciiTheme="minorHAnsi" w:hAnsiTheme="minorHAnsi" w:cstheme="minorHAnsi"/>
          <w:b/>
        </w:rPr>
        <w:tab/>
        <w:t>Dokumenty dotyczące przynależności do tej samej grupy kapitałowej.</w:t>
      </w:r>
    </w:p>
    <w:p w:rsidR="00053114" w:rsidRPr="00732DB9" w:rsidRDefault="00053114" w:rsidP="00053114">
      <w:pPr>
        <w:suppressAutoHyphens w:val="0"/>
        <w:autoSpaceDE w:val="0"/>
        <w:autoSpaceDN w:val="0"/>
        <w:adjustRightInd w:val="0"/>
        <w:spacing w:line="288" w:lineRule="auto"/>
        <w:ind w:left="567" w:hanging="567"/>
        <w:jc w:val="both"/>
        <w:rPr>
          <w:rFonts w:asciiTheme="minorHAnsi" w:hAnsiTheme="minorHAnsi" w:cstheme="minorHAnsi"/>
          <w:b/>
        </w:rPr>
      </w:pPr>
    </w:p>
    <w:p w:rsidR="00053114" w:rsidRPr="00732DB9" w:rsidRDefault="00053114" w:rsidP="00053114">
      <w:pPr>
        <w:suppressAutoHyphens w:val="0"/>
        <w:autoSpaceDE w:val="0"/>
        <w:autoSpaceDN w:val="0"/>
        <w:adjustRightInd w:val="0"/>
        <w:spacing w:line="288" w:lineRule="auto"/>
        <w:ind w:left="567" w:hanging="567"/>
        <w:jc w:val="both"/>
        <w:rPr>
          <w:rFonts w:asciiTheme="minorHAnsi" w:hAnsiTheme="minorHAnsi" w:cstheme="minorHAnsi"/>
        </w:rPr>
      </w:pPr>
      <w:r w:rsidRPr="00732DB9">
        <w:rPr>
          <w:rFonts w:asciiTheme="minorHAnsi" w:hAnsiTheme="minorHAnsi" w:cstheme="minorHAnsi"/>
          <w:b/>
        </w:rPr>
        <w:t>6.4.1.</w:t>
      </w:r>
      <w:r w:rsidRPr="00732DB9">
        <w:rPr>
          <w:rFonts w:asciiTheme="minorHAnsi" w:hAnsiTheme="minorHAnsi" w:cstheme="minorHAnsi"/>
        </w:rPr>
        <w:tab/>
      </w:r>
      <w:r w:rsidRPr="00732DB9">
        <w:rPr>
          <w:rFonts w:asciiTheme="minorHAnsi" w:hAnsiTheme="minorHAnsi" w:cstheme="minorHAnsi"/>
          <w:b/>
          <w:color w:val="FF0000"/>
        </w:rPr>
        <w:t>Wykonawca w terminie 3 dni od dnia zamieszczenia na stronie internetowej informacji, o której mowa w art. 86 ust. 5 ustawy, przekaże zamawiającemu oświadczenie o przynależności lub braku przynależności do tej samej grupy kapitałowej, o której mowa w art. 24 ust. 1 pkt 23 ustawy</w:t>
      </w:r>
      <w:r w:rsidRPr="00732DB9">
        <w:rPr>
          <w:rFonts w:asciiTheme="minorHAnsi" w:hAnsiTheme="minorHAnsi" w:cstheme="minorHAnsi"/>
        </w:rPr>
        <w:t xml:space="preserve">. Wraz ze złożeniem oświadczenia, wykonawca może przedstawić dowody, że powiązania z innym wykonawcą nie prowadzą do zakłócenia konkurencji w postępowaniu o udzielenie zamówienia. Wzór oświadczenia stanowi </w:t>
      </w:r>
      <w:r w:rsidRPr="00732DB9">
        <w:rPr>
          <w:rFonts w:asciiTheme="minorHAnsi" w:hAnsiTheme="minorHAnsi" w:cstheme="minorHAnsi"/>
          <w:b/>
        </w:rPr>
        <w:t xml:space="preserve">załącznik nr </w:t>
      </w:r>
      <w:r w:rsidR="00962FF2" w:rsidRPr="00732DB9">
        <w:rPr>
          <w:rFonts w:asciiTheme="minorHAnsi" w:hAnsiTheme="minorHAnsi" w:cstheme="minorHAnsi"/>
          <w:b/>
        </w:rPr>
        <w:t xml:space="preserve">6 </w:t>
      </w:r>
      <w:r w:rsidRPr="00732DB9">
        <w:rPr>
          <w:rFonts w:asciiTheme="minorHAnsi" w:hAnsiTheme="minorHAnsi" w:cstheme="minorHAnsi"/>
        </w:rPr>
        <w:t>do specyfikacji.</w:t>
      </w:r>
    </w:p>
    <w:p w:rsidR="00053114" w:rsidRPr="00732DB9" w:rsidRDefault="00053114" w:rsidP="00053114">
      <w:pPr>
        <w:suppressAutoHyphens w:val="0"/>
        <w:autoSpaceDE w:val="0"/>
        <w:autoSpaceDN w:val="0"/>
        <w:adjustRightInd w:val="0"/>
        <w:spacing w:line="288" w:lineRule="auto"/>
        <w:ind w:left="567" w:hanging="567"/>
        <w:jc w:val="both"/>
        <w:rPr>
          <w:rFonts w:asciiTheme="minorHAnsi" w:hAnsiTheme="minorHAnsi" w:cstheme="minorHAnsi"/>
          <w:b/>
        </w:rPr>
      </w:pPr>
    </w:p>
    <w:p w:rsidR="00053114" w:rsidRPr="00732DB9" w:rsidRDefault="00053114" w:rsidP="00732DB9">
      <w:pPr>
        <w:spacing w:line="288" w:lineRule="auto"/>
        <w:ind w:left="567" w:hanging="567"/>
        <w:jc w:val="both"/>
        <w:rPr>
          <w:rFonts w:asciiTheme="minorHAnsi" w:hAnsiTheme="minorHAnsi" w:cstheme="minorHAnsi"/>
          <w:b/>
        </w:rPr>
      </w:pPr>
      <w:r w:rsidRPr="00732DB9">
        <w:rPr>
          <w:rFonts w:asciiTheme="minorHAnsi" w:hAnsiTheme="minorHAnsi" w:cstheme="minorHAnsi"/>
          <w:b/>
        </w:rPr>
        <w:t>6.5.</w:t>
      </w:r>
      <w:r w:rsidRPr="00732DB9">
        <w:rPr>
          <w:rFonts w:asciiTheme="minorHAnsi" w:hAnsiTheme="minorHAnsi" w:cstheme="minorHAnsi"/>
          <w:b/>
        </w:rPr>
        <w:tab/>
        <w:t>Informacja dla wykonawców, którzy mają siedzibę lub miejsce zamieszkania poza terytorium Rzeczypospolitej Polskiej.</w:t>
      </w:r>
    </w:p>
    <w:p w:rsidR="00053114" w:rsidRPr="00732DB9" w:rsidRDefault="00053114" w:rsidP="00053114">
      <w:pPr>
        <w:tabs>
          <w:tab w:val="left" w:pos="2175"/>
        </w:tabs>
        <w:spacing w:line="288" w:lineRule="auto"/>
        <w:ind w:left="426"/>
        <w:jc w:val="both"/>
        <w:rPr>
          <w:rFonts w:asciiTheme="minorHAnsi" w:hAnsiTheme="minorHAnsi" w:cstheme="minorHAnsi"/>
          <w:iCs/>
        </w:rPr>
      </w:pPr>
    </w:p>
    <w:p w:rsidR="00732DB9" w:rsidRDefault="00053114" w:rsidP="00732DB9">
      <w:pPr>
        <w:suppressAutoHyphens w:val="0"/>
        <w:autoSpaceDE w:val="0"/>
        <w:autoSpaceDN w:val="0"/>
        <w:adjustRightInd w:val="0"/>
        <w:spacing w:line="288" w:lineRule="auto"/>
        <w:ind w:left="567"/>
        <w:jc w:val="both"/>
        <w:rPr>
          <w:rFonts w:asciiTheme="minorHAnsi" w:hAnsiTheme="minorHAnsi" w:cstheme="minorHAnsi"/>
          <w:iCs/>
        </w:rPr>
      </w:pPr>
      <w:r w:rsidRPr="00732DB9">
        <w:rPr>
          <w:rFonts w:asciiTheme="minorHAnsi" w:hAnsiTheme="minorHAnsi" w:cstheme="minorHAnsi"/>
          <w:iCs/>
        </w:rPr>
        <w:t>Jeżeli wykonawca ma siedzibę lub miejsce zamieszkania poza terytorium Rzeczypospolitej Polskiej, zamiast dokumentów</w:t>
      </w:r>
      <w:r w:rsidR="00CD7BA5" w:rsidRPr="00732DB9">
        <w:rPr>
          <w:rFonts w:asciiTheme="minorHAnsi" w:hAnsiTheme="minorHAnsi" w:cstheme="minorHAnsi"/>
          <w:iCs/>
        </w:rPr>
        <w:t>, o których mowa w 6.2.1 a)</w:t>
      </w:r>
      <w:r w:rsidR="00732DB9">
        <w:rPr>
          <w:rFonts w:asciiTheme="minorHAnsi" w:hAnsiTheme="minorHAnsi" w:cstheme="minorHAnsi"/>
          <w:iCs/>
        </w:rPr>
        <w:t xml:space="preserve">, </w:t>
      </w:r>
      <w:r w:rsidRPr="00732DB9">
        <w:rPr>
          <w:rFonts w:asciiTheme="minorHAnsi" w:hAnsiTheme="minorHAnsi" w:cstheme="minorHAnsi"/>
          <w:iCs/>
        </w:rPr>
        <w:t xml:space="preserve">składa dokument wystawione w kraju, w którym wykonawca ma siedzibę lub miejsce zamieszkania, potwierdzający, że nie otwarto jego likwidacji ani nie ogłoszono upadłości - </w:t>
      </w:r>
      <w:r w:rsidRPr="00732DB9">
        <w:rPr>
          <w:rFonts w:asciiTheme="minorHAnsi" w:hAnsiTheme="minorHAnsi" w:cstheme="minorHAnsi"/>
          <w:lang w:eastAsia="pl-PL"/>
        </w:rPr>
        <w:t>wystawiony nie wcześniej niż 6 miesięcy przed upływem tego terminu.</w:t>
      </w:r>
    </w:p>
    <w:p w:rsidR="00053114" w:rsidRPr="00732DB9" w:rsidRDefault="00053114" w:rsidP="00732DB9">
      <w:pPr>
        <w:suppressAutoHyphens w:val="0"/>
        <w:autoSpaceDE w:val="0"/>
        <w:autoSpaceDN w:val="0"/>
        <w:adjustRightInd w:val="0"/>
        <w:spacing w:line="288" w:lineRule="auto"/>
        <w:ind w:left="567"/>
        <w:jc w:val="both"/>
        <w:rPr>
          <w:rFonts w:asciiTheme="minorHAnsi" w:hAnsiTheme="minorHAnsi" w:cstheme="minorHAnsi"/>
          <w:iCs/>
        </w:rPr>
      </w:pPr>
      <w:r w:rsidRPr="00732DB9">
        <w:rPr>
          <w:rFonts w:asciiTheme="minorHAnsi" w:hAnsiTheme="minorHAnsi" w:cstheme="minorHAnsi"/>
          <w:lang w:eastAsia="pl-PL"/>
        </w:rPr>
        <w:t>Dokumenty sporządzone w języku obcym są składane wraz z tłumaczeniem na język polski.</w:t>
      </w:r>
    </w:p>
    <w:p w:rsidR="00053114" w:rsidRPr="00732DB9" w:rsidRDefault="00053114" w:rsidP="00053114">
      <w:pPr>
        <w:suppressAutoHyphens w:val="0"/>
        <w:autoSpaceDE w:val="0"/>
        <w:autoSpaceDN w:val="0"/>
        <w:adjustRightInd w:val="0"/>
        <w:spacing w:line="288" w:lineRule="auto"/>
        <w:ind w:left="709" w:hanging="709"/>
        <w:jc w:val="both"/>
        <w:rPr>
          <w:rFonts w:asciiTheme="minorHAnsi" w:hAnsiTheme="minorHAnsi" w:cstheme="minorHAnsi"/>
          <w:iCs/>
        </w:rPr>
      </w:pPr>
    </w:p>
    <w:p w:rsidR="00053114" w:rsidRPr="00732DB9" w:rsidRDefault="00053114" w:rsidP="00053114">
      <w:pPr>
        <w:spacing w:line="288" w:lineRule="auto"/>
        <w:ind w:left="567" w:hanging="567"/>
        <w:jc w:val="both"/>
        <w:rPr>
          <w:rFonts w:asciiTheme="minorHAnsi" w:hAnsiTheme="minorHAnsi" w:cstheme="minorHAnsi"/>
          <w:b/>
          <w:bCs/>
        </w:rPr>
      </w:pPr>
      <w:r w:rsidRPr="00732DB9">
        <w:rPr>
          <w:rFonts w:asciiTheme="minorHAnsi" w:hAnsiTheme="minorHAnsi" w:cstheme="minorHAnsi"/>
          <w:b/>
          <w:iCs/>
        </w:rPr>
        <w:t>6.6.</w:t>
      </w:r>
      <w:r w:rsidRPr="00732DB9">
        <w:rPr>
          <w:rFonts w:asciiTheme="minorHAnsi" w:hAnsiTheme="minorHAnsi" w:cstheme="minorHAnsi"/>
          <w:b/>
          <w:iCs/>
        </w:rPr>
        <w:tab/>
        <w:t xml:space="preserve">Informacja dla wykonawców </w:t>
      </w:r>
      <w:r w:rsidRPr="00732DB9">
        <w:rPr>
          <w:rFonts w:asciiTheme="minorHAnsi" w:hAnsiTheme="minorHAnsi" w:cstheme="minorHAnsi"/>
          <w:b/>
          <w:bCs/>
        </w:rPr>
        <w:t>wspólnie ubiegających się o udzielenie zamówienia publicznego.</w:t>
      </w:r>
    </w:p>
    <w:p w:rsidR="00053114" w:rsidRPr="00732DB9" w:rsidRDefault="00053114" w:rsidP="00053114">
      <w:pPr>
        <w:spacing w:line="288" w:lineRule="auto"/>
        <w:jc w:val="both"/>
        <w:rPr>
          <w:rFonts w:asciiTheme="minorHAnsi" w:hAnsiTheme="minorHAnsi" w:cstheme="minorHAnsi"/>
          <w:b/>
          <w:bCs/>
          <w:u w:val="single"/>
        </w:rPr>
      </w:pPr>
    </w:p>
    <w:p w:rsidR="00053114" w:rsidRPr="00732DB9" w:rsidRDefault="00053114" w:rsidP="00053114">
      <w:pPr>
        <w:tabs>
          <w:tab w:val="left" w:pos="567"/>
        </w:tabs>
        <w:spacing w:line="288" w:lineRule="auto"/>
        <w:ind w:left="567" w:hanging="567"/>
        <w:jc w:val="both"/>
        <w:rPr>
          <w:rFonts w:asciiTheme="minorHAnsi" w:hAnsiTheme="minorHAnsi" w:cstheme="minorHAnsi"/>
          <w:bCs/>
        </w:rPr>
      </w:pPr>
      <w:r w:rsidRPr="00732DB9">
        <w:rPr>
          <w:rFonts w:asciiTheme="minorHAnsi" w:hAnsiTheme="minorHAnsi" w:cstheme="minorHAnsi"/>
          <w:b/>
          <w:bCs/>
        </w:rPr>
        <w:t>6.6.1.</w:t>
      </w:r>
      <w:r w:rsidRPr="00732DB9">
        <w:rPr>
          <w:rFonts w:asciiTheme="minorHAnsi" w:hAnsiTheme="minorHAnsi" w:cstheme="minorHAnsi"/>
          <w:bCs/>
        </w:rPr>
        <w:tab/>
        <w:t>W przypadku wspólnego ubiegania się o zamówienie przez wykonawców oświadczenie, o którym mowa w pkt. 6.1 SIWZ składa każdy z wykonawców wspólnie ubiegających się o zamówienie. Oświadczenie te ma wstępnie potwierdzać spełnianie warunków udziału w postępowaniu, brak podstaw wykluczenia w zakresie, w którym każdy z wykonawców wykazuje spełnianie warunków udziału w postępowaniu, brak podstaw wykluczenia,</w:t>
      </w:r>
    </w:p>
    <w:p w:rsidR="00053114" w:rsidRPr="00732DB9" w:rsidRDefault="00053114" w:rsidP="00053114">
      <w:pPr>
        <w:tabs>
          <w:tab w:val="left" w:pos="567"/>
        </w:tabs>
        <w:spacing w:line="288" w:lineRule="auto"/>
        <w:ind w:left="567" w:hanging="567"/>
        <w:jc w:val="both"/>
        <w:rPr>
          <w:rFonts w:asciiTheme="minorHAnsi" w:hAnsiTheme="minorHAnsi" w:cstheme="minorHAnsi"/>
          <w:bCs/>
        </w:rPr>
      </w:pPr>
      <w:r w:rsidRPr="00732DB9">
        <w:rPr>
          <w:rFonts w:asciiTheme="minorHAnsi" w:hAnsiTheme="minorHAnsi" w:cstheme="minorHAnsi"/>
          <w:b/>
          <w:bCs/>
        </w:rPr>
        <w:t>6.6.2.</w:t>
      </w:r>
      <w:r w:rsidRPr="00732DB9">
        <w:rPr>
          <w:rFonts w:asciiTheme="minorHAnsi" w:hAnsiTheme="minorHAnsi" w:cstheme="minorHAnsi"/>
          <w:bCs/>
        </w:rPr>
        <w:tab/>
      </w:r>
      <w:r w:rsidRPr="00732DB9">
        <w:rPr>
          <w:rFonts w:asciiTheme="minorHAnsi" w:hAnsiTheme="minorHAnsi" w:cstheme="minorHAnsi"/>
        </w:rPr>
        <w:t>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w:t>
      </w:r>
    </w:p>
    <w:p w:rsidR="001A248D" w:rsidRPr="00732DB9" w:rsidRDefault="001A248D" w:rsidP="00E54ABD">
      <w:pPr>
        <w:tabs>
          <w:tab w:val="left" w:pos="709"/>
        </w:tabs>
        <w:spacing w:line="288" w:lineRule="auto"/>
        <w:jc w:val="both"/>
        <w:rPr>
          <w:rFonts w:asciiTheme="minorHAnsi" w:hAnsiTheme="minorHAnsi" w:cstheme="minorHAnsi"/>
          <w:sz w:val="24"/>
          <w:szCs w:val="24"/>
        </w:rPr>
      </w:pPr>
    </w:p>
    <w:p w:rsidR="00F03EA5" w:rsidRPr="00732DB9" w:rsidRDefault="00F03EA5" w:rsidP="00502B87">
      <w:pPr>
        <w:numPr>
          <w:ilvl w:val="0"/>
          <w:numId w:val="8"/>
        </w:numPr>
        <w:spacing w:line="288" w:lineRule="auto"/>
        <w:jc w:val="both"/>
        <w:rPr>
          <w:rFonts w:asciiTheme="minorHAnsi" w:hAnsiTheme="minorHAnsi" w:cstheme="minorHAnsi"/>
          <w:b/>
          <w:sz w:val="26"/>
          <w:szCs w:val="26"/>
        </w:rPr>
      </w:pPr>
      <w:r w:rsidRPr="00732DB9">
        <w:rPr>
          <w:rFonts w:asciiTheme="minorHAnsi" w:hAnsiTheme="minorHAnsi" w:cstheme="minorHAnsi"/>
          <w:b/>
          <w:bCs/>
          <w:sz w:val="26"/>
          <w:szCs w:val="26"/>
        </w:rPr>
        <w:t xml:space="preserve">Informacje o sposobie porozumiewania się </w:t>
      </w:r>
      <w:r w:rsidR="003134CE" w:rsidRPr="00732DB9">
        <w:rPr>
          <w:rFonts w:asciiTheme="minorHAnsi" w:hAnsiTheme="minorHAnsi" w:cstheme="minorHAnsi"/>
          <w:b/>
          <w:bCs/>
          <w:sz w:val="26"/>
          <w:szCs w:val="26"/>
        </w:rPr>
        <w:t>z</w:t>
      </w:r>
      <w:r w:rsidRPr="00732DB9">
        <w:rPr>
          <w:rFonts w:asciiTheme="minorHAnsi" w:hAnsiTheme="minorHAnsi" w:cstheme="minorHAnsi"/>
          <w:b/>
          <w:bCs/>
          <w:sz w:val="26"/>
          <w:szCs w:val="26"/>
        </w:rPr>
        <w:t xml:space="preserve">amawiającego z </w:t>
      </w:r>
      <w:r w:rsidR="003134CE" w:rsidRPr="00732DB9">
        <w:rPr>
          <w:rFonts w:asciiTheme="minorHAnsi" w:hAnsiTheme="minorHAnsi" w:cstheme="minorHAnsi"/>
          <w:b/>
          <w:bCs/>
          <w:sz w:val="26"/>
          <w:szCs w:val="26"/>
        </w:rPr>
        <w:t>w</w:t>
      </w:r>
      <w:r w:rsidR="00F91BC3" w:rsidRPr="00732DB9">
        <w:rPr>
          <w:rFonts w:asciiTheme="minorHAnsi" w:hAnsiTheme="minorHAnsi" w:cstheme="minorHAnsi"/>
          <w:b/>
          <w:bCs/>
          <w:sz w:val="26"/>
          <w:szCs w:val="26"/>
        </w:rPr>
        <w:t>ykonawca</w:t>
      </w:r>
      <w:r w:rsidRPr="00732DB9">
        <w:rPr>
          <w:rFonts w:asciiTheme="minorHAnsi" w:hAnsiTheme="minorHAnsi" w:cstheme="minorHAnsi"/>
          <w:b/>
          <w:bCs/>
          <w:sz w:val="26"/>
          <w:szCs w:val="26"/>
        </w:rPr>
        <w:t xml:space="preserve">mi oraz przekazywania oświadczeń lub dokumentów, a także wskazanie osób uprawnionych do porozumiewania się z </w:t>
      </w:r>
      <w:r w:rsidR="003134CE" w:rsidRPr="00732DB9">
        <w:rPr>
          <w:rFonts w:asciiTheme="minorHAnsi" w:hAnsiTheme="minorHAnsi" w:cstheme="minorHAnsi"/>
          <w:b/>
          <w:bCs/>
          <w:sz w:val="26"/>
          <w:szCs w:val="26"/>
        </w:rPr>
        <w:t>w</w:t>
      </w:r>
      <w:r w:rsidR="00F91BC3" w:rsidRPr="00732DB9">
        <w:rPr>
          <w:rFonts w:asciiTheme="minorHAnsi" w:hAnsiTheme="minorHAnsi" w:cstheme="minorHAnsi"/>
          <w:b/>
          <w:bCs/>
          <w:sz w:val="26"/>
          <w:szCs w:val="26"/>
        </w:rPr>
        <w:t>ykonawca</w:t>
      </w:r>
      <w:r w:rsidRPr="00732DB9">
        <w:rPr>
          <w:rFonts w:asciiTheme="minorHAnsi" w:hAnsiTheme="minorHAnsi" w:cstheme="minorHAnsi"/>
          <w:b/>
          <w:bCs/>
          <w:sz w:val="26"/>
          <w:szCs w:val="26"/>
        </w:rPr>
        <w:t>mi</w:t>
      </w:r>
      <w:r w:rsidRPr="00732DB9">
        <w:rPr>
          <w:rFonts w:asciiTheme="minorHAnsi" w:hAnsiTheme="minorHAnsi" w:cstheme="minorHAnsi"/>
          <w:b/>
          <w:sz w:val="26"/>
          <w:szCs w:val="26"/>
        </w:rPr>
        <w:t>:</w:t>
      </w:r>
    </w:p>
    <w:p w:rsidR="00F03EA5" w:rsidRPr="00732DB9" w:rsidRDefault="00F03EA5" w:rsidP="00E54ABD">
      <w:pPr>
        <w:spacing w:line="288" w:lineRule="auto"/>
        <w:ind w:firstLine="284"/>
        <w:rPr>
          <w:rFonts w:asciiTheme="minorHAnsi" w:hAnsiTheme="minorHAnsi" w:cstheme="minorHAnsi"/>
          <w:b/>
          <w:iCs/>
          <w:sz w:val="24"/>
        </w:rPr>
      </w:pPr>
    </w:p>
    <w:p w:rsidR="006E654C" w:rsidRPr="00732DB9" w:rsidRDefault="006E654C" w:rsidP="00502B87">
      <w:pPr>
        <w:pStyle w:val="Akapitzlist"/>
        <w:numPr>
          <w:ilvl w:val="1"/>
          <w:numId w:val="8"/>
        </w:numPr>
        <w:spacing w:after="0" w:line="288" w:lineRule="auto"/>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Oświadczenia, wnioski, zawiadomienia oraz informacje </w:t>
      </w:r>
      <w:r w:rsidR="00037E44" w:rsidRPr="00732DB9">
        <w:rPr>
          <w:rFonts w:asciiTheme="minorHAnsi" w:hAnsiTheme="minorHAnsi" w:cstheme="minorHAnsi"/>
          <w:b w:val="0"/>
          <w:color w:val="auto"/>
          <w:sz w:val="20"/>
          <w:szCs w:val="20"/>
        </w:rPr>
        <w:t>z</w:t>
      </w:r>
      <w:r w:rsidRPr="00732DB9">
        <w:rPr>
          <w:rFonts w:asciiTheme="minorHAnsi" w:hAnsiTheme="minorHAnsi" w:cstheme="minorHAnsi"/>
          <w:b w:val="0"/>
          <w:color w:val="auto"/>
          <w:sz w:val="20"/>
          <w:szCs w:val="20"/>
        </w:rPr>
        <w:t xml:space="preserve">amawiający oraz </w:t>
      </w:r>
      <w:r w:rsidR="00037E44" w:rsidRPr="00732DB9">
        <w:rPr>
          <w:rFonts w:asciiTheme="minorHAnsi" w:hAnsiTheme="minorHAnsi" w:cstheme="minorHAnsi"/>
          <w:b w:val="0"/>
          <w:color w:val="auto"/>
          <w:sz w:val="20"/>
          <w:szCs w:val="20"/>
        </w:rPr>
        <w:t>w</w:t>
      </w:r>
      <w:r w:rsidR="00F91BC3" w:rsidRPr="00732DB9">
        <w:rPr>
          <w:rFonts w:asciiTheme="minorHAnsi" w:hAnsiTheme="minorHAnsi" w:cstheme="minorHAnsi"/>
          <w:b w:val="0"/>
          <w:color w:val="auto"/>
          <w:sz w:val="20"/>
          <w:szCs w:val="20"/>
        </w:rPr>
        <w:t>ykonawcy</w:t>
      </w:r>
      <w:r w:rsidR="00D36A9F" w:rsidRPr="00732DB9">
        <w:rPr>
          <w:rFonts w:asciiTheme="minorHAnsi" w:hAnsiTheme="minorHAnsi" w:cstheme="minorHAnsi"/>
          <w:b w:val="0"/>
          <w:color w:val="auto"/>
          <w:sz w:val="20"/>
          <w:szCs w:val="20"/>
        </w:rPr>
        <w:t>, za wyjątkiem oferty, umowy oraz oświadczeń i dokumentów wymienionych w pkt. 6</w:t>
      </w:r>
      <w:r w:rsidRPr="00732DB9">
        <w:rPr>
          <w:rFonts w:asciiTheme="minorHAnsi" w:hAnsiTheme="minorHAnsi" w:cstheme="minorHAnsi"/>
          <w:b w:val="0"/>
          <w:color w:val="auto"/>
          <w:sz w:val="20"/>
          <w:szCs w:val="20"/>
        </w:rPr>
        <w:t xml:space="preserve"> przekazują:</w:t>
      </w:r>
    </w:p>
    <w:p w:rsidR="00B2294D" w:rsidRPr="00732DB9" w:rsidRDefault="00B2294D" w:rsidP="00502B87">
      <w:pPr>
        <w:numPr>
          <w:ilvl w:val="0"/>
          <w:numId w:val="4"/>
        </w:numPr>
        <w:spacing w:line="288" w:lineRule="auto"/>
        <w:jc w:val="both"/>
        <w:rPr>
          <w:rFonts w:asciiTheme="minorHAnsi" w:hAnsiTheme="minorHAnsi" w:cstheme="minorHAnsi"/>
        </w:rPr>
      </w:pPr>
      <w:r w:rsidRPr="00732DB9">
        <w:rPr>
          <w:rFonts w:asciiTheme="minorHAnsi" w:hAnsiTheme="minorHAnsi" w:cstheme="minorHAnsi"/>
        </w:rPr>
        <w:t xml:space="preserve">pisemnie na adres Zamawiającego tj.: </w:t>
      </w:r>
      <w:r w:rsidR="00B50C53" w:rsidRPr="00732DB9">
        <w:rPr>
          <w:rFonts w:asciiTheme="minorHAnsi" w:hAnsiTheme="minorHAnsi" w:cstheme="minorHAnsi"/>
          <w:bCs/>
        </w:rPr>
        <w:t>Zespół Szkół im. Konstytucji 3 Maja</w:t>
      </w:r>
      <w:r w:rsidR="00907602" w:rsidRPr="00732DB9">
        <w:rPr>
          <w:rFonts w:asciiTheme="minorHAnsi" w:hAnsiTheme="minorHAnsi" w:cstheme="minorHAnsi"/>
          <w:bCs/>
          <w:iCs/>
          <w:spacing w:val="-1"/>
          <w:sz w:val="32"/>
          <w:szCs w:val="32"/>
        </w:rPr>
        <w:t xml:space="preserve"> </w:t>
      </w:r>
      <w:r w:rsidR="00907602" w:rsidRPr="00732DB9">
        <w:rPr>
          <w:rFonts w:asciiTheme="minorHAnsi" w:hAnsiTheme="minorHAnsi" w:cstheme="minorHAnsi"/>
          <w:bCs/>
          <w:iCs/>
        </w:rPr>
        <w:t>w Pobiedziskach Letnisku</w:t>
      </w:r>
      <w:r w:rsidR="00907602" w:rsidRPr="00732DB9">
        <w:rPr>
          <w:rFonts w:asciiTheme="minorHAnsi" w:hAnsiTheme="minorHAnsi" w:cstheme="minorHAnsi"/>
          <w:bCs/>
        </w:rPr>
        <w:t xml:space="preserve"> , Pobiedziska 62-010, </w:t>
      </w:r>
      <w:r w:rsidR="00B50C53" w:rsidRPr="00732DB9">
        <w:rPr>
          <w:rFonts w:asciiTheme="minorHAnsi" w:hAnsiTheme="minorHAnsi" w:cstheme="minorHAnsi"/>
          <w:bCs/>
        </w:rPr>
        <w:t>ul. Gajowa 22</w:t>
      </w:r>
      <w:r w:rsidRPr="00732DB9">
        <w:rPr>
          <w:rFonts w:asciiTheme="minorHAnsi" w:hAnsiTheme="minorHAnsi" w:cstheme="minorHAnsi"/>
        </w:rPr>
        <w:t xml:space="preserve">, lub </w:t>
      </w:r>
    </w:p>
    <w:p w:rsidR="00B2294D" w:rsidRPr="00732DB9" w:rsidRDefault="00B2294D" w:rsidP="00502B87">
      <w:pPr>
        <w:numPr>
          <w:ilvl w:val="0"/>
          <w:numId w:val="4"/>
        </w:numPr>
        <w:spacing w:line="288" w:lineRule="auto"/>
        <w:jc w:val="both"/>
        <w:rPr>
          <w:rFonts w:asciiTheme="minorHAnsi" w:hAnsiTheme="minorHAnsi" w:cstheme="minorHAnsi"/>
          <w:bCs/>
          <w:iCs/>
        </w:rPr>
      </w:pPr>
      <w:r w:rsidRPr="00732DB9">
        <w:rPr>
          <w:rFonts w:asciiTheme="minorHAnsi" w:hAnsiTheme="minorHAnsi" w:cstheme="minorHAnsi"/>
          <w:bCs/>
          <w:iCs/>
        </w:rPr>
        <w:t xml:space="preserve">drogą elektroniczną na adres e-mail: </w:t>
      </w:r>
      <w:r w:rsidR="00B50C53" w:rsidRPr="00732DB9">
        <w:rPr>
          <w:rFonts w:asciiTheme="minorHAnsi" w:hAnsiTheme="minorHAnsi" w:cstheme="minorHAnsi"/>
          <w:bCs/>
          <w:iCs/>
        </w:rPr>
        <w:t>letnisko_zs@wp.pl</w:t>
      </w:r>
      <w:r w:rsidRPr="00732DB9">
        <w:rPr>
          <w:rFonts w:asciiTheme="minorHAnsi" w:hAnsiTheme="minorHAnsi" w:cstheme="minorHAnsi"/>
          <w:bCs/>
          <w:iCs/>
        </w:rPr>
        <w:t>.</w:t>
      </w:r>
    </w:p>
    <w:p w:rsidR="00E447C2" w:rsidRPr="00CA42BF" w:rsidRDefault="00E447C2" w:rsidP="00E447C2">
      <w:pPr>
        <w:pStyle w:val="Akapitzlist"/>
        <w:numPr>
          <w:ilvl w:val="1"/>
          <w:numId w:val="8"/>
        </w:numPr>
        <w:suppressAutoHyphens/>
        <w:spacing w:after="0" w:line="288" w:lineRule="auto"/>
        <w:ind w:left="426" w:hanging="426"/>
        <w:jc w:val="both"/>
        <w:rPr>
          <w:rFonts w:cs="Calibri"/>
          <w:b w:val="0"/>
          <w:color w:val="auto"/>
          <w:sz w:val="20"/>
          <w:szCs w:val="20"/>
        </w:rPr>
      </w:pPr>
      <w:r w:rsidRPr="00CA42BF">
        <w:rPr>
          <w:rFonts w:cs="Calibri"/>
          <w:b w:val="0"/>
          <w:color w:val="auto"/>
          <w:sz w:val="20"/>
          <w:szCs w:val="20"/>
          <w:lang w:eastAsia="pl-PL"/>
        </w:rPr>
        <w:t>Dokumenty, które należy uzupełnić na wezwania zamawiającego w trybie art. 26 ust. 2, 2f, 3 lub 3a</w:t>
      </w:r>
      <w:r w:rsidRPr="00CA42BF">
        <w:rPr>
          <w:rFonts w:cs="Calibri"/>
          <w:color w:val="auto"/>
          <w:sz w:val="20"/>
          <w:szCs w:val="20"/>
          <w:lang w:eastAsia="pl-PL"/>
        </w:rPr>
        <w:t xml:space="preserve"> </w:t>
      </w:r>
      <w:r w:rsidRPr="00CA42BF">
        <w:rPr>
          <w:rFonts w:cs="Calibri"/>
          <w:b w:val="0"/>
          <w:color w:val="auto"/>
          <w:sz w:val="20"/>
          <w:szCs w:val="20"/>
          <w:lang w:eastAsia="pl-PL"/>
        </w:rPr>
        <w:t>ustawy mające potwierdzać spełnienie warunków udziału w postępowaniu lub brak podstaw do wykluczenia z postępowania składane są w oryginale lub kopii poświadczonej za zgodność z oryginałem przez wykonawcę.</w:t>
      </w:r>
    </w:p>
    <w:p w:rsidR="00E447C2" w:rsidRPr="00CA42BF" w:rsidRDefault="00E447C2" w:rsidP="00E447C2">
      <w:pPr>
        <w:pStyle w:val="Akapitzlist"/>
        <w:numPr>
          <w:ilvl w:val="1"/>
          <w:numId w:val="8"/>
        </w:numPr>
        <w:suppressAutoHyphens/>
        <w:spacing w:after="0" w:line="288" w:lineRule="auto"/>
        <w:ind w:left="426" w:hanging="426"/>
        <w:jc w:val="both"/>
        <w:rPr>
          <w:rFonts w:cs="Calibri"/>
          <w:b w:val="0"/>
          <w:color w:val="auto"/>
          <w:sz w:val="20"/>
          <w:szCs w:val="20"/>
        </w:rPr>
      </w:pPr>
      <w:r w:rsidRPr="002C7E35">
        <w:rPr>
          <w:rFonts w:cs="Calibri"/>
          <w:b w:val="0"/>
          <w:color w:val="auto"/>
          <w:sz w:val="20"/>
          <w:szCs w:val="20"/>
        </w:rPr>
        <w:t>Oświadczenia lub dokumenty, o których mowa w rozporządzeniu Ministra Rozwoju z dnia 26 lipca 2016  r.                         w sprawie rodzajów dokumentów, jakich może żądać zamawiający od wykonawcy w postępowaniu o udzielenie zamówienia (Dz. U. z 2016 r., poz. 1126 ze zm.), składane są w oryginale lub kopii poświadczonej za zgodność z oryginałem.</w:t>
      </w:r>
    </w:p>
    <w:p w:rsidR="00E447C2" w:rsidRDefault="00E447C2" w:rsidP="00E447C2">
      <w:pPr>
        <w:pStyle w:val="Akapitzlist"/>
        <w:numPr>
          <w:ilvl w:val="1"/>
          <w:numId w:val="8"/>
        </w:numPr>
        <w:suppressAutoHyphens/>
        <w:spacing w:after="0" w:line="288" w:lineRule="auto"/>
        <w:jc w:val="both"/>
        <w:rPr>
          <w:rFonts w:asciiTheme="minorHAnsi" w:hAnsiTheme="minorHAnsi" w:cstheme="minorHAnsi"/>
          <w:b w:val="0"/>
          <w:color w:val="auto"/>
          <w:sz w:val="20"/>
          <w:szCs w:val="20"/>
        </w:rPr>
      </w:pPr>
      <w:r w:rsidRPr="002C7E35">
        <w:rPr>
          <w:rFonts w:cs="Calibri"/>
          <w:b w:val="0"/>
          <w:color w:val="auto"/>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Pr="00AF476B">
        <w:rPr>
          <w:rFonts w:asciiTheme="minorHAnsi" w:hAnsiTheme="minorHAnsi" w:cstheme="minorHAnsi"/>
          <w:b w:val="0"/>
          <w:color w:val="auto"/>
          <w:sz w:val="20"/>
          <w:szCs w:val="20"/>
        </w:rPr>
        <w:t>.</w:t>
      </w:r>
      <w:r>
        <w:rPr>
          <w:rFonts w:asciiTheme="minorHAnsi" w:hAnsiTheme="minorHAnsi" w:cstheme="minorHAnsi"/>
          <w:b w:val="0"/>
          <w:color w:val="auto"/>
          <w:sz w:val="20"/>
          <w:szCs w:val="20"/>
        </w:rPr>
        <w:t xml:space="preserve"> </w:t>
      </w:r>
    </w:p>
    <w:p w:rsidR="00E447C2" w:rsidRPr="00732DB9" w:rsidRDefault="00E447C2" w:rsidP="00E447C2">
      <w:pPr>
        <w:pStyle w:val="Akapitzlist"/>
        <w:numPr>
          <w:ilvl w:val="1"/>
          <w:numId w:val="8"/>
        </w:numPr>
        <w:suppressAutoHyphens/>
        <w:spacing w:after="0" w:line="288" w:lineRule="auto"/>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lang w:eastAsia="pl-PL"/>
        </w:rPr>
        <w:lastRenderedPageBreak/>
        <w:t>W przypadku składania elektronicznych dokumentów powinny być one opatrzone przez wykonawcę bezpiecznym podpisem elektronicznym weryfikowanym za pomocą ważnego kwalifikowanego certyfikatu</w:t>
      </w:r>
      <w:r w:rsidRPr="00732DB9">
        <w:rPr>
          <w:rFonts w:asciiTheme="minorHAnsi" w:hAnsiTheme="minorHAnsi" w:cstheme="minorHAnsi"/>
          <w:b w:val="0"/>
          <w:color w:val="auto"/>
          <w:sz w:val="20"/>
          <w:szCs w:val="20"/>
        </w:rPr>
        <w:t>.</w:t>
      </w:r>
    </w:p>
    <w:p w:rsidR="006E654C" w:rsidRPr="00732DB9" w:rsidRDefault="006E654C" w:rsidP="00502B87">
      <w:pPr>
        <w:pStyle w:val="Akapitzlist"/>
        <w:numPr>
          <w:ilvl w:val="1"/>
          <w:numId w:val="8"/>
        </w:numPr>
        <w:suppressAutoHyphens/>
        <w:spacing w:after="0" w:line="288" w:lineRule="auto"/>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Wszelką korespondencję dotyczącą niniejszego postępowania należy kierować do Zamawiającego z </w:t>
      </w:r>
      <w:r w:rsidRPr="00732DB9">
        <w:rPr>
          <w:rFonts w:asciiTheme="minorHAnsi" w:hAnsiTheme="minorHAnsi" w:cstheme="minorHAnsi"/>
          <w:b w:val="0"/>
          <w:bCs/>
          <w:color w:val="auto"/>
          <w:sz w:val="20"/>
          <w:szCs w:val="20"/>
        </w:rPr>
        <w:t xml:space="preserve">zapisem w nagłówku: „Dotyczy: przetargu nieograniczonego na </w:t>
      </w:r>
      <w:r w:rsidR="001D1D7D" w:rsidRPr="00732DB9">
        <w:rPr>
          <w:rFonts w:asciiTheme="minorHAnsi" w:hAnsiTheme="minorHAnsi" w:cstheme="minorHAnsi"/>
          <w:b w:val="0"/>
          <w:bCs/>
          <w:iCs/>
          <w:color w:val="auto"/>
          <w:sz w:val="20"/>
          <w:szCs w:val="20"/>
        </w:rPr>
        <w:t>s</w:t>
      </w:r>
      <w:r w:rsidR="00053114" w:rsidRPr="00732DB9">
        <w:rPr>
          <w:rFonts w:asciiTheme="minorHAnsi" w:hAnsiTheme="minorHAnsi" w:cstheme="minorHAnsi"/>
          <w:b w:val="0"/>
          <w:bCs/>
          <w:iCs/>
          <w:color w:val="auto"/>
          <w:sz w:val="20"/>
          <w:szCs w:val="20"/>
        </w:rPr>
        <w:t xml:space="preserve">ukcesywną dostawę </w:t>
      </w:r>
      <w:r w:rsidR="009B3625" w:rsidRPr="00732DB9">
        <w:rPr>
          <w:rFonts w:asciiTheme="minorHAnsi" w:hAnsiTheme="minorHAnsi" w:cstheme="minorHAnsi"/>
          <w:b w:val="0"/>
          <w:bCs/>
          <w:iCs/>
          <w:color w:val="auto"/>
          <w:sz w:val="20"/>
          <w:szCs w:val="20"/>
        </w:rPr>
        <w:t>oleju opałowego</w:t>
      </w:r>
      <w:r w:rsidR="005A5FD8" w:rsidRPr="00732DB9">
        <w:rPr>
          <w:rFonts w:asciiTheme="minorHAnsi" w:hAnsiTheme="minorHAnsi" w:cstheme="minorHAnsi"/>
          <w:b w:val="0"/>
          <w:bCs/>
          <w:iCs/>
          <w:color w:val="auto"/>
          <w:sz w:val="20"/>
          <w:szCs w:val="20"/>
        </w:rPr>
        <w:t>”</w:t>
      </w:r>
      <w:r w:rsidRPr="00732DB9">
        <w:rPr>
          <w:rFonts w:asciiTheme="minorHAnsi" w:hAnsiTheme="minorHAnsi" w:cstheme="minorHAnsi"/>
          <w:b w:val="0"/>
          <w:color w:val="auto"/>
          <w:sz w:val="20"/>
          <w:szCs w:val="20"/>
        </w:rPr>
        <w:t>.</w:t>
      </w:r>
    </w:p>
    <w:p w:rsidR="006E654C" w:rsidRPr="00732DB9" w:rsidRDefault="006E654C" w:rsidP="00502B87">
      <w:pPr>
        <w:pStyle w:val="Akapitzlist"/>
        <w:numPr>
          <w:ilvl w:val="1"/>
          <w:numId w:val="8"/>
        </w:numPr>
        <w:suppressAutoHyphens/>
        <w:spacing w:after="0" w:line="288" w:lineRule="auto"/>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Każdy </w:t>
      </w:r>
      <w:r w:rsidR="00037E44" w:rsidRPr="00732DB9">
        <w:rPr>
          <w:rFonts w:asciiTheme="minorHAnsi" w:hAnsiTheme="minorHAnsi" w:cstheme="minorHAnsi"/>
          <w:b w:val="0"/>
          <w:color w:val="auto"/>
          <w:sz w:val="20"/>
          <w:szCs w:val="20"/>
        </w:rPr>
        <w:t>w</w:t>
      </w:r>
      <w:r w:rsidR="00F91BC3" w:rsidRPr="00732DB9">
        <w:rPr>
          <w:rFonts w:asciiTheme="minorHAnsi" w:hAnsiTheme="minorHAnsi" w:cstheme="minorHAnsi"/>
          <w:b w:val="0"/>
          <w:color w:val="auto"/>
          <w:sz w:val="20"/>
          <w:szCs w:val="20"/>
        </w:rPr>
        <w:t>ykonawca</w:t>
      </w:r>
      <w:r w:rsidRPr="00732DB9">
        <w:rPr>
          <w:rFonts w:asciiTheme="minorHAnsi" w:hAnsiTheme="minorHAnsi" w:cstheme="minorHAnsi"/>
          <w:b w:val="0"/>
          <w:color w:val="auto"/>
          <w:sz w:val="20"/>
          <w:szCs w:val="20"/>
        </w:rPr>
        <w:t xml:space="preserve"> ma prawo zwrócić się do </w:t>
      </w:r>
      <w:r w:rsidR="00037E44" w:rsidRPr="00732DB9">
        <w:rPr>
          <w:rFonts w:asciiTheme="minorHAnsi" w:hAnsiTheme="minorHAnsi" w:cstheme="minorHAnsi"/>
          <w:b w:val="0"/>
          <w:color w:val="auto"/>
          <w:sz w:val="20"/>
          <w:szCs w:val="20"/>
        </w:rPr>
        <w:t>z</w:t>
      </w:r>
      <w:r w:rsidRPr="00732DB9">
        <w:rPr>
          <w:rFonts w:asciiTheme="minorHAnsi" w:hAnsiTheme="minorHAnsi" w:cstheme="minorHAnsi"/>
          <w:b w:val="0"/>
          <w:color w:val="auto"/>
          <w:sz w:val="20"/>
          <w:szCs w:val="20"/>
        </w:rPr>
        <w:t xml:space="preserve">amawiającego z wnioskiem o wyjaśnienie treści zawartych w specyfikacji istotnych warunków zamówienia. Zamawiający udzieli wyjaśnień wszystkim zainteresowanym, którzy otrzymali specyfikacje istotnych warunków zamówienia pod warunkiem, że wniosek o wyjaśnienie treści specyfikacji istotnych warunków zamówienia wpłynie do </w:t>
      </w:r>
      <w:r w:rsidR="00037E44" w:rsidRPr="00732DB9">
        <w:rPr>
          <w:rFonts w:asciiTheme="minorHAnsi" w:hAnsiTheme="minorHAnsi" w:cstheme="minorHAnsi"/>
          <w:b w:val="0"/>
          <w:color w:val="auto"/>
          <w:sz w:val="20"/>
          <w:szCs w:val="20"/>
        </w:rPr>
        <w:t>z</w:t>
      </w:r>
      <w:r w:rsidRPr="00732DB9">
        <w:rPr>
          <w:rFonts w:asciiTheme="minorHAnsi" w:hAnsiTheme="minorHAnsi" w:cstheme="minorHAnsi"/>
          <w:b w:val="0"/>
          <w:color w:val="auto"/>
          <w:sz w:val="20"/>
          <w:szCs w:val="20"/>
        </w:rPr>
        <w:t xml:space="preserve">amawiającego nie później niż do końca dnia, w którym upływa połowa wyznaczonego terminu składania ofert. Treść złożonych wniosków wraz z wyjaśnieniami udzielonymi przez </w:t>
      </w:r>
      <w:r w:rsidR="00037E44" w:rsidRPr="00732DB9">
        <w:rPr>
          <w:rFonts w:asciiTheme="minorHAnsi" w:hAnsiTheme="minorHAnsi" w:cstheme="minorHAnsi"/>
          <w:b w:val="0"/>
          <w:color w:val="auto"/>
          <w:sz w:val="20"/>
          <w:szCs w:val="20"/>
        </w:rPr>
        <w:t>z</w:t>
      </w:r>
      <w:r w:rsidRPr="00732DB9">
        <w:rPr>
          <w:rFonts w:asciiTheme="minorHAnsi" w:hAnsiTheme="minorHAnsi" w:cstheme="minorHAnsi"/>
          <w:b w:val="0"/>
          <w:color w:val="auto"/>
          <w:sz w:val="20"/>
          <w:szCs w:val="20"/>
        </w:rPr>
        <w:t>amawiającego zostanie zamieszczona na stronie internetowej, na której jest zamieszczona niniejsza specyfikacja.</w:t>
      </w:r>
    </w:p>
    <w:p w:rsidR="006E654C" w:rsidRPr="00732DB9" w:rsidRDefault="00B50C53" w:rsidP="00502B87">
      <w:pPr>
        <w:pStyle w:val="Akapitzlist"/>
        <w:numPr>
          <w:ilvl w:val="1"/>
          <w:numId w:val="8"/>
        </w:numPr>
        <w:suppressAutoHyphens/>
        <w:spacing w:after="0" w:line="288" w:lineRule="auto"/>
        <w:jc w:val="both"/>
        <w:rPr>
          <w:rFonts w:asciiTheme="minorHAnsi" w:hAnsiTheme="minorHAnsi" w:cstheme="minorHAnsi"/>
          <w:b w:val="0"/>
          <w:color w:val="auto"/>
          <w:sz w:val="20"/>
          <w:szCs w:val="20"/>
        </w:rPr>
      </w:pPr>
      <w:r w:rsidRPr="00732DB9">
        <w:rPr>
          <w:rFonts w:asciiTheme="minorHAnsi" w:hAnsiTheme="minorHAnsi" w:cstheme="minorHAnsi"/>
          <w:b w:val="0"/>
          <w:bCs/>
          <w:color w:val="auto"/>
          <w:sz w:val="20"/>
          <w:szCs w:val="20"/>
        </w:rPr>
        <w:t xml:space="preserve">Osobą ze strony Zamawiającego uprawnioną do porozumiewania się z Wykonawcami jest </w:t>
      </w:r>
      <w:r w:rsidRPr="00732DB9">
        <w:rPr>
          <w:rFonts w:asciiTheme="minorHAnsi" w:hAnsiTheme="minorHAnsi" w:cstheme="minorHAnsi"/>
          <w:b w:val="0"/>
          <w:bCs/>
          <w:iCs/>
          <w:color w:val="auto"/>
          <w:sz w:val="20"/>
          <w:szCs w:val="20"/>
        </w:rPr>
        <w:t xml:space="preserve">Pan Adam Szymanowski </w:t>
      </w:r>
      <w:r w:rsidRPr="00732DB9">
        <w:rPr>
          <w:rFonts w:asciiTheme="minorHAnsi" w:hAnsiTheme="minorHAnsi" w:cstheme="minorHAnsi"/>
          <w:b w:val="0"/>
          <w:bCs/>
          <w:color w:val="auto"/>
          <w:sz w:val="20"/>
          <w:szCs w:val="20"/>
        </w:rPr>
        <w:t>w godzinach od 9</w:t>
      </w:r>
      <w:r w:rsidRPr="00732DB9">
        <w:rPr>
          <w:rFonts w:asciiTheme="minorHAnsi" w:hAnsiTheme="minorHAnsi" w:cstheme="minorHAnsi"/>
          <w:b w:val="0"/>
          <w:bCs/>
          <w:color w:val="auto"/>
          <w:sz w:val="20"/>
          <w:szCs w:val="20"/>
          <w:vertAlign w:val="superscript"/>
        </w:rPr>
        <w:t xml:space="preserve">00 </w:t>
      </w:r>
      <w:r w:rsidRPr="00732DB9">
        <w:rPr>
          <w:rFonts w:asciiTheme="minorHAnsi" w:hAnsiTheme="minorHAnsi" w:cstheme="minorHAnsi"/>
          <w:b w:val="0"/>
          <w:bCs/>
          <w:color w:val="auto"/>
          <w:sz w:val="20"/>
          <w:szCs w:val="20"/>
        </w:rPr>
        <w:t>do 14</w:t>
      </w:r>
      <w:r w:rsidRPr="00732DB9">
        <w:rPr>
          <w:rFonts w:asciiTheme="minorHAnsi" w:hAnsiTheme="minorHAnsi" w:cstheme="minorHAnsi"/>
          <w:b w:val="0"/>
          <w:bCs/>
          <w:color w:val="auto"/>
          <w:sz w:val="20"/>
          <w:szCs w:val="20"/>
          <w:vertAlign w:val="superscript"/>
        </w:rPr>
        <w:t xml:space="preserve">00 </w:t>
      </w:r>
      <w:r w:rsidRPr="00732DB9">
        <w:rPr>
          <w:rFonts w:asciiTheme="minorHAnsi" w:hAnsiTheme="minorHAnsi" w:cstheme="minorHAnsi"/>
          <w:b w:val="0"/>
          <w:bCs/>
          <w:color w:val="auto"/>
          <w:sz w:val="20"/>
          <w:szCs w:val="20"/>
        </w:rPr>
        <w:t xml:space="preserve"> od poniedziałku do piątku</w:t>
      </w:r>
    </w:p>
    <w:p w:rsidR="006E654C" w:rsidRPr="00732DB9" w:rsidRDefault="006E654C" w:rsidP="00502B87">
      <w:pPr>
        <w:pStyle w:val="Akapitzlist"/>
        <w:numPr>
          <w:ilvl w:val="1"/>
          <w:numId w:val="8"/>
        </w:numPr>
        <w:suppressAutoHyphens/>
        <w:spacing w:after="0" w:line="288" w:lineRule="auto"/>
        <w:jc w:val="both"/>
        <w:rPr>
          <w:rFonts w:asciiTheme="minorHAnsi" w:hAnsiTheme="minorHAnsi" w:cstheme="minorHAnsi"/>
          <w:b w:val="0"/>
          <w:color w:val="auto"/>
          <w:sz w:val="20"/>
          <w:szCs w:val="20"/>
        </w:rPr>
      </w:pPr>
      <w:r w:rsidRPr="00732DB9">
        <w:rPr>
          <w:rFonts w:asciiTheme="minorHAnsi" w:hAnsiTheme="minorHAnsi" w:cstheme="minorHAnsi"/>
          <w:b w:val="0"/>
          <w:iCs/>
          <w:color w:val="auto"/>
          <w:sz w:val="20"/>
          <w:szCs w:val="20"/>
        </w:rPr>
        <w:t xml:space="preserve">Zamawiający nie zamierza zwołać zebrania z </w:t>
      </w:r>
      <w:r w:rsidR="00F91BC3" w:rsidRPr="00732DB9">
        <w:rPr>
          <w:rFonts w:asciiTheme="minorHAnsi" w:hAnsiTheme="minorHAnsi" w:cstheme="minorHAnsi"/>
          <w:b w:val="0"/>
          <w:iCs/>
          <w:color w:val="auto"/>
          <w:sz w:val="20"/>
          <w:szCs w:val="20"/>
        </w:rPr>
        <w:t>Wykonawca</w:t>
      </w:r>
      <w:r w:rsidRPr="00732DB9">
        <w:rPr>
          <w:rFonts w:asciiTheme="minorHAnsi" w:hAnsiTheme="minorHAnsi" w:cstheme="minorHAnsi"/>
          <w:b w:val="0"/>
          <w:iCs/>
          <w:color w:val="auto"/>
          <w:sz w:val="20"/>
          <w:szCs w:val="20"/>
        </w:rPr>
        <w:t>mi.</w:t>
      </w:r>
    </w:p>
    <w:p w:rsidR="00D36A9F" w:rsidRPr="00732DB9" w:rsidRDefault="00D36A9F" w:rsidP="00502B87">
      <w:pPr>
        <w:pStyle w:val="Akapitzlist"/>
        <w:numPr>
          <w:ilvl w:val="1"/>
          <w:numId w:val="8"/>
        </w:numPr>
        <w:tabs>
          <w:tab w:val="left" w:pos="426"/>
        </w:tabs>
        <w:spacing w:after="0" w:line="288" w:lineRule="auto"/>
        <w:jc w:val="both"/>
        <w:rPr>
          <w:rFonts w:asciiTheme="minorHAnsi" w:hAnsiTheme="minorHAnsi" w:cstheme="minorHAnsi"/>
          <w:b w:val="0"/>
          <w:bCs/>
          <w:color w:val="auto"/>
          <w:sz w:val="20"/>
          <w:szCs w:val="20"/>
        </w:rPr>
      </w:pPr>
      <w:r w:rsidRPr="00732DB9">
        <w:rPr>
          <w:rFonts w:asciiTheme="minorHAnsi" w:hAnsiTheme="minorHAnsi" w:cstheme="minorHAnsi"/>
          <w:b w:val="0"/>
          <w:bCs/>
          <w:color w:val="auto"/>
          <w:sz w:val="20"/>
          <w:szCs w:val="20"/>
        </w:rPr>
        <w:t>Zamawiający i</w:t>
      </w:r>
      <w:r w:rsidR="00B060DA" w:rsidRPr="00732DB9">
        <w:rPr>
          <w:rFonts w:asciiTheme="minorHAnsi" w:hAnsiTheme="minorHAnsi" w:cstheme="minorHAnsi"/>
          <w:b w:val="0"/>
          <w:bCs/>
          <w:color w:val="auto"/>
          <w:sz w:val="20"/>
          <w:szCs w:val="20"/>
        </w:rPr>
        <w:t>nformuje, że przepisy ustawy</w:t>
      </w:r>
      <w:r w:rsidRPr="00732DB9">
        <w:rPr>
          <w:rFonts w:asciiTheme="minorHAnsi" w:hAnsiTheme="minorHAnsi" w:cstheme="minorHAnsi"/>
          <w:b w:val="0"/>
          <w:bCs/>
          <w:color w:val="auto"/>
          <w:sz w:val="20"/>
          <w:szCs w:val="20"/>
        </w:rPr>
        <w:t xml:space="preserve"> nie pozwalają na jakikolwiek inny kontakt - zarówno z </w:t>
      </w:r>
      <w:r w:rsidR="00037E44" w:rsidRPr="00732DB9">
        <w:rPr>
          <w:rFonts w:asciiTheme="minorHAnsi" w:hAnsiTheme="minorHAnsi" w:cstheme="minorHAnsi"/>
          <w:b w:val="0"/>
          <w:bCs/>
          <w:color w:val="auto"/>
          <w:sz w:val="20"/>
          <w:szCs w:val="20"/>
        </w:rPr>
        <w:t>z</w:t>
      </w:r>
      <w:r w:rsidRPr="00732DB9">
        <w:rPr>
          <w:rFonts w:asciiTheme="minorHAnsi" w:hAnsiTheme="minorHAnsi" w:cstheme="minorHAnsi"/>
          <w:b w:val="0"/>
          <w:bCs/>
          <w:color w:val="auto"/>
          <w:sz w:val="20"/>
          <w:szCs w:val="20"/>
        </w:rPr>
        <w:t xml:space="preserve">amawiającym jak i osobami uprawnionymi do porozumiewania się z </w:t>
      </w:r>
      <w:r w:rsidR="00037E44" w:rsidRPr="00732DB9">
        <w:rPr>
          <w:rFonts w:asciiTheme="minorHAnsi" w:hAnsiTheme="minorHAnsi" w:cstheme="minorHAnsi"/>
          <w:b w:val="0"/>
          <w:bCs/>
          <w:color w:val="auto"/>
          <w:sz w:val="20"/>
          <w:szCs w:val="20"/>
        </w:rPr>
        <w:t>w</w:t>
      </w:r>
      <w:r w:rsidR="00F91BC3" w:rsidRPr="00732DB9">
        <w:rPr>
          <w:rFonts w:asciiTheme="minorHAnsi" w:hAnsiTheme="minorHAnsi" w:cstheme="minorHAnsi"/>
          <w:b w:val="0"/>
          <w:bCs/>
          <w:color w:val="auto"/>
          <w:sz w:val="20"/>
          <w:szCs w:val="20"/>
        </w:rPr>
        <w:t>ykonawca</w:t>
      </w:r>
      <w:r w:rsidRPr="00732DB9">
        <w:rPr>
          <w:rFonts w:asciiTheme="minorHAnsi" w:hAnsiTheme="minorHAnsi" w:cstheme="minorHAnsi"/>
          <w:b w:val="0"/>
          <w:bCs/>
          <w:color w:val="auto"/>
          <w:sz w:val="20"/>
          <w:szCs w:val="20"/>
        </w:rPr>
        <w:t xml:space="preserve">mi - niż wskazany w niniejszym rozdziale SIWZ. Oznacza to, że </w:t>
      </w:r>
      <w:r w:rsidR="00037E44" w:rsidRPr="00732DB9">
        <w:rPr>
          <w:rFonts w:asciiTheme="minorHAnsi" w:hAnsiTheme="minorHAnsi" w:cstheme="minorHAnsi"/>
          <w:b w:val="0"/>
          <w:bCs/>
          <w:color w:val="auto"/>
          <w:sz w:val="20"/>
          <w:szCs w:val="20"/>
        </w:rPr>
        <w:t>z</w:t>
      </w:r>
      <w:r w:rsidRPr="00732DB9">
        <w:rPr>
          <w:rFonts w:asciiTheme="minorHAnsi" w:hAnsiTheme="minorHAnsi" w:cstheme="minorHAnsi"/>
          <w:b w:val="0"/>
          <w:bCs/>
          <w:color w:val="auto"/>
          <w:sz w:val="20"/>
          <w:szCs w:val="20"/>
        </w:rPr>
        <w:t>amawiający nie będzie reagował na inne formy kontaktowania się z nim, w szczególności na kontakt telefoniczny lub/i osobisty w swojej siedzibie</w:t>
      </w:r>
      <w:r w:rsidR="006B3229" w:rsidRPr="00732DB9">
        <w:rPr>
          <w:rFonts w:asciiTheme="minorHAnsi" w:hAnsiTheme="minorHAnsi" w:cstheme="minorHAnsi"/>
          <w:b w:val="0"/>
          <w:bCs/>
          <w:color w:val="auto"/>
          <w:sz w:val="20"/>
          <w:szCs w:val="20"/>
        </w:rPr>
        <w:t>.</w:t>
      </w:r>
    </w:p>
    <w:p w:rsidR="000641E1" w:rsidRPr="00732DB9" w:rsidRDefault="000641E1" w:rsidP="00E54ABD">
      <w:pPr>
        <w:spacing w:line="288" w:lineRule="auto"/>
        <w:rPr>
          <w:rFonts w:asciiTheme="minorHAnsi" w:hAnsiTheme="minorHAnsi" w:cstheme="minorHAnsi"/>
          <w:b/>
          <w:iCs/>
          <w:sz w:val="24"/>
        </w:rPr>
      </w:pPr>
    </w:p>
    <w:p w:rsidR="00F03EA5" w:rsidRPr="00732DB9" w:rsidRDefault="001262A5" w:rsidP="00502B87">
      <w:pPr>
        <w:pStyle w:val="Akapitzlist"/>
        <w:numPr>
          <w:ilvl w:val="0"/>
          <w:numId w:val="8"/>
        </w:numPr>
        <w:tabs>
          <w:tab w:val="left" w:pos="426"/>
        </w:tabs>
        <w:spacing w:after="0" w:line="288" w:lineRule="auto"/>
        <w:rPr>
          <w:rFonts w:asciiTheme="minorHAnsi" w:hAnsiTheme="minorHAnsi" w:cstheme="minorHAnsi"/>
          <w:color w:val="auto"/>
          <w:sz w:val="26"/>
        </w:rPr>
      </w:pPr>
      <w:r w:rsidRPr="00732DB9">
        <w:rPr>
          <w:rFonts w:asciiTheme="minorHAnsi" w:hAnsiTheme="minorHAnsi" w:cstheme="minorHAnsi"/>
          <w:color w:val="auto"/>
          <w:sz w:val="26"/>
        </w:rPr>
        <w:t>T</w:t>
      </w:r>
      <w:r w:rsidR="00F03EA5" w:rsidRPr="00732DB9">
        <w:rPr>
          <w:rFonts w:asciiTheme="minorHAnsi" w:hAnsiTheme="minorHAnsi" w:cstheme="minorHAnsi"/>
          <w:color w:val="auto"/>
          <w:sz w:val="26"/>
        </w:rPr>
        <w:t>ermin związania ofertą.</w:t>
      </w:r>
    </w:p>
    <w:p w:rsidR="00AA2009" w:rsidRPr="00732DB9" w:rsidRDefault="00AA2009" w:rsidP="00E54ABD">
      <w:pPr>
        <w:spacing w:line="288" w:lineRule="auto"/>
        <w:ind w:left="284"/>
        <w:jc w:val="both"/>
        <w:rPr>
          <w:rFonts w:asciiTheme="minorHAnsi" w:hAnsiTheme="minorHAnsi" w:cstheme="minorHAnsi"/>
          <w:iCs/>
        </w:rPr>
      </w:pPr>
    </w:p>
    <w:p w:rsidR="00AA2009" w:rsidRPr="00732DB9" w:rsidRDefault="00CD7BA5" w:rsidP="006B3229">
      <w:pPr>
        <w:spacing w:line="288" w:lineRule="auto"/>
        <w:ind w:left="426" w:hanging="425"/>
        <w:jc w:val="both"/>
        <w:rPr>
          <w:rFonts w:asciiTheme="minorHAnsi" w:hAnsiTheme="minorHAnsi" w:cstheme="minorHAnsi"/>
          <w:iCs/>
        </w:rPr>
      </w:pPr>
      <w:r w:rsidRPr="00732DB9">
        <w:rPr>
          <w:rFonts w:asciiTheme="minorHAnsi" w:hAnsiTheme="minorHAnsi" w:cstheme="minorHAnsi"/>
          <w:b/>
          <w:iCs/>
        </w:rPr>
        <w:t>9</w:t>
      </w:r>
      <w:r w:rsidR="00AA2009" w:rsidRPr="00732DB9">
        <w:rPr>
          <w:rFonts w:asciiTheme="minorHAnsi" w:hAnsiTheme="minorHAnsi" w:cstheme="minorHAnsi"/>
          <w:b/>
          <w:iCs/>
        </w:rPr>
        <w:t>.1.</w:t>
      </w:r>
      <w:r w:rsidR="00AA2009" w:rsidRPr="00732DB9">
        <w:rPr>
          <w:rFonts w:asciiTheme="minorHAnsi" w:hAnsiTheme="minorHAnsi" w:cstheme="minorHAnsi"/>
          <w:iCs/>
        </w:rPr>
        <w:tab/>
      </w:r>
      <w:r w:rsidR="00F91BC3" w:rsidRPr="00732DB9">
        <w:rPr>
          <w:rFonts w:asciiTheme="minorHAnsi" w:hAnsiTheme="minorHAnsi" w:cstheme="minorHAnsi"/>
          <w:iCs/>
        </w:rPr>
        <w:t>Wykonawca</w:t>
      </w:r>
      <w:r w:rsidR="00AA2009" w:rsidRPr="00732DB9">
        <w:rPr>
          <w:rFonts w:asciiTheme="minorHAnsi" w:hAnsiTheme="minorHAnsi" w:cstheme="minorHAnsi"/>
          <w:iCs/>
        </w:rPr>
        <w:t xml:space="preserve"> będzie związany ofertą przez okres </w:t>
      </w:r>
      <w:r w:rsidR="00AA2009" w:rsidRPr="00732DB9">
        <w:rPr>
          <w:rFonts w:asciiTheme="minorHAnsi" w:hAnsiTheme="minorHAnsi" w:cstheme="minorHAnsi"/>
          <w:b/>
          <w:bCs/>
          <w:iCs/>
        </w:rPr>
        <w:t>30 dni</w:t>
      </w:r>
      <w:r w:rsidR="00AA2009" w:rsidRPr="00732DB9">
        <w:rPr>
          <w:rFonts w:asciiTheme="minorHAnsi" w:hAnsiTheme="minorHAnsi" w:cstheme="minorHAnsi"/>
          <w:iCs/>
        </w:rPr>
        <w:t>. Bieg terminu związania ofertą rozpoczyna się wraz z upływem terminu składania o</w:t>
      </w:r>
      <w:r w:rsidR="00B060DA" w:rsidRPr="00732DB9">
        <w:rPr>
          <w:rFonts w:asciiTheme="minorHAnsi" w:hAnsiTheme="minorHAnsi" w:cstheme="minorHAnsi"/>
          <w:iCs/>
        </w:rPr>
        <w:t>fert. (art. 85 ust. 5 ustawy</w:t>
      </w:r>
      <w:r w:rsidR="00AA2009" w:rsidRPr="00732DB9">
        <w:rPr>
          <w:rFonts w:asciiTheme="minorHAnsi" w:hAnsiTheme="minorHAnsi" w:cstheme="minorHAnsi"/>
          <w:iCs/>
        </w:rPr>
        <w:t xml:space="preserve">). </w:t>
      </w:r>
    </w:p>
    <w:p w:rsidR="00AA2009" w:rsidRPr="00732DB9" w:rsidRDefault="00CD7BA5" w:rsidP="006B3229">
      <w:pPr>
        <w:spacing w:line="288" w:lineRule="auto"/>
        <w:ind w:left="426" w:hanging="425"/>
        <w:jc w:val="both"/>
        <w:rPr>
          <w:rFonts w:asciiTheme="minorHAnsi" w:hAnsiTheme="minorHAnsi" w:cstheme="minorHAnsi"/>
          <w:iCs/>
        </w:rPr>
      </w:pPr>
      <w:r w:rsidRPr="00732DB9">
        <w:rPr>
          <w:rFonts w:asciiTheme="minorHAnsi" w:hAnsiTheme="minorHAnsi" w:cstheme="minorHAnsi"/>
          <w:b/>
          <w:iCs/>
        </w:rPr>
        <w:t>9</w:t>
      </w:r>
      <w:r w:rsidR="00AA2009" w:rsidRPr="00732DB9">
        <w:rPr>
          <w:rFonts w:asciiTheme="minorHAnsi" w:hAnsiTheme="minorHAnsi" w:cstheme="minorHAnsi"/>
          <w:b/>
          <w:iCs/>
        </w:rPr>
        <w:t>.2.</w:t>
      </w:r>
      <w:r w:rsidR="00AA2009" w:rsidRPr="00732DB9">
        <w:rPr>
          <w:rFonts w:asciiTheme="minorHAnsi" w:hAnsiTheme="minorHAnsi" w:cstheme="minorHAnsi"/>
          <w:iCs/>
        </w:rPr>
        <w:tab/>
      </w:r>
      <w:r w:rsidR="00F91BC3" w:rsidRPr="00732DB9">
        <w:rPr>
          <w:rFonts w:asciiTheme="minorHAnsi" w:hAnsiTheme="minorHAnsi" w:cstheme="minorHAnsi"/>
          <w:iCs/>
        </w:rPr>
        <w:t>Wykonawca</w:t>
      </w:r>
      <w:r w:rsidR="00AA2009" w:rsidRPr="00732DB9">
        <w:rPr>
          <w:rFonts w:asciiTheme="minorHAnsi" w:hAnsiTheme="minorHAnsi" w:cstheme="minorHAnsi"/>
          <w:iCs/>
        </w:rPr>
        <w:t xml:space="preserve"> może przedłużyć termin związania ofertą, na czas niezbędny do zawarcia umowy, samodzielnie lub na wniosek </w:t>
      </w:r>
      <w:r w:rsidR="00037E44" w:rsidRPr="00732DB9">
        <w:rPr>
          <w:rFonts w:asciiTheme="minorHAnsi" w:hAnsiTheme="minorHAnsi" w:cstheme="minorHAnsi"/>
          <w:iCs/>
        </w:rPr>
        <w:t>z</w:t>
      </w:r>
      <w:r w:rsidR="00AA2009" w:rsidRPr="00732DB9">
        <w:rPr>
          <w:rFonts w:asciiTheme="minorHAnsi" w:hAnsiTheme="minorHAnsi" w:cstheme="minorHAnsi"/>
          <w:iCs/>
        </w:rPr>
        <w:t xml:space="preserve">amawiającego, z tym, że </w:t>
      </w:r>
      <w:r w:rsidR="00037E44" w:rsidRPr="00732DB9">
        <w:rPr>
          <w:rFonts w:asciiTheme="minorHAnsi" w:hAnsiTheme="minorHAnsi" w:cstheme="minorHAnsi"/>
          <w:iCs/>
        </w:rPr>
        <w:t>z</w:t>
      </w:r>
      <w:r w:rsidR="00AA2009" w:rsidRPr="00732DB9">
        <w:rPr>
          <w:rFonts w:asciiTheme="minorHAnsi" w:hAnsiTheme="minorHAnsi" w:cstheme="minorHAnsi"/>
          <w:iCs/>
        </w:rPr>
        <w:t xml:space="preserve">amawiający może tylko raz, co najmniej na 3 dni przed upływem terminu związania ofertą, zwrócić się do </w:t>
      </w:r>
      <w:r w:rsidR="00037E44" w:rsidRPr="00732DB9">
        <w:rPr>
          <w:rFonts w:asciiTheme="minorHAnsi" w:hAnsiTheme="minorHAnsi" w:cstheme="minorHAnsi"/>
          <w:iCs/>
        </w:rPr>
        <w:t>w</w:t>
      </w:r>
      <w:r w:rsidR="00AA2009" w:rsidRPr="00732DB9">
        <w:rPr>
          <w:rFonts w:asciiTheme="minorHAnsi" w:hAnsiTheme="minorHAnsi" w:cstheme="minorHAnsi"/>
          <w:iCs/>
        </w:rPr>
        <w:t xml:space="preserve">ykonawców o wyrażenie zgody na przedłużenie tego terminu o oznaczony okres nie dłuższy jednak niż 60 dni. </w:t>
      </w:r>
    </w:p>
    <w:p w:rsidR="002521FA" w:rsidRPr="00732DB9" w:rsidRDefault="002521FA" w:rsidP="00E54ABD">
      <w:pPr>
        <w:spacing w:line="288" w:lineRule="auto"/>
        <w:ind w:left="284"/>
        <w:jc w:val="both"/>
        <w:rPr>
          <w:rFonts w:asciiTheme="minorHAnsi" w:hAnsiTheme="minorHAnsi" w:cstheme="minorHAnsi"/>
          <w:iCs/>
        </w:rPr>
      </w:pPr>
    </w:p>
    <w:p w:rsidR="00BB3DF6" w:rsidRPr="00732DB9" w:rsidRDefault="00BB3DF6" w:rsidP="00502B87">
      <w:pPr>
        <w:pStyle w:val="Akapitzlist"/>
        <w:numPr>
          <w:ilvl w:val="0"/>
          <w:numId w:val="8"/>
        </w:numPr>
        <w:spacing w:after="0" w:line="288" w:lineRule="auto"/>
        <w:ind w:left="426" w:hanging="426"/>
        <w:rPr>
          <w:rFonts w:asciiTheme="minorHAnsi" w:hAnsiTheme="minorHAnsi" w:cstheme="minorHAnsi"/>
          <w:color w:val="auto"/>
          <w:sz w:val="26"/>
        </w:rPr>
      </w:pPr>
      <w:r w:rsidRPr="00732DB9">
        <w:rPr>
          <w:rFonts w:asciiTheme="minorHAnsi" w:hAnsiTheme="minorHAnsi" w:cstheme="minorHAnsi"/>
          <w:color w:val="auto"/>
          <w:sz w:val="26"/>
        </w:rPr>
        <w:t>Opis sposobu przygotowania oferty.</w:t>
      </w:r>
    </w:p>
    <w:p w:rsidR="00BB3DF6" w:rsidRPr="00732DB9" w:rsidRDefault="00BB3DF6" w:rsidP="00E54ABD">
      <w:pPr>
        <w:spacing w:line="288" w:lineRule="auto"/>
        <w:ind w:left="426"/>
        <w:rPr>
          <w:rFonts w:asciiTheme="minorHAnsi" w:hAnsiTheme="minorHAnsi" w:cstheme="minorHAnsi"/>
          <w:b/>
          <w:iCs/>
          <w:sz w:val="21"/>
        </w:rPr>
      </w:pPr>
    </w:p>
    <w:p w:rsidR="00E447C2" w:rsidRPr="000A2C8C" w:rsidRDefault="00E447C2" w:rsidP="00E447C2">
      <w:pPr>
        <w:pStyle w:val="Akapitzlist"/>
        <w:numPr>
          <w:ilvl w:val="1"/>
          <w:numId w:val="8"/>
        </w:numPr>
        <w:spacing w:after="0" w:line="288" w:lineRule="auto"/>
        <w:ind w:left="709" w:hanging="709"/>
        <w:jc w:val="both"/>
        <w:rPr>
          <w:rFonts w:asciiTheme="minorHAnsi" w:hAnsiTheme="minorHAnsi" w:cstheme="minorHAnsi"/>
          <w:color w:val="FF0000"/>
          <w:sz w:val="20"/>
          <w:szCs w:val="20"/>
        </w:rPr>
      </w:pPr>
      <w:r w:rsidRPr="000A2C8C">
        <w:rPr>
          <w:rFonts w:asciiTheme="minorHAnsi" w:hAnsiTheme="minorHAnsi" w:cstheme="minorHAnsi"/>
          <w:color w:val="FF0000"/>
          <w:sz w:val="20"/>
          <w:szCs w:val="20"/>
        </w:rPr>
        <w:t>Wykaz dokumentów składających się na ofertę.</w:t>
      </w:r>
    </w:p>
    <w:p w:rsidR="00E447C2" w:rsidRPr="000A2C8C" w:rsidRDefault="00E447C2" w:rsidP="00E447C2">
      <w:pPr>
        <w:numPr>
          <w:ilvl w:val="0"/>
          <w:numId w:val="3"/>
        </w:numPr>
        <w:tabs>
          <w:tab w:val="clear" w:pos="709"/>
          <w:tab w:val="num" w:pos="1211"/>
        </w:tabs>
        <w:spacing w:line="288" w:lineRule="auto"/>
        <w:ind w:left="993" w:hanging="284"/>
        <w:jc w:val="both"/>
        <w:rPr>
          <w:rFonts w:asciiTheme="minorHAnsi" w:hAnsiTheme="minorHAnsi" w:cstheme="minorHAnsi"/>
          <w:b/>
          <w:color w:val="FF0000"/>
        </w:rPr>
      </w:pPr>
      <w:r w:rsidRPr="000A2C8C">
        <w:rPr>
          <w:rFonts w:asciiTheme="minorHAnsi" w:hAnsiTheme="minorHAnsi" w:cstheme="minorHAnsi"/>
          <w:b/>
          <w:color w:val="FF0000"/>
        </w:rPr>
        <w:t>formularz ofertowy;</w:t>
      </w:r>
    </w:p>
    <w:p w:rsidR="00E447C2" w:rsidRPr="00E519F3" w:rsidRDefault="00E447C2" w:rsidP="00E447C2">
      <w:pPr>
        <w:spacing w:line="288" w:lineRule="auto"/>
        <w:ind w:left="709"/>
        <w:jc w:val="both"/>
        <w:rPr>
          <w:rFonts w:asciiTheme="minorHAnsi" w:hAnsiTheme="minorHAnsi" w:cstheme="minorHAnsi"/>
          <w:b/>
          <w:color w:val="FF0000"/>
        </w:rPr>
      </w:pPr>
      <w:r w:rsidRPr="00E519F3">
        <w:rPr>
          <w:rFonts w:asciiTheme="minorHAnsi" w:hAnsiTheme="minorHAnsi" w:cstheme="minorHAnsi"/>
          <w:b/>
          <w:color w:val="FF0000"/>
        </w:rPr>
        <w:t>Dodatkowo do oferty należy dołączyć:</w:t>
      </w:r>
    </w:p>
    <w:p w:rsidR="00E447C2" w:rsidRDefault="00E447C2" w:rsidP="00E447C2">
      <w:pPr>
        <w:numPr>
          <w:ilvl w:val="0"/>
          <w:numId w:val="24"/>
        </w:numPr>
        <w:tabs>
          <w:tab w:val="clear" w:pos="709"/>
        </w:tabs>
        <w:spacing w:line="288" w:lineRule="auto"/>
        <w:ind w:left="993" w:hanging="284"/>
        <w:jc w:val="both"/>
        <w:rPr>
          <w:rFonts w:asciiTheme="minorHAnsi" w:hAnsiTheme="minorHAnsi" w:cstheme="minorHAnsi"/>
          <w:b/>
          <w:color w:val="FF0000"/>
        </w:rPr>
      </w:pPr>
      <w:r w:rsidRPr="00E519F3">
        <w:rPr>
          <w:rFonts w:asciiTheme="minorHAnsi" w:hAnsiTheme="minorHAnsi" w:cstheme="minorHAnsi"/>
          <w:b/>
          <w:color w:val="FF0000"/>
        </w:rPr>
        <w:t>oświadczenie wymienione w punkc</w:t>
      </w:r>
      <w:r>
        <w:rPr>
          <w:rFonts w:asciiTheme="minorHAnsi" w:hAnsiTheme="minorHAnsi" w:cstheme="minorHAnsi"/>
          <w:b/>
          <w:color w:val="FF0000"/>
        </w:rPr>
        <w:t>ie 6.1. specyfikacji,</w:t>
      </w:r>
    </w:p>
    <w:p w:rsidR="00E447C2" w:rsidRDefault="00E447C2" w:rsidP="00E447C2">
      <w:pPr>
        <w:numPr>
          <w:ilvl w:val="0"/>
          <w:numId w:val="24"/>
        </w:numPr>
        <w:tabs>
          <w:tab w:val="clear" w:pos="709"/>
        </w:tabs>
        <w:spacing w:line="288" w:lineRule="auto"/>
        <w:ind w:left="993" w:hanging="284"/>
        <w:jc w:val="both"/>
        <w:rPr>
          <w:rFonts w:asciiTheme="minorHAnsi" w:hAnsiTheme="minorHAnsi" w:cstheme="minorHAnsi"/>
          <w:b/>
          <w:color w:val="FF0000"/>
        </w:rPr>
      </w:pPr>
      <w:r w:rsidRPr="009E5DD4">
        <w:rPr>
          <w:rFonts w:asciiTheme="minorHAnsi" w:hAnsiTheme="minorHAnsi" w:cstheme="minorHAnsi"/>
          <w:b/>
          <w:bCs/>
          <w:color w:val="FF0000"/>
        </w:rPr>
        <w:t>zobowiązanie podmiotu do oddania Wykonawcy do dyspozycji na zasadach określonych w art. 22a niezbędnych zasobów na potrzeby realizacji zamówienia – jeśli dotyczy</w:t>
      </w:r>
      <w:r>
        <w:rPr>
          <w:rFonts w:asciiTheme="minorHAnsi" w:hAnsiTheme="minorHAnsi" w:cstheme="minorHAnsi"/>
          <w:b/>
          <w:bCs/>
          <w:color w:val="FF0000"/>
        </w:rPr>
        <w:t>,</w:t>
      </w:r>
    </w:p>
    <w:p w:rsidR="00E447C2" w:rsidRPr="00E519F3" w:rsidRDefault="00E447C2" w:rsidP="00E447C2">
      <w:pPr>
        <w:numPr>
          <w:ilvl w:val="0"/>
          <w:numId w:val="24"/>
        </w:numPr>
        <w:spacing w:line="288" w:lineRule="auto"/>
        <w:ind w:left="993" w:hanging="284"/>
        <w:jc w:val="both"/>
        <w:rPr>
          <w:rFonts w:asciiTheme="minorHAnsi" w:hAnsiTheme="minorHAnsi" w:cstheme="minorHAnsi"/>
          <w:b/>
          <w:color w:val="FF0000"/>
        </w:rPr>
      </w:pPr>
      <w:r w:rsidRPr="001F32B1">
        <w:rPr>
          <w:rFonts w:asciiTheme="minorHAnsi" w:hAnsiTheme="minorHAnsi" w:cstheme="minorHAnsi"/>
          <w:b/>
          <w:color w:val="FF0000"/>
        </w:rPr>
        <w:t>Jeżeli zasady reprezentacji Wykonawcy nie wynikają między innymi z odpisu z właściwego rejestru wymagane jest załączenie aktualnego dokumentu lub jego poświadczonej kopii za zgodność z oryginałem przez uprawnionego przedstawiciela do reprezentowania wykonawcy uprawniającego do składania podpisów w imieniu Wykonawcy</w:t>
      </w:r>
      <w:r>
        <w:rPr>
          <w:rFonts w:asciiTheme="minorHAnsi" w:hAnsiTheme="minorHAnsi" w:cstheme="minorHAnsi"/>
          <w:b/>
          <w:color w:val="FF0000"/>
        </w:rPr>
        <w:t>.</w:t>
      </w:r>
    </w:p>
    <w:p w:rsidR="00E447C2"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Oferta musi być sporządzona w języku polskim i napis</w:t>
      </w:r>
      <w:r>
        <w:rPr>
          <w:rFonts w:asciiTheme="minorHAnsi" w:hAnsiTheme="minorHAnsi" w:cstheme="minorHAnsi"/>
          <w:b w:val="0"/>
          <w:color w:val="auto"/>
          <w:sz w:val="20"/>
          <w:szCs w:val="20"/>
        </w:rPr>
        <w:t>ana czytelnie.</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1F32B1">
        <w:rPr>
          <w:rFonts w:asciiTheme="minorHAnsi" w:hAnsiTheme="minorHAnsi" w:cstheme="minorHAnsi"/>
          <w:b w:val="0"/>
          <w:color w:val="auto"/>
          <w:sz w:val="20"/>
          <w:szCs w:val="20"/>
        </w:rPr>
        <w:t>Ofertę składa się pod rygorem nieważności w formie pisemnej. Zamawiający nie dopuszcza składania oferty w postaci elektronicznej.</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Dokumenty sporządzone w języku obcym są składane wraz z tłumaczeniem na język polski.</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Dokumenty dotyczące treści oferty są składane w oryginale lub kopii poświadczonej za zgodność z oryginałem przez wykonawcę.</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w:t>
      </w:r>
      <w:r w:rsidRPr="00CC1DAF">
        <w:rPr>
          <w:rFonts w:asciiTheme="minorHAnsi" w:hAnsiTheme="minorHAnsi" w:cstheme="minorHAnsi"/>
          <w:b w:val="0"/>
          <w:color w:val="auto"/>
          <w:sz w:val="20"/>
          <w:szCs w:val="20"/>
        </w:rPr>
        <w:lastRenderedPageBreak/>
        <w:t>zamawiającego informacje zawarte w załącznikach i niniejszej specyfikacji oraz będą podpisane przez Wykonawcę.</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Każdy Wykonawca może złożyć tylko jedną ofertę. Złożenie większej liczby ofert spowoduje odrzucenie wszystkich ofert złożonych przez danego wykonawcę. Ofertę składa się w jednym egzemplarzu.</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Poprawki w ofercie muszą być naniesione czytelnie oraz opatrzone podpisem osoby (osób) podpisującej ofertę.</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Ofertę należy zszyć, zbindować, oprawić lub złożyć w innej formie uniemożliwiającej rozsypanie się kartek.</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Wykonawca ponosi wszelkie koszty związane z przygotowaniem oferty.</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Zamawiający nie przewiduje zwrotu kosztów udziału w postępowaniu.</w:t>
      </w:r>
    </w:p>
    <w:p w:rsidR="00E447C2" w:rsidRPr="00CC1DAF" w:rsidRDefault="00E447C2" w:rsidP="00E447C2">
      <w:pPr>
        <w:pStyle w:val="Akapitzlist"/>
        <w:numPr>
          <w:ilvl w:val="1"/>
          <w:numId w:val="8"/>
        </w:numPr>
        <w:tabs>
          <w:tab w:val="left" w:pos="709"/>
        </w:tabs>
        <w:spacing w:after="0" w:line="288" w:lineRule="auto"/>
        <w:ind w:left="709" w:hanging="709"/>
        <w:jc w:val="both"/>
        <w:rPr>
          <w:rFonts w:asciiTheme="minorHAnsi" w:hAnsiTheme="minorHAnsi" w:cstheme="minorHAnsi"/>
          <w:b w:val="0"/>
          <w:color w:val="auto"/>
          <w:sz w:val="20"/>
          <w:szCs w:val="20"/>
        </w:rPr>
      </w:pPr>
      <w:r w:rsidRPr="00CC1DAF">
        <w:rPr>
          <w:rFonts w:asciiTheme="minorHAnsi" w:hAnsiTheme="minorHAnsi" w:cstheme="minorHAnsi"/>
          <w:b w:val="0"/>
          <w:color w:val="auto"/>
          <w:sz w:val="20"/>
          <w:szCs w:val="20"/>
        </w:rPr>
        <w:t>Opakowanie i oznakowanie oferty:</w:t>
      </w:r>
    </w:p>
    <w:p w:rsidR="002521FA" w:rsidRPr="00732DB9" w:rsidRDefault="002521FA" w:rsidP="007462FD">
      <w:pPr>
        <w:pStyle w:val="Tekstpodstawowy21"/>
        <w:spacing w:line="288" w:lineRule="auto"/>
        <w:ind w:left="567"/>
        <w:rPr>
          <w:rFonts w:asciiTheme="minorHAnsi" w:hAnsiTheme="minorHAnsi" w:cstheme="minorHAnsi"/>
          <w:iCs/>
          <w:sz w:val="20"/>
        </w:rPr>
      </w:pPr>
    </w:p>
    <w:p w:rsidR="00CD7BA5" w:rsidRPr="00732DB9" w:rsidRDefault="00CD7BA5" w:rsidP="00CD7BA5">
      <w:pPr>
        <w:pStyle w:val="Tekstpodstawowy23"/>
        <w:tabs>
          <w:tab w:val="left" w:pos="426"/>
        </w:tabs>
        <w:spacing w:line="288" w:lineRule="auto"/>
        <w:rPr>
          <w:rFonts w:asciiTheme="minorHAnsi" w:hAnsiTheme="minorHAnsi" w:cstheme="minorHAnsi"/>
          <w:iCs/>
          <w:sz w:val="20"/>
        </w:rPr>
      </w:pPr>
      <w:r w:rsidRPr="00732DB9">
        <w:rPr>
          <w:rFonts w:asciiTheme="minorHAnsi" w:hAnsiTheme="minorHAnsi" w:cstheme="minorHAnsi"/>
          <w:iCs/>
          <w:sz w:val="20"/>
        </w:rPr>
        <w:t xml:space="preserve">Ofertę należy złożyć w nieprzejrzystej i zamkniętej kopercie lub innym opakowaniu w siedzibie zamawiającego </w:t>
      </w:r>
      <w:r w:rsidRPr="00732DB9">
        <w:rPr>
          <w:rFonts w:asciiTheme="minorHAnsi" w:hAnsiTheme="minorHAnsi" w:cstheme="minorHAnsi"/>
          <w:b/>
          <w:iCs/>
          <w:sz w:val="20"/>
        </w:rPr>
        <w:t xml:space="preserve">tj. </w:t>
      </w:r>
      <w:r w:rsidRPr="00732DB9">
        <w:rPr>
          <w:rFonts w:asciiTheme="minorHAnsi" w:hAnsiTheme="minorHAnsi" w:cstheme="minorHAnsi"/>
          <w:b/>
          <w:bCs/>
          <w:sz w:val="20"/>
        </w:rPr>
        <w:t>w Zespole Szkół im. Konstytucji 3 Maja</w:t>
      </w:r>
      <w:r w:rsidR="00907602" w:rsidRPr="00732DB9">
        <w:rPr>
          <w:rFonts w:asciiTheme="minorHAnsi" w:hAnsiTheme="minorHAnsi" w:cstheme="minorHAnsi"/>
          <w:b/>
          <w:bCs/>
          <w:sz w:val="20"/>
        </w:rPr>
        <w:t xml:space="preserve"> </w:t>
      </w:r>
      <w:r w:rsidR="00907602" w:rsidRPr="00732DB9">
        <w:rPr>
          <w:rFonts w:asciiTheme="minorHAnsi" w:hAnsiTheme="minorHAnsi" w:cstheme="minorHAnsi"/>
          <w:b/>
          <w:bCs/>
          <w:iCs/>
          <w:sz w:val="20"/>
        </w:rPr>
        <w:t>w Pobiedziskach Letnisku</w:t>
      </w:r>
      <w:r w:rsidRPr="00732DB9">
        <w:rPr>
          <w:rFonts w:asciiTheme="minorHAnsi" w:hAnsiTheme="minorHAnsi" w:cstheme="minorHAnsi"/>
          <w:b/>
          <w:bCs/>
          <w:sz w:val="20"/>
        </w:rPr>
        <w:t>, Pobiedziska 62-010, ul. Gajowa 22, w sekretariacie</w:t>
      </w:r>
      <w:r w:rsidRPr="00732DB9">
        <w:rPr>
          <w:rFonts w:asciiTheme="minorHAnsi" w:hAnsiTheme="minorHAnsi" w:cstheme="minorHAnsi"/>
          <w:b/>
          <w:iCs/>
          <w:sz w:val="20"/>
        </w:rPr>
        <w:t xml:space="preserve"> </w:t>
      </w:r>
      <w:r w:rsidRPr="00732DB9">
        <w:rPr>
          <w:rFonts w:asciiTheme="minorHAnsi" w:hAnsiTheme="minorHAnsi" w:cstheme="minorHAnsi"/>
          <w:iCs/>
          <w:sz w:val="20"/>
        </w:rPr>
        <w:t>oraz oznaczyć jak w poniższej ramce:</w:t>
      </w:r>
    </w:p>
    <w:p w:rsidR="00CD7BA5" w:rsidRPr="00732DB9" w:rsidRDefault="00CD7BA5" w:rsidP="00CD7BA5">
      <w:pPr>
        <w:pStyle w:val="Nagwek3"/>
        <w:pBdr>
          <w:top w:val="single" w:sz="4" w:space="5" w:color="auto"/>
          <w:left w:val="single" w:sz="4" w:space="0" w:color="auto"/>
          <w:bottom w:val="single" w:sz="4" w:space="4" w:color="auto"/>
          <w:right w:val="single" w:sz="4" w:space="0" w:color="auto"/>
        </w:pBdr>
        <w:spacing w:line="288" w:lineRule="auto"/>
        <w:ind w:left="426"/>
        <w:jc w:val="left"/>
        <w:rPr>
          <w:rFonts w:asciiTheme="minorHAnsi" w:hAnsiTheme="minorHAnsi" w:cstheme="minorHAnsi"/>
          <w:sz w:val="18"/>
        </w:rPr>
      </w:pPr>
      <w:r w:rsidRPr="00732DB9">
        <w:rPr>
          <w:rFonts w:asciiTheme="minorHAnsi" w:hAnsiTheme="minorHAnsi" w:cstheme="minorHAnsi"/>
          <w:b/>
          <w:sz w:val="19"/>
        </w:rPr>
        <w:t>nazwa i adres wykonawcy</w:t>
      </w:r>
    </w:p>
    <w:p w:rsidR="00CD7BA5" w:rsidRPr="00732DB9" w:rsidRDefault="00CD7BA5" w:rsidP="00CD7BA5">
      <w:pPr>
        <w:pStyle w:val="Nagwek3"/>
        <w:pBdr>
          <w:top w:val="single" w:sz="4" w:space="5" w:color="auto"/>
          <w:left w:val="single" w:sz="4" w:space="0" w:color="auto"/>
          <w:bottom w:val="single" w:sz="4" w:space="4" w:color="auto"/>
          <w:right w:val="single" w:sz="4" w:space="0" w:color="auto"/>
        </w:pBdr>
        <w:spacing w:line="288" w:lineRule="auto"/>
        <w:ind w:left="426" w:firstLine="5670"/>
        <w:jc w:val="center"/>
        <w:rPr>
          <w:rFonts w:asciiTheme="minorHAnsi" w:hAnsiTheme="minorHAnsi" w:cstheme="minorHAnsi"/>
          <w:b/>
          <w:sz w:val="20"/>
        </w:rPr>
      </w:pPr>
      <w:r w:rsidRPr="00732DB9">
        <w:rPr>
          <w:rFonts w:asciiTheme="minorHAnsi" w:hAnsiTheme="minorHAnsi" w:cstheme="minorHAnsi"/>
          <w:b/>
          <w:bCs/>
          <w:sz w:val="20"/>
        </w:rPr>
        <w:t>Zespół Szkół</w:t>
      </w:r>
      <w:r w:rsidR="00907602" w:rsidRPr="00732DB9">
        <w:rPr>
          <w:rFonts w:asciiTheme="minorHAnsi" w:hAnsiTheme="minorHAnsi" w:cstheme="minorHAnsi"/>
          <w:b/>
          <w:bCs/>
          <w:sz w:val="20"/>
        </w:rPr>
        <w:t xml:space="preserve"> im. Konstytucji 3 Maja</w:t>
      </w:r>
    </w:p>
    <w:p w:rsidR="00CD7BA5" w:rsidRPr="00732DB9" w:rsidRDefault="00CD7BA5" w:rsidP="00CD7BA5">
      <w:pPr>
        <w:pBdr>
          <w:top w:val="single" w:sz="4" w:space="5" w:color="auto"/>
          <w:left w:val="single" w:sz="4" w:space="0" w:color="auto"/>
          <w:bottom w:val="single" w:sz="4" w:space="4" w:color="auto"/>
          <w:right w:val="single" w:sz="4" w:space="0" w:color="auto"/>
        </w:pBdr>
        <w:spacing w:line="288" w:lineRule="auto"/>
        <w:ind w:left="426" w:firstLine="5670"/>
        <w:jc w:val="center"/>
        <w:rPr>
          <w:rFonts w:asciiTheme="minorHAnsi" w:hAnsiTheme="minorHAnsi" w:cstheme="minorHAnsi"/>
          <w:b/>
        </w:rPr>
      </w:pPr>
      <w:r w:rsidRPr="00732DB9">
        <w:rPr>
          <w:rFonts w:asciiTheme="minorHAnsi" w:hAnsiTheme="minorHAnsi" w:cstheme="minorHAnsi"/>
          <w:b/>
        </w:rPr>
        <w:t xml:space="preserve">ul. </w:t>
      </w:r>
      <w:r w:rsidRPr="00732DB9">
        <w:rPr>
          <w:rFonts w:asciiTheme="minorHAnsi" w:hAnsiTheme="minorHAnsi" w:cstheme="minorHAnsi"/>
          <w:b/>
          <w:bCs/>
        </w:rPr>
        <w:t>Gajowa 22</w:t>
      </w:r>
    </w:p>
    <w:p w:rsidR="00CD7BA5" w:rsidRPr="00732DB9" w:rsidRDefault="00CD7BA5" w:rsidP="00CD7BA5">
      <w:pPr>
        <w:pBdr>
          <w:top w:val="single" w:sz="4" w:space="5" w:color="auto"/>
          <w:left w:val="single" w:sz="4" w:space="0" w:color="auto"/>
          <w:bottom w:val="single" w:sz="4" w:space="4" w:color="auto"/>
          <w:right w:val="single" w:sz="4" w:space="0" w:color="auto"/>
        </w:pBdr>
        <w:spacing w:line="288" w:lineRule="auto"/>
        <w:ind w:left="426" w:firstLine="5670"/>
        <w:jc w:val="center"/>
        <w:rPr>
          <w:rFonts w:asciiTheme="minorHAnsi" w:hAnsiTheme="minorHAnsi" w:cstheme="minorHAnsi"/>
          <w:b/>
        </w:rPr>
      </w:pPr>
      <w:r w:rsidRPr="00732DB9">
        <w:rPr>
          <w:rFonts w:asciiTheme="minorHAnsi" w:hAnsiTheme="minorHAnsi" w:cstheme="minorHAnsi"/>
          <w:b/>
        </w:rPr>
        <w:t>62-010 Pobiedziska</w:t>
      </w:r>
    </w:p>
    <w:p w:rsidR="00CD7BA5" w:rsidRPr="00732DB9" w:rsidRDefault="00CD7BA5" w:rsidP="00CD7BA5">
      <w:pPr>
        <w:pBdr>
          <w:top w:val="single" w:sz="4" w:space="5" w:color="auto"/>
          <w:left w:val="single" w:sz="4" w:space="0" w:color="auto"/>
          <w:bottom w:val="single" w:sz="4" w:space="4" w:color="auto"/>
          <w:right w:val="single" w:sz="4" w:space="0" w:color="auto"/>
        </w:pBdr>
        <w:spacing w:line="288" w:lineRule="auto"/>
        <w:ind w:left="426" w:firstLine="851"/>
        <w:rPr>
          <w:rFonts w:asciiTheme="minorHAnsi" w:hAnsiTheme="minorHAnsi" w:cstheme="minorHAnsi"/>
          <w:sz w:val="18"/>
        </w:rPr>
      </w:pPr>
    </w:p>
    <w:p w:rsidR="00CD7BA5" w:rsidRPr="00732DB9" w:rsidRDefault="00CD7BA5" w:rsidP="00CD7BA5">
      <w:pPr>
        <w:pBdr>
          <w:top w:val="single" w:sz="4" w:space="5" w:color="auto"/>
          <w:left w:val="single" w:sz="4" w:space="0" w:color="auto"/>
          <w:bottom w:val="single" w:sz="4" w:space="4" w:color="auto"/>
          <w:right w:val="single" w:sz="4" w:space="0" w:color="auto"/>
        </w:pBdr>
        <w:spacing w:line="288" w:lineRule="auto"/>
        <w:ind w:left="426"/>
        <w:jc w:val="center"/>
        <w:rPr>
          <w:rFonts w:asciiTheme="minorHAnsi" w:hAnsiTheme="minorHAnsi" w:cstheme="minorHAnsi"/>
          <w:b/>
        </w:rPr>
      </w:pPr>
      <w:r w:rsidRPr="00732DB9">
        <w:rPr>
          <w:rFonts w:asciiTheme="minorHAnsi" w:hAnsiTheme="minorHAnsi" w:cstheme="minorHAnsi"/>
          <w:b/>
          <w:color w:val="FF0000"/>
        </w:rPr>
        <w:t>„oferta na dostawę oleju opałowego ”</w:t>
      </w:r>
    </w:p>
    <w:p w:rsidR="00CD7BA5" w:rsidRPr="00732DB9" w:rsidRDefault="00CD7BA5" w:rsidP="00CD7BA5">
      <w:pPr>
        <w:pBdr>
          <w:top w:val="single" w:sz="4" w:space="5" w:color="auto"/>
          <w:left w:val="single" w:sz="4" w:space="0" w:color="auto"/>
          <w:bottom w:val="single" w:sz="4" w:space="4" w:color="auto"/>
          <w:right w:val="single" w:sz="4" w:space="0" w:color="auto"/>
        </w:pBdr>
        <w:spacing w:line="288" w:lineRule="auto"/>
        <w:ind w:left="426"/>
        <w:jc w:val="center"/>
        <w:rPr>
          <w:rFonts w:asciiTheme="minorHAnsi" w:hAnsiTheme="minorHAnsi" w:cstheme="minorHAnsi"/>
          <w:b/>
          <w:color w:val="FF0000"/>
        </w:rPr>
      </w:pPr>
      <w:r w:rsidRPr="00732DB9">
        <w:rPr>
          <w:rFonts w:asciiTheme="minorHAnsi" w:hAnsiTheme="minorHAnsi" w:cstheme="minorHAnsi"/>
        </w:rPr>
        <w:t xml:space="preserve">opatrzyć klauzulą </w:t>
      </w:r>
      <w:r w:rsidR="00732DB9">
        <w:rPr>
          <w:rFonts w:asciiTheme="minorHAnsi" w:hAnsiTheme="minorHAnsi" w:cstheme="minorHAnsi"/>
          <w:b/>
          <w:color w:val="FF0000"/>
        </w:rPr>
        <w:t>„nie otwierać</w:t>
      </w:r>
      <w:r w:rsidRPr="00732DB9">
        <w:rPr>
          <w:rFonts w:asciiTheme="minorHAnsi" w:hAnsiTheme="minorHAnsi" w:cstheme="minorHAnsi"/>
          <w:b/>
          <w:color w:val="FF0000"/>
        </w:rPr>
        <w:t xml:space="preserve"> przed </w:t>
      </w:r>
      <w:r w:rsidR="00E447C2">
        <w:rPr>
          <w:rFonts w:asciiTheme="minorHAnsi" w:hAnsiTheme="minorHAnsi" w:cstheme="minorHAnsi"/>
          <w:b/>
          <w:bCs/>
          <w:color w:val="FF0000"/>
        </w:rPr>
        <w:t>29.11.2019</w:t>
      </w:r>
      <w:r w:rsidRPr="00732DB9">
        <w:rPr>
          <w:rFonts w:asciiTheme="minorHAnsi" w:hAnsiTheme="minorHAnsi" w:cstheme="minorHAnsi"/>
          <w:b/>
          <w:bCs/>
          <w:color w:val="FF0000"/>
        </w:rPr>
        <w:t xml:space="preserve"> r. godz. </w:t>
      </w:r>
      <w:r w:rsidR="005F75A5" w:rsidRPr="00732DB9">
        <w:rPr>
          <w:rFonts w:asciiTheme="minorHAnsi" w:hAnsiTheme="minorHAnsi" w:cstheme="minorHAnsi"/>
          <w:b/>
          <w:bCs/>
          <w:color w:val="FF0000"/>
        </w:rPr>
        <w:t>14</w:t>
      </w:r>
      <w:r w:rsidRPr="00732DB9">
        <w:rPr>
          <w:rFonts w:asciiTheme="minorHAnsi" w:hAnsiTheme="minorHAnsi" w:cstheme="minorHAnsi"/>
          <w:b/>
          <w:bCs/>
          <w:color w:val="FF0000"/>
        </w:rPr>
        <w:t>:</w:t>
      </w:r>
      <w:r w:rsidR="00EE2CC3" w:rsidRPr="00732DB9">
        <w:rPr>
          <w:rFonts w:asciiTheme="minorHAnsi" w:hAnsiTheme="minorHAnsi" w:cstheme="minorHAnsi"/>
          <w:b/>
          <w:bCs/>
          <w:color w:val="FF0000"/>
        </w:rPr>
        <w:t>3</w:t>
      </w:r>
      <w:r w:rsidR="003F5C1D" w:rsidRPr="00732DB9">
        <w:rPr>
          <w:rFonts w:asciiTheme="minorHAnsi" w:hAnsiTheme="minorHAnsi" w:cstheme="minorHAnsi"/>
          <w:b/>
          <w:bCs/>
          <w:color w:val="FF0000"/>
        </w:rPr>
        <w:t>0</w:t>
      </w:r>
      <w:r w:rsidR="00732DB9">
        <w:rPr>
          <w:rFonts w:asciiTheme="minorHAnsi" w:hAnsiTheme="minorHAnsi" w:cstheme="minorHAnsi"/>
          <w:b/>
          <w:bCs/>
          <w:color w:val="FF0000"/>
        </w:rPr>
        <w:t>”</w:t>
      </w:r>
    </w:p>
    <w:p w:rsidR="00BB3DF6" w:rsidRPr="00732DB9" w:rsidRDefault="00BB3DF6" w:rsidP="007462FD">
      <w:pPr>
        <w:pStyle w:val="Tekstpodstawowy21"/>
        <w:spacing w:line="288" w:lineRule="auto"/>
        <w:ind w:left="709"/>
        <w:rPr>
          <w:rFonts w:asciiTheme="minorHAnsi" w:hAnsiTheme="minorHAnsi" w:cstheme="minorHAnsi"/>
          <w:b/>
          <w:iCs/>
        </w:rPr>
      </w:pPr>
    </w:p>
    <w:p w:rsidR="00CB7144" w:rsidRPr="00732DB9" w:rsidRDefault="00CB7144"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Zamawiający informuje, iż zgodnie z art. 8 w</w:t>
      </w:r>
      <w:r w:rsidR="00B060DA" w:rsidRPr="00732DB9">
        <w:rPr>
          <w:rFonts w:asciiTheme="minorHAnsi" w:hAnsiTheme="minorHAnsi" w:cstheme="minorHAnsi"/>
          <w:b w:val="0"/>
          <w:iCs/>
          <w:color w:val="auto"/>
          <w:sz w:val="20"/>
          <w:szCs w:val="20"/>
        </w:rPr>
        <w:t xml:space="preserve"> zw. z art. 96 ust. 3 ustawy</w:t>
      </w:r>
      <w:r w:rsidRPr="00732DB9">
        <w:rPr>
          <w:rFonts w:asciiTheme="minorHAnsi" w:hAnsiTheme="minorHAnsi" w:cstheme="minorHAnsi"/>
          <w:b w:val="0"/>
          <w:iCs/>
          <w:color w:val="auto"/>
          <w:sz w:val="20"/>
          <w:szCs w:val="20"/>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3C68D6" w:rsidRPr="003C68D6">
        <w:rPr>
          <w:rFonts w:asciiTheme="minorHAnsi" w:hAnsiTheme="minorHAnsi" w:cstheme="minorHAnsi"/>
          <w:b w:val="0"/>
          <w:iCs/>
          <w:color w:val="auto"/>
          <w:sz w:val="20"/>
          <w:szCs w:val="20"/>
        </w:rPr>
        <w:t>tj. Dz. U. z 2019 r., poz. 1010 ze zm.</w:t>
      </w:r>
      <w:r w:rsidRPr="00732DB9">
        <w:rPr>
          <w:rFonts w:asciiTheme="minorHAnsi" w:hAnsiTheme="minorHAnsi" w:cstheme="minorHAnsi"/>
          <w:b w:val="0"/>
          <w:iCs/>
          <w:color w:val="auto"/>
          <w:sz w:val="20"/>
          <w:szCs w:val="20"/>
        </w:rPr>
        <w:t xml:space="preserve">), jeśli </w:t>
      </w:r>
      <w:r w:rsidR="00037E44" w:rsidRPr="00732DB9">
        <w:rPr>
          <w:rFonts w:asciiTheme="minorHAnsi" w:hAnsiTheme="minorHAnsi" w:cstheme="minorHAnsi"/>
          <w:b w:val="0"/>
          <w:iCs/>
          <w:color w:val="auto"/>
          <w:sz w:val="20"/>
          <w:szCs w:val="20"/>
        </w:rPr>
        <w:t>w</w:t>
      </w:r>
      <w:r w:rsidR="00F91BC3" w:rsidRPr="00732DB9">
        <w:rPr>
          <w:rFonts w:asciiTheme="minorHAnsi" w:hAnsiTheme="minorHAnsi" w:cstheme="minorHAnsi"/>
          <w:b w:val="0"/>
          <w:iCs/>
          <w:color w:val="auto"/>
          <w:sz w:val="20"/>
          <w:szCs w:val="20"/>
        </w:rPr>
        <w:t>ykonawca</w:t>
      </w:r>
      <w:r w:rsidRPr="00732DB9">
        <w:rPr>
          <w:rFonts w:asciiTheme="minorHAnsi" w:hAnsiTheme="minorHAnsi" w:cstheme="minorHAnsi"/>
          <w:b w:val="0"/>
          <w:iCs/>
          <w:color w:val="auto"/>
          <w:sz w:val="20"/>
          <w:szCs w:val="20"/>
        </w:rPr>
        <w:t xml:space="preserve"> w terminie składania ofert zastrzegł, że nie mogą one być udostępniane i jednocześnie wykazał, iż zastrzeżone informacje stanowią tajemnicę przedsiębiorstwa.</w:t>
      </w:r>
    </w:p>
    <w:p w:rsidR="00CB7144" w:rsidRPr="00732DB9" w:rsidRDefault="00CB7144"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Zamawiający zaleca, aby informacje zastrzeżone, jako tajemnica przedsiębiorstwa były przez </w:t>
      </w:r>
      <w:r w:rsidR="00037E44" w:rsidRPr="00732DB9">
        <w:rPr>
          <w:rFonts w:asciiTheme="minorHAnsi" w:hAnsiTheme="minorHAnsi" w:cstheme="minorHAnsi"/>
          <w:b w:val="0"/>
          <w:iCs/>
          <w:color w:val="auto"/>
          <w:sz w:val="20"/>
          <w:szCs w:val="20"/>
        </w:rPr>
        <w:t>w</w:t>
      </w:r>
      <w:r w:rsidRPr="00732DB9">
        <w:rPr>
          <w:rFonts w:asciiTheme="minorHAnsi" w:hAnsiTheme="minorHAnsi" w:cstheme="minorHAnsi"/>
          <w:b w:val="0"/>
          <w:iCs/>
          <w:color w:val="auto"/>
          <w:sz w:val="20"/>
          <w:szCs w:val="20"/>
        </w:rPr>
        <w:t>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CB7144" w:rsidRPr="00732DB9" w:rsidRDefault="00CB7144"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CB7144" w:rsidRPr="00732DB9" w:rsidRDefault="00CB7144"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Zamawiający informuje, że w przypadku kiedy </w:t>
      </w:r>
      <w:r w:rsidR="00037E44" w:rsidRPr="00732DB9">
        <w:rPr>
          <w:rFonts w:asciiTheme="minorHAnsi" w:hAnsiTheme="minorHAnsi" w:cstheme="minorHAnsi"/>
          <w:b w:val="0"/>
          <w:iCs/>
          <w:color w:val="auto"/>
          <w:sz w:val="20"/>
          <w:szCs w:val="20"/>
        </w:rPr>
        <w:t>w</w:t>
      </w:r>
      <w:r w:rsidR="00F91BC3" w:rsidRPr="00732DB9">
        <w:rPr>
          <w:rFonts w:asciiTheme="minorHAnsi" w:hAnsiTheme="minorHAnsi" w:cstheme="minorHAnsi"/>
          <w:b w:val="0"/>
          <w:iCs/>
          <w:color w:val="auto"/>
          <w:sz w:val="20"/>
          <w:szCs w:val="20"/>
        </w:rPr>
        <w:t>ykonawca</w:t>
      </w:r>
      <w:r w:rsidRPr="00732DB9">
        <w:rPr>
          <w:rFonts w:asciiTheme="minorHAnsi" w:hAnsiTheme="minorHAnsi" w:cstheme="minorHAnsi"/>
          <w:b w:val="0"/>
          <w:iCs/>
          <w:color w:val="auto"/>
          <w:sz w:val="20"/>
          <w:szCs w:val="20"/>
        </w:rPr>
        <w:t xml:space="preserve"> otrzyma od niego wezwanie w trybie art. 90 ustawy, a złożone przez niego wyjaśnienia i/lub dowody stanowić będą tajemnicę przedsiębiorstwa w rozumieniu ustawy o zwalczaniu nieuczciwej konkurencji </w:t>
      </w:r>
      <w:r w:rsidR="00F91BC3" w:rsidRPr="00732DB9">
        <w:rPr>
          <w:rFonts w:asciiTheme="minorHAnsi" w:hAnsiTheme="minorHAnsi" w:cstheme="minorHAnsi"/>
          <w:b w:val="0"/>
          <w:iCs/>
          <w:color w:val="auto"/>
          <w:sz w:val="20"/>
          <w:szCs w:val="20"/>
        </w:rPr>
        <w:t>Wykonawcy</w:t>
      </w:r>
      <w:r w:rsidRPr="00732DB9">
        <w:rPr>
          <w:rFonts w:asciiTheme="minorHAnsi" w:hAnsiTheme="minorHAnsi" w:cstheme="minorHAnsi"/>
          <w:b w:val="0"/>
          <w:iCs/>
          <w:color w:val="auto"/>
          <w:sz w:val="20"/>
          <w:szCs w:val="20"/>
        </w:rPr>
        <w:t xml:space="preserve"> będzie przysługiwało prawo zastrzeżenia ich jako tajemnica przedsiębiorstwa. Przedmiotowe zastrzeżenie zamawiający uzna za skuteczne wyłącznie w sytuacji kiedy </w:t>
      </w:r>
      <w:r w:rsidR="00037E44" w:rsidRPr="00732DB9">
        <w:rPr>
          <w:rFonts w:asciiTheme="minorHAnsi" w:hAnsiTheme="minorHAnsi" w:cstheme="minorHAnsi"/>
          <w:b w:val="0"/>
          <w:iCs/>
          <w:color w:val="auto"/>
          <w:sz w:val="20"/>
          <w:szCs w:val="20"/>
        </w:rPr>
        <w:t>w</w:t>
      </w:r>
      <w:r w:rsidR="00F91BC3" w:rsidRPr="00732DB9">
        <w:rPr>
          <w:rFonts w:asciiTheme="minorHAnsi" w:hAnsiTheme="minorHAnsi" w:cstheme="minorHAnsi"/>
          <w:b w:val="0"/>
          <w:iCs/>
          <w:color w:val="auto"/>
          <w:sz w:val="20"/>
          <w:szCs w:val="20"/>
        </w:rPr>
        <w:t>ykonawca</w:t>
      </w:r>
      <w:r w:rsidRPr="00732DB9">
        <w:rPr>
          <w:rFonts w:asciiTheme="minorHAnsi" w:hAnsiTheme="minorHAnsi" w:cstheme="minorHAnsi"/>
          <w:b w:val="0"/>
          <w:iCs/>
          <w:color w:val="auto"/>
          <w:sz w:val="20"/>
          <w:szCs w:val="20"/>
        </w:rPr>
        <w:t xml:space="preserve"> oprócz samego zastrzeżenia, jednocześnie wykaże, iż dane informacje stanowią tajemnicę przedsiębiorstwa.</w:t>
      </w:r>
    </w:p>
    <w:p w:rsidR="00CB7144" w:rsidRPr="00732DB9" w:rsidRDefault="00F91BC3"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Wykonawca</w:t>
      </w:r>
      <w:r w:rsidR="00CB7144" w:rsidRPr="00732DB9">
        <w:rPr>
          <w:rFonts w:asciiTheme="minorHAnsi" w:hAnsiTheme="minorHAnsi" w:cstheme="minorHAnsi"/>
          <w:b w:val="0"/>
          <w:iCs/>
          <w:color w:val="auto"/>
          <w:sz w:val="20"/>
          <w:szCs w:val="20"/>
        </w:rPr>
        <w:t xml:space="preserve"> może wprowadzić zmiany, poprawki, modyfikacje i uzupełnienia do złożonej oferty pod warunkiem, że </w:t>
      </w:r>
      <w:r w:rsidR="00037E44" w:rsidRPr="00732DB9">
        <w:rPr>
          <w:rFonts w:asciiTheme="minorHAnsi" w:hAnsiTheme="minorHAnsi" w:cstheme="minorHAnsi"/>
          <w:b w:val="0"/>
          <w:iCs/>
          <w:color w:val="auto"/>
          <w:sz w:val="20"/>
          <w:szCs w:val="20"/>
        </w:rPr>
        <w:t>z</w:t>
      </w:r>
      <w:r w:rsidR="00CB7144" w:rsidRPr="00732DB9">
        <w:rPr>
          <w:rFonts w:asciiTheme="minorHAnsi" w:hAnsiTheme="minorHAnsi" w:cstheme="minorHAnsi"/>
          <w:b w:val="0"/>
          <w:iCs/>
          <w:color w:val="auto"/>
          <w:sz w:val="20"/>
          <w:szCs w:val="20"/>
        </w:rPr>
        <w:t xml:space="preserve">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t>
      </w:r>
      <w:r w:rsidR="00037E44" w:rsidRPr="00732DB9">
        <w:rPr>
          <w:rFonts w:asciiTheme="minorHAnsi" w:hAnsiTheme="minorHAnsi" w:cstheme="minorHAnsi"/>
          <w:b w:val="0"/>
          <w:iCs/>
          <w:color w:val="auto"/>
          <w:sz w:val="20"/>
          <w:szCs w:val="20"/>
        </w:rPr>
        <w:t>w</w:t>
      </w:r>
      <w:r w:rsidRPr="00732DB9">
        <w:rPr>
          <w:rFonts w:asciiTheme="minorHAnsi" w:hAnsiTheme="minorHAnsi" w:cstheme="minorHAnsi"/>
          <w:b w:val="0"/>
          <w:iCs/>
          <w:color w:val="auto"/>
          <w:sz w:val="20"/>
          <w:szCs w:val="20"/>
        </w:rPr>
        <w:t>ykonawcy</w:t>
      </w:r>
      <w:r w:rsidR="00CB7144" w:rsidRPr="00732DB9">
        <w:rPr>
          <w:rFonts w:asciiTheme="minorHAnsi" w:hAnsiTheme="minorHAnsi" w:cstheme="minorHAnsi"/>
          <w:b w:val="0"/>
          <w:iCs/>
          <w:color w:val="auto"/>
          <w:sz w:val="20"/>
          <w:szCs w:val="20"/>
        </w:rPr>
        <w:t>, który wprowadził zmiany i po stwierdzeniu poprawności procedury dokonywania zmian, zostaną dołączone do oferty.</w:t>
      </w:r>
    </w:p>
    <w:p w:rsidR="00CB7144" w:rsidRPr="00732DB9" w:rsidRDefault="00F91BC3"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Wykonawca</w:t>
      </w:r>
      <w:r w:rsidR="00CB7144" w:rsidRPr="00732DB9">
        <w:rPr>
          <w:rFonts w:asciiTheme="minorHAnsi" w:hAnsiTheme="minorHAnsi" w:cstheme="minorHAnsi"/>
          <w:b w:val="0"/>
          <w:iCs/>
          <w:color w:val="auto"/>
          <w:sz w:val="20"/>
          <w:szCs w:val="20"/>
        </w:rPr>
        <w:t xml:space="preserve"> ma prawo przed upływem terminu składania ofert wycofać się z postępowania poprzez złożenie pisemnego powiadomienia, według tych samych zasad jak wprowadzanie zmian i poprawek z napisem na </w:t>
      </w:r>
      <w:r w:rsidR="00CB7144" w:rsidRPr="00732DB9">
        <w:rPr>
          <w:rFonts w:asciiTheme="minorHAnsi" w:hAnsiTheme="minorHAnsi" w:cstheme="minorHAnsi"/>
          <w:b w:val="0"/>
          <w:iCs/>
          <w:color w:val="auto"/>
          <w:sz w:val="20"/>
          <w:szCs w:val="20"/>
        </w:rPr>
        <w:lastRenderedPageBreak/>
        <w:t xml:space="preserve">kopercie „WYCOFANIE”. Koperty oznakowane w ten sposób będą otwierane w pierwszej kolejności po potwierdzeniu poprawności postępowania </w:t>
      </w:r>
      <w:r w:rsidR="00037E44" w:rsidRPr="00732DB9">
        <w:rPr>
          <w:rFonts w:asciiTheme="minorHAnsi" w:hAnsiTheme="minorHAnsi" w:cstheme="minorHAnsi"/>
          <w:b w:val="0"/>
          <w:iCs/>
          <w:color w:val="auto"/>
          <w:sz w:val="20"/>
          <w:szCs w:val="20"/>
        </w:rPr>
        <w:t>w</w:t>
      </w:r>
      <w:r w:rsidRPr="00732DB9">
        <w:rPr>
          <w:rFonts w:asciiTheme="minorHAnsi" w:hAnsiTheme="minorHAnsi" w:cstheme="minorHAnsi"/>
          <w:b w:val="0"/>
          <w:iCs/>
          <w:color w:val="auto"/>
          <w:sz w:val="20"/>
          <w:szCs w:val="20"/>
        </w:rPr>
        <w:t>ykonawcy</w:t>
      </w:r>
      <w:r w:rsidR="00CB7144" w:rsidRPr="00732DB9">
        <w:rPr>
          <w:rFonts w:asciiTheme="minorHAnsi" w:hAnsiTheme="minorHAnsi" w:cstheme="minorHAnsi"/>
          <w:b w:val="0"/>
          <w:iCs/>
          <w:color w:val="auto"/>
          <w:sz w:val="20"/>
          <w:szCs w:val="20"/>
        </w:rPr>
        <w:t xml:space="preserve"> oraz zgodności ze złożonymi ofertami. Koperty ofert wycofywanych nie będą otwierane.</w:t>
      </w:r>
    </w:p>
    <w:p w:rsidR="00CB7144" w:rsidRPr="00732DB9" w:rsidRDefault="00CB7144"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Do przeliczenia na PLN wartości wskazanej w dokumentach złożonych na potwierdzenie spełniania warunków udziału w postępowaniu, wyrażonej w walutach innych niż PLN, </w:t>
      </w:r>
      <w:r w:rsidR="008726A1" w:rsidRPr="00732DB9">
        <w:rPr>
          <w:rFonts w:asciiTheme="minorHAnsi" w:hAnsiTheme="minorHAnsi" w:cstheme="minorHAnsi"/>
          <w:b w:val="0"/>
          <w:iCs/>
          <w:color w:val="auto"/>
          <w:sz w:val="20"/>
          <w:szCs w:val="20"/>
        </w:rPr>
        <w:t>z</w:t>
      </w:r>
      <w:r w:rsidRPr="00732DB9">
        <w:rPr>
          <w:rFonts w:asciiTheme="minorHAnsi" w:hAnsiTheme="minorHAnsi" w:cstheme="minorHAnsi"/>
          <w:b w:val="0"/>
          <w:iCs/>
          <w:color w:val="auto"/>
          <w:sz w:val="20"/>
          <w:szCs w:val="20"/>
        </w:rPr>
        <w:t xml:space="preserve">amawiający przyjmie średni kurs publikowany przez Narodowy Bank Polski z dnia </w:t>
      </w:r>
      <w:r w:rsidR="003C4222" w:rsidRPr="00732DB9">
        <w:rPr>
          <w:rFonts w:asciiTheme="minorHAnsi" w:hAnsiTheme="minorHAnsi" w:cstheme="minorHAnsi"/>
          <w:b w:val="0"/>
          <w:iCs/>
          <w:color w:val="auto"/>
          <w:sz w:val="20"/>
          <w:szCs w:val="20"/>
        </w:rPr>
        <w:t>ukazania się ogłoszenia o zamówieniu</w:t>
      </w:r>
      <w:r w:rsidRPr="00732DB9">
        <w:rPr>
          <w:rFonts w:asciiTheme="minorHAnsi" w:hAnsiTheme="minorHAnsi" w:cstheme="minorHAnsi"/>
          <w:b w:val="0"/>
          <w:iCs/>
          <w:color w:val="auto"/>
          <w:sz w:val="20"/>
          <w:szCs w:val="20"/>
        </w:rPr>
        <w:t>.</w:t>
      </w:r>
    </w:p>
    <w:p w:rsidR="002521FA" w:rsidRPr="00732DB9" w:rsidRDefault="002521FA" w:rsidP="00E54ABD">
      <w:pPr>
        <w:spacing w:line="288" w:lineRule="auto"/>
        <w:ind w:left="284"/>
        <w:jc w:val="both"/>
        <w:rPr>
          <w:rFonts w:asciiTheme="minorHAnsi" w:hAnsiTheme="minorHAnsi" w:cstheme="minorHAnsi"/>
          <w:b/>
          <w:iCs/>
          <w:sz w:val="22"/>
        </w:rPr>
      </w:pPr>
    </w:p>
    <w:p w:rsidR="00F03EA5" w:rsidRPr="00732DB9" w:rsidRDefault="006A4AA5" w:rsidP="00502B87">
      <w:pPr>
        <w:numPr>
          <w:ilvl w:val="0"/>
          <w:numId w:val="8"/>
        </w:numPr>
        <w:tabs>
          <w:tab w:val="left" w:pos="426"/>
        </w:tabs>
        <w:spacing w:line="288" w:lineRule="auto"/>
        <w:rPr>
          <w:rFonts w:asciiTheme="minorHAnsi" w:hAnsiTheme="minorHAnsi" w:cstheme="minorHAnsi"/>
          <w:b/>
          <w:sz w:val="26"/>
        </w:rPr>
      </w:pPr>
      <w:r w:rsidRPr="00732DB9">
        <w:rPr>
          <w:rFonts w:asciiTheme="minorHAnsi" w:hAnsiTheme="minorHAnsi" w:cstheme="minorHAnsi"/>
          <w:b/>
          <w:sz w:val="26"/>
        </w:rPr>
        <w:t>Miejsce oraz termin składania i otwarcia ofert</w:t>
      </w:r>
      <w:r w:rsidR="00F03EA5" w:rsidRPr="00732DB9">
        <w:rPr>
          <w:rFonts w:asciiTheme="minorHAnsi" w:hAnsiTheme="minorHAnsi" w:cstheme="minorHAnsi"/>
          <w:b/>
          <w:sz w:val="26"/>
        </w:rPr>
        <w:t>.</w:t>
      </w:r>
    </w:p>
    <w:p w:rsidR="00F03EA5" w:rsidRPr="00732DB9" w:rsidRDefault="00F03EA5" w:rsidP="00E54ABD">
      <w:pPr>
        <w:spacing w:line="288" w:lineRule="auto"/>
        <w:ind w:left="284"/>
        <w:jc w:val="both"/>
        <w:rPr>
          <w:rFonts w:asciiTheme="minorHAnsi" w:hAnsiTheme="minorHAnsi" w:cstheme="minorHAnsi"/>
          <w:iCs/>
          <w:sz w:val="24"/>
        </w:rPr>
      </w:pPr>
    </w:p>
    <w:p w:rsidR="00F03EA5" w:rsidRPr="00732DB9" w:rsidRDefault="00F03EA5"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Oferty należy składać do dnia </w:t>
      </w:r>
      <w:r w:rsidR="00E447C2">
        <w:rPr>
          <w:rFonts w:asciiTheme="minorHAnsi" w:hAnsiTheme="minorHAnsi" w:cstheme="minorHAnsi"/>
          <w:bCs/>
          <w:iCs/>
          <w:color w:val="FF0000"/>
          <w:sz w:val="20"/>
          <w:szCs w:val="20"/>
        </w:rPr>
        <w:t>29.11.2019</w:t>
      </w:r>
      <w:r w:rsidR="00B903A0" w:rsidRPr="00732DB9">
        <w:rPr>
          <w:rFonts w:asciiTheme="minorHAnsi" w:hAnsiTheme="minorHAnsi" w:cstheme="minorHAnsi"/>
          <w:bCs/>
          <w:iCs/>
          <w:color w:val="FF0000"/>
          <w:sz w:val="20"/>
          <w:szCs w:val="20"/>
        </w:rPr>
        <w:t xml:space="preserve"> </w:t>
      </w:r>
      <w:r w:rsidRPr="00732DB9">
        <w:rPr>
          <w:rFonts w:asciiTheme="minorHAnsi" w:hAnsiTheme="minorHAnsi" w:cstheme="minorHAnsi"/>
          <w:iCs/>
          <w:color w:val="FF0000"/>
          <w:sz w:val="20"/>
          <w:szCs w:val="20"/>
        </w:rPr>
        <w:t>r.</w:t>
      </w:r>
      <w:r w:rsidRPr="00732DB9">
        <w:rPr>
          <w:rFonts w:asciiTheme="minorHAnsi" w:hAnsiTheme="minorHAnsi" w:cstheme="minorHAnsi"/>
          <w:b w:val="0"/>
          <w:iCs/>
          <w:color w:val="FF0000"/>
          <w:sz w:val="20"/>
          <w:szCs w:val="20"/>
        </w:rPr>
        <w:t xml:space="preserve"> </w:t>
      </w:r>
      <w:r w:rsidRPr="00732DB9">
        <w:rPr>
          <w:rFonts w:asciiTheme="minorHAnsi" w:hAnsiTheme="minorHAnsi" w:cstheme="minorHAnsi"/>
          <w:b w:val="0"/>
          <w:iCs/>
          <w:color w:val="auto"/>
          <w:sz w:val="20"/>
          <w:szCs w:val="20"/>
        </w:rPr>
        <w:t xml:space="preserve">do godziny </w:t>
      </w:r>
      <w:r w:rsidR="005F75A5" w:rsidRPr="00732DB9">
        <w:rPr>
          <w:rFonts w:asciiTheme="minorHAnsi" w:hAnsiTheme="minorHAnsi" w:cstheme="minorHAnsi"/>
          <w:bCs/>
          <w:iCs/>
          <w:color w:val="FF0000"/>
          <w:sz w:val="20"/>
          <w:szCs w:val="20"/>
        </w:rPr>
        <w:t>1</w:t>
      </w:r>
      <w:r w:rsidR="00EE2CC3" w:rsidRPr="00732DB9">
        <w:rPr>
          <w:rFonts w:asciiTheme="minorHAnsi" w:hAnsiTheme="minorHAnsi" w:cstheme="minorHAnsi"/>
          <w:bCs/>
          <w:iCs/>
          <w:color w:val="FF0000"/>
          <w:sz w:val="20"/>
          <w:szCs w:val="20"/>
        </w:rPr>
        <w:t>4</w:t>
      </w:r>
      <w:r w:rsidR="00E447C2">
        <w:rPr>
          <w:rFonts w:asciiTheme="minorHAnsi" w:hAnsiTheme="minorHAnsi" w:cstheme="minorHAnsi"/>
          <w:bCs/>
          <w:iCs/>
          <w:color w:val="FF0000"/>
          <w:sz w:val="20"/>
          <w:szCs w:val="20"/>
          <w:vertAlign w:val="superscript"/>
        </w:rPr>
        <w:t>00</w:t>
      </w:r>
      <w:r w:rsidRPr="00732DB9">
        <w:rPr>
          <w:rFonts w:asciiTheme="minorHAnsi" w:hAnsiTheme="minorHAnsi" w:cstheme="minorHAnsi"/>
          <w:iCs/>
          <w:color w:val="auto"/>
          <w:sz w:val="20"/>
          <w:szCs w:val="20"/>
          <w:vertAlign w:val="superscript"/>
        </w:rPr>
        <w:t xml:space="preserve"> </w:t>
      </w:r>
      <w:r w:rsidRPr="00732DB9">
        <w:rPr>
          <w:rFonts w:asciiTheme="minorHAnsi" w:hAnsiTheme="minorHAnsi" w:cstheme="minorHAnsi"/>
          <w:b w:val="0"/>
          <w:iCs/>
          <w:color w:val="auto"/>
          <w:sz w:val="20"/>
          <w:szCs w:val="20"/>
        </w:rPr>
        <w:t xml:space="preserve"> w siedzibie zamawiającego tj. </w:t>
      </w:r>
      <w:r w:rsidR="007462FD" w:rsidRPr="00732DB9">
        <w:rPr>
          <w:rFonts w:asciiTheme="minorHAnsi" w:hAnsiTheme="minorHAnsi" w:cstheme="minorHAnsi"/>
          <w:b w:val="0"/>
          <w:iCs/>
          <w:color w:val="auto"/>
          <w:sz w:val="20"/>
          <w:szCs w:val="20"/>
        </w:rPr>
        <w:t xml:space="preserve"> </w:t>
      </w:r>
      <w:r w:rsidR="00732DB9">
        <w:rPr>
          <w:rFonts w:asciiTheme="minorHAnsi" w:hAnsiTheme="minorHAnsi" w:cstheme="minorHAnsi"/>
          <w:b w:val="0"/>
          <w:iCs/>
          <w:color w:val="auto"/>
          <w:sz w:val="20"/>
          <w:szCs w:val="20"/>
        </w:rPr>
        <w:t xml:space="preserve">                                    </w:t>
      </w:r>
      <w:r w:rsidR="007462FD" w:rsidRPr="00732DB9">
        <w:rPr>
          <w:rFonts w:asciiTheme="minorHAnsi" w:hAnsiTheme="minorHAnsi" w:cstheme="minorHAnsi"/>
          <w:b w:val="0"/>
          <w:iCs/>
          <w:color w:val="auto"/>
          <w:sz w:val="20"/>
          <w:szCs w:val="20"/>
        </w:rPr>
        <w:t xml:space="preserve">                     </w:t>
      </w:r>
      <w:r w:rsidR="00B50C53" w:rsidRPr="00732DB9">
        <w:rPr>
          <w:rFonts w:asciiTheme="minorHAnsi" w:hAnsiTheme="minorHAnsi" w:cstheme="minorHAnsi"/>
          <w:bCs/>
          <w:iCs/>
          <w:color w:val="auto"/>
          <w:sz w:val="20"/>
        </w:rPr>
        <w:t>w Zespole Szkół im. Konstytucji 3 Maja</w:t>
      </w:r>
      <w:r w:rsidR="00907602" w:rsidRPr="00732DB9">
        <w:rPr>
          <w:rFonts w:asciiTheme="minorHAnsi" w:eastAsia="Times New Roman" w:hAnsiTheme="minorHAnsi" w:cstheme="minorHAnsi"/>
          <w:b w:val="0"/>
          <w:bCs/>
          <w:iCs/>
          <w:color w:val="auto"/>
          <w:spacing w:val="-1"/>
          <w:sz w:val="32"/>
          <w:szCs w:val="32"/>
          <w:lang w:eastAsia="ar-SA"/>
        </w:rPr>
        <w:t xml:space="preserve"> </w:t>
      </w:r>
      <w:r w:rsidR="00907602" w:rsidRPr="00732DB9">
        <w:rPr>
          <w:rFonts w:asciiTheme="minorHAnsi" w:hAnsiTheme="minorHAnsi" w:cstheme="minorHAnsi"/>
          <w:bCs/>
          <w:iCs/>
          <w:color w:val="auto"/>
          <w:sz w:val="20"/>
        </w:rPr>
        <w:t>w Pobiedziskach Letnisku</w:t>
      </w:r>
      <w:r w:rsidR="00B50C53" w:rsidRPr="00732DB9">
        <w:rPr>
          <w:rFonts w:asciiTheme="minorHAnsi" w:hAnsiTheme="minorHAnsi" w:cstheme="minorHAnsi"/>
          <w:bCs/>
          <w:iCs/>
          <w:color w:val="auto"/>
          <w:sz w:val="20"/>
        </w:rPr>
        <w:t>, Pobiedziska 62-010, ul. Gajowa 22</w:t>
      </w:r>
      <w:r w:rsidRPr="00732DB9">
        <w:rPr>
          <w:rFonts w:asciiTheme="minorHAnsi" w:hAnsiTheme="minorHAnsi" w:cstheme="minorHAnsi"/>
          <w:b w:val="0"/>
          <w:iCs/>
          <w:color w:val="auto"/>
          <w:sz w:val="20"/>
          <w:szCs w:val="20"/>
        </w:rPr>
        <w:t xml:space="preserve">, w sekretariacie. Oferta złożona po terminie będzie zwrócona </w:t>
      </w:r>
      <w:r w:rsidR="00037E44" w:rsidRPr="00732DB9">
        <w:rPr>
          <w:rFonts w:asciiTheme="minorHAnsi" w:hAnsiTheme="minorHAnsi" w:cstheme="minorHAnsi"/>
          <w:b w:val="0"/>
          <w:iCs/>
          <w:color w:val="auto"/>
          <w:sz w:val="20"/>
          <w:szCs w:val="20"/>
        </w:rPr>
        <w:t>w</w:t>
      </w:r>
      <w:r w:rsidR="00F91BC3" w:rsidRPr="00732DB9">
        <w:rPr>
          <w:rFonts w:asciiTheme="minorHAnsi" w:hAnsiTheme="minorHAnsi" w:cstheme="minorHAnsi"/>
          <w:b w:val="0"/>
          <w:iCs/>
          <w:color w:val="auto"/>
          <w:sz w:val="20"/>
          <w:szCs w:val="20"/>
        </w:rPr>
        <w:t>ykonawcy</w:t>
      </w:r>
      <w:r w:rsidRPr="00732DB9">
        <w:rPr>
          <w:rFonts w:asciiTheme="minorHAnsi" w:hAnsiTheme="minorHAnsi" w:cstheme="minorHAnsi"/>
          <w:b w:val="0"/>
          <w:iCs/>
          <w:color w:val="auto"/>
          <w:sz w:val="20"/>
          <w:szCs w:val="20"/>
        </w:rPr>
        <w:t xml:space="preserve"> bez rozpatrzenia.</w:t>
      </w:r>
    </w:p>
    <w:p w:rsidR="006A4AA5" w:rsidRPr="00732DB9" w:rsidRDefault="006A4AA5"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Decydujące znaczenie dla oceny zachowania terminu składania ofert ma data i godzina wpływu oferty do Zamawiającego, a nie data jej wysłania przesyłką pocztową czy kurierską.</w:t>
      </w:r>
    </w:p>
    <w:p w:rsidR="006A4AA5" w:rsidRPr="00732DB9" w:rsidRDefault="006A4AA5"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Otwarcie złożonych ofert nastąpi w dniu </w:t>
      </w:r>
      <w:r w:rsidR="00E447C2">
        <w:rPr>
          <w:rFonts w:asciiTheme="minorHAnsi" w:hAnsiTheme="minorHAnsi" w:cstheme="minorHAnsi"/>
          <w:iCs/>
          <w:color w:val="FF0000"/>
          <w:sz w:val="20"/>
          <w:szCs w:val="20"/>
        </w:rPr>
        <w:t>29.11.2019</w:t>
      </w:r>
      <w:r w:rsidRPr="00732DB9">
        <w:rPr>
          <w:rFonts w:asciiTheme="minorHAnsi" w:hAnsiTheme="minorHAnsi" w:cstheme="minorHAnsi"/>
          <w:iCs/>
          <w:color w:val="FF0000"/>
          <w:sz w:val="20"/>
          <w:szCs w:val="20"/>
        </w:rPr>
        <w:t xml:space="preserve"> r. </w:t>
      </w:r>
      <w:r w:rsidRPr="00732DB9">
        <w:rPr>
          <w:rFonts w:asciiTheme="minorHAnsi" w:hAnsiTheme="minorHAnsi" w:cstheme="minorHAnsi"/>
          <w:b w:val="0"/>
          <w:iCs/>
          <w:color w:val="auto"/>
          <w:sz w:val="20"/>
          <w:szCs w:val="20"/>
        </w:rPr>
        <w:t xml:space="preserve">o godzinie </w:t>
      </w:r>
      <w:r w:rsidR="005F75A5" w:rsidRPr="00732DB9">
        <w:rPr>
          <w:rFonts w:asciiTheme="minorHAnsi" w:hAnsiTheme="minorHAnsi" w:cstheme="minorHAnsi"/>
          <w:iCs/>
          <w:color w:val="FF0000"/>
          <w:sz w:val="20"/>
          <w:szCs w:val="20"/>
        </w:rPr>
        <w:t>14</w:t>
      </w:r>
      <w:r w:rsidR="00EE2CC3" w:rsidRPr="00732DB9">
        <w:rPr>
          <w:rFonts w:asciiTheme="minorHAnsi" w:hAnsiTheme="minorHAnsi" w:cstheme="minorHAnsi"/>
          <w:iCs/>
          <w:color w:val="FF0000"/>
          <w:sz w:val="20"/>
          <w:szCs w:val="20"/>
          <w:vertAlign w:val="superscript"/>
        </w:rPr>
        <w:t>3</w:t>
      </w:r>
      <w:r w:rsidR="001A5A67" w:rsidRPr="00732DB9">
        <w:rPr>
          <w:rFonts w:asciiTheme="minorHAnsi" w:hAnsiTheme="minorHAnsi" w:cstheme="minorHAnsi"/>
          <w:iCs/>
          <w:color w:val="FF0000"/>
          <w:sz w:val="20"/>
          <w:szCs w:val="20"/>
          <w:vertAlign w:val="superscript"/>
        </w:rPr>
        <w:t>0</w:t>
      </w:r>
      <w:r w:rsidRPr="00732DB9">
        <w:rPr>
          <w:rFonts w:asciiTheme="minorHAnsi" w:hAnsiTheme="minorHAnsi" w:cstheme="minorHAnsi"/>
          <w:b w:val="0"/>
          <w:iCs/>
          <w:color w:val="auto"/>
          <w:sz w:val="20"/>
          <w:szCs w:val="20"/>
        </w:rPr>
        <w:t xml:space="preserve"> w siedzibie zamawiającego tj. </w:t>
      </w:r>
      <w:r w:rsidR="007462FD" w:rsidRPr="00732DB9">
        <w:rPr>
          <w:rFonts w:asciiTheme="minorHAnsi" w:hAnsiTheme="minorHAnsi" w:cstheme="minorHAnsi"/>
          <w:b w:val="0"/>
          <w:iCs/>
          <w:color w:val="auto"/>
          <w:sz w:val="20"/>
          <w:szCs w:val="20"/>
        </w:rPr>
        <w:t xml:space="preserve">       </w:t>
      </w:r>
      <w:r w:rsidR="00732DB9">
        <w:rPr>
          <w:rFonts w:asciiTheme="minorHAnsi" w:hAnsiTheme="minorHAnsi" w:cstheme="minorHAnsi"/>
          <w:b w:val="0"/>
          <w:iCs/>
          <w:color w:val="auto"/>
          <w:sz w:val="20"/>
          <w:szCs w:val="20"/>
        </w:rPr>
        <w:t xml:space="preserve">                   </w:t>
      </w:r>
      <w:r w:rsidR="007462FD" w:rsidRPr="00732DB9">
        <w:rPr>
          <w:rFonts w:asciiTheme="minorHAnsi" w:hAnsiTheme="minorHAnsi" w:cstheme="minorHAnsi"/>
          <w:b w:val="0"/>
          <w:iCs/>
          <w:color w:val="auto"/>
          <w:sz w:val="20"/>
          <w:szCs w:val="20"/>
        </w:rPr>
        <w:t xml:space="preserve">       </w:t>
      </w:r>
      <w:r w:rsidR="00B50C53" w:rsidRPr="00732DB9">
        <w:rPr>
          <w:rFonts w:asciiTheme="minorHAnsi" w:hAnsiTheme="minorHAnsi" w:cstheme="minorHAnsi"/>
          <w:bCs/>
          <w:iCs/>
          <w:color w:val="auto"/>
          <w:sz w:val="20"/>
          <w:szCs w:val="20"/>
        </w:rPr>
        <w:t>w Zespole Szkół im. Konstytucji 3 Maja</w:t>
      </w:r>
      <w:r w:rsidR="00907602" w:rsidRPr="00732DB9">
        <w:rPr>
          <w:rFonts w:asciiTheme="minorHAnsi" w:hAnsiTheme="minorHAnsi" w:cstheme="minorHAnsi"/>
          <w:bCs/>
          <w:iCs/>
          <w:color w:val="auto"/>
          <w:sz w:val="20"/>
          <w:szCs w:val="20"/>
        </w:rPr>
        <w:t xml:space="preserve"> w Pobiedziskach Letnisku,</w:t>
      </w:r>
      <w:r w:rsidR="00B50C53" w:rsidRPr="00732DB9">
        <w:rPr>
          <w:rFonts w:asciiTheme="minorHAnsi" w:hAnsiTheme="minorHAnsi" w:cstheme="minorHAnsi"/>
          <w:bCs/>
          <w:iCs/>
          <w:color w:val="auto"/>
          <w:sz w:val="20"/>
          <w:szCs w:val="20"/>
        </w:rPr>
        <w:t xml:space="preserve"> Pobiedziska 62-010, ul. Gajowa 22</w:t>
      </w:r>
      <w:r w:rsidR="007462FD" w:rsidRPr="00732DB9">
        <w:rPr>
          <w:rFonts w:asciiTheme="minorHAnsi" w:hAnsiTheme="minorHAnsi" w:cstheme="minorHAnsi"/>
          <w:iCs/>
          <w:color w:val="auto"/>
          <w:sz w:val="20"/>
          <w:szCs w:val="20"/>
        </w:rPr>
        <w:t>,</w:t>
      </w:r>
      <w:r w:rsidR="007462FD" w:rsidRPr="00732DB9">
        <w:rPr>
          <w:rFonts w:asciiTheme="minorHAnsi" w:hAnsiTheme="minorHAnsi" w:cstheme="minorHAnsi"/>
          <w:b w:val="0"/>
          <w:iCs/>
          <w:color w:val="auto"/>
          <w:sz w:val="20"/>
          <w:szCs w:val="20"/>
        </w:rPr>
        <w:t xml:space="preserve"> sala konferencyjna</w:t>
      </w:r>
      <w:r w:rsidRPr="00732DB9">
        <w:rPr>
          <w:rFonts w:asciiTheme="minorHAnsi" w:hAnsiTheme="minorHAnsi" w:cstheme="minorHAnsi"/>
          <w:b w:val="0"/>
          <w:iCs/>
          <w:color w:val="auto"/>
          <w:sz w:val="20"/>
          <w:szCs w:val="20"/>
        </w:rPr>
        <w:t>.</w:t>
      </w:r>
    </w:p>
    <w:p w:rsidR="003F0634" w:rsidRPr="00732DB9" w:rsidRDefault="006A4AA5"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Otwarcie ofert jest jawne. Podczas otwarcia ofert </w:t>
      </w:r>
      <w:r w:rsidR="008726A1" w:rsidRPr="00732DB9">
        <w:rPr>
          <w:rFonts w:asciiTheme="minorHAnsi" w:hAnsiTheme="minorHAnsi" w:cstheme="minorHAnsi"/>
          <w:b w:val="0"/>
          <w:iCs/>
          <w:color w:val="auto"/>
          <w:sz w:val="20"/>
          <w:szCs w:val="20"/>
        </w:rPr>
        <w:t>z</w:t>
      </w:r>
      <w:r w:rsidRPr="00732DB9">
        <w:rPr>
          <w:rFonts w:asciiTheme="minorHAnsi" w:hAnsiTheme="minorHAnsi" w:cstheme="minorHAnsi"/>
          <w:b w:val="0"/>
          <w:iCs/>
          <w:color w:val="auto"/>
          <w:sz w:val="20"/>
          <w:szCs w:val="20"/>
        </w:rPr>
        <w:t>amawiający odczyta informacje, o których mowa w art. 86 ust. 4 ustawy.</w:t>
      </w:r>
    </w:p>
    <w:p w:rsidR="006A4AA5" w:rsidRPr="00732DB9" w:rsidRDefault="006A4AA5" w:rsidP="00502B87">
      <w:pPr>
        <w:pStyle w:val="Akapitzlist"/>
        <w:numPr>
          <w:ilvl w:val="1"/>
          <w:numId w:val="8"/>
        </w:numPr>
        <w:spacing w:after="0" w:line="288" w:lineRule="auto"/>
        <w:ind w:left="709" w:hanging="709"/>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Niezwłocznie po otwarciu ofert zamawiający zamieści na stronie </w:t>
      </w:r>
      <w:r w:rsidR="00B50C53" w:rsidRPr="00732DB9">
        <w:rPr>
          <w:rFonts w:asciiTheme="minorHAnsi" w:hAnsiTheme="minorHAnsi" w:cstheme="minorHAnsi"/>
          <w:iCs/>
          <w:color w:val="auto"/>
          <w:sz w:val="20"/>
          <w:szCs w:val="20"/>
        </w:rPr>
        <w:t xml:space="preserve">www.letnisko.superszkolna.pl </w:t>
      </w:r>
      <w:r w:rsidR="00F972B0">
        <w:rPr>
          <w:rFonts w:asciiTheme="minorHAnsi" w:hAnsiTheme="minorHAnsi" w:cstheme="minorHAnsi"/>
          <w:iCs/>
          <w:color w:val="auto"/>
          <w:sz w:val="20"/>
          <w:szCs w:val="20"/>
        </w:rPr>
        <w:t xml:space="preserve">                                      </w:t>
      </w:r>
      <w:r w:rsidR="00B50C53" w:rsidRPr="00732DB9">
        <w:rPr>
          <w:rFonts w:asciiTheme="minorHAnsi" w:hAnsiTheme="minorHAnsi" w:cstheme="minorHAnsi"/>
          <w:iCs/>
          <w:color w:val="auto"/>
          <w:sz w:val="20"/>
          <w:szCs w:val="20"/>
        </w:rPr>
        <w:t xml:space="preserve">i http://letnisko.biposwiata.pl/ </w:t>
      </w:r>
      <w:r w:rsidRPr="00732DB9">
        <w:rPr>
          <w:rFonts w:asciiTheme="minorHAnsi" w:hAnsiTheme="minorHAnsi" w:cstheme="minorHAnsi"/>
          <w:b w:val="0"/>
          <w:iCs/>
          <w:color w:val="auto"/>
          <w:sz w:val="20"/>
          <w:szCs w:val="20"/>
        </w:rPr>
        <w:t xml:space="preserve">informacje </w:t>
      </w:r>
      <w:r w:rsidR="00B7791F" w:rsidRPr="00732DB9">
        <w:rPr>
          <w:rFonts w:asciiTheme="minorHAnsi" w:hAnsiTheme="minorHAnsi" w:cstheme="minorHAnsi"/>
          <w:b w:val="0"/>
          <w:iCs/>
          <w:color w:val="auto"/>
          <w:sz w:val="20"/>
          <w:szCs w:val="20"/>
        </w:rPr>
        <w:t xml:space="preserve">, o których mowa w art. 86 ust. </w:t>
      </w:r>
      <w:r w:rsidR="00B7791F">
        <w:rPr>
          <w:rFonts w:asciiTheme="minorHAnsi" w:hAnsiTheme="minorHAnsi" w:cstheme="minorHAnsi"/>
          <w:b w:val="0"/>
          <w:iCs/>
          <w:color w:val="auto"/>
          <w:sz w:val="20"/>
          <w:szCs w:val="20"/>
        </w:rPr>
        <w:t>5</w:t>
      </w:r>
      <w:r w:rsidR="00B7791F" w:rsidRPr="00732DB9">
        <w:rPr>
          <w:rFonts w:asciiTheme="minorHAnsi" w:hAnsiTheme="minorHAnsi" w:cstheme="minorHAnsi"/>
          <w:b w:val="0"/>
          <w:iCs/>
          <w:color w:val="auto"/>
          <w:sz w:val="20"/>
          <w:szCs w:val="20"/>
        </w:rPr>
        <w:t xml:space="preserve"> ustawy</w:t>
      </w:r>
    </w:p>
    <w:p w:rsidR="00903728" w:rsidRPr="00732DB9" w:rsidRDefault="00903728" w:rsidP="00E54ABD">
      <w:pPr>
        <w:spacing w:line="288" w:lineRule="auto"/>
        <w:ind w:left="284"/>
        <w:jc w:val="both"/>
        <w:rPr>
          <w:rFonts w:asciiTheme="minorHAnsi" w:hAnsiTheme="minorHAnsi" w:cstheme="minorHAnsi"/>
          <w:b/>
          <w:iCs/>
          <w:sz w:val="22"/>
        </w:rPr>
      </w:pPr>
    </w:p>
    <w:p w:rsidR="00F03EA5" w:rsidRPr="00732DB9" w:rsidRDefault="00F03EA5" w:rsidP="00502B87">
      <w:pPr>
        <w:numPr>
          <w:ilvl w:val="0"/>
          <w:numId w:val="8"/>
        </w:numPr>
        <w:tabs>
          <w:tab w:val="left" w:pos="426"/>
        </w:tabs>
        <w:spacing w:line="288" w:lineRule="auto"/>
        <w:ind w:left="357" w:hanging="357"/>
        <w:rPr>
          <w:rFonts w:asciiTheme="minorHAnsi" w:hAnsiTheme="minorHAnsi" w:cstheme="minorHAnsi"/>
          <w:b/>
          <w:bCs/>
          <w:sz w:val="26"/>
        </w:rPr>
      </w:pPr>
      <w:r w:rsidRPr="00732DB9">
        <w:rPr>
          <w:rFonts w:asciiTheme="minorHAnsi" w:hAnsiTheme="minorHAnsi" w:cstheme="minorHAnsi"/>
          <w:b/>
          <w:bCs/>
          <w:sz w:val="26"/>
          <w:szCs w:val="26"/>
        </w:rPr>
        <w:t>Opis sposobu obliczenia ceny</w:t>
      </w:r>
      <w:r w:rsidRPr="00732DB9">
        <w:rPr>
          <w:rFonts w:asciiTheme="minorHAnsi" w:hAnsiTheme="minorHAnsi" w:cstheme="minorHAnsi"/>
          <w:b/>
          <w:bCs/>
          <w:sz w:val="26"/>
        </w:rPr>
        <w:t>.</w:t>
      </w:r>
    </w:p>
    <w:p w:rsidR="00F03EA5" w:rsidRPr="00732DB9" w:rsidRDefault="00F03EA5" w:rsidP="00E54ABD">
      <w:pPr>
        <w:spacing w:line="288" w:lineRule="auto"/>
        <w:jc w:val="both"/>
        <w:rPr>
          <w:rFonts w:asciiTheme="minorHAnsi" w:hAnsiTheme="minorHAnsi" w:cstheme="minorHAnsi"/>
          <w:sz w:val="24"/>
        </w:rPr>
      </w:pPr>
    </w:p>
    <w:p w:rsidR="00CC233A" w:rsidRPr="00732DB9" w:rsidRDefault="00CC233A" w:rsidP="00502B87">
      <w:pPr>
        <w:pStyle w:val="Akapitzlist"/>
        <w:numPr>
          <w:ilvl w:val="1"/>
          <w:numId w:val="8"/>
        </w:numPr>
        <w:spacing w:after="0" w:line="288" w:lineRule="auto"/>
        <w:ind w:left="709" w:hanging="567"/>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Cena oferty, za całość zamówienia, musi być podana cyfrowo z wyodrębnieniem podatku VAT. Cena oferty winna być obliczona i zapisana zgodnie z formularzem ofertowym. Cena ofertowa = cena netto + podatek vat. Cena netto zawarta w formularzu ofertowym jest </w:t>
      </w:r>
      <w:r w:rsidR="002C7351" w:rsidRPr="00732DB9">
        <w:rPr>
          <w:rFonts w:asciiTheme="minorHAnsi" w:hAnsiTheme="minorHAnsi" w:cstheme="minorHAnsi"/>
          <w:b w:val="0"/>
          <w:color w:val="auto"/>
          <w:sz w:val="20"/>
          <w:szCs w:val="20"/>
        </w:rPr>
        <w:t>ceną ryczałtową</w:t>
      </w:r>
      <w:r w:rsidRPr="00732DB9">
        <w:rPr>
          <w:rFonts w:asciiTheme="minorHAnsi" w:hAnsiTheme="minorHAnsi" w:cstheme="minorHAnsi"/>
          <w:b w:val="0"/>
          <w:color w:val="auto"/>
          <w:sz w:val="20"/>
          <w:szCs w:val="20"/>
        </w:rPr>
        <w:t>.</w:t>
      </w:r>
    </w:p>
    <w:p w:rsidR="00CC233A" w:rsidRPr="00732DB9" w:rsidRDefault="00CC233A" w:rsidP="00502B87">
      <w:pPr>
        <w:pStyle w:val="Akapitzlist"/>
        <w:numPr>
          <w:ilvl w:val="1"/>
          <w:numId w:val="8"/>
        </w:numPr>
        <w:spacing w:after="0" w:line="288" w:lineRule="auto"/>
        <w:ind w:left="709" w:hanging="567"/>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Podatek VAT należy naliczyć zgodnie z ustawą z dnia 11 marca 2004 r. o podatku od towarów i usług. Podatek vat wynosi: </w:t>
      </w:r>
      <w:r w:rsidR="00765155" w:rsidRPr="00732DB9">
        <w:rPr>
          <w:rFonts w:asciiTheme="minorHAnsi" w:hAnsiTheme="minorHAnsi" w:cstheme="minorHAnsi"/>
          <w:b w:val="0"/>
          <w:color w:val="auto"/>
          <w:sz w:val="20"/>
          <w:szCs w:val="20"/>
        </w:rPr>
        <w:t>23</w:t>
      </w:r>
      <w:r w:rsidR="00C429C3" w:rsidRPr="00732DB9">
        <w:rPr>
          <w:rFonts w:asciiTheme="minorHAnsi" w:hAnsiTheme="minorHAnsi" w:cstheme="minorHAnsi"/>
          <w:b w:val="0"/>
          <w:color w:val="auto"/>
          <w:sz w:val="20"/>
          <w:szCs w:val="20"/>
        </w:rPr>
        <w:t>%.</w:t>
      </w:r>
    </w:p>
    <w:p w:rsidR="001C2D58" w:rsidRPr="00732DB9" w:rsidRDefault="001C2D58" w:rsidP="00502B87">
      <w:pPr>
        <w:pStyle w:val="Akapitzlist"/>
        <w:numPr>
          <w:ilvl w:val="1"/>
          <w:numId w:val="8"/>
        </w:numPr>
        <w:spacing w:after="0" w:line="288" w:lineRule="auto"/>
        <w:ind w:left="709" w:hanging="567"/>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Cena jednostkowa netto obejmuje wszelkie koszty w tym: </w:t>
      </w:r>
      <w:r w:rsidR="000A0466" w:rsidRPr="00732DB9">
        <w:rPr>
          <w:rFonts w:asciiTheme="minorHAnsi" w:hAnsiTheme="minorHAnsi" w:cstheme="minorHAnsi"/>
          <w:b w:val="0"/>
          <w:color w:val="auto"/>
          <w:sz w:val="20"/>
          <w:szCs w:val="20"/>
        </w:rPr>
        <w:t>dostawa, transport, wyładunek.</w:t>
      </w:r>
    </w:p>
    <w:p w:rsidR="000A0466" w:rsidRPr="00732DB9" w:rsidRDefault="000A0466" w:rsidP="00502B87">
      <w:pPr>
        <w:pStyle w:val="Akapitzlist"/>
        <w:numPr>
          <w:ilvl w:val="1"/>
          <w:numId w:val="8"/>
        </w:numPr>
        <w:spacing w:line="288" w:lineRule="auto"/>
        <w:ind w:left="709" w:hanging="567"/>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Cena netto jest iloczynem ceny jednostkowe</w:t>
      </w:r>
      <w:r w:rsidR="00A6202C" w:rsidRPr="00732DB9">
        <w:rPr>
          <w:rFonts w:asciiTheme="minorHAnsi" w:hAnsiTheme="minorHAnsi" w:cstheme="minorHAnsi"/>
          <w:b w:val="0"/>
          <w:color w:val="auto"/>
          <w:sz w:val="20"/>
          <w:szCs w:val="20"/>
        </w:rPr>
        <w:t xml:space="preserve">j netto </w:t>
      </w:r>
      <w:r w:rsidR="00A6202C" w:rsidRPr="00732DB9">
        <w:rPr>
          <w:rFonts w:asciiTheme="minorHAnsi" w:hAnsiTheme="minorHAnsi" w:cstheme="minorHAnsi"/>
          <w:color w:val="auto"/>
          <w:sz w:val="20"/>
          <w:szCs w:val="20"/>
        </w:rPr>
        <w:t>(cena w temperaturze 15º</w:t>
      </w:r>
      <w:r w:rsidRPr="00732DB9">
        <w:rPr>
          <w:rFonts w:asciiTheme="minorHAnsi" w:hAnsiTheme="minorHAnsi" w:cstheme="minorHAnsi"/>
          <w:color w:val="auto"/>
          <w:sz w:val="20"/>
          <w:szCs w:val="20"/>
        </w:rPr>
        <w:t xml:space="preserve"> C)</w:t>
      </w:r>
      <w:r w:rsidRPr="00732DB9">
        <w:rPr>
          <w:rFonts w:asciiTheme="minorHAnsi" w:hAnsiTheme="minorHAnsi" w:cstheme="minorHAnsi"/>
          <w:b w:val="0"/>
          <w:color w:val="auto"/>
          <w:sz w:val="20"/>
          <w:szCs w:val="20"/>
        </w:rPr>
        <w:t xml:space="preserve"> za 1 000 litrów oleju opałowego i ilość zamawianego oleju opałowego. </w:t>
      </w:r>
    </w:p>
    <w:p w:rsidR="000A0466" w:rsidRPr="00732DB9" w:rsidRDefault="000A0466" w:rsidP="00502B87">
      <w:pPr>
        <w:pStyle w:val="Akapitzlist"/>
        <w:numPr>
          <w:ilvl w:val="1"/>
          <w:numId w:val="8"/>
        </w:numPr>
        <w:spacing w:line="288" w:lineRule="auto"/>
        <w:ind w:left="709" w:hanging="567"/>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 xml:space="preserve">Cenę netto za 1 000 litów oleju opałowego należy podać i obliczyć według cenników obowiązujących na dzień </w:t>
      </w:r>
      <w:r w:rsidR="00B7791F">
        <w:rPr>
          <w:rFonts w:asciiTheme="minorHAnsi" w:hAnsiTheme="minorHAnsi" w:cstheme="minorHAnsi"/>
          <w:color w:val="FF0000"/>
          <w:sz w:val="20"/>
          <w:szCs w:val="20"/>
        </w:rPr>
        <w:t>06.11.2019</w:t>
      </w:r>
      <w:r w:rsidR="00732DB9" w:rsidRPr="00EC0642">
        <w:rPr>
          <w:rFonts w:asciiTheme="minorHAnsi" w:hAnsiTheme="minorHAnsi" w:cstheme="minorHAnsi"/>
          <w:color w:val="FF0000"/>
          <w:sz w:val="20"/>
          <w:szCs w:val="20"/>
        </w:rPr>
        <w:t xml:space="preserve"> r.</w:t>
      </w:r>
      <w:r w:rsidRPr="00EC0642">
        <w:rPr>
          <w:rFonts w:asciiTheme="minorHAnsi" w:hAnsiTheme="minorHAnsi" w:cstheme="minorHAnsi"/>
          <w:b w:val="0"/>
          <w:color w:val="FF0000"/>
          <w:sz w:val="20"/>
          <w:szCs w:val="20"/>
        </w:rPr>
        <w:t xml:space="preserve"> </w:t>
      </w:r>
      <w:r w:rsidRPr="00732DB9">
        <w:rPr>
          <w:rFonts w:asciiTheme="minorHAnsi" w:hAnsiTheme="minorHAnsi" w:cstheme="minorHAnsi"/>
          <w:b w:val="0"/>
          <w:color w:val="auto"/>
          <w:sz w:val="20"/>
          <w:szCs w:val="20"/>
        </w:rPr>
        <w:t>Podane ceny na inny dzień skutkować będzie odrzuceniem oferty.</w:t>
      </w:r>
    </w:p>
    <w:p w:rsidR="006A4AA5" w:rsidRPr="00732DB9" w:rsidRDefault="006A4AA5" w:rsidP="00502B87">
      <w:pPr>
        <w:pStyle w:val="Akapitzlist"/>
        <w:numPr>
          <w:ilvl w:val="1"/>
          <w:numId w:val="8"/>
        </w:numPr>
        <w:spacing w:after="0" w:line="288" w:lineRule="auto"/>
        <w:ind w:left="709" w:hanging="567"/>
        <w:jc w:val="both"/>
        <w:rPr>
          <w:rFonts w:asciiTheme="minorHAnsi" w:hAnsiTheme="minorHAnsi" w:cstheme="minorHAnsi"/>
          <w:b w:val="0"/>
          <w:color w:val="auto"/>
          <w:sz w:val="20"/>
          <w:szCs w:val="20"/>
        </w:rPr>
      </w:pPr>
      <w:r w:rsidRPr="00732DB9">
        <w:rPr>
          <w:rFonts w:asciiTheme="minorHAnsi" w:hAnsiTheme="minorHAnsi" w:cstheme="minorHAnsi"/>
          <w:b w:val="0"/>
          <w:color w:val="auto"/>
          <w:sz w:val="20"/>
          <w:szCs w:val="20"/>
        </w:rPr>
        <w:t>Ceny muszą być: podane i wyliczone w zaokrągleniu do dwóch miejsc po przecinku (zasada zaokrąglenia – poniżej 5 należy końcówkę pominąć, powyżej i równe 5 należy zaokrąglić w górę).</w:t>
      </w:r>
    </w:p>
    <w:p w:rsidR="00CC233A" w:rsidRPr="00732DB9" w:rsidRDefault="00CC233A" w:rsidP="00502B87">
      <w:pPr>
        <w:pStyle w:val="Akapitzlist"/>
        <w:numPr>
          <w:ilvl w:val="1"/>
          <w:numId w:val="8"/>
        </w:numPr>
        <w:spacing w:after="0" w:line="288" w:lineRule="auto"/>
        <w:ind w:left="709" w:hanging="567"/>
        <w:jc w:val="both"/>
        <w:rPr>
          <w:rFonts w:asciiTheme="minorHAnsi" w:hAnsiTheme="minorHAnsi" w:cstheme="minorHAnsi"/>
          <w:b w:val="0"/>
          <w:color w:val="auto"/>
          <w:sz w:val="20"/>
          <w:szCs w:val="20"/>
        </w:rPr>
      </w:pPr>
      <w:r w:rsidRPr="00732DB9">
        <w:rPr>
          <w:rFonts w:asciiTheme="minorHAnsi" w:hAnsiTheme="minorHAnsi" w:cstheme="minorHAnsi"/>
          <w:b w:val="0"/>
          <w:iCs/>
          <w:color w:val="auto"/>
          <w:sz w:val="20"/>
          <w:szCs w:val="20"/>
        </w:rPr>
        <w:t xml:space="preserve">Rozliczenia między </w:t>
      </w:r>
      <w:r w:rsidR="00037E44" w:rsidRPr="00732DB9">
        <w:rPr>
          <w:rFonts w:asciiTheme="minorHAnsi" w:hAnsiTheme="minorHAnsi" w:cstheme="minorHAnsi"/>
          <w:b w:val="0"/>
          <w:iCs/>
          <w:color w:val="auto"/>
          <w:sz w:val="20"/>
          <w:szCs w:val="20"/>
        </w:rPr>
        <w:t>z</w:t>
      </w:r>
      <w:r w:rsidRPr="00732DB9">
        <w:rPr>
          <w:rFonts w:asciiTheme="minorHAnsi" w:hAnsiTheme="minorHAnsi" w:cstheme="minorHAnsi"/>
          <w:b w:val="0"/>
          <w:iCs/>
          <w:color w:val="auto"/>
          <w:sz w:val="20"/>
          <w:szCs w:val="20"/>
        </w:rPr>
        <w:t xml:space="preserve">amawiającym a </w:t>
      </w:r>
      <w:r w:rsidR="00037E44" w:rsidRPr="00732DB9">
        <w:rPr>
          <w:rFonts w:asciiTheme="minorHAnsi" w:hAnsiTheme="minorHAnsi" w:cstheme="minorHAnsi"/>
          <w:b w:val="0"/>
          <w:iCs/>
          <w:color w:val="auto"/>
          <w:sz w:val="20"/>
          <w:szCs w:val="20"/>
        </w:rPr>
        <w:t>w</w:t>
      </w:r>
      <w:r w:rsidRPr="00732DB9">
        <w:rPr>
          <w:rFonts w:asciiTheme="minorHAnsi" w:hAnsiTheme="minorHAnsi" w:cstheme="minorHAnsi"/>
          <w:b w:val="0"/>
          <w:iCs/>
          <w:color w:val="auto"/>
          <w:sz w:val="20"/>
          <w:szCs w:val="20"/>
        </w:rPr>
        <w:t xml:space="preserve">ykonawcą prowadzone będą w walucie polskiej (złoty polski). </w:t>
      </w:r>
      <w:r w:rsidRPr="00732DB9">
        <w:rPr>
          <w:rFonts w:asciiTheme="minorHAnsi" w:hAnsiTheme="minorHAnsi" w:cstheme="minorHAnsi"/>
          <w:b w:val="0"/>
          <w:bCs/>
          <w:color w:val="auto"/>
          <w:sz w:val="20"/>
          <w:szCs w:val="20"/>
        </w:rPr>
        <w:t>Zamawiający nie przewiduje rozliczenia w walutach obcych.</w:t>
      </w:r>
    </w:p>
    <w:p w:rsidR="00B7791F" w:rsidRPr="00732DB9" w:rsidRDefault="00B7791F" w:rsidP="00E54ABD">
      <w:pPr>
        <w:pStyle w:val="Akapitzlist"/>
        <w:spacing w:after="0" w:line="288" w:lineRule="auto"/>
        <w:ind w:left="709"/>
        <w:jc w:val="both"/>
        <w:rPr>
          <w:rFonts w:asciiTheme="minorHAnsi" w:hAnsiTheme="minorHAnsi" w:cstheme="minorHAnsi"/>
          <w:b w:val="0"/>
          <w:color w:val="auto"/>
          <w:sz w:val="20"/>
          <w:szCs w:val="20"/>
        </w:rPr>
      </w:pPr>
    </w:p>
    <w:p w:rsidR="0034006F" w:rsidRPr="00732DB9" w:rsidRDefault="0034006F" w:rsidP="00502B87">
      <w:pPr>
        <w:numPr>
          <w:ilvl w:val="0"/>
          <w:numId w:val="8"/>
        </w:numPr>
        <w:tabs>
          <w:tab w:val="left" w:pos="426"/>
        </w:tabs>
        <w:spacing w:line="288" w:lineRule="auto"/>
        <w:jc w:val="both"/>
        <w:rPr>
          <w:rFonts w:asciiTheme="minorHAnsi" w:hAnsiTheme="minorHAnsi" w:cstheme="minorHAnsi"/>
          <w:b/>
          <w:sz w:val="26"/>
          <w:szCs w:val="26"/>
        </w:rPr>
      </w:pPr>
      <w:r w:rsidRPr="00732DB9">
        <w:rPr>
          <w:rFonts w:asciiTheme="minorHAnsi" w:hAnsiTheme="minorHAnsi" w:cstheme="minorHAnsi"/>
          <w:b/>
          <w:bCs/>
          <w:sz w:val="26"/>
          <w:szCs w:val="26"/>
        </w:rPr>
        <w:t>Opis kryteriów, którymi zamawiający będzie się kierował przy wyborze oferty, wraz z podaniem znaczenia tych kryteriów i sposobu oceny ofert</w:t>
      </w:r>
      <w:r w:rsidRPr="00732DB9">
        <w:rPr>
          <w:rFonts w:asciiTheme="minorHAnsi" w:hAnsiTheme="minorHAnsi" w:cstheme="minorHAnsi"/>
          <w:b/>
          <w:sz w:val="26"/>
          <w:szCs w:val="26"/>
        </w:rPr>
        <w:t>.</w:t>
      </w:r>
    </w:p>
    <w:p w:rsidR="0034006F" w:rsidRPr="00732DB9" w:rsidRDefault="0034006F" w:rsidP="00E54ABD">
      <w:pPr>
        <w:spacing w:line="288" w:lineRule="auto"/>
        <w:ind w:left="426" w:hanging="142"/>
        <w:rPr>
          <w:rFonts w:asciiTheme="minorHAnsi" w:hAnsiTheme="minorHAnsi" w:cstheme="minorHAnsi"/>
          <w:b/>
          <w:iCs/>
          <w:sz w:val="23"/>
        </w:rPr>
      </w:pPr>
    </w:p>
    <w:p w:rsidR="00903728" w:rsidRPr="00732DB9" w:rsidRDefault="00903728" w:rsidP="00502B87">
      <w:pPr>
        <w:pStyle w:val="Akapitzlist"/>
        <w:numPr>
          <w:ilvl w:val="1"/>
          <w:numId w:val="8"/>
        </w:numPr>
        <w:spacing w:line="288" w:lineRule="auto"/>
        <w:ind w:left="567" w:hanging="567"/>
        <w:jc w:val="both"/>
        <w:rPr>
          <w:rFonts w:asciiTheme="minorHAnsi" w:hAnsiTheme="minorHAnsi" w:cstheme="minorHAnsi"/>
          <w:b w:val="0"/>
          <w:iCs/>
          <w:color w:val="auto"/>
          <w:sz w:val="20"/>
          <w:szCs w:val="20"/>
        </w:rPr>
      </w:pPr>
      <w:r w:rsidRPr="00732DB9">
        <w:rPr>
          <w:rFonts w:asciiTheme="minorHAnsi" w:hAnsiTheme="minorHAnsi" w:cstheme="minorHAnsi"/>
          <w:b w:val="0"/>
          <w:color w:val="auto"/>
          <w:sz w:val="20"/>
          <w:szCs w:val="20"/>
        </w:rPr>
        <w:t>Zamawiający wybiera ofertę najkorzystniejszą na podstawie kryteriów oceny ofert określonych w niniejszej specyfikacji istotnych warunków zamówienia.</w:t>
      </w:r>
    </w:p>
    <w:p w:rsidR="00903728" w:rsidRDefault="00903728" w:rsidP="00502B87">
      <w:pPr>
        <w:pStyle w:val="Akapitzlist"/>
        <w:numPr>
          <w:ilvl w:val="1"/>
          <w:numId w:val="8"/>
        </w:numPr>
        <w:spacing w:line="288" w:lineRule="auto"/>
        <w:ind w:left="567" w:hanging="567"/>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Do wyboru oferty przyjmuje się najkorzystniejszy bilans poniższych składników</w:t>
      </w:r>
      <w:r w:rsidR="008A6100" w:rsidRPr="00732DB9">
        <w:rPr>
          <w:rFonts w:asciiTheme="minorHAnsi" w:hAnsiTheme="minorHAnsi" w:cstheme="minorHAnsi"/>
          <w:b w:val="0"/>
          <w:iCs/>
          <w:color w:val="auto"/>
          <w:sz w:val="20"/>
          <w:szCs w:val="20"/>
        </w:rPr>
        <w:t>:</w:t>
      </w:r>
    </w:p>
    <w:p w:rsidR="003C68D6" w:rsidRPr="00732DB9" w:rsidRDefault="003C68D6" w:rsidP="003C68D6">
      <w:pPr>
        <w:pStyle w:val="Akapitzlist"/>
        <w:spacing w:line="288" w:lineRule="auto"/>
        <w:ind w:left="567"/>
        <w:jc w:val="both"/>
        <w:rPr>
          <w:rFonts w:asciiTheme="minorHAnsi" w:hAnsiTheme="minorHAnsi" w:cstheme="minorHAnsi"/>
          <w:b w:val="0"/>
          <w:iCs/>
          <w:color w:val="auto"/>
          <w:sz w:val="20"/>
          <w:szCs w:val="20"/>
        </w:rPr>
      </w:pPr>
    </w:p>
    <w:tbl>
      <w:tblPr>
        <w:tblStyle w:val="Tabela-Siatka"/>
        <w:tblW w:w="0" w:type="auto"/>
        <w:tblInd w:w="284" w:type="dxa"/>
        <w:tblLook w:val="04A0" w:firstRow="1" w:lastRow="0" w:firstColumn="1" w:lastColumn="0" w:noHBand="0" w:noVBand="1"/>
      </w:tblPr>
      <w:tblGrid>
        <w:gridCol w:w="807"/>
        <w:gridCol w:w="5821"/>
        <w:gridCol w:w="3170"/>
      </w:tblGrid>
      <w:tr w:rsidR="007F497E" w:rsidRPr="00732DB9" w:rsidTr="009B3625">
        <w:trPr>
          <w:trHeight w:val="401"/>
        </w:trPr>
        <w:tc>
          <w:tcPr>
            <w:tcW w:w="807" w:type="dxa"/>
            <w:vAlign w:val="center"/>
          </w:tcPr>
          <w:p w:rsidR="00903728" w:rsidRPr="00732DB9" w:rsidRDefault="00903728" w:rsidP="00005B58">
            <w:pPr>
              <w:spacing w:line="288" w:lineRule="auto"/>
              <w:jc w:val="center"/>
              <w:rPr>
                <w:rFonts w:cstheme="minorHAnsi"/>
                <w:b/>
                <w:iCs/>
                <w:sz w:val="20"/>
                <w:szCs w:val="20"/>
              </w:rPr>
            </w:pPr>
            <w:r w:rsidRPr="00732DB9">
              <w:rPr>
                <w:rFonts w:cstheme="minorHAnsi"/>
                <w:b/>
                <w:iCs/>
                <w:sz w:val="20"/>
                <w:szCs w:val="20"/>
              </w:rPr>
              <w:lastRenderedPageBreak/>
              <w:t>Lp.</w:t>
            </w:r>
          </w:p>
        </w:tc>
        <w:tc>
          <w:tcPr>
            <w:tcW w:w="5821" w:type="dxa"/>
            <w:vAlign w:val="center"/>
          </w:tcPr>
          <w:p w:rsidR="00903728" w:rsidRPr="00732DB9" w:rsidRDefault="00903728" w:rsidP="00005B58">
            <w:pPr>
              <w:spacing w:line="288" w:lineRule="auto"/>
              <w:jc w:val="center"/>
              <w:rPr>
                <w:rFonts w:cstheme="minorHAnsi"/>
                <w:b/>
                <w:iCs/>
                <w:sz w:val="20"/>
                <w:szCs w:val="20"/>
              </w:rPr>
            </w:pPr>
            <w:r w:rsidRPr="00732DB9">
              <w:rPr>
                <w:rFonts w:cstheme="minorHAnsi"/>
                <w:b/>
                <w:iCs/>
                <w:sz w:val="20"/>
                <w:szCs w:val="20"/>
              </w:rPr>
              <w:t>Nazwa Kryterium</w:t>
            </w:r>
          </w:p>
        </w:tc>
        <w:tc>
          <w:tcPr>
            <w:tcW w:w="3170" w:type="dxa"/>
            <w:vAlign w:val="center"/>
          </w:tcPr>
          <w:p w:rsidR="00903728" w:rsidRPr="00732DB9" w:rsidRDefault="00903728" w:rsidP="00005B58">
            <w:pPr>
              <w:spacing w:line="288" w:lineRule="auto"/>
              <w:jc w:val="center"/>
              <w:rPr>
                <w:rFonts w:cstheme="minorHAnsi"/>
                <w:b/>
                <w:iCs/>
                <w:sz w:val="20"/>
                <w:szCs w:val="20"/>
              </w:rPr>
            </w:pPr>
            <w:r w:rsidRPr="00732DB9">
              <w:rPr>
                <w:rFonts w:cstheme="minorHAnsi"/>
                <w:b/>
                <w:iCs/>
                <w:sz w:val="20"/>
                <w:szCs w:val="20"/>
              </w:rPr>
              <w:t>Znaczenie (waga) kryterium</w:t>
            </w:r>
          </w:p>
        </w:tc>
      </w:tr>
      <w:tr w:rsidR="007F497E" w:rsidRPr="00732DB9" w:rsidTr="009B3625">
        <w:tc>
          <w:tcPr>
            <w:tcW w:w="807" w:type="dxa"/>
            <w:vAlign w:val="center"/>
          </w:tcPr>
          <w:p w:rsidR="00903728" w:rsidRPr="00732DB9" w:rsidRDefault="00903728" w:rsidP="00005B58">
            <w:pPr>
              <w:spacing w:line="288" w:lineRule="auto"/>
              <w:jc w:val="center"/>
              <w:rPr>
                <w:rFonts w:cstheme="minorHAnsi"/>
                <w:b/>
                <w:iCs/>
                <w:sz w:val="20"/>
                <w:szCs w:val="20"/>
              </w:rPr>
            </w:pPr>
            <w:r w:rsidRPr="00732DB9">
              <w:rPr>
                <w:rFonts w:cstheme="minorHAnsi"/>
                <w:b/>
                <w:iCs/>
                <w:sz w:val="20"/>
                <w:szCs w:val="20"/>
              </w:rPr>
              <w:t>1</w:t>
            </w:r>
          </w:p>
        </w:tc>
        <w:tc>
          <w:tcPr>
            <w:tcW w:w="5821" w:type="dxa"/>
            <w:vAlign w:val="center"/>
          </w:tcPr>
          <w:p w:rsidR="00903728" w:rsidRPr="00732DB9" w:rsidRDefault="00732DB9" w:rsidP="00005B58">
            <w:pPr>
              <w:spacing w:line="288" w:lineRule="auto"/>
              <w:rPr>
                <w:rFonts w:cstheme="minorHAnsi"/>
                <w:b/>
                <w:iCs/>
                <w:sz w:val="20"/>
                <w:szCs w:val="20"/>
              </w:rPr>
            </w:pPr>
            <w:r>
              <w:rPr>
                <w:rFonts w:cstheme="minorHAnsi"/>
                <w:b/>
                <w:iCs/>
                <w:sz w:val="20"/>
                <w:szCs w:val="20"/>
              </w:rPr>
              <w:t>Cena za przedmiot zamówienia</w:t>
            </w:r>
          </w:p>
        </w:tc>
        <w:tc>
          <w:tcPr>
            <w:tcW w:w="3170" w:type="dxa"/>
            <w:vAlign w:val="center"/>
          </w:tcPr>
          <w:p w:rsidR="00903728" w:rsidRPr="00732DB9" w:rsidRDefault="005F75A5" w:rsidP="000A0466">
            <w:pPr>
              <w:spacing w:line="288" w:lineRule="auto"/>
              <w:jc w:val="right"/>
              <w:rPr>
                <w:rFonts w:cstheme="minorHAnsi"/>
                <w:b/>
                <w:iCs/>
                <w:sz w:val="20"/>
                <w:szCs w:val="20"/>
              </w:rPr>
            </w:pPr>
            <w:r w:rsidRPr="00732DB9">
              <w:rPr>
                <w:rFonts w:cstheme="minorHAnsi"/>
                <w:b/>
                <w:iCs/>
                <w:sz w:val="20"/>
                <w:szCs w:val="20"/>
              </w:rPr>
              <w:t>100</w:t>
            </w:r>
            <w:r w:rsidR="00903728" w:rsidRPr="00732DB9">
              <w:rPr>
                <w:rFonts w:cstheme="minorHAnsi"/>
                <w:b/>
                <w:iCs/>
                <w:sz w:val="20"/>
                <w:szCs w:val="20"/>
              </w:rPr>
              <w:t>%</w:t>
            </w:r>
          </w:p>
        </w:tc>
      </w:tr>
    </w:tbl>
    <w:p w:rsidR="00903728" w:rsidRPr="00732DB9" w:rsidRDefault="00903728" w:rsidP="00903728">
      <w:pPr>
        <w:pStyle w:val="Akapitzlist"/>
        <w:tabs>
          <w:tab w:val="left" w:pos="1069"/>
        </w:tabs>
        <w:spacing w:line="288" w:lineRule="auto"/>
        <w:ind w:left="360"/>
        <w:rPr>
          <w:rFonts w:asciiTheme="minorHAnsi" w:hAnsiTheme="minorHAnsi" w:cstheme="minorHAnsi"/>
          <w:iCs/>
          <w:color w:val="auto"/>
          <w:sz w:val="20"/>
          <w:szCs w:val="20"/>
        </w:rPr>
      </w:pPr>
    </w:p>
    <w:p w:rsidR="00903728" w:rsidRPr="00732DB9" w:rsidRDefault="00903728" w:rsidP="00903728">
      <w:pPr>
        <w:tabs>
          <w:tab w:val="left" w:pos="284"/>
          <w:tab w:val="left" w:pos="972"/>
        </w:tabs>
        <w:spacing w:line="288" w:lineRule="auto"/>
        <w:jc w:val="center"/>
        <w:rPr>
          <w:rFonts w:asciiTheme="minorHAnsi" w:hAnsiTheme="minorHAnsi" w:cstheme="minorHAnsi"/>
        </w:rPr>
      </w:pPr>
      <w:r w:rsidRPr="00732DB9">
        <w:rPr>
          <w:rFonts w:asciiTheme="minorHAnsi" w:hAnsiTheme="minorHAnsi" w:cstheme="minorHAnsi"/>
        </w:rPr>
        <w:t>Sposób punktowania rozpatrywanych ofert wg wag podanych w specyfikacji</w:t>
      </w:r>
    </w:p>
    <w:p w:rsidR="00903728" w:rsidRPr="00732DB9" w:rsidRDefault="00903728" w:rsidP="00903728">
      <w:pPr>
        <w:pStyle w:val="Akapitzlist"/>
        <w:tabs>
          <w:tab w:val="left" w:pos="284"/>
          <w:tab w:val="left" w:pos="972"/>
        </w:tabs>
        <w:spacing w:line="288" w:lineRule="auto"/>
        <w:ind w:left="360"/>
        <w:rPr>
          <w:rFonts w:asciiTheme="minorHAnsi" w:hAnsiTheme="minorHAnsi" w:cstheme="minorHAnsi"/>
          <w:iCs/>
          <w:color w:val="auto"/>
          <w:sz w:val="20"/>
          <w:szCs w:val="20"/>
        </w:rPr>
      </w:pPr>
    </w:p>
    <w:p w:rsidR="00903728" w:rsidRPr="00732DB9" w:rsidRDefault="00903728" w:rsidP="00903728">
      <w:pPr>
        <w:pStyle w:val="Akapitzlist"/>
        <w:spacing w:line="288" w:lineRule="auto"/>
        <w:ind w:left="0"/>
        <w:rPr>
          <w:rFonts w:asciiTheme="minorHAnsi" w:hAnsiTheme="minorHAnsi" w:cstheme="minorHAnsi"/>
          <w:iCs/>
          <w:color w:val="auto"/>
          <w:sz w:val="20"/>
          <w:szCs w:val="20"/>
        </w:rPr>
      </w:pPr>
      <w:r w:rsidRPr="00732DB9">
        <w:rPr>
          <w:rFonts w:asciiTheme="minorHAnsi" w:hAnsiTheme="minorHAnsi" w:cstheme="minorHAnsi"/>
          <w:iCs/>
          <w:color w:val="auto"/>
          <w:sz w:val="20"/>
          <w:szCs w:val="20"/>
        </w:rPr>
        <w:t xml:space="preserve">1. </w:t>
      </w:r>
      <w:r w:rsidR="00732DB9" w:rsidRPr="00732DB9">
        <w:rPr>
          <w:rFonts w:asciiTheme="minorHAnsi" w:hAnsiTheme="minorHAnsi" w:cstheme="minorHAnsi"/>
          <w:iCs/>
          <w:color w:val="auto"/>
          <w:sz w:val="20"/>
          <w:szCs w:val="20"/>
        </w:rPr>
        <w:t xml:space="preserve">Cena za przedmiot zamówienia </w:t>
      </w:r>
      <w:r w:rsidR="00732DB9">
        <w:rPr>
          <w:rFonts w:asciiTheme="minorHAnsi" w:hAnsiTheme="minorHAnsi" w:cstheme="minorHAnsi"/>
          <w:iCs/>
          <w:color w:val="auto"/>
          <w:sz w:val="20"/>
          <w:szCs w:val="20"/>
        </w:rPr>
        <w:t xml:space="preserve"> </w:t>
      </w:r>
      <w:r w:rsidRPr="00732DB9">
        <w:rPr>
          <w:rFonts w:asciiTheme="minorHAnsi" w:hAnsiTheme="minorHAnsi" w:cstheme="minorHAnsi"/>
          <w:iCs/>
          <w:color w:val="auto"/>
          <w:sz w:val="20"/>
          <w:szCs w:val="20"/>
        </w:rPr>
        <w:t xml:space="preserve">– </w:t>
      </w:r>
      <w:r w:rsidR="005F75A5" w:rsidRPr="00732DB9">
        <w:rPr>
          <w:rFonts w:asciiTheme="minorHAnsi" w:hAnsiTheme="minorHAnsi" w:cstheme="minorHAnsi"/>
          <w:iCs/>
          <w:color w:val="auto"/>
          <w:sz w:val="20"/>
          <w:szCs w:val="20"/>
        </w:rPr>
        <w:t>100</w:t>
      </w:r>
      <w:r w:rsidRPr="00732DB9">
        <w:rPr>
          <w:rFonts w:asciiTheme="minorHAnsi" w:hAnsiTheme="minorHAnsi" w:cstheme="minorHAnsi"/>
          <w:iCs/>
          <w:color w:val="auto"/>
          <w:sz w:val="20"/>
          <w:szCs w:val="20"/>
        </w:rPr>
        <w:t>%</w:t>
      </w:r>
    </w:p>
    <w:p w:rsidR="00903728" w:rsidRPr="003C68D6" w:rsidRDefault="003C68D6" w:rsidP="00903728">
      <w:pPr>
        <w:pStyle w:val="Akapitzlist"/>
        <w:spacing w:line="288" w:lineRule="auto"/>
        <w:ind w:left="0"/>
        <w:rPr>
          <w:rFonts w:asciiTheme="minorHAnsi" w:hAnsiTheme="minorHAnsi" w:cstheme="minorHAnsi"/>
          <w:b w:val="0"/>
          <w:iCs/>
          <w:color w:val="auto"/>
          <w:sz w:val="20"/>
          <w:szCs w:val="20"/>
        </w:rPr>
      </w:pPr>
      <w:r w:rsidRPr="003C68D6">
        <w:rPr>
          <w:rFonts w:asciiTheme="minorHAnsi" w:hAnsiTheme="minorHAnsi" w:cstheme="minorHAnsi"/>
          <w:b w:val="0"/>
          <w:iCs/>
          <w:color w:val="auto"/>
          <w:sz w:val="20"/>
          <w:szCs w:val="20"/>
        </w:rPr>
        <w:t>gdzie,</w:t>
      </w:r>
    </w:p>
    <w:p w:rsidR="00903728" w:rsidRPr="00732DB9" w:rsidRDefault="00903728" w:rsidP="00903728">
      <w:pPr>
        <w:pStyle w:val="Akapitzlist"/>
        <w:spacing w:line="288" w:lineRule="auto"/>
        <w:ind w:left="0"/>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C = Cnx</w:t>
      </w:r>
      <w:r w:rsidR="00EC0A84" w:rsidRPr="00732DB9">
        <w:rPr>
          <w:rFonts w:asciiTheme="minorHAnsi" w:hAnsiTheme="minorHAnsi" w:cstheme="minorHAnsi"/>
          <w:b w:val="0"/>
          <w:iCs/>
          <w:color w:val="auto"/>
          <w:sz w:val="20"/>
          <w:szCs w:val="20"/>
        </w:rPr>
        <w:t>100</w:t>
      </w:r>
      <w:r w:rsidRPr="00732DB9">
        <w:rPr>
          <w:rFonts w:asciiTheme="minorHAnsi" w:hAnsiTheme="minorHAnsi" w:cstheme="minorHAnsi"/>
          <w:b w:val="0"/>
          <w:iCs/>
          <w:color w:val="auto"/>
          <w:sz w:val="20"/>
          <w:szCs w:val="20"/>
        </w:rPr>
        <w:t>/Cb</w:t>
      </w:r>
    </w:p>
    <w:p w:rsidR="00903728" w:rsidRPr="00732DB9" w:rsidRDefault="009B3625" w:rsidP="00903728">
      <w:pPr>
        <w:pStyle w:val="Akapitzlist"/>
        <w:spacing w:line="288" w:lineRule="auto"/>
        <w:ind w:left="0"/>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gdzie,</w:t>
      </w:r>
    </w:p>
    <w:p w:rsidR="00903728" w:rsidRPr="00732DB9" w:rsidRDefault="00903728" w:rsidP="00903728">
      <w:pPr>
        <w:pStyle w:val="Akapitzlist"/>
        <w:spacing w:line="288" w:lineRule="auto"/>
        <w:ind w:left="0"/>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C - ilość punktów uzyskanych przez ofertę w kryterium </w:t>
      </w:r>
      <w:r w:rsidR="00732DB9" w:rsidRPr="00732DB9">
        <w:rPr>
          <w:rFonts w:asciiTheme="minorHAnsi" w:hAnsiTheme="minorHAnsi" w:cstheme="minorHAnsi"/>
          <w:b w:val="0"/>
          <w:iCs/>
          <w:color w:val="auto"/>
          <w:sz w:val="20"/>
          <w:szCs w:val="20"/>
        </w:rPr>
        <w:t>Cena za przedmiot zamówienia</w:t>
      </w:r>
    </w:p>
    <w:p w:rsidR="00903728" w:rsidRPr="00732DB9" w:rsidRDefault="00903728" w:rsidP="00903728">
      <w:pPr>
        <w:pStyle w:val="Akapitzlist"/>
        <w:spacing w:line="288" w:lineRule="auto"/>
        <w:ind w:left="0"/>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Cn - cena najniższa spośród badanych ofert </w:t>
      </w:r>
    </w:p>
    <w:p w:rsidR="00903728" w:rsidRPr="00732DB9" w:rsidRDefault="00903728" w:rsidP="00903728">
      <w:pPr>
        <w:pStyle w:val="Akapitzlist"/>
        <w:spacing w:line="288" w:lineRule="auto"/>
        <w:ind w:left="0"/>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Cb - cena z badanej oferty</w:t>
      </w:r>
    </w:p>
    <w:p w:rsidR="00903728" w:rsidRPr="00732DB9" w:rsidRDefault="00903728" w:rsidP="00903728">
      <w:pPr>
        <w:pStyle w:val="Akapitzlist"/>
        <w:spacing w:line="288" w:lineRule="auto"/>
        <w:ind w:left="0"/>
        <w:rPr>
          <w:rFonts w:asciiTheme="minorHAnsi" w:hAnsiTheme="minorHAnsi" w:cstheme="minorHAnsi"/>
          <w:b w:val="0"/>
          <w:iCs/>
          <w:color w:val="auto"/>
          <w:sz w:val="20"/>
          <w:szCs w:val="20"/>
        </w:rPr>
      </w:pPr>
    </w:p>
    <w:p w:rsidR="00903728" w:rsidRPr="00732DB9" w:rsidRDefault="00903728" w:rsidP="00903728">
      <w:pPr>
        <w:pStyle w:val="Akapitzlist"/>
        <w:spacing w:line="288" w:lineRule="auto"/>
        <w:ind w:left="0"/>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 xml:space="preserve"> - maksymalna ilość punktów za </w:t>
      </w:r>
      <w:r w:rsidR="00732DB9">
        <w:rPr>
          <w:rFonts w:asciiTheme="minorHAnsi" w:hAnsiTheme="minorHAnsi" w:cstheme="minorHAnsi"/>
          <w:b w:val="0"/>
          <w:iCs/>
          <w:color w:val="auto"/>
          <w:sz w:val="20"/>
          <w:szCs w:val="20"/>
        </w:rPr>
        <w:t>Cenę</w:t>
      </w:r>
      <w:r w:rsidR="00732DB9" w:rsidRPr="00732DB9">
        <w:rPr>
          <w:rFonts w:asciiTheme="minorHAnsi" w:hAnsiTheme="minorHAnsi" w:cstheme="minorHAnsi"/>
          <w:b w:val="0"/>
          <w:iCs/>
          <w:color w:val="auto"/>
          <w:sz w:val="20"/>
          <w:szCs w:val="20"/>
        </w:rPr>
        <w:t xml:space="preserve"> za przedmiot zamówienia</w:t>
      </w:r>
      <w:r w:rsidRPr="00732DB9">
        <w:rPr>
          <w:rFonts w:asciiTheme="minorHAnsi" w:hAnsiTheme="minorHAnsi" w:cstheme="minorHAnsi"/>
          <w:b w:val="0"/>
          <w:iCs/>
          <w:color w:val="auto"/>
          <w:sz w:val="20"/>
          <w:szCs w:val="20"/>
        </w:rPr>
        <w:t xml:space="preserve"> – </w:t>
      </w:r>
      <w:r w:rsidR="005F75A5" w:rsidRPr="00732DB9">
        <w:rPr>
          <w:rFonts w:asciiTheme="minorHAnsi" w:hAnsiTheme="minorHAnsi" w:cstheme="minorHAnsi"/>
          <w:b w:val="0"/>
          <w:iCs/>
          <w:color w:val="auto"/>
          <w:sz w:val="20"/>
          <w:szCs w:val="20"/>
        </w:rPr>
        <w:t>100</w:t>
      </w:r>
      <w:r w:rsidRPr="00732DB9">
        <w:rPr>
          <w:rFonts w:asciiTheme="minorHAnsi" w:hAnsiTheme="minorHAnsi" w:cstheme="minorHAnsi"/>
          <w:b w:val="0"/>
          <w:iCs/>
          <w:color w:val="auto"/>
          <w:sz w:val="20"/>
          <w:szCs w:val="20"/>
        </w:rPr>
        <w:t>,00 pkt.</w:t>
      </w:r>
    </w:p>
    <w:p w:rsidR="00911CC1" w:rsidRPr="00732DB9" w:rsidRDefault="00911CC1" w:rsidP="00E54ABD">
      <w:pPr>
        <w:suppressAutoHyphens w:val="0"/>
        <w:spacing w:line="288" w:lineRule="auto"/>
        <w:rPr>
          <w:rFonts w:asciiTheme="minorHAnsi" w:eastAsia="Calibri" w:hAnsiTheme="minorHAnsi" w:cstheme="minorHAnsi"/>
          <w:b/>
          <w:bCs/>
          <w:sz w:val="26"/>
          <w:szCs w:val="26"/>
          <w:lang w:eastAsia="en-US"/>
        </w:rPr>
      </w:pPr>
    </w:p>
    <w:p w:rsidR="00601F1F" w:rsidRPr="00732DB9" w:rsidRDefault="00601F1F" w:rsidP="00502B87">
      <w:pPr>
        <w:numPr>
          <w:ilvl w:val="0"/>
          <w:numId w:val="8"/>
        </w:numPr>
        <w:tabs>
          <w:tab w:val="left" w:pos="426"/>
        </w:tabs>
        <w:spacing w:line="288" w:lineRule="auto"/>
        <w:jc w:val="both"/>
        <w:rPr>
          <w:rFonts w:asciiTheme="minorHAnsi" w:hAnsiTheme="minorHAnsi" w:cstheme="minorHAnsi"/>
          <w:b/>
          <w:bCs/>
          <w:sz w:val="26"/>
          <w:szCs w:val="26"/>
        </w:rPr>
      </w:pPr>
      <w:r w:rsidRPr="00732DB9">
        <w:rPr>
          <w:rFonts w:asciiTheme="minorHAnsi" w:hAnsiTheme="minorHAnsi" w:cstheme="minorHAnsi"/>
          <w:b/>
          <w:bCs/>
          <w:sz w:val="26"/>
          <w:szCs w:val="26"/>
        </w:rPr>
        <w:t>Informacje o formalnościach, jakie powinny zostać dopełnione po wyborze oferty w celu zawarcia umowy w sprawie zamówienia publicznego</w:t>
      </w:r>
      <w:r w:rsidRPr="00732DB9">
        <w:rPr>
          <w:rFonts w:asciiTheme="minorHAnsi" w:hAnsiTheme="minorHAnsi" w:cstheme="minorHAnsi"/>
          <w:b/>
          <w:sz w:val="26"/>
          <w:szCs w:val="26"/>
        </w:rPr>
        <w:t>.</w:t>
      </w:r>
    </w:p>
    <w:p w:rsidR="00F03EA5" w:rsidRPr="00732DB9" w:rsidRDefault="00F03EA5" w:rsidP="00E54ABD">
      <w:pPr>
        <w:spacing w:line="288" w:lineRule="auto"/>
        <w:jc w:val="both"/>
        <w:rPr>
          <w:rFonts w:asciiTheme="minorHAnsi" w:hAnsiTheme="minorHAnsi" w:cstheme="minorHAnsi"/>
          <w:b/>
          <w:bCs/>
          <w:sz w:val="26"/>
          <w:szCs w:val="26"/>
        </w:rPr>
      </w:pPr>
    </w:p>
    <w:p w:rsidR="005A5FD8" w:rsidRPr="00732DB9" w:rsidRDefault="005A5FD8" w:rsidP="00E54ABD">
      <w:pPr>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CD7BA5" w:rsidRPr="00732DB9">
        <w:rPr>
          <w:rFonts w:asciiTheme="minorHAnsi" w:hAnsiTheme="minorHAnsi" w:cstheme="minorHAnsi"/>
          <w:b/>
        </w:rPr>
        <w:t>3</w:t>
      </w:r>
      <w:r w:rsidRPr="00732DB9">
        <w:rPr>
          <w:rFonts w:asciiTheme="minorHAnsi" w:hAnsiTheme="minorHAnsi" w:cstheme="minorHAnsi"/>
          <w:b/>
        </w:rPr>
        <w:t>.1.</w:t>
      </w:r>
      <w:r w:rsidRPr="00732DB9">
        <w:rPr>
          <w:rFonts w:asciiTheme="minorHAnsi" w:hAnsiTheme="minorHAnsi" w:cstheme="minorHAnsi"/>
        </w:rPr>
        <w:tab/>
        <w:t xml:space="preserve">Wybrany </w:t>
      </w:r>
      <w:r w:rsidR="00037E44" w:rsidRPr="00732DB9">
        <w:rPr>
          <w:rFonts w:asciiTheme="minorHAnsi" w:hAnsiTheme="minorHAnsi" w:cstheme="minorHAnsi"/>
        </w:rPr>
        <w:t>w</w:t>
      </w:r>
      <w:r w:rsidR="00F91BC3" w:rsidRPr="00732DB9">
        <w:rPr>
          <w:rFonts w:asciiTheme="minorHAnsi" w:hAnsiTheme="minorHAnsi" w:cstheme="minorHAnsi"/>
        </w:rPr>
        <w:t>ykonawca</w:t>
      </w:r>
      <w:r w:rsidRPr="00732DB9">
        <w:rPr>
          <w:rFonts w:asciiTheme="minorHAnsi" w:hAnsiTheme="minorHAnsi" w:cstheme="minorHAnsi"/>
        </w:rPr>
        <w:t xml:space="preserve"> zostanie zawiadomiony o terminie i miejscu podpisania umowy.</w:t>
      </w:r>
    </w:p>
    <w:p w:rsidR="00911CC1" w:rsidRPr="00732DB9" w:rsidRDefault="00911CC1" w:rsidP="00E54ABD">
      <w:pPr>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CD7BA5" w:rsidRPr="00732DB9">
        <w:rPr>
          <w:rFonts w:asciiTheme="minorHAnsi" w:hAnsiTheme="minorHAnsi" w:cstheme="minorHAnsi"/>
          <w:b/>
        </w:rPr>
        <w:t>3</w:t>
      </w:r>
      <w:r w:rsidRPr="00732DB9">
        <w:rPr>
          <w:rFonts w:asciiTheme="minorHAnsi" w:hAnsiTheme="minorHAnsi" w:cstheme="minorHAnsi"/>
          <w:b/>
        </w:rPr>
        <w:t>.2.</w:t>
      </w:r>
      <w:r w:rsidRPr="00732DB9">
        <w:rPr>
          <w:rFonts w:asciiTheme="minorHAnsi" w:hAnsiTheme="minorHAnsi" w:cstheme="minorHAnsi"/>
        </w:rPr>
        <w:tab/>
        <w:t xml:space="preserve">Osoby reprezentujące </w:t>
      </w:r>
      <w:r w:rsidR="00037E44" w:rsidRPr="00732DB9">
        <w:rPr>
          <w:rFonts w:asciiTheme="minorHAnsi" w:hAnsiTheme="minorHAnsi" w:cstheme="minorHAnsi"/>
        </w:rPr>
        <w:t>w</w:t>
      </w:r>
      <w:r w:rsidRPr="00732DB9">
        <w:rPr>
          <w:rFonts w:asciiTheme="minorHAnsi" w:hAnsiTheme="minorHAnsi" w:cstheme="minorHAnsi"/>
        </w:rPr>
        <w:t>ykonawcę przy podpisywaniu umowy powinny posiadać ze sobą dokumenty potwierdzające ich umocowanie do podpisania umowy, o ile umocowanie to nie będzie wynikać z dokumentów załączonych do oferty.</w:t>
      </w:r>
    </w:p>
    <w:p w:rsidR="00911CC1" w:rsidRPr="00732DB9" w:rsidRDefault="00911CC1" w:rsidP="00E54ABD">
      <w:pPr>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CD7BA5" w:rsidRPr="00732DB9">
        <w:rPr>
          <w:rFonts w:asciiTheme="minorHAnsi" w:hAnsiTheme="minorHAnsi" w:cstheme="minorHAnsi"/>
          <w:b/>
        </w:rPr>
        <w:t>3</w:t>
      </w:r>
      <w:r w:rsidRPr="00732DB9">
        <w:rPr>
          <w:rFonts w:asciiTheme="minorHAnsi" w:hAnsiTheme="minorHAnsi" w:cstheme="minorHAnsi"/>
          <w:b/>
        </w:rPr>
        <w:t>.3.</w:t>
      </w:r>
      <w:r w:rsidRPr="00732DB9">
        <w:rPr>
          <w:rFonts w:asciiTheme="minorHAnsi" w:hAnsiTheme="minorHAnsi" w:cstheme="minorHAnsi"/>
        </w:rPr>
        <w:tab/>
      </w:r>
      <w:r w:rsidR="00F91BC3" w:rsidRPr="00732DB9">
        <w:rPr>
          <w:rFonts w:asciiTheme="minorHAnsi" w:hAnsiTheme="minorHAnsi" w:cstheme="minorHAnsi"/>
        </w:rPr>
        <w:t>Wykonawcy</w:t>
      </w:r>
      <w:r w:rsidRPr="00732DB9">
        <w:rPr>
          <w:rFonts w:asciiTheme="minorHAnsi" w:hAnsiTheme="minorHAnsi" w:cstheme="minorHAnsi"/>
        </w:rPr>
        <w:t xml:space="preserve"> wspólnie ubiegający się o niniejsze zamówienie, których oferta zostanie uznana za najkorzystniejszą, przed podpisaniem umowy o realizację zmówienia są zobowiązani dostarczyć </w:t>
      </w:r>
      <w:r w:rsidR="008726A1" w:rsidRPr="00732DB9">
        <w:rPr>
          <w:rFonts w:asciiTheme="minorHAnsi" w:hAnsiTheme="minorHAnsi" w:cstheme="minorHAnsi"/>
        </w:rPr>
        <w:t>z</w:t>
      </w:r>
      <w:r w:rsidRPr="00732DB9">
        <w:rPr>
          <w:rFonts w:asciiTheme="minorHAnsi" w:hAnsiTheme="minorHAnsi" w:cstheme="minorHAnsi"/>
        </w:rPr>
        <w:t>amawiającemu stosowną umowę regulującą współpracę, zawierającą w swojej treści minimum następujące postanowienia:</w:t>
      </w:r>
    </w:p>
    <w:p w:rsidR="00911CC1" w:rsidRPr="00732DB9" w:rsidRDefault="00911CC1" w:rsidP="001F7DE3">
      <w:pPr>
        <w:spacing w:line="288" w:lineRule="auto"/>
        <w:ind w:left="993" w:hanging="426"/>
        <w:jc w:val="both"/>
        <w:rPr>
          <w:rFonts w:asciiTheme="minorHAnsi" w:hAnsiTheme="minorHAnsi" w:cstheme="minorHAnsi"/>
        </w:rPr>
      </w:pPr>
      <w:r w:rsidRPr="00732DB9">
        <w:rPr>
          <w:rFonts w:asciiTheme="minorHAnsi" w:hAnsiTheme="minorHAnsi" w:cstheme="minorHAnsi"/>
        </w:rPr>
        <w:t>a)</w:t>
      </w:r>
      <w:r w:rsidRPr="00732DB9">
        <w:rPr>
          <w:rFonts w:asciiTheme="minorHAnsi" w:hAnsiTheme="minorHAnsi" w:cstheme="minorHAnsi"/>
        </w:rPr>
        <w:tab/>
        <w:t>określenie celu gospodarczego,</w:t>
      </w:r>
    </w:p>
    <w:p w:rsidR="00911CC1" w:rsidRPr="00732DB9" w:rsidRDefault="00911CC1" w:rsidP="001F7DE3">
      <w:pPr>
        <w:spacing w:line="288" w:lineRule="auto"/>
        <w:ind w:left="993" w:hanging="426"/>
        <w:jc w:val="both"/>
        <w:rPr>
          <w:rFonts w:asciiTheme="minorHAnsi" w:hAnsiTheme="minorHAnsi" w:cstheme="minorHAnsi"/>
        </w:rPr>
      </w:pPr>
      <w:r w:rsidRPr="00732DB9">
        <w:rPr>
          <w:rFonts w:asciiTheme="minorHAnsi" w:hAnsiTheme="minorHAnsi" w:cstheme="minorHAnsi"/>
        </w:rPr>
        <w:t>b)</w:t>
      </w:r>
      <w:r w:rsidRPr="00732DB9">
        <w:rPr>
          <w:rFonts w:asciiTheme="minorHAnsi" w:hAnsiTheme="minorHAnsi" w:cstheme="minorHAnsi"/>
        </w:rPr>
        <w:tab/>
        <w:t>określenie, który z podmiotów jest upoważniony do występowania w imieniu pozostałych przy realizacji zamówienia,</w:t>
      </w:r>
    </w:p>
    <w:p w:rsidR="00911CC1" w:rsidRPr="00732DB9" w:rsidRDefault="00911CC1" w:rsidP="001F7DE3">
      <w:pPr>
        <w:spacing w:line="288" w:lineRule="auto"/>
        <w:ind w:left="993" w:hanging="426"/>
        <w:jc w:val="both"/>
        <w:rPr>
          <w:rFonts w:asciiTheme="minorHAnsi" w:hAnsiTheme="minorHAnsi" w:cstheme="minorHAnsi"/>
        </w:rPr>
      </w:pPr>
      <w:r w:rsidRPr="00732DB9">
        <w:rPr>
          <w:rFonts w:asciiTheme="minorHAnsi" w:hAnsiTheme="minorHAnsi" w:cstheme="minorHAnsi"/>
        </w:rPr>
        <w:t>c)</w:t>
      </w:r>
      <w:r w:rsidRPr="00732DB9">
        <w:rPr>
          <w:rFonts w:asciiTheme="minorHAnsi" w:hAnsiTheme="minorHAnsi" w:cstheme="minorHAnsi"/>
        </w:rPr>
        <w:tab/>
        <w:t>oznaczenie czasu trwania współpracy wykonawców wspólnie realizujących zamówienie, obejmującego minimum okres realizacji przedmiotu zamówienia,</w:t>
      </w:r>
    </w:p>
    <w:p w:rsidR="00911CC1" w:rsidRPr="00732DB9" w:rsidRDefault="00911CC1" w:rsidP="001F7DE3">
      <w:pPr>
        <w:spacing w:line="288" w:lineRule="auto"/>
        <w:ind w:left="993" w:hanging="426"/>
        <w:jc w:val="both"/>
        <w:rPr>
          <w:rFonts w:asciiTheme="minorHAnsi" w:hAnsiTheme="minorHAnsi" w:cstheme="minorHAnsi"/>
        </w:rPr>
      </w:pPr>
      <w:r w:rsidRPr="00732DB9">
        <w:rPr>
          <w:rFonts w:asciiTheme="minorHAnsi" w:hAnsiTheme="minorHAnsi" w:cstheme="minorHAnsi"/>
        </w:rPr>
        <w:t>d)</w:t>
      </w:r>
      <w:r w:rsidRPr="00732DB9">
        <w:rPr>
          <w:rFonts w:asciiTheme="minorHAnsi" w:hAnsiTheme="minorHAnsi" w:cstheme="minorHAnsi"/>
        </w:rPr>
        <w:tab/>
        <w:t xml:space="preserve">zakaz zmian w umowie bez zgody </w:t>
      </w:r>
      <w:r w:rsidR="008726A1" w:rsidRPr="00732DB9">
        <w:rPr>
          <w:rFonts w:asciiTheme="minorHAnsi" w:hAnsiTheme="minorHAnsi" w:cstheme="minorHAnsi"/>
        </w:rPr>
        <w:t>z</w:t>
      </w:r>
      <w:r w:rsidRPr="00732DB9">
        <w:rPr>
          <w:rFonts w:asciiTheme="minorHAnsi" w:hAnsiTheme="minorHAnsi" w:cstheme="minorHAnsi"/>
        </w:rPr>
        <w:t>amawiającego.</w:t>
      </w:r>
    </w:p>
    <w:p w:rsidR="005A5FD8" w:rsidRPr="00732DB9" w:rsidRDefault="00462BBB" w:rsidP="00E54ABD">
      <w:pPr>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CD7BA5" w:rsidRPr="00732DB9">
        <w:rPr>
          <w:rFonts w:asciiTheme="minorHAnsi" w:hAnsiTheme="minorHAnsi" w:cstheme="minorHAnsi"/>
          <w:b/>
        </w:rPr>
        <w:t>3</w:t>
      </w:r>
      <w:r w:rsidR="005A5FD8" w:rsidRPr="00732DB9">
        <w:rPr>
          <w:rFonts w:asciiTheme="minorHAnsi" w:hAnsiTheme="minorHAnsi" w:cstheme="minorHAnsi"/>
          <w:b/>
        </w:rPr>
        <w:t>.</w:t>
      </w:r>
      <w:r w:rsidR="00911CC1" w:rsidRPr="00732DB9">
        <w:rPr>
          <w:rFonts w:asciiTheme="minorHAnsi" w:hAnsiTheme="minorHAnsi" w:cstheme="minorHAnsi"/>
          <w:b/>
        </w:rPr>
        <w:t>4</w:t>
      </w:r>
      <w:r w:rsidR="005A5FD8" w:rsidRPr="00732DB9">
        <w:rPr>
          <w:rFonts w:asciiTheme="minorHAnsi" w:hAnsiTheme="minorHAnsi" w:cstheme="minorHAnsi"/>
        </w:rPr>
        <w:t>.</w:t>
      </w:r>
      <w:r w:rsidR="005A5FD8" w:rsidRPr="00732DB9">
        <w:rPr>
          <w:rFonts w:asciiTheme="minorHAnsi" w:hAnsiTheme="minorHAnsi" w:cstheme="minorHAnsi"/>
        </w:rPr>
        <w:tab/>
        <w:t>Zamawiający podpisze umowę z Wykonawcą, który przedłoży ofertę najkorzystniejszą z punktu widzenia kryteriów przyjętych w specyfikacji.</w:t>
      </w:r>
    </w:p>
    <w:p w:rsidR="005A5FD8" w:rsidRPr="00732DB9" w:rsidRDefault="005A5FD8" w:rsidP="00E54ABD">
      <w:pPr>
        <w:tabs>
          <w:tab w:val="left" w:pos="360"/>
        </w:tabs>
        <w:suppressAutoHyphens w:val="0"/>
        <w:autoSpaceDE w:val="0"/>
        <w:autoSpaceDN w:val="0"/>
        <w:adjustRightInd w:val="0"/>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CD7BA5" w:rsidRPr="00732DB9">
        <w:rPr>
          <w:rFonts w:asciiTheme="minorHAnsi" w:hAnsiTheme="minorHAnsi" w:cstheme="minorHAnsi"/>
          <w:b/>
        </w:rPr>
        <w:t>3</w:t>
      </w:r>
      <w:r w:rsidRPr="00732DB9">
        <w:rPr>
          <w:rFonts w:asciiTheme="minorHAnsi" w:hAnsiTheme="minorHAnsi" w:cstheme="minorHAnsi"/>
          <w:b/>
        </w:rPr>
        <w:t>.</w:t>
      </w:r>
      <w:r w:rsidR="00911CC1" w:rsidRPr="00732DB9">
        <w:rPr>
          <w:rFonts w:asciiTheme="minorHAnsi" w:hAnsiTheme="minorHAnsi" w:cstheme="minorHAnsi"/>
          <w:b/>
        </w:rPr>
        <w:t>5</w:t>
      </w:r>
      <w:r w:rsidRPr="00732DB9">
        <w:rPr>
          <w:rFonts w:asciiTheme="minorHAnsi" w:hAnsiTheme="minorHAnsi" w:cstheme="minorHAnsi"/>
          <w:b/>
        </w:rPr>
        <w:t>.</w:t>
      </w:r>
      <w:r w:rsidRPr="00732DB9">
        <w:rPr>
          <w:rFonts w:asciiTheme="minorHAnsi" w:hAnsiTheme="minorHAnsi" w:cstheme="minorHAnsi"/>
        </w:rPr>
        <w:tab/>
      </w:r>
      <w:r w:rsidR="00F91BC3" w:rsidRPr="00732DB9">
        <w:rPr>
          <w:rFonts w:asciiTheme="minorHAnsi" w:hAnsiTheme="minorHAnsi" w:cstheme="minorHAnsi"/>
        </w:rPr>
        <w:t>Wykonawca</w:t>
      </w:r>
      <w:r w:rsidRPr="00732DB9">
        <w:rPr>
          <w:rFonts w:asciiTheme="minorHAnsi" w:hAnsiTheme="minorHAnsi" w:cstheme="minorHAnsi"/>
        </w:rPr>
        <w:t xml:space="preserve"> ma uprawnienie do zmiany terminu podpisania umowy, nie przekraczającego trzech dni roboczych, po zawiadomieniu </w:t>
      </w:r>
      <w:r w:rsidR="008726A1" w:rsidRPr="00732DB9">
        <w:rPr>
          <w:rFonts w:asciiTheme="minorHAnsi" w:hAnsiTheme="minorHAnsi" w:cstheme="minorHAnsi"/>
        </w:rPr>
        <w:t>z</w:t>
      </w:r>
      <w:r w:rsidRPr="00732DB9">
        <w:rPr>
          <w:rFonts w:asciiTheme="minorHAnsi" w:hAnsiTheme="minorHAnsi" w:cstheme="minorHAnsi"/>
        </w:rPr>
        <w:t>amawiającego.</w:t>
      </w:r>
    </w:p>
    <w:p w:rsidR="005A5FD8" w:rsidRPr="00732DB9" w:rsidRDefault="00B52EC1" w:rsidP="00E54ABD">
      <w:pPr>
        <w:tabs>
          <w:tab w:val="left" w:pos="360"/>
        </w:tabs>
        <w:suppressAutoHyphens w:val="0"/>
        <w:autoSpaceDE w:val="0"/>
        <w:autoSpaceDN w:val="0"/>
        <w:adjustRightInd w:val="0"/>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CD7BA5" w:rsidRPr="00732DB9">
        <w:rPr>
          <w:rFonts w:asciiTheme="minorHAnsi" w:hAnsiTheme="minorHAnsi" w:cstheme="minorHAnsi"/>
          <w:b/>
        </w:rPr>
        <w:t>3</w:t>
      </w:r>
      <w:r w:rsidRPr="00732DB9">
        <w:rPr>
          <w:rFonts w:asciiTheme="minorHAnsi" w:hAnsiTheme="minorHAnsi" w:cstheme="minorHAnsi"/>
          <w:b/>
        </w:rPr>
        <w:t>.</w:t>
      </w:r>
      <w:r w:rsidR="00903728" w:rsidRPr="00732DB9">
        <w:rPr>
          <w:rFonts w:asciiTheme="minorHAnsi" w:hAnsiTheme="minorHAnsi" w:cstheme="minorHAnsi"/>
          <w:b/>
        </w:rPr>
        <w:t>6</w:t>
      </w:r>
      <w:r w:rsidRPr="00732DB9">
        <w:rPr>
          <w:rFonts w:asciiTheme="minorHAnsi" w:hAnsiTheme="minorHAnsi" w:cstheme="minorHAnsi"/>
          <w:b/>
        </w:rPr>
        <w:t>.</w:t>
      </w:r>
      <w:r w:rsidRPr="00732DB9">
        <w:rPr>
          <w:rFonts w:asciiTheme="minorHAnsi" w:hAnsiTheme="minorHAnsi" w:cstheme="minorHAnsi"/>
        </w:rPr>
        <w:tab/>
      </w:r>
      <w:r w:rsidR="005A5FD8" w:rsidRPr="00732DB9">
        <w:rPr>
          <w:rFonts w:asciiTheme="minorHAnsi" w:hAnsiTheme="minorHAnsi" w:cstheme="minorHAnsi"/>
        </w:rPr>
        <w:t>Niedopełnien</w:t>
      </w:r>
      <w:r w:rsidR="008D31DE" w:rsidRPr="00732DB9">
        <w:rPr>
          <w:rFonts w:asciiTheme="minorHAnsi" w:hAnsiTheme="minorHAnsi" w:cstheme="minorHAnsi"/>
        </w:rPr>
        <w:t xml:space="preserve">ie obowiązku podpisania umowy </w:t>
      </w:r>
      <w:r w:rsidR="005A5FD8" w:rsidRPr="00732DB9">
        <w:rPr>
          <w:rFonts w:asciiTheme="minorHAnsi" w:hAnsiTheme="minorHAnsi" w:cstheme="minorHAnsi"/>
        </w:rPr>
        <w:t>uznane zostanie za uchylenie się od jej podpisania.</w:t>
      </w:r>
    </w:p>
    <w:p w:rsidR="007657F9" w:rsidRPr="00732DB9" w:rsidRDefault="00911CC1" w:rsidP="00E74046">
      <w:pPr>
        <w:tabs>
          <w:tab w:val="left" w:pos="360"/>
        </w:tabs>
        <w:suppressAutoHyphens w:val="0"/>
        <w:autoSpaceDE w:val="0"/>
        <w:autoSpaceDN w:val="0"/>
        <w:adjustRightInd w:val="0"/>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CD7BA5" w:rsidRPr="00732DB9">
        <w:rPr>
          <w:rFonts w:asciiTheme="minorHAnsi" w:hAnsiTheme="minorHAnsi" w:cstheme="minorHAnsi"/>
          <w:b/>
        </w:rPr>
        <w:t>3</w:t>
      </w:r>
      <w:r w:rsidR="00903728" w:rsidRPr="00732DB9">
        <w:rPr>
          <w:rFonts w:asciiTheme="minorHAnsi" w:hAnsiTheme="minorHAnsi" w:cstheme="minorHAnsi"/>
          <w:b/>
        </w:rPr>
        <w:t>.7</w:t>
      </w:r>
      <w:r w:rsidRPr="00732DB9">
        <w:rPr>
          <w:rFonts w:asciiTheme="minorHAnsi" w:hAnsiTheme="minorHAnsi" w:cstheme="minorHAnsi"/>
          <w:b/>
        </w:rPr>
        <w:t>.</w:t>
      </w:r>
      <w:r w:rsidRPr="00732DB9">
        <w:rPr>
          <w:rFonts w:asciiTheme="minorHAnsi" w:hAnsiTheme="minorHAnsi" w:cstheme="minorHAnsi"/>
        </w:rPr>
        <w:tab/>
        <w:t xml:space="preserve">W przypadku, gdy </w:t>
      </w:r>
      <w:r w:rsidR="00037E44" w:rsidRPr="00732DB9">
        <w:rPr>
          <w:rFonts w:asciiTheme="minorHAnsi" w:hAnsiTheme="minorHAnsi" w:cstheme="minorHAnsi"/>
        </w:rPr>
        <w:t>w</w:t>
      </w:r>
      <w:r w:rsidR="00F91BC3" w:rsidRPr="00732DB9">
        <w:rPr>
          <w:rFonts w:asciiTheme="minorHAnsi" w:hAnsiTheme="minorHAnsi" w:cstheme="minorHAnsi"/>
        </w:rPr>
        <w:t>ykonawca</w:t>
      </w:r>
      <w:r w:rsidRPr="00732DB9">
        <w:rPr>
          <w:rFonts w:asciiTheme="minorHAnsi" w:hAnsiTheme="minorHAnsi" w:cstheme="minorHAnsi"/>
        </w:rPr>
        <w:t xml:space="preserve">, którego oferta została wybrana jako najkorzystniejsza, uchyla się od zawarcia umowy, </w:t>
      </w:r>
      <w:r w:rsidR="008726A1" w:rsidRPr="00732DB9">
        <w:rPr>
          <w:rFonts w:asciiTheme="minorHAnsi" w:hAnsiTheme="minorHAnsi" w:cstheme="minorHAnsi"/>
        </w:rPr>
        <w:t>z</w:t>
      </w:r>
      <w:r w:rsidRPr="00732DB9">
        <w:rPr>
          <w:rFonts w:asciiTheme="minorHAnsi" w:hAnsiTheme="minorHAnsi" w:cstheme="minorHAnsi"/>
        </w:rPr>
        <w:t xml:space="preserve">amawiający będzie mógł wybrać ofertę najkorzystniejszą spośród pozostałych ofert, bez przeprowadzenia ich ponownego badania i oceny chyba, że zachodzą przesłanki, o których </w:t>
      </w:r>
      <w:r w:rsidR="00B060DA" w:rsidRPr="00732DB9">
        <w:rPr>
          <w:rFonts w:asciiTheme="minorHAnsi" w:hAnsiTheme="minorHAnsi" w:cstheme="minorHAnsi"/>
        </w:rPr>
        <w:t>mowa w art. 93 ust. 1 ustawy.</w:t>
      </w:r>
    </w:p>
    <w:p w:rsidR="001E18F9" w:rsidRPr="00732DB9" w:rsidRDefault="001E18F9" w:rsidP="00E54ABD">
      <w:pPr>
        <w:spacing w:line="288" w:lineRule="auto"/>
        <w:ind w:left="567" w:hanging="567"/>
        <w:jc w:val="both"/>
        <w:rPr>
          <w:rFonts w:asciiTheme="minorHAnsi" w:hAnsiTheme="minorHAnsi" w:cstheme="minorHAnsi"/>
          <w:b/>
          <w:sz w:val="26"/>
        </w:rPr>
      </w:pPr>
    </w:p>
    <w:p w:rsidR="00813EB8" w:rsidRPr="00732DB9" w:rsidRDefault="005F75A5" w:rsidP="00502B87">
      <w:pPr>
        <w:numPr>
          <w:ilvl w:val="0"/>
          <w:numId w:val="8"/>
        </w:numPr>
        <w:tabs>
          <w:tab w:val="left" w:pos="426"/>
        </w:tabs>
        <w:spacing w:line="288" w:lineRule="auto"/>
        <w:jc w:val="both"/>
        <w:rPr>
          <w:rFonts w:asciiTheme="minorHAnsi" w:hAnsiTheme="minorHAnsi" w:cstheme="minorHAnsi"/>
          <w:b/>
          <w:sz w:val="26"/>
        </w:rPr>
      </w:pPr>
      <w:r w:rsidRPr="00732DB9">
        <w:rPr>
          <w:rFonts w:asciiTheme="minorHAnsi" w:hAnsiTheme="minorHAnsi" w:cstheme="minorHAnsi"/>
          <w:b/>
          <w:sz w:val="26"/>
        </w:rPr>
        <w:t>Wzór umowy</w:t>
      </w:r>
      <w:r w:rsidR="00A6202C" w:rsidRPr="00732DB9">
        <w:rPr>
          <w:rFonts w:asciiTheme="minorHAnsi" w:hAnsiTheme="minorHAnsi" w:cstheme="minorHAnsi"/>
          <w:b/>
          <w:sz w:val="26"/>
        </w:rPr>
        <w:t>.</w:t>
      </w:r>
    </w:p>
    <w:p w:rsidR="004C6032" w:rsidRPr="00732DB9" w:rsidRDefault="004C6032" w:rsidP="00E54ABD">
      <w:pPr>
        <w:spacing w:line="288" w:lineRule="auto"/>
        <w:ind w:left="426" w:hanging="142"/>
        <w:rPr>
          <w:rFonts w:asciiTheme="minorHAnsi" w:hAnsiTheme="minorHAnsi" w:cstheme="minorHAnsi"/>
          <w:b/>
          <w:iCs/>
          <w:sz w:val="24"/>
        </w:rPr>
      </w:pPr>
    </w:p>
    <w:p w:rsidR="004C6032" w:rsidRPr="00732DB9" w:rsidRDefault="005E0051" w:rsidP="00E54ABD">
      <w:pPr>
        <w:spacing w:line="288" w:lineRule="auto"/>
        <w:ind w:left="567" w:hanging="567"/>
        <w:jc w:val="both"/>
        <w:rPr>
          <w:rFonts w:asciiTheme="minorHAnsi" w:hAnsiTheme="minorHAnsi" w:cstheme="minorHAnsi"/>
          <w:iCs/>
        </w:rPr>
      </w:pPr>
      <w:r w:rsidRPr="00732DB9">
        <w:rPr>
          <w:rFonts w:asciiTheme="minorHAnsi" w:hAnsiTheme="minorHAnsi" w:cstheme="minorHAnsi"/>
          <w:b/>
          <w:iCs/>
        </w:rPr>
        <w:t>1</w:t>
      </w:r>
      <w:r w:rsidR="00B50C53" w:rsidRPr="00732DB9">
        <w:rPr>
          <w:rFonts w:asciiTheme="minorHAnsi" w:hAnsiTheme="minorHAnsi" w:cstheme="minorHAnsi"/>
          <w:b/>
          <w:iCs/>
        </w:rPr>
        <w:t>4</w:t>
      </w:r>
      <w:r w:rsidRPr="00732DB9">
        <w:rPr>
          <w:rFonts w:asciiTheme="minorHAnsi" w:hAnsiTheme="minorHAnsi" w:cstheme="minorHAnsi"/>
          <w:b/>
          <w:iCs/>
        </w:rPr>
        <w:t>.1.</w:t>
      </w:r>
      <w:r w:rsidRPr="00732DB9">
        <w:rPr>
          <w:rFonts w:asciiTheme="minorHAnsi" w:hAnsiTheme="minorHAnsi" w:cstheme="minorHAnsi"/>
          <w:iCs/>
        </w:rPr>
        <w:t xml:space="preserve"> </w:t>
      </w:r>
      <w:r w:rsidRPr="00732DB9">
        <w:rPr>
          <w:rFonts w:asciiTheme="minorHAnsi" w:hAnsiTheme="minorHAnsi" w:cstheme="minorHAnsi"/>
          <w:iCs/>
        </w:rPr>
        <w:tab/>
      </w:r>
      <w:r w:rsidR="004C6032" w:rsidRPr="00732DB9">
        <w:rPr>
          <w:rFonts w:asciiTheme="minorHAnsi" w:hAnsiTheme="minorHAnsi" w:cstheme="minorHAnsi"/>
          <w:iCs/>
        </w:rPr>
        <w:t>Wzór umowy ja</w:t>
      </w:r>
      <w:r w:rsidR="00991448" w:rsidRPr="00732DB9">
        <w:rPr>
          <w:rFonts w:asciiTheme="minorHAnsi" w:hAnsiTheme="minorHAnsi" w:cstheme="minorHAnsi"/>
          <w:iCs/>
        </w:rPr>
        <w:t xml:space="preserve">ka zostanie zawarta z wybranym </w:t>
      </w:r>
      <w:r w:rsidR="00037E44" w:rsidRPr="00732DB9">
        <w:rPr>
          <w:rFonts w:asciiTheme="minorHAnsi" w:hAnsiTheme="minorHAnsi" w:cstheme="minorHAnsi"/>
          <w:iCs/>
        </w:rPr>
        <w:t>w</w:t>
      </w:r>
      <w:r w:rsidR="004C6032" w:rsidRPr="00732DB9">
        <w:rPr>
          <w:rFonts w:asciiTheme="minorHAnsi" w:hAnsiTheme="minorHAnsi" w:cstheme="minorHAnsi"/>
          <w:iCs/>
        </w:rPr>
        <w:t xml:space="preserve">ykonawcą stanowi </w:t>
      </w:r>
      <w:r w:rsidR="002925AB" w:rsidRPr="00732DB9">
        <w:rPr>
          <w:rFonts w:asciiTheme="minorHAnsi" w:hAnsiTheme="minorHAnsi" w:cstheme="minorHAnsi"/>
          <w:b/>
          <w:iCs/>
        </w:rPr>
        <w:t xml:space="preserve">załącznik </w:t>
      </w:r>
      <w:r w:rsidR="00515171" w:rsidRPr="00732DB9">
        <w:rPr>
          <w:rFonts w:asciiTheme="minorHAnsi" w:hAnsiTheme="minorHAnsi" w:cstheme="minorHAnsi"/>
          <w:b/>
          <w:iCs/>
        </w:rPr>
        <w:t xml:space="preserve">nr </w:t>
      </w:r>
      <w:r w:rsidR="00B50C53" w:rsidRPr="00732DB9">
        <w:rPr>
          <w:rFonts w:asciiTheme="minorHAnsi" w:hAnsiTheme="minorHAnsi" w:cstheme="minorHAnsi"/>
          <w:b/>
          <w:iCs/>
        </w:rPr>
        <w:t>3</w:t>
      </w:r>
      <w:r w:rsidR="004C6032" w:rsidRPr="00732DB9">
        <w:rPr>
          <w:rFonts w:asciiTheme="minorHAnsi" w:hAnsiTheme="minorHAnsi" w:cstheme="minorHAnsi"/>
          <w:b/>
          <w:iCs/>
        </w:rPr>
        <w:t xml:space="preserve"> </w:t>
      </w:r>
      <w:r w:rsidR="004C6032" w:rsidRPr="00732DB9">
        <w:rPr>
          <w:rFonts w:asciiTheme="minorHAnsi" w:hAnsiTheme="minorHAnsi" w:cstheme="minorHAnsi"/>
          <w:iCs/>
        </w:rPr>
        <w:t xml:space="preserve">do niniejszej specyfikacji. </w:t>
      </w:r>
    </w:p>
    <w:p w:rsidR="00462BBB" w:rsidRPr="00732DB9" w:rsidRDefault="00120266" w:rsidP="00E54ABD">
      <w:pPr>
        <w:autoSpaceDE w:val="0"/>
        <w:autoSpaceDN w:val="0"/>
        <w:adjustRightInd w:val="0"/>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B50C53" w:rsidRPr="00732DB9">
        <w:rPr>
          <w:rFonts w:asciiTheme="minorHAnsi" w:hAnsiTheme="minorHAnsi" w:cstheme="minorHAnsi"/>
          <w:b/>
        </w:rPr>
        <w:t>4</w:t>
      </w:r>
      <w:r w:rsidR="00601F1F" w:rsidRPr="00732DB9">
        <w:rPr>
          <w:rFonts w:asciiTheme="minorHAnsi" w:hAnsiTheme="minorHAnsi" w:cstheme="minorHAnsi"/>
          <w:b/>
        </w:rPr>
        <w:t>.</w:t>
      </w:r>
      <w:r w:rsidR="005E0051" w:rsidRPr="00732DB9">
        <w:rPr>
          <w:rFonts w:asciiTheme="minorHAnsi" w:hAnsiTheme="minorHAnsi" w:cstheme="minorHAnsi"/>
          <w:b/>
        </w:rPr>
        <w:t>2.</w:t>
      </w:r>
      <w:r w:rsidR="005E0051" w:rsidRPr="00732DB9">
        <w:rPr>
          <w:rFonts w:asciiTheme="minorHAnsi" w:hAnsiTheme="minorHAnsi" w:cstheme="minorHAnsi"/>
        </w:rPr>
        <w:t xml:space="preserve"> </w:t>
      </w:r>
      <w:r w:rsidR="005E0051" w:rsidRPr="00732DB9">
        <w:rPr>
          <w:rFonts w:asciiTheme="minorHAnsi" w:hAnsiTheme="minorHAnsi" w:cstheme="minorHAnsi"/>
        </w:rPr>
        <w:tab/>
      </w:r>
      <w:r w:rsidR="005F75A5" w:rsidRPr="00732DB9">
        <w:rPr>
          <w:rFonts w:asciiTheme="minorHAnsi" w:hAnsiTheme="minorHAnsi" w:cstheme="minorHAnsi"/>
        </w:rPr>
        <w:t>Opis okoliczności umożlwiających dokonanie zmian postanowień umowy zawartej z wybranym wykonawcą zawiera wzór umowy.</w:t>
      </w:r>
    </w:p>
    <w:p w:rsidR="00B421D1" w:rsidRPr="00732DB9" w:rsidRDefault="00B421D1" w:rsidP="00E54ABD">
      <w:pPr>
        <w:autoSpaceDE w:val="0"/>
        <w:autoSpaceDN w:val="0"/>
        <w:adjustRightInd w:val="0"/>
        <w:spacing w:line="288" w:lineRule="auto"/>
        <w:ind w:left="567" w:hanging="567"/>
        <w:jc w:val="both"/>
        <w:rPr>
          <w:rFonts w:asciiTheme="minorHAnsi" w:hAnsiTheme="minorHAnsi" w:cstheme="minorHAnsi"/>
        </w:rPr>
      </w:pPr>
    </w:p>
    <w:p w:rsidR="004C6032" w:rsidRPr="00732DB9" w:rsidRDefault="00E707B0" w:rsidP="00502B87">
      <w:pPr>
        <w:numPr>
          <w:ilvl w:val="0"/>
          <w:numId w:val="8"/>
        </w:numPr>
        <w:tabs>
          <w:tab w:val="left" w:pos="426"/>
        </w:tabs>
        <w:spacing w:line="288" w:lineRule="auto"/>
        <w:jc w:val="both"/>
        <w:rPr>
          <w:rFonts w:asciiTheme="minorHAnsi" w:hAnsiTheme="minorHAnsi" w:cstheme="minorHAnsi"/>
          <w:b/>
          <w:bCs/>
          <w:sz w:val="26"/>
        </w:rPr>
      </w:pPr>
      <w:r w:rsidRPr="00732DB9">
        <w:rPr>
          <w:rFonts w:asciiTheme="minorHAnsi" w:hAnsiTheme="minorHAnsi" w:cstheme="minorHAnsi"/>
          <w:b/>
          <w:bCs/>
          <w:sz w:val="26"/>
          <w:szCs w:val="26"/>
        </w:rPr>
        <w:t>Pouczenie o środkach ochrony pr</w:t>
      </w:r>
      <w:r w:rsidR="00991448" w:rsidRPr="00732DB9">
        <w:rPr>
          <w:rFonts w:asciiTheme="minorHAnsi" w:hAnsiTheme="minorHAnsi" w:cstheme="minorHAnsi"/>
          <w:b/>
          <w:bCs/>
          <w:sz w:val="26"/>
          <w:szCs w:val="26"/>
        </w:rPr>
        <w:t xml:space="preserve">awnej przysługujących </w:t>
      </w:r>
      <w:r w:rsidR="00037E44" w:rsidRPr="00732DB9">
        <w:rPr>
          <w:rFonts w:asciiTheme="minorHAnsi" w:hAnsiTheme="minorHAnsi" w:cstheme="minorHAnsi"/>
          <w:b/>
          <w:bCs/>
          <w:sz w:val="26"/>
          <w:szCs w:val="26"/>
        </w:rPr>
        <w:t>w</w:t>
      </w:r>
      <w:r w:rsidR="00F91BC3" w:rsidRPr="00732DB9">
        <w:rPr>
          <w:rFonts w:asciiTheme="minorHAnsi" w:hAnsiTheme="minorHAnsi" w:cstheme="minorHAnsi"/>
          <w:b/>
          <w:bCs/>
          <w:sz w:val="26"/>
          <w:szCs w:val="26"/>
        </w:rPr>
        <w:t>ykonawcy</w:t>
      </w:r>
      <w:r w:rsidRPr="00732DB9">
        <w:rPr>
          <w:rFonts w:asciiTheme="minorHAnsi" w:hAnsiTheme="minorHAnsi" w:cstheme="minorHAnsi"/>
          <w:b/>
          <w:bCs/>
          <w:sz w:val="26"/>
          <w:szCs w:val="26"/>
        </w:rPr>
        <w:t xml:space="preserve"> w toku postępowania o udzielenie zamówienia:</w:t>
      </w:r>
    </w:p>
    <w:p w:rsidR="004C6032" w:rsidRPr="00732DB9" w:rsidRDefault="004C6032" w:rsidP="00E54ABD">
      <w:pPr>
        <w:spacing w:line="288" w:lineRule="auto"/>
        <w:ind w:firstLine="284"/>
        <w:rPr>
          <w:rFonts w:asciiTheme="minorHAnsi" w:hAnsiTheme="minorHAnsi" w:cstheme="minorHAnsi"/>
          <w:iCs/>
          <w:sz w:val="21"/>
        </w:rPr>
      </w:pPr>
    </w:p>
    <w:p w:rsidR="004F09DB" w:rsidRPr="00732DB9" w:rsidRDefault="004F09DB" w:rsidP="00E54ABD">
      <w:pPr>
        <w:spacing w:line="288" w:lineRule="auto"/>
        <w:ind w:left="284"/>
        <w:jc w:val="both"/>
        <w:rPr>
          <w:rFonts w:asciiTheme="minorHAnsi" w:hAnsiTheme="minorHAnsi" w:cstheme="minorHAnsi"/>
        </w:rPr>
      </w:pPr>
      <w:r w:rsidRPr="00732DB9">
        <w:rPr>
          <w:rFonts w:asciiTheme="minorHAnsi" w:hAnsiTheme="minorHAnsi" w:cstheme="minorHAnsi"/>
        </w:rPr>
        <w:t xml:space="preserve">Zgodnie z art. 179 ustawy, </w:t>
      </w:r>
      <w:r w:rsidRPr="00732DB9">
        <w:rPr>
          <w:rFonts w:asciiTheme="minorHAnsi" w:hAnsiTheme="minorHAnsi" w:cstheme="minorHAnsi"/>
          <w:bCs/>
        </w:rPr>
        <w:t>środki ochrony prawnej przysługują</w:t>
      </w:r>
      <w:r w:rsidRPr="00732DB9">
        <w:rPr>
          <w:rFonts w:asciiTheme="minorHAnsi" w:hAnsiTheme="minorHAnsi" w:cstheme="minorHAnsi"/>
        </w:rPr>
        <w:t xml:space="preserve"> </w:t>
      </w:r>
      <w:r w:rsidR="00037E44" w:rsidRPr="00732DB9">
        <w:rPr>
          <w:rFonts w:asciiTheme="minorHAnsi" w:hAnsiTheme="minorHAnsi" w:cstheme="minorHAnsi"/>
        </w:rPr>
        <w:t>w</w:t>
      </w:r>
      <w:r w:rsidR="00F91BC3" w:rsidRPr="00732DB9">
        <w:rPr>
          <w:rFonts w:asciiTheme="minorHAnsi" w:hAnsiTheme="minorHAnsi" w:cstheme="minorHAnsi"/>
        </w:rPr>
        <w:t>ykonawcy</w:t>
      </w:r>
      <w:r w:rsidRPr="00732DB9">
        <w:rPr>
          <w:rFonts w:asciiTheme="minorHAnsi" w:hAnsiTheme="minorHAnsi" w:cstheme="minorHAnsi"/>
        </w:rPr>
        <w:t>, a także innemu podmiotowi, jeżeli ma lub miał interes w uzyskaniu danego zamówienia oraz poniósł lub może ponieść szkodę w wyniku naruszenia przez zamawiającego przepisów niniejszej ustawy.</w:t>
      </w:r>
    </w:p>
    <w:p w:rsidR="004F09DB" w:rsidRPr="00732DB9" w:rsidRDefault="004F09DB" w:rsidP="00E54ABD">
      <w:pPr>
        <w:spacing w:line="288" w:lineRule="auto"/>
        <w:ind w:left="284"/>
        <w:rPr>
          <w:rFonts w:asciiTheme="minorHAnsi" w:hAnsiTheme="minorHAnsi" w:cstheme="minorHAnsi"/>
        </w:rPr>
      </w:pPr>
      <w:r w:rsidRPr="00732DB9">
        <w:rPr>
          <w:rFonts w:asciiTheme="minorHAnsi" w:hAnsiTheme="minorHAnsi" w:cstheme="minorHAnsi"/>
        </w:rPr>
        <w:t xml:space="preserve">W niniejszym postępowaniu przysługują środki ochrony prawnej uregulowane w dziale VI, rozdział 1 - 3 w art. 179 – art. </w:t>
      </w:r>
      <w:smartTag w:uri="urn:schemas-microsoft-com:office:smarttags" w:element="metricconverter">
        <w:smartTagPr>
          <w:attr w:name="ProductID" w:val="198 g"/>
        </w:smartTagPr>
        <w:r w:rsidRPr="00732DB9">
          <w:rPr>
            <w:rFonts w:asciiTheme="minorHAnsi" w:hAnsiTheme="minorHAnsi" w:cstheme="minorHAnsi"/>
          </w:rPr>
          <w:t>198 g</w:t>
        </w:r>
      </w:smartTag>
      <w:r w:rsidRPr="00732DB9">
        <w:rPr>
          <w:rFonts w:asciiTheme="minorHAnsi" w:hAnsiTheme="minorHAnsi" w:cstheme="minorHAnsi"/>
        </w:rPr>
        <w:t xml:space="preserve"> ustawy.</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1. Odwołanie przysługuje wyłącznie od niezgodnej z przepisami ustawy czynności zamawiającego podjętej w postępowaniu o udzielenie zamówienia lub zaniechania czynności, do której zamawiający jest zobowiązany na podstawie ustawy.</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2. Odwołanie przysługuje wyłącznie wobec czynności:</w:t>
      </w:r>
    </w:p>
    <w:p w:rsidR="0014030C" w:rsidRPr="00732DB9" w:rsidRDefault="0014030C" w:rsidP="00502B87">
      <w:pPr>
        <w:pStyle w:val="Akapitzlist"/>
        <w:numPr>
          <w:ilvl w:val="0"/>
          <w:numId w:val="7"/>
        </w:numPr>
        <w:spacing w:after="0" w:line="288" w:lineRule="auto"/>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wyboru trybu negocjacji bez ogłoszenia, zamówienia z wolnej ręki lub zapytania o cenę;</w:t>
      </w:r>
    </w:p>
    <w:p w:rsidR="0014030C" w:rsidRPr="00732DB9" w:rsidRDefault="0014030C" w:rsidP="00502B87">
      <w:pPr>
        <w:pStyle w:val="Akapitzlist"/>
        <w:numPr>
          <w:ilvl w:val="0"/>
          <w:numId w:val="7"/>
        </w:numPr>
        <w:spacing w:after="0" w:line="288" w:lineRule="auto"/>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określenia warunków udziału w postępowaniu;</w:t>
      </w:r>
    </w:p>
    <w:p w:rsidR="0014030C" w:rsidRPr="00732DB9" w:rsidRDefault="0014030C" w:rsidP="00502B87">
      <w:pPr>
        <w:pStyle w:val="Akapitzlist"/>
        <w:numPr>
          <w:ilvl w:val="0"/>
          <w:numId w:val="7"/>
        </w:numPr>
        <w:spacing w:after="0" w:line="288" w:lineRule="auto"/>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wykluczenia odwołującego z postępowania o udzielenie zamówienia;</w:t>
      </w:r>
    </w:p>
    <w:p w:rsidR="0014030C" w:rsidRPr="00732DB9" w:rsidRDefault="0014030C" w:rsidP="00502B87">
      <w:pPr>
        <w:pStyle w:val="Akapitzlist"/>
        <w:numPr>
          <w:ilvl w:val="0"/>
          <w:numId w:val="7"/>
        </w:numPr>
        <w:spacing w:after="0" w:line="288" w:lineRule="auto"/>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odrzucenia oferty odwołującego;</w:t>
      </w:r>
    </w:p>
    <w:p w:rsidR="0014030C" w:rsidRPr="00732DB9" w:rsidRDefault="0014030C" w:rsidP="00502B87">
      <w:pPr>
        <w:pStyle w:val="Akapitzlist"/>
        <w:numPr>
          <w:ilvl w:val="0"/>
          <w:numId w:val="7"/>
        </w:numPr>
        <w:spacing w:after="0" w:line="288" w:lineRule="auto"/>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opisu przedmiotu zamówienia;</w:t>
      </w:r>
    </w:p>
    <w:p w:rsidR="004F09DB" w:rsidRPr="00732DB9" w:rsidRDefault="0014030C" w:rsidP="00502B87">
      <w:pPr>
        <w:pStyle w:val="Akapitzlist"/>
        <w:numPr>
          <w:ilvl w:val="0"/>
          <w:numId w:val="7"/>
        </w:numPr>
        <w:suppressAutoHyphens/>
        <w:spacing w:after="0" w:line="288" w:lineRule="auto"/>
        <w:jc w:val="both"/>
        <w:rPr>
          <w:rFonts w:asciiTheme="minorHAnsi" w:hAnsiTheme="minorHAnsi" w:cstheme="minorHAnsi"/>
          <w:b w:val="0"/>
          <w:iCs/>
          <w:color w:val="auto"/>
          <w:sz w:val="20"/>
          <w:szCs w:val="20"/>
        </w:rPr>
      </w:pPr>
      <w:r w:rsidRPr="00732DB9">
        <w:rPr>
          <w:rFonts w:asciiTheme="minorHAnsi" w:hAnsiTheme="minorHAnsi" w:cstheme="minorHAnsi"/>
          <w:b w:val="0"/>
          <w:iCs/>
          <w:color w:val="auto"/>
          <w:sz w:val="20"/>
          <w:szCs w:val="20"/>
        </w:rPr>
        <w:t>wyboru najkorzystniejszej oferty.</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4. </w:t>
      </w:r>
      <w:r w:rsidR="0014030C" w:rsidRPr="00732DB9">
        <w:rPr>
          <w:rFonts w:asciiTheme="minorHAnsi" w:hAnsiTheme="minorHAnsi" w:cstheme="minorHAnsi"/>
          <w:iCs/>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r w:rsidRPr="00732DB9">
        <w:rPr>
          <w:rFonts w:asciiTheme="minorHAnsi" w:hAnsiTheme="minorHAnsi" w:cstheme="minorHAnsi"/>
          <w:iCs/>
        </w:rPr>
        <w:t>.</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5. </w:t>
      </w:r>
      <w:r w:rsidR="0014030C" w:rsidRPr="00732DB9">
        <w:rPr>
          <w:rFonts w:asciiTheme="minorHAnsi" w:hAnsiTheme="minorHAnsi" w:cstheme="minorHAnsi"/>
          <w:iCs/>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r w:rsidRPr="00732DB9">
        <w:rPr>
          <w:rFonts w:asciiTheme="minorHAnsi" w:hAnsiTheme="minorHAnsi" w:cstheme="minorHAnsi"/>
          <w:iCs/>
        </w:rPr>
        <w:t>.</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bCs/>
          <w:iCs/>
        </w:rPr>
        <w:t>6.</w:t>
      </w:r>
      <w:r w:rsidRPr="00732DB9">
        <w:rPr>
          <w:rFonts w:asciiTheme="minorHAnsi" w:hAnsiTheme="minorHAnsi" w:cstheme="minorHAnsi"/>
          <w:iCs/>
        </w:rPr>
        <w:t> </w:t>
      </w:r>
      <w:r w:rsidR="00F91BC3" w:rsidRPr="00732DB9">
        <w:rPr>
          <w:rFonts w:asciiTheme="minorHAnsi" w:hAnsiTheme="minorHAnsi" w:cstheme="minorHAnsi"/>
          <w:iCs/>
        </w:rPr>
        <w:t>Wykonawca</w:t>
      </w:r>
      <w:r w:rsidR="0014030C" w:rsidRPr="00732DB9">
        <w:rPr>
          <w:rFonts w:asciiTheme="minorHAnsi" w:hAnsiTheme="minorHAnsi" w:cstheme="minorHAnsi"/>
          <w:iCs/>
        </w:rPr>
        <w:t xml:space="preserve"> </w:t>
      </w:r>
      <w:r w:rsidRPr="00732DB9">
        <w:rPr>
          <w:rFonts w:asciiTheme="minorHAnsi" w:hAnsiTheme="minorHAnsi" w:cstheme="minorHAnsi"/>
          <w:iCs/>
        </w:rPr>
        <w:t>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7. W przypadku uznania zasadności przekazanej informacji zamawiający powtarza czynność albo dokonuje czynności zaniechanej, informując o tym wykonawców w sposób przewidziany w ustawie dla tej czynności.</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 xml:space="preserve">8.Odwołanie wnosi się w terminie 5 dni od dnia przesłania informacji o czynności zamawiającego stanowiącej podstawę jego wniesienia - jeżeli zostały przesłane </w:t>
      </w:r>
      <w:r w:rsidR="005F75A5" w:rsidRPr="00732DB9">
        <w:rPr>
          <w:rFonts w:asciiTheme="minorHAnsi" w:hAnsiTheme="minorHAnsi" w:cstheme="minorHAnsi"/>
          <w:iCs/>
        </w:rPr>
        <w:t>przy użyciu środków komunikacji elektronicznej.</w:t>
      </w:r>
      <w:r w:rsidRPr="00732DB9">
        <w:rPr>
          <w:rFonts w:asciiTheme="minorHAnsi" w:hAnsiTheme="minorHAnsi" w:cstheme="minorHAnsi"/>
          <w:iCs/>
        </w:rPr>
        <w:t>, albo w terminie 10 dni - jeżeli zostały przesłane w inny sposób.</w:t>
      </w:r>
    </w:p>
    <w:p w:rsidR="004F09DB" w:rsidRPr="00732DB9" w:rsidRDefault="004F09DB" w:rsidP="00E54ABD">
      <w:pPr>
        <w:spacing w:line="288" w:lineRule="auto"/>
        <w:ind w:left="284"/>
        <w:jc w:val="both"/>
        <w:rPr>
          <w:rFonts w:asciiTheme="minorHAnsi" w:hAnsiTheme="minorHAnsi" w:cstheme="minorHAnsi"/>
          <w:iCs/>
        </w:rPr>
      </w:pPr>
      <w:r w:rsidRPr="00732DB9">
        <w:rPr>
          <w:rFonts w:asciiTheme="minorHAnsi" w:hAnsiTheme="minorHAnsi" w:cstheme="minorHAnsi"/>
          <w:iCs/>
        </w:rPr>
        <w:t>9.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7E59C1" w:rsidRPr="00732DB9" w:rsidRDefault="007E59C1" w:rsidP="00E54ABD">
      <w:pPr>
        <w:spacing w:line="288" w:lineRule="auto"/>
        <w:ind w:left="284"/>
        <w:jc w:val="both"/>
        <w:rPr>
          <w:rFonts w:asciiTheme="minorHAnsi" w:hAnsiTheme="minorHAnsi" w:cstheme="minorHAnsi"/>
          <w:iCs/>
          <w:sz w:val="24"/>
        </w:rPr>
      </w:pPr>
    </w:p>
    <w:p w:rsidR="004C6032" w:rsidRPr="00732DB9" w:rsidRDefault="004C6032" w:rsidP="00502B87">
      <w:pPr>
        <w:numPr>
          <w:ilvl w:val="0"/>
          <w:numId w:val="8"/>
        </w:numPr>
        <w:tabs>
          <w:tab w:val="left" w:pos="426"/>
        </w:tabs>
        <w:spacing w:line="288" w:lineRule="auto"/>
        <w:ind w:left="426" w:hanging="426"/>
        <w:rPr>
          <w:rFonts w:asciiTheme="minorHAnsi" w:hAnsiTheme="minorHAnsi" w:cstheme="minorHAnsi"/>
          <w:b/>
          <w:bCs/>
          <w:sz w:val="26"/>
        </w:rPr>
      </w:pPr>
      <w:r w:rsidRPr="00732DB9">
        <w:rPr>
          <w:rFonts w:asciiTheme="minorHAnsi" w:hAnsiTheme="minorHAnsi" w:cstheme="minorHAnsi"/>
          <w:b/>
          <w:bCs/>
          <w:sz w:val="26"/>
        </w:rPr>
        <w:t xml:space="preserve">Tryb ogłoszenia wyników </w:t>
      </w:r>
      <w:r w:rsidR="00594317" w:rsidRPr="00732DB9">
        <w:rPr>
          <w:rFonts w:asciiTheme="minorHAnsi" w:hAnsiTheme="minorHAnsi" w:cstheme="minorHAnsi"/>
          <w:b/>
          <w:bCs/>
          <w:sz w:val="26"/>
        </w:rPr>
        <w:t>postępowania</w:t>
      </w:r>
      <w:r w:rsidRPr="00732DB9">
        <w:rPr>
          <w:rFonts w:asciiTheme="minorHAnsi" w:hAnsiTheme="minorHAnsi" w:cstheme="minorHAnsi"/>
          <w:b/>
          <w:bCs/>
          <w:sz w:val="26"/>
        </w:rPr>
        <w:t>:</w:t>
      </w:r>
    </w:p>
    <w:p w:rsidR="004C6032" w:rsidRPr="00732DB9" w:rsidRDefault="004C6032" w:rsidP="00E54ABD">
      <w:pPr>
        <w:spacing w:line="288" w:lineRule="auto"/>
        <w:rPr>
          <w:rFonts w:asciiTheme="minorHAnsi" w:hAnsiTheme="minorHAnsi" w:cstheme="minorHAnsi"/>
          <w:b/>
          <w:iCs/>
          <w:sz w:val="27"/>
        </w:rPr>
      </w:pPr>
    </w:p>
    <w:p w:rsidR="00893619" w:rsidRPr="00732DB9" w:rsidRDefault="001864CF" w:rsidP="00E54ABD">
      <w:pPr>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B50C53" w:rsidRPr="00732DB9">
        <w:rPr>
          <w:rFonts w:asciiTheme="minorHAnsi" w:hAnsiTheme="minorHAnsi" w:cstheme="minorHAnsi"/>
          <w:b/>
        </w:rPr>
        <w:t>6</w:t>
      </w:r>
      <w:r w:rsidR="005E0051" w:rsidRPr="00732DB9">
        <w:rPr>
          <w:rFonts w:asciiTheme="minorHAnsi" w:hAnsiTheme="minorHAnsi" w:cstheme="minorHAnsi"/>
          <w:b/>
        </w:rPr>
        <w:t xml:space="preserve">.1. </w:t>
      </w:r>
      <w:r w:rsidR="005E0051" w:rsidRPr="00732DB9">
        <w:rPr>
          <w:rFonts w:asciiTheme="minorHAnsi" w:hAnsiTheme="minorHAnsi" w:cstheme="minorHAnsi"/>
          <w:b/>
        </w:rPr>
        <w:tab/>
      </w:r>
      <w:r w:rsidR="003A6623" w:rsidRPr="00732DB9">
        <w:rPr>
          <w:rFonts w:asciiTheme="minorHAnsi" w:hAnsiTheme="minorHAnsi" w:cstheme="minorHAnsi"/>
        </w:rPr>
        <w:t xml:space="preserve">Niezwłocznie po wyborze najkorzystniejszej oferty zamawiający zawiadomi </w:t>
      </w:r>
      <w:r w:rsidR="00037E44" w:rsidRPr="00732DB9">
        <w:rPr>
          <w:rFonts w:asciiTheme="minorHAnsi" w:hAnsiTheme="minorHAnsi" w:cstheme="minorHAnsi"/>
        </w:rPr>
        <w:t>w</w:t>
      </w:r>
      <w:r w:rsidR="003A6623" w:rsidRPr="00732DB9">
        <w:rPr>
          <w:rFonts w:asciiTheme="minorHAnsi" w:hAnsiTheme="minorHAnsi" w:cstheme="minorHAnsi"/>
        </w:rPr>
        <w:t>ykonawców, którzy złożyli oferty, o:</w:t>
      </w:r>
    </w:p>
    <w:p w:rsidR="003A6623" w:rsidRPr="00732DB9" w:rsidRDefault="00971C3F" w:rsidP="00502B87">
      <w:pPr>
        <w:numPr>
          <w:ilvl w:val="0"/>
          <w:numId w:val="5"/>
        </w:numPr>
        <w:overflowPunct w:val="0"/>
        <w:autoSpaceDE w:val="0"/>
        <w:autoSpaceDN w:val="0"/>
        <w:spacing w:line="288" w:lineRule="auto"/>
        <w:jc w:val="both"/>
        <w:rPr>
          <w:rFonts w:asciiTheme="minorHAnsi" w:hAnsiTheme="minorHAnsi" w:cstheme="minorHAnsi"/>
        </w:rPr>
      </w:pPr>
      <w:r w:rsidRPr="00732DB9">
        <w:rPr>
          <w:rFonts w:asciiTheme="minorHAnsi" w:hAnsiTheme="minorHAnsi" w:cstheme="minorHAnsi"/>
        </w:rPr>
        <w:t xml:space="preserve">wyborze najkorzystniejszej oferty, podając nazwę albo imię i nazwisko, siedzibę albo miejsce zamieszkania i adres, jeżeli jest miejscem wykonywania działalności </w:t>
      </w:r>
      <w:r w:rsidR="00F91BC3" w:rsidRPr="00732DB9">
        <w:rPr>
          <w:rFonts w:asciiTheme="minorHAnsi" w:hAnsiTheme="minorHAnsi" w:cstheme="minorHAnsi"/>
        </w:rPr>
        <w:t>wykonawcy</w:t>
      </w:r>
      <w:r w:rsidRPr="00732DB9">
        <w:rPr>
          <w:rFonts w:asciiTheme="minorHAnsi" w:hAnsiTheme="minorHAnsi" w:cstheme="minorHAnsi"/>
        </w:rPr>
        <w:t xml:space="preserve">, którego ofertę wybrano, oraz nazwy albo imiona i nazwiska, siedziby albo miejsca zamieszkania i adresy, jeżeli są miejscami wykonywania działalności </w:t>
      </w:r>
      <w:r w:rsidRPr="00732DB9">
        <w:rPr>
          <w:rFonts w:asciiTheme="minorHAnsi" w:hAnsiTheme="minorHAnsi" w:cstheme="minorHAnsi"/>
        </w:rPr>
        <w:lastRenderedPageBreak/>
        <w:t>wykonawców, którzy złożyli oferty, a także punktację przyznaną ofertom w każdym kryterium oceny ofert i łączną punktację</w:t>
      </w:r>
      <w:r w:rsidR="003A6623" w:rsidRPr="00732DB9">
        <w:rPr>
          <w:rFonts w:asciiTheme="minorHAnsi" w:hAnsiTheme="minorHAnsi" w:cstheme="minorHAnsi"/>
        </w:rPr>
        <w:t>;</w:t>
      </w:r>
    </w:p>
    <w:p w:rsidR="003A6623" w:rsidRPr="00732DB9" w:rsidRDefault="00F91BC3" w:rsidP="00502B87">
      <w:pPr>
        <w:numPr>
          <w:ilvl w:val="0"/>
          <w:numId w:val="5"/>
        </w:numPr>
        <w:overflowPunct w:val="0"/>
        <w:autoSpaceDE w:val="0"/>
        <w:autoSpaceDN w:val="0"/>
        <w:spacing w:line="288" w:lineRule="auto"/>
        <w:jc w:val="both"/>
        <w:rPr>
          <w:rFonts w:asciiTheme="minorHAnsi" w:hAnsiTheme="minorHAnsi" w:cstheme="minorHAnsi"/>
        </w:rPr>
      </w:pPr>
      <w:r w:rsidRPr="00732DB9">
        <w:rPr>
          <w:rFonts w:asciiTheme="minorHAnsi" w:hAnsiTheme="minorHAnsi" w:cstheme="minorHAnsi"/>
        </w:rPr>
        <w:t>Wykonawca</w:t>
      </w:r>
      <w:r w:rsidR="00971C3F" w:rsidRPr="00732DB9">
        <w:rPr>
          <w:rFonts w:asciiTheme="minorHAnsi" w:hAnsiTheme="minorHAnsi" w:cstheme="minorHAnsi"/>
        </w:rPr>
        <w:t>ch, którzy zostali wykluczeni</w:t>
      </w:r>
      <w:r w:rsidR="003A6623" w:rsidRPr="00732DB9">
        <w:rPr>
          <w:rFonts w:asciiTheme="minorHAnsi" w:hAnsiTheme="minorHAnsi" w:cstheme="minorHAnsi"/>
        </w:rPr>
        <w:t>;</w:t>
      </w:r>
    </w:p>
    <w:p w:rsidR="003A6623" w:rsidRPr="00732DB9" w:rsidRDefault="00F91BC3" w:rsidP="00502B87">
      <w:pPr>
        <w:numPr>
          <w:ilvl w:val="0"/>
          <w:numId w:val="5"/>
        </w:numPr>
        <w:overflowPunct w:val="0"/>
        <w:autoSpaceDE w:val="0"/>
        <w:autoSpaceDN w:val="0"/>
        <w:spacing w:line="288" w:lineRule="auto"/>
        <w:jc w:val="both"/>
        <w:rPr>
          <w:rFonts w:asciiTheme="minorHAnsi" w:hAnsiTheme="minorHAnsi" w:cstheme="minorHAnsi"/>
        </w:rPr>
      </w:pPr>
      <w:r w:rsidRPr="00732DB9">
        <w:rPr>
          <w:rFonts w:asciiTheme="minorHAnsi" w:hAnsiTheme="minorHAnsi" w:cstheme="minorHAnsi"/>
        </w:rPr>
        <w:t>Wykonawca</w:t>
      </w:r>
      <w:r w:rsidR="00971C3F" w:rsidRPr="00732DB9">
        <w:rPr>
          <w:rFonts w:asciiTheme="minorHAnsi" w:hAnsiTheme="minorHAnsi" w:cstheme="minorHAnsi"/>
        </w:rPr>
        <w:t>ch, których oferty zostały odrzuc</w:t>
      </w:r>
      <w:r w:rsidR="005F75A5" w:rsidRPr="00732DB9">
        <w:rPr>
          <w:rFonts w:asciiTheme="minorHAnsi" w:hAnsiTheme="minorHAnsi" w:cstheme="minorHAnsi"/>
        </w:rPr>
        <w:t>one, powodach odrzucenia oferty</w:t>
      </w:r>
      <w:r w:rsidR="003A6623" w:rsidRPr="00732DB9">
        <w:rPr>
          <w:rFonts w:asciiTheme="minorHAnsi" w:hAnsiTheme="minorHAnsi" w:cstheme="minorHAnsi"/>
        </w:rPr>
        <w:t>;</w:t>
      </w:r>
    </w:p>
    <w:p w:rsidR="00971C3F" w:rsidRPr="00732DB9" w:rsidRDefault="00971C3F" w:rsidP="00502B87">
      <w:pPr>
        <w:numPr>
          <w:ilvl w:val="0"/>
          <w:numId w:val="5"/>
        </w:numPr>
        <w:autoSpaceDE w:val="0"/>
        <w:autoSpaceDN w:val="0"/>
        <w:adjustRightInd w:val="0"/>
        <w:spacing w:line="288" w:lineRule="auto"/>
        <w:jc w:val="both"/>
        <w:rPr>
          <w:rFonts w:asciiTheme="minorHAnsi" w:hAnsiTheme="minorHAnsi" w:cstheme="minorHAnsi"/>
        </w:rPr>
      </w:pPr>
      <w:r w:rsidRPr="00732DB9">
        <w:rPr>
          <w:rFonts w:asciiTheme="minorHAnsi" w:hAnsiTheme="minorHAnsi" w:cstheme="minorHAnsi"/>
        </w:rPr>
        <w:t>unieważnieniu postępowania</w:t>
      </w:r>
    </w:p>
    <w:p w:rsidR="003A6623" w:rsidRPr="00732DB9" w:rsidRDefault="00971C3F" w:rsidP="00E54ABD">
      <w:pPr>
        <w:autoSpaceDE w:val="0"/>
        <w:autoSpaceDN w:val="0"/>
        <w:adjustRightInd w:val="0"/>
        <w:spacing w:line="288" w:lineRule="auto"/>
        <w:ind w:left="709"/>
        <w:jc w:val="both"/>
        <w:rPr>
          <w:rFonts w:asciiTheme="minorHAnsi" w:hAnsiTheme="minorHAnsi" w:cstheme="minorHAnsi"/>
          <w:bCs/>
        </w:rPr>
      </w:pPr>
      <w:r w:rsidRPr="00732DB9">
        <w:rPr>
          <w:rFonts w:asciiTheme="minorHAnsi" w:hAnsiTheme="minorHAnsi" w:cstheme="minorHAnsi"/>
        </w:rPr>
        <w:t>– podając uzasadnienie faktyczne i prawne</w:t>
      </w:r>
      <w:r w:rsidR="003A6623" w:rsidRPr="00732DB9">
        <w:rPr>
          <w:rFonts w:asciiTheme="minorHAnsi" w:hAnsiTheme="minorHAnsi" w:cstheme="minorHAnsi"/>
        </w:rPr>
        <w:t>.</w:t>
      </w:r>
    </w:p>
    <w:p w:rsidR="003A6623" w:rsidRPr="00732DB9" w:rsidRDefault="001864CF" w:rsidP="00E54ABD">
      <w:pPr>
        <w:spacing w:line="288" w:lineRule="auto"/>
        <w:ind w:left="567" w:hanging="567"/>
        <w:jc w:val="both"/>
        <w:rPr>
          <w:rFonts w:asciiTheme="minorHAnsi" w:hAnsiTheme="minorHAnsi" w:cstheme="minorHAnsi"/>
        </w:rPr>
      </w:pPr>
      <w:r w:rsidRPr="00732DB9">
        <w:rPr>
          <w:rFonts w:asciiTheme="minorHAnsi" w:hAnsiTheme="minorHAnsi" w:cstheme="minorHAnsi"/>
          <w:b/>
        </w:rPr>
        <w:t>1</w:t>
      </w:r>
      <w:r w:rsidR="00B50C53" w:rsidRPr="00732DB9">
        <w:rPr>
          <w:rFonts w:asciiTheme="minorHAnsi" w:hAnsiTheme="minorHAnsi" w:cstheme="minorHAnsi"/>
          <w:b/>
        </w:rPr>
        <w:t>6</w:t>
      </w:r>
      <w:r w:rsidR="005E0051" w:rsidRPr="00732DB9">
        <w:rPr>
          <w:rFonts w:asciiTheme="minorHAnsi" w:hAnsiTheme="minorHAnsi" w:cstheme="minorHAnsi"/>
          <w:b/>
        </w:rPr>
        <w:t>.2.</w:t>
      </w:r>
      <w:r w:rsidR="005E0051" w:rsidRPr="00732DB9">
        <w:rPr>
          <w:rFonts w:asciiTheme="minorHAnsi" w:hAnsiTheme="minorHAnsi" w:cstheme="minorHAnsi"/>
        </w:rPr>
        <w:t xml:space="preserve"> </w:t>
      </w:r>
      <w:r w:rsidR="005E0051" w:rsidRPr="00732DB9">
        <w:rPr>
          <w:rFonts w:asciiTheme="minorHAnsi" w:hAnsiTheme="minorHAnsi" w:cstheme="minorHAnsi"/>
        </w:rPr>
        <w:tab/>
      </w:r>
      <w:r w:rsidR="003A6623" w:rsidRPr="00732DB9">
        <w:rPr>
          <w:rFonts w:asciiTheme="minorHAnsi" w:hAnsiTheme="minorHAnsi" w:cstheme="minorHAnsi"/>
        </w:rPr>
        <w:t xml:space="preserve">Niezwłocznie po wyborze najkorzystniejszej oferty </w:t>
      </w:r>
      <w:r w:rsidR="008726A1" w:rsidRPr="00732DB9">
        <w:rPr>
          <w:rFonts w:asciiTheme="minorHAnsi" w:hAnsiTheme="minorHAnsi" w:cstheme="minorHAnsi"/>
        </w:rPr>
        <w:t>z</w:t>
      </w:r>
      <w:r w:rsidR="003A6623" w:rsidRPr="00732DB9">
        <w:rPr>
          <w:rFonts w:asciiTheme="minorHAnsi" w:hAnsiTheme="minorHAnsi" w:cstheme="minorHAnsi"/>
        </w:rPr>
        <w:t xml:space="preserve">amawiający zamieści na stronie internetowej </w:t>
      </w:r>
      <w:r w:rsidR="00B50C53" w:rsidRPr="00732DB9">
        <w:rPr>
          <w:rFonts w:asciiTheme="minorHAnsi" w:hAnsiTheme="minorHAnsi" w:cstheme="minorHAnsi"/>
          <w:b/>
        </w:rPr>
        <w:t>www.letnisko.superszkolna.pl i http://letnisko.biposwiata.pl</w:t>
      </w:r>
      <w:r w:rsidR="003A6623" w:rsidRPr="00732DB9">
        <w:rPr>
          <w:rFonts w:asciiTheme="minorHAnsi" w:hAnsiTheme="minorHAnsi" w:cstheme="minorHAnsi"/>
        </w:rPr>
        <w:t xml:space="preserve"> </w:t>
      </w:r>
      <w:r w:rsidR="003A6623" w:rsidRPr="00732DB9">
        <w:rPr>
          <w:rFonts w:asciiTheme="minorHAnsi" w:hAnsiTheme="minorHAnsi" w:cstheme="minorHAnsi"/>
          <w:bCs/>
        </w:rPr>
        <w:t xml:space="preserve">zawiadomienie o </w:t>
      </w:r>
      <w:r w:rsidR="003A6623" w:rsidRPr="00732DB9">
        <w:rPr>
          <w:rFonts w:asciiTheme="minorHAnsi" w:hAnsiTheme="minorHAnsi" w:cstheme="minorHAnsi"/>
        </w:rPr>
        <w:t xml:space="preserve">wyborze najkorzystniejszej oferty zawierające </w:t>
      </w:r>
      <w:r w:rsidR="003A6623" w:rsidRPr="00732DB9">
        <w:rPr>
          <w:rFonts w:asciiTheme="minorHAnsi" w:hAnsiTheme="minorHAnsi" w:cstheme="minorHAnsi"/>
          <w:bCs/>
        </w:rPr>
        <w:t>inf</w:t>
      </w:r>
      <w:r w:rsidR="005E0051" w:rsidRPr="00732DB9">
        <w:rPr>
          <w:rFonts w:asciiTheme="minorHAnsi" w:hAnsiTheme="minorHAnsi" w:cstheme="minorHAnsi"/>
          <w:bCs/>
        </w:rPr>
        <w:t>o</w:t>
      </w:r>
      <w:r w:rsidR="00C71D94" w:rsidRPr="00732DB9">
        <w:rPr>
          <w:rFonts w:asciiTheme="minorHAnsi" w:hAnsiTheme="minorHAnsi" w:cstheme="minorHAnsi"/>
          <w:bCs/>
        </w:rPr>
        <w:t xml:space="preserve">rmację, o których mowa w pkt. </w:t>
      </w:r>
      <w:r w:rsidRPr="00732DB9">
        <w:rPr>
          <w:rFonts w:asciiTheme="minorHAnsi" w:hAnsiTheme="minorHAnsi" w:cstheme="minorHAnsi"/>
          <w:bCs/>
        </w:rPr>
        <w:t>1</w:t>
      </w:r>
      <w:r w:rsidR="00A6202C" w:rsidRPr="00732DB9">
        <w:rPr>
          <w:rFonts w:asciiTheme="minorHAnsi" w:hAnsiTheme="minorHAnsi" w:cstheme="minorHAnsi"/>
          <w:bCs/>
        </w:rPr>
        <w:t>6</w:t>
      </w:r>
      <w:r w:rsidR="005E0051" w:rsidRPr="00732DB9">
        <w:rPr>
          <w:rFonts w:asciiTheme="minorHAnsi" w:hAnsiTheme="minorHAnsi" w:cstheme="minorHAnsi"/>
          <w:bCs/>
        </w:rPr>
        <w:t>.1. a)</w:t>
      </w:r>
      <w:r w:rsidR="00971C3F" w:rsidRPr="00732DB9">
        <w:rPr>
          <w:rFonts w:asciiTheme="minorHAnsi" w:hAnsiTheme="minorHAnsi" w:cstheme="minorHAnsi"/>
          <w:bCs/>
        </w:rPr>
        <w:t xml:space="preserve"> lub </w:t>
      </w:r>
      <w:r w:rsidR="009B3625" w:rsidRPr="00732DB9">
        <w:rPr>
          <w:rFonts w:asciiTheme="minorHAnsi" w:hAnsiTheme="minorHAnsi" w:cstheme="minorHAnsi"/>
          <w:bCs/>
        </w:rPr>
        <w:t xml:space="preserve">zawiadomienie o unieważnieniu podstępowania </w:t>
      </w:r>
      <w:r w:rsidR="009B3625" w:rsidRPr="00732DB9">
        <w:rPr>
          <w:rFonts w:asciiTheme="minorHAnsi" w:hAnsiTheme="minorHAnsi" w:cstheme="minorHAnsi"/>
        </w:rPr>
        <w:t xml:space="preserve">zawierające </w:t>
      </w:r>
      <w:r w:rsidR="009B3625" w:rsidRPr="00732DB9">
        <w:rPr>
          <w:rFonts w:asciiTheme="minorHAnsi" w:hAnsiTheme="minorHAnsi" w:cstheme="minorHAnsi"/>
          <w:bCs/>
        </w:rPr>
        <w:t>informację, o których mowa w pkt. 1</w:t>
      </w:r>
      <w:r w:rsidR="00A6202C" w:rsidRPr="00732DB9">
        <w:rPr>
          <w:rFonts w:asciiTheme="minorHAnsi" w:hAnsiTheme="minorHAnsi" w:cstheme="minorHAnsi"/>
          <w:bCs/>
        </w:rPr>
        <w:t>6</w:t>
      </w:r>
      <w:r w:rsidR="009B3625" w:rsidRPr="00732DB9">
        <w:rPr>
          <w:rFonts w:asciiTheme="minorHAnsi" w:hAnsiTheme="minorHAnsi" w:cstheme="minorHAnsi"/>
          <w:bCs/>
        </w:rPr>
        <w:t xml:space="preserve">.1. </w:t>
      </w:r>
      <w:r w:rsidR="00971C3F" w:rsidRPr="00732DB9">
        <w:rPr>
          <w:rFonts w:asciiTheme="minorHAnsi" w:hAnsiTheme="minorHAnsi" w:cstheme="minorHAnsi"/>
          <w:bCs/>
        </w:rPr>
        <w:t>d).</w:t>
      </w:r>
    </w:p>
    <w:p w:rsidR="00893619" w:rsidRPr="00732DB9" w:rsidRDefault="001864CF" w:rsidP="00E54ABD">
      <w:pPr>
        <w:spacing w:line="288" w:lineRule="auto"/>
        <w:ind w:left="567" w:hanging="567"/>
        <w:jc w:val="both"/>
        <w:rPr>
          <w:rFonts w:asciiTheme="minorHAnsi" w:hAnsiTheme="minorHAnsi" w:cstheme="minorHAnsi"/>
        </w:rPr>
      </w:pPr>
      <w:r w:rsidRPr="00732DB9">
        <w:rPr>
          <w:rFonts w:asciiTheme="minorHAnsi" w:hAnsiTheme="minorHAnsi" w:cstheme="minorHAnsi"/>
          <w:b/>
          <w:bCs/>
        </w:rPr>
        <w:t>1</w:t>
      </w:r>
      <w:r w:rsidR="00B50C53" w:rsidRPr="00732DB9">
        <w:rPr>
          <w:rFonts w:asciiTheme="minorHAnsi" w:hAnsiTheme="minorHAnsi" w:cstheme="minorHAnsi"/>
          <w:b/>
          <w:bCs/>
        </w:rPr>
        <w:t>6</w:t>
      </w:r>
      <w:r w:rsidR="005E0051" w:rsidRPr="00732DB9">
        <w:rPr>
          <w:rFonts w:asciiTheme="minorHAnsi" w:hAnsiTheme="minorHAnsi" w:cstheme="minorHAnsi"/>
          <w:b/>
          <w:bCs/>
        </w:rPr>
        <w:t>.3.</w:t>
      </w:r>
      <w:r w:rsidR="00B72531" w:rsidRPr="00732DB9">
        <w:rPr>
          <w:rFonts w:asciiTheme="minorHAnsi" w:hAnsiTheme="minorHAnsi" w:cstheme="minorHAnsi"/>
          <w:bCs/>
        </w:rPr>
        <w:tab/>
      </w:r>
      <w:r w:rsidR="0009088A" w:rsidRPr="00732DB9">
        <w:rPr>
          <w:rFonts w:asciiTheme="minorHAnsi" w:hAnsiTheme="minorHAnsi" w:cstheme="minorHAnsi"/>
          <w:bCs/>
        </w:rPr>
        <w:t>Ogłoszenie o udzieleniu zamówienia zostanie opublikowane w Biuletynie Zamówień Publicznych</w:t>
      </w:r>
      <w:r w:rsidR="00971C3F" w:rsidRPr="00732DB9">
        <w:rPr>
          <w:rFonts w:asciiTheme="minorHAnsi" w:hAnsiTheme="minorHAnsi" w:cstheme="minorHAnsi"/>
        </w:rPr>
        <w:t xml:space="preserve"> w terminie 30 dni od dnia zawarcia umowy w sprawie zamówienia publicznego.</w:t>
      </w:r>
    </w:p>
    <w:p w:rsidR="00E90054" w:rsidRPr="00732DB9" w:rsidRDefault="00E90054" w:rsidP="00E54ABD">
      <w:pPr>
        <w:tabs>
          <w:tab w:val="num" w:pos="567"/>
        </w:tabs>
        <w:spacing w:line="288" w:lineRule="auto"/>
        <w:ind w:left="567" w:hanging="360"/>
        <w:rPr>
          <w:rFonts w:asciiTheme="minorHAnsi" w:hAnsiTheme="minorHAnsi" w:cstheme="minorHAnsi"/>
          <w:iCs/>
        </w:rPr>
      </w:pPr>
    </w:p>
    <w:p w:rsidR="00893619" w:rsidRPr="00732DB9" w:rsidRDefault="00893619" w:rsidP="00502B87">
      <w:pPr>
        <w:pStyle w:val="Tekstpodstawowywcity"/>
        <w:numPr>
          <w:ilvl w:val="0"/>
          <w:numId w:val="8"/>
        </w:numPr>
        <w:tabs>
          <w:tab w:val="left" w:pos="426"/>
        </w:tabs>
        <w:spacing w:line="288" w:lineRule="auto"/>
        <w:rPr>
          <w:rFonts w:asciiTheme="minorHAnsi" w:hAnsiTheme="minorHAnsi" w:cstheme="minorHAnsi"/>
          <w:b/>
          <w:bCs/>
          <w:sz w:val="26"/>
          <w:szCs w:val="26"/>
        </w:rPr>
      </w:pPr>
      <w:r w:rsidRPr="00732DB9">
        <w:rPr>
          <w:rFonts w:asciiTheme="minorHAnsi" w:hAnsiTheme="minorHAnsi" w:cstheme="minorHAnsi"/>
          <w:b/>
          <w:bCs/>
          <w:sz w:val="26"/>
          <w:szCs w:val="26"/>
        </w:rPr>
        <w:t>Pozostałe informacje.</w:t>
      </w:r>
    </w:p>
    <w:p w:rsidR="005E0051" w:rsidRPr="00732DB9" w:rsidRDefault="005E0051" w:rsidP="00E54ABD">
      <w:pPr>
        <w:pStyle w:val="Tekstpodstawowywcity"/>
        <w:tabs>
          <w:tab w:val="left" w:pos="709"/>
        </w:tabs>
        <w:spacing w:line="288" w:lineRule="auto"/>
        <w:rPr>
          <w:rFonts w:asciiTheme="minorHAnsi" w:hAnsiTheme="minorHAnsi" w:cstheme="minorHAnsi"/>
          <w:sz w:val="20"/>
        </w:rPr>
      </w:pPr>
    </w:p>
    <w:p w:rsidR="004C6032" w:rsidRPr="00732DB9" w:rsidRDefault="00170639" w:rsidP="00E54ABD">
      <w:pPr>
        <w:pStyle w:val="Tekstpodstawowywcity"/>
        <w:tabs>
          <w:tab w:val="left" w:pos="709"/>
        </w:tabs>
        <w:spacing w:line="288" w:lineRule="auto"/>
        <w:rPr>
          <w:rFonts w:asciiTheme="minorHAnsi" w:hAnsiTheme="minorHAnsi" w:cstheme="minorHAnsi"/>
          <w:bCs/>
          <w:sz w:val="20"/>
        </w:rPr>
      </w:pPr>
      <w:r w:rsidRPr="00732DB9">
        <w:rPr>
          <w:rFonts w:asciiTheme="minorHAnsi" w:hAnsiTheme="minorHAnsi" w:cstheme="minorHAnsi"/>
          <w:b/>
          <w:sz w:val="20"/>
        </w:rPr>
        <w:t>1</w:t>
      </w:r>
      <w:r w:rsidR="00A6202C" w:rsidRPr="00732DB9">
        <w:rPr>
          <w:rFonts w:asciiTheme="minorHAnsi" w:hAnsiTheme="minorHAnsi" w:cstheme="minorHAnsi"/>
          <w:b/>
          <w:sz w:val="20"/>
        </w:rPr>
        <w:t>7</w:t>
      </w:r>
      <w:r w:rsidR="005E0051" w:rsidRPr="00732DB9">
        <w:rPr>
          <w:rFonts w:asciiTheme="minorHAnsi" w:hAnsiTheme="minorHAnsi" w:cstheme="minorHAnsi"/>
          <w:b/>
          <w:sz w:val="20"/>
        </w:rPr>
        <w:t>.1.</w:t>
      </w:r>
      <w:r w:rsidR="005E0051" w:rsidRPr="00732DB9">
        <w:rPr>
          <w:rFonts w:asciiTheme="minorHAnsi" w:hAnsiTheme="minorHAnsi" w:cstheme="minorHAnsi"/>
          <w:sz w:val="20"/>
        </w:rPr>
        <w:t xml:space="preserve"> </w:t>
      </w:r>
      <w:r w:rsidR="004C6032" w:rsidRPr="00732DB9">
        <w:rPr>
          <w:rFonts w:asciiTheme="minorHAnsi" w:hAnsiTheme="minorHAnsi" w:cstheme="minorHAnsi"/>
          <w:bCs/>
          <w:sz w:val="20"/>
        </w:rPr>
        <w:t>Udostępnianie dokumentacji postępowania odbywać się będzie wg poniższych zasad:</w:t>
      </w:r>
    </w:p>
    <w:p w:rsidR="004C6032" w:rsidRPr="00732DB9" w:rsidRDefault="004C6032" w:rsidP="00502B87">
      <w:pPr>
        <w:numPr>
          <w:ilvl w:val="1"/>
          <w:numId w:val="2"/>
        </w:numPr>
        <w:tabs>
          <w:tab w:val="left" w:pos="851"/>
        </w:tabs>
        <w:spacing w:line="288" w:lineRule="auto"/>
        <w:ind w:left="851"/>
        <w:jc w:val="both"/>
        <w:rPr>
          <w:rFonts w:asciiTheme="minorHAnsi" w:hAnsiTheme="minorHAnsi" w:cstheme="minorHAnsi"/>
          <w:bCs/>
        </w:rPr>
      </w:pPr>
      <w:r w:rsidRPr="00732DB9">
        <w:rPr>
          <w:rFonts w:asciiTheme="minorHAnsi" w:hAnsiTheme="minorHAnsi" w:cstheme="minorHAnsi"/>
          <w:bCs/>
        </w:rPr>
        <w:t>udo</w:t>
      </w:r>
      <w:r w:rsidR="00B7791F">
        <w:rPr>
          <w:rFonts w:asciiTheme="minorHAnsi" w:hAnsiTheme="minorHAnsi" w:cstheme="minorHAnsi"/>
          <w:bCs/>
        </w:rPr>
        <w:t xml:space="preserve">stępnienie nastąpi po złożeniu </w:t>
      </w:r>
      <w:r w:rsidRPr="00732DB9">
        <w:rPr>
          <w:rFonts w:asciiTheme="minorHAnsi" w:hAnsiTheme="minorHAnsi" w:cstheme="minorHAnsi"/>
          <w:bCs/>
        </w:rPr>
        <w:t xml:space="preserve"> wniosku,</w:t>
      </w:r>
    </w:p>
    <w:p w:rsidR="004C6032" w:rsidRPr="00732DB9" w:rsidRDefault="004C6032" w:rsidP="00502B87">
      <w:pPr>
        <w:numPr>
          <w:ilvl w:val="1"/>
          <w:numId w:val="2"/>
        </w:numPr>
        <w:tabs>
          <w:tab w:val="left" w:pos="851"/>
        </w:tabs>
        <w:spacing w:line="288" w:lineRule="auto"/>
        <w:ind w:left="851"/>
        <w:jc w:val="both"/>
        <w:rPr>
          <w:rFonts w:asciiTheme="minorHAnsi" w:hAnsiTheme="minorHAnsi" w:cstheme="minorHAnsi"/>
          <w:bCs/>
        </w:rPr>
      </w:pPr>
      <w:r w:rsidRPr="00732DB9">
        <w:rPr>
          <w:rFonts w:asciiTheme="minorHAnsi" w:hAnsiTheme="minorHAnsi" w:cstheme="minorHAnsi"/>
          <w:bCs/>
        </w:rPr>
        <w:t>zamawiający określi termin i miejsce oraz zakres udostępnienia,</w:t>
      </w:r>
    </w:p>
    <w:p w:rsidR="004C6032" w:rsidRPr="00732DB9" w:rsidRDefault="004C6032" w:rsidP="00502B87">
      <w:pPr>
        <w:numPr>
          <w:ilvl w:val="1"/>
          <w:numId w:val="2"/>
        </w:numPr>
        <w:tabs>
          <w:tab w:val="left" w:pos="851"/>
        </w:tabs>
        <w:spacing w:line="288" w:lineRule="auto"/>
        <w:ind w:left="851"/>
        <w:jc w:val="both"/>
        <w:rPr>
          <w:rFonts w:asciiTheme="minorHAnsi" w:hAnsiTheme="minorHAnsi" w:cstheme="minorHAnsi"/>
          <w:bCs/>
        </w:rPr>
      </w:pPr>
      <w:r w:rsidRPr="00732DB9">
        <w:rPr>
          <w:rFonts w:asciiTheme="minorHAnsi" w:hAnsiTheme="minorHAnsi" w:cstheme="minorHAnsi"/>
          <w:bCs/>
        </w:rPr>
        <w:t>zamawiający wyznaczy członka komisji, w obecności którego dokonana zostanie czynność przeglądu,</w:t>
      </w:r>
    </w:p>
    <w:p w:rsidR="004C6032" w:rsidRPr="00732DB9" w:rsidRDefault="00170639" w:rsidP="00E54ABD">
      <w:pPr>
        <w:pStyle w:val="Tekstpodstawowywcity"/>
        <w:tabs>
          <w:tab w:val="left" w:pos="709"/>
        </w:tabs>
        <w:spacing w:line="288" w:lineRule="auto"/>
        <w:jc w:val="both"/>
        <w:rPr>
          <w:rFonts w:asciiTheme="minorHAnsi" w:hAnsiTheme="minorHAnsi" w:cstheme="minorHAnsi"/>
          <w:bCs/>
          <w:sz w:val="20"/>
        </w:rPr>
      </w:pPr>
      <w:r w:rsidRPr="00732DB9">
        <w:rPr>
          <w:rFonts w:asciiTheme="minorHAnsi" w:hAnsiTheme="minorHAnsi" w:cstheme="minorHAnsi"/>
          <w:b/>
          <w:sz w:val="20"/>
        </w:rPr>
        <w:t>1</w:t>
      </w:r>
      <w:r w:rsidR="00A6202C" w:rsidRPr="00732DB9">
        <w:rPr>
          <w:rFonts w:asciiTheme="minorHAnsi" w:hAnsiTheme="minorHAnsi" w:cstheme="minorHAnsi"/>
          <w:b/>
          <w:sz w:val="20"/>
        </w:rPr>
        <w:t>7</w:t>
      </w:r>
      <w:r w:rsidR="005E0051" w:rsidRPr="00732DB9">
        <w:rPr>
          <w:rFonts w:asciiTheme="minorHAnsi" w:hAnsiTheme="minorHAnsi" w:cstheme="minorHAnsi"/>
          <w:b/>
          <w:bCs/>
          <w:sz w:val="20"/>
        </w:rPr>
        <w:t>.2.</w:t>
      </w:r>
      <w:r w:rsidR="005E0051" w:rsidRPr="00732DB9">
        <w:rPr>
          <w:rFonts w:asciiTheme="minorHAnsi" w:hAnsiTheme="minorHAnsi" w:cstheme="minorHAnsi"/>
          <w:bCs/>
          <w:sz w:val="20"/>
        </w:rPr>
        <w:t xml:space="preserve"> </w:t>
      </w:r>
      <w:r w:rsidR="004C6032" w:rsidRPr="00732DB9">
        <w:rPr>
          <w:rFonts w:asciiTheme="minorHAnsi" w:hAnsiTheme="minorHAnsi" w:cstheme="minorHAnsi"/>
          <w:bCs/>
          <w:sz w:val="20"/>
        </w:rPr>
        <w:t xml:space="preserve">W sprawach nieuregulowanych w niniejszej specyfikacji zastosowanie mają przepisy ustawy Prawo zamówień publicznych. </w:t>
      </w:r>
    </w:p>
    <w:p w:rsidR="004C6032" w:rsidRPr="00732DB9" w:rsidRDefault="00170639" w:rsidP="00E54ABD">
      <w:pPr>
        <w:pStyle w:val="Tekstpodstawowywcity"/>
        <w:tabs>
          <w:tab w:val="left" w:pos="709"/>
        </w:tabs>
        <w:spacing w:line="288" w:lineRule="auto"/>
        <w:rPr>
          <w:rFonts w:asciiTheme="minorHAnsi" w:hAnsiTheme="minorHAnsi" w:cstheme="minorHAnsi"/>
          <w:bCs/>
          <w:sz w:val="20"/>
        </w:rPr>
      </w:pPr>
      <w:r w:rsidRPr="00732DB9">
        <w:rPr>
          <w:rFonts w:asciiTheme="minorHAnsi" w:hAnsiTheme="minorHAnsi" w:cstheme="minorHAnsi"/>
          <w:b/>
          <w:sz w:val="20"/>
        </w:rPr>
        <w:t>1</w:t>
      </w:r>
      <w:r w:rsidR="00A6202C" w:rsidRPr="00732DB9">
        <w:rPr>
          <w:rFonts w:asciiTheme="minorHAnsi" w:hAnsiTheme="minorHAnsi" w:cstheme="minorHAnsi"/>
          <w:b/>
          <w:sz w:val="20"/>
        </w:rPr>
        <w:t>7</w:t>
      </w:r>
      <w:r w:rsidR="0060231D" w:rsidRPr="00732DB9">
        <w:rPr>
          <w:rFonts w:asciiTheme="minorHAnsi" w:hAnsiTheme="minorHAnsi" w:cstheme="minorHAnsi"/>
          <w:b/>
          <w:bCs/>
          <w:sz w:val="20"/>
        </w:rPr>
        <w:t>.3</w:t>
      </w:r>
      <w:r w:rsidR="005E0051" w:rsidRPr="00732DB9">
        <w:rPr>
          <w:rFonts w:asciiTheme="minorHAnsi" w:hAnsiTheme="minorHAnsi" w:cstheme="minorHAnsi"/>
          <w:b/>
          <w:bCs/>
          <w:sz w:val="20"/>
        </w:rPr>
        <w:t>.</w:t>
      </w:r>
      <w:r w:rsidR="005E0051" w:rsidRPr="00732DB9">
        <w:rPr>
          <w:rFonts w:asciiTheme="minorHAnsi" w:hAnsiTheme="minorHAnsi" w:cstheme="minorHAnsi"/>
          <w:bCs/>
          <w:sz w:val="20"/>
        </w:rPr>
        <w:t xml:space="preserve"> </w:t>
      </w:r>
      <w:r w:rsidR="004C6032" w:rsidRPr="00732DB9">
        <w:rPr>
          <w:rFonts w:asciiTheme="minorHAnsi" w:hAnsiTheme="minorHAnsi" w:cstheme="minorHAnsi"/>
          <w:bCs/>
          <w:sz w:val="20"/>
        </w:rPr>
        <w:t>Integralną częścią specyfikacji są następujące załączniki:</w:t>
      </w:r>
    </w:p>
    <w:p w:rsidR="00A11BBD" w:rsidRPr="00732DB9" w:rsidRDefault="00A11BBD" w:rsidP="00E54ABD">
      <w:pPr>
        <w:tabs>
          <w:tab w:val="left" w:pos="972"/>
        </w:tabs>
        <w:spacing w:line="288" w:lineRule="auto"/>
        <w:ind w:left="2694" w:hanging="1985"/>
        <w:jc w:val="both"/>
        <w:rPr>
          <w:rFonts w:asciiTheme="minorHAnsi" w:hAnsiTheme="minorHAnsi" w:cstheme="minorHAnsi"/>
          <w:sz w:val="16"/>
          <w:szCs w:val="16"/>
        </w:rPr>
      </w:pPr>
      <w:r w:rsidRPr="00732DB9">
        <w:rPr>
          <w:rFonts w:asciiTheme="minorHAnsi" w:hAnsiTheme="minorHAnsi" w:cstheme="minorHAnsi"/>
          <w:sz w:val="16"/>
          <w:szCs w:val="16"/>
        </w:rPr>
        <w:t xml:space="preserve">Załącznik nr 1 – </w:t>
      </w:r>
      <w:r w:rsidRPr="00732DB9">
        <w:rPr>
          <w:rFonts w:asciiTheme="minorHAnsi" w:hAnsiTheme="minorHAnsi" w:cstheme="minorHAnsi"/>
          <w:sz w:val="16"/>
          <w:szCs w:val="16"/>
        </w:rPr>
        <w:tab/>
        <w:t>Formularz ofertowy.</w:t>
      </w:r>
      <w:r w:rsidR="00DB2997" w:rsidRPr="00732DB9">
        <w:rPr>
          <w:rFonts w:asciiTheme="minorHAnsi" w:hAnsiTheme="minorHAnsi" w:cstheme="minorHAnsi"/>
          <w:sz w:val="16"/>
          <w:szCs w:val="16"/>
        </w:rPr>
        <w:t xml:space="preserve"> </w:t>
      </w:r>
    </w:p>
    <w:p w:rsidR="00A11BBD" w:rsidRPr="00732DB9" w:rsidRDefault="00DB2997" w:rsidP="00E54ABD">
      <w:pPr>
        <w:tabs>
          <w:tab w:val="left" w:pos="2694"/>
          <w:tab w:val="left" w:pos="3402"/>
        </w:tabs>
        <w:spacing w:line="288" w:lineRule="auto"/>
        <w:ind w:left="2694" w:hanging="1985"/>
        <w:jc w:val="both"/>
        <w:rPr>
          <w:rFonts w:asciiTheme="minorHAnsi" w:hAnsiTheme="minorHAnsi" w:cstheme="minorHAnsi"/>
          <w:sz w:val="16"/>
          <w:szCs w:val="16"/>
        </w:rPr>
      </w:pPr>
      <w:r w:rsidRPr="00732DB9">
        <w:rPr>
          <w:rFonts w:asciiTheme="minorHAnsi" w:hAnsiTheme="minorHAnsi" w:cstheme="minorHAnsi"/>
          <w:sz w:val="16"/>
          <w:szCs w:val="16"/>
        </w:rPr>
        <w:t xml:space="preserve">Załącznik nr 2 – </w:t>
      </w:r>
      <w:r w:rsidRPr="00732DB9">
        <w:rPr>
          <w:rFonts w:asciiTheme="minorHAnsi" w:hAnsiTheme="minorHAnsi" w:cstheme="minorHAnsi"/>
          <w:sz w:val="16"/>
          <w:szCs w:val="16"/>
        </w:rPr>
        <w:tab/>
      </w:r>
      <w:r w:rsidR="00507603" w:rsidRPr="00732DB9">
        <w:rPr>
          <w:rFonts w:asciiTheme="minorHAnsi" w:hAnsiTheme="minorHAnsi" w:cstheme="minorHAnsi"/>
          <w:bCs/>
          <w:iCs/>
          <w:sz w:val="16"/>
          <w:szCs w:val="16"/>
        </w:rPr>
        <w:t>Oświadczenie, że na dzień składania ofert wykonawca nie podlega wykluczeniu z postępowania i spełnia warunki udziału w postępowaniu</w:t>
      </w:r>
      <w:r w:rsidR="00A11BBD" w:rsidRPr="00732DB9">
        <w:rPr>
          <w:rFonts w:asciiTheme="minorHAnsi" w:hAnsiTheme="minorHAnsi" w:cstheme="minorHAnsi"/>
          <w:sz w:val="16"/>
          <w:szCs w:val="16"/>
        </w:rPr>
        <w:t>.</w:t>
      </w:r>
    </w:p>
    <w:p w:rsidR="00A11BBD" w:rsidRPr="00732DB9" w:rsidRDefault="00A11BBD" w:rsidP="00E54ABD">
      <w:pPr>
        <w:tabs>
          <w:tab w:val="left" w:pos="972"/>
          <w:tab w:val="left" w:pos="2694"/>
          <w:tab w:val="left" w:pos="3402"/>
        </w:tabs>
        <w:spacing w:line="288" w:lineRule="auto"/>
        <w:ind w:left="1985" w:hanging="1276"/>
        <w:jc w:val="both"/>
        <w:rPr>
          <w:rFonts w:asciiTheme="minorHAnsi" w:hAnsiTheme="minorHAnsi" w:cstheme="minorHAnsi"/>
          <w:sz w:val="16"/>
          <w:szCs w:val="16"/>
        </w:rPr>
      </w:pPr>
      <w:r w:rsidRPr="00732DB9">
        <w:rPr>
          <w:rFonts w:asciiTheme="minorHAnsi" w:hAnsiTheme="minorHAnsi" w:cstheme="minorHAnsi"/>
          <w:sz w:val="16"/>
          <w:szCs w:val="16"/>
        </w:rPr>
        <w:t>Załącznik nr 3 –</w:t>
      </w:r>
      <w:r w:rsidR="00C429C3" w:rsidRPr="00732DB9">
        <w:rPr>
          <w:rFonts w:asciiTheme="minorHAnsi" w:hAnsiTheme="minorHAnsi" w:cstheme="minorHAnsi"/>
          <w:sz w:val="16"/>
          <w:szCs w:val="16"/>
        </w:rPr>
        <w:tab/>
      </w:r>
      <w:r w:rsidR="000C2B96" w:rsidRPr="00732DB9">
        <w:rPr>
          <w:rFonts w:asciiTheme="minorHAnsi" w:hAnsiTheme="minorHAnsi" w:cstheme="minorHAnsi"/>
          <w:sz w:val="16"/>
          <w:szCs w:val="16"/>
        </w:rPr>
        <w:tab/>
      </w:r>
      <w:r w:rsidRPr="00732DB9">
        <w:rPr>
          <w:rFonts w:asciiTheme="minorHAnsi" w:hAnsiTheme="minorHAnsi" w:cstheme="minorHAnsi"/>
          <w:bCs/>
          <w:sz w:val="16"/>
          <w:szCs w:val="16"/>
        </w:rPr>
        <w:t>Wzór umowy</w:t>
      </w:r>
      <w:r w:rsidRPr="00732DB9">
        <w:rPr>
          <w:rFonts w:asciiTheme="minorHAnsi" w:hAnsiTheme="minorHAnsi" w:cstheme="minorHAnsi"/>
          <w:sz w:val="16"/>
          <w:szCs w:val="16"/>
        </w:rPr>
        <w:t>.</w:t>
      </w:r>
    </w:p>
    <w:p w:rsidR="00C74BDC" w:rsidRPr="00732DB9" w:rsidRDefault="00BA1AED" w:rsidP="00E54ABD">
      <w:pPr>
        <w:tabs>
          <w:tab w:val="left" w:pos="972"/>
          <w:tab w:val="left" w:pos="2694"/>
          <w:tab w:val="left" w:pos="3402"/>
        </w:tabs>
        <w:spacing w:line="288" w:lineRule="auto"/>
        <w:ind w:left="2694" w:hanging="1985"/>
        <w:jc w:val="both"/>
        <w:rPr>
          <w:rFonts w:asciiTheme="minorHAnsi" w:hAnsiTheme="minorHAnsi" w:cstheme="minorHAnsi"/>
          <w:sz w:val="16"/>
          <w:szCs w:val="16"/>
        </w:rPr>
      </w:pPr>
      <w:r w:rsidRPr="00732DB9">
        <w:rPr>
          <w:rFonts w:asciiTheme="minorHAnsi" w:hAnsiTheme="minorHAnsi" w:cstheme="minorHAnsi"/>
          <w:sz w:val="16"/>
          <w:szCs w:val="16"/>
        </w:rPr>
        <w:t xml:space="preserve">Załącznik nr </w:t>
      </w:r>
      <w:r w:rsidR="00507603" w:rsidRPr="00732DB9">
        <w:rPr>
          <w:rFonts w:asciiTheme="minorHAnsi" w:hAnsiTheme="minorHAnsi" w:cstheme="minorHAnsi"/>
          <w:sz w:val="16"/>
          <w:szCs w:val="16"/>
        </w:rPr>
        <w:t>4</w:t>
      </w:r>
      <w:r w:rsidRPr="00732DB9">
        <w:rPr>
          <w:rFonts w:asciiTheme="minorHAnsi" w:hAnsiTheme="minorHAnsi" w:cstheme="minorHAnsi"/>
          <w:sz w:val="16"/>
          <w:szCs w:val="16"/>
        </w:rPr>
        <w:t xml:space="preserve"> – </w:t>
      </w:r>
      <w:r w:rsidRPr="00732DB9">
        <w:rPr>
          <w:rFonts w:asciiTheme="minorHAnsi" w:hAnsiTheme="minorHAnsi" w:cstheme="minorHAnsi"/>
          <w:sz w:val="16"/>
          <w:szCs w:val="16"/>
        </w:rPr>
        <w:tab/>
      </w:r>
      <w:r w:rsidR="009B3625" w:rsidRPr="00732DB9">
        <w:rPr>
          <w:rFonts w:asciiTheme="minorHAnsi" w:hAnsiTheme="minorHAnsi" w:cstheme="minorHAnsi"/>
          <w:sz w:val="16"/>
          <w:szCs w:val="16"/>
        </w:rPr>
        <w:t>W</w:t>
      </w:r>
      <w:r w:rsidR="00C36E11" w:rsidRPr="00732DB9">
        <w:rPr>
          <w:rFonts w:asciiTheme="minorHAnsi" w:hAnsiTheme="minorHAnsi" w:cstheme="minorHAnsi"/>
          <w:sz w:val="16"/>
          <w:szCs w:val="16"/>
        </w:rPr>
        <w:t>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w:t>
      </w:r>
      <w:r w:rsidRPr="00732DB9">
        <w:rPr>
          <w:rFonts w:asciiTheme="minorHAnsi" w:hAnsiTheme="minorHAnsi" w:cstheme="minorHAnsi"/>
          <w:sz w:val="16"/>
          <w:szCs w:val="16"/>
        </w:rPr>
        <w:t>.</w:t>
      </w:r>
    </w:p>
    <w:p w:rsidR="00962FF2" w:rsidRPr="00732DB9" w:rsidRDefault="00962FF2" w:rsidP="00E54ABD">
      <w:pPr>
        <w:tabs>
          <w:tab w:val="left" w:pos="972"/>
          <w:tab w:val="left" w:pos="2694"/>
          <w:tab w:val="left" w:pos="3402"/>
        </w:tabs>
        <w:spacing w:line="288" w:lineRule="auto"/>
        <w:ind w:left="2694" w:hanging="1985"/>
        <w:jc w:val="both"/>
        <w:rPr>
          <w:rFonts w:asciiTheme="minorHAnsi" w:hAnsiTheme="minorHAnsi" w:cstheme="minorHAnsi"/>
          <w:sz w:val="16"/>
          <w:szCs w:val="16"/>
        </w:rPr>
      </w:pPr>
      <w:r w:rsidRPr="00732DB9">
        <w:rPr>
          <w:rFonts w:asciiTheme="minorHAnsi" w:hAnsiTheme="minorHAnsi" w:cstheme="minorHAnsi"/>
          <w:sz w:val="16"/>
          <w:szCs w:val="16"/>
        </w:rPr>
        <w:t xml:space="preserve">Załącznik nr 5 – </w:t>
      </w:r>
      <w:r w:rsidRPr="00732DB9">
        <w:rPr>
          <w:rFonts w:asciiTheme="minorHAnsi" w:hAnsiTheme="minorHAnsi" w:cstheme="minorHAnsi"/>
          <w:sz w:val="16"/>
          <w:szCs w:val="16"/>
        </w:rPr>
        <w:tab/>
        <w:t xml:space="preserve">Wykaz </w:t>
      </w:r>
      <w:r w:rsidR="00EC0642">
        <w:rPr>
          <w:rFonts w:asciiTheme="minorHAnsi" w:hAnsiTheme="minorHAnsi" w:cstheme="minorHAnsi"/>
          <w:sz w:val="16"/>
          <w:szCs w:val="16"/>
        </w:rPr>
        <w:t>pojazdów</w:t>
      </w:r>
    </w:p>
    <w:p w:rsidR="00BA1AED" w:rsidRPr="00732DB9" w:rsidRDefault="00BA1AED" w:rsidP="00E54ABD">
      <w:pPr>
        <w:tabs>
          <w:tab w:val="left" w:pos="972"/>
          <w:tab w:val="left" w:pos="2694"/>
          <w:tab w:val="left" w:pos="3402"/>
        </w:tabs>
        <w:spacing w:line="288" w:lineRule="auto"/>
        <w:ind w:left="2694" w:hanging="1985"/>
        <w:jc w:val="both"/>
        <w:rPr>
          <w:rFonts w:asciiTheme="minorHAnsi" w:hAnsiTheme="minorHAnsi" w:cstheme="minorHAnsi"/>
          <w:sz w:val="16"/>
          <w:szCs w:val="16"/>
        </w:rPr>
      </w:pPr>
      <w:r w:rsidRPr="00732DB9">
        <w:rPr>
          <w:rFonts w:asciiTheme="minorHAnsi" w:hAnsiTheme="minorHAnsi" w:cstheme="minorHAnsi"/>
          <w:sz w:val="16"/>
          <w:szCs w:val="16"/>
        </w:rPr>
        <w:t xml:space="preserve">Załącznik nr </w:t>
      </w:r>
      <w:r w:rsidR="00962FF2" w:rsidRPr="00732DB9">
        <w:rPr>
          <w:rFonts w:asciiTheme="minorHAnsi" w:hAnsiTheme="minorHAnsi" w:cstheme="minorHAnsi"/>
          <w:sz w:val="16"/>
          <w:szCs w:val="16"/>
        </w:rPr>
        <w:t>6</w:t>
      </w:r>
      <w:r w:rsidRPr="00732DB9">
        <w:rPr>
          <w:rFonts w:asciiTheme="minorHAnsi" w:hAnsiTheme="minorHAnsi" w:cstheme="minorHAnsi"/>
          <w:sz w:val="16"/>
          <w:szCs w:val="16"/>
        </w:rPr>
        <w:t xml:space="preserve"> – </w:t>
      </w:r>
      <w:r w:rsidRPr="00732DB9">
        <w:rPr>
          <w:rFonts w:asciiTheme="minorHAnsi" w:hAnsiTheme="minorHAnsi" w:cstheme="minorHAnsi"/>
          <w:sz w:val="16"/>
          <w:szCs w:val="16"/>
        </w:rPr>
        <w:tab/>
        <w:t>Oświadczenie o przynależności lub braku przynależności do tej samej grupy kapitałowej, o której mowa w art. 24 ust. 1 pkt 23 ustawy.</w:t>
      </w:r>
    </w:p>
    <w:p w:rsidR="00BA1AED" w:rsidRPr="00732DB9" w:rsidRDefault="00BA1AED" w:rsidP="00E54ABD">
      <w:pPr>
        <w:tabs>
          <w:tab w:val="left" w:pos="972"/>
          <w:tab w:val="left" w:pos="2694"/>
          <w:tab w:val="left" w:pos="3402"/>
        </w:tabs>
        <w:spacing w:line="288" w:lineRule="auto"/>
        <w:ind w:left="2694" w:hanging="1985"/>
        <w:jc w:val="both"/>
        <w:rPr>
          <w:rFonts w:asciiTheme="minorHAnsi" w:hAnsiTheme="minorHAnsi" w:cstheme="minorHAnsi"/>
        </w:rPr>
      </w:pPr>
    </w:p>
    <w:p w:rsidR="004C6032" w:rsidRPr="00732DB9" w:rsidRDefault="004C6032" w:rsidP="00E54ABD">
      <w:pPr>
        <w:spacing w:line="288" w:lineRule="auto"/>
        <w:jc w:val="both"/>
        <w:rPr>
          <w:rFonts w:asciiTheme="minorHAnsi" w:hAnsiTheme="minorHAnsi" w:cstheme="minorHAnsi"/>
          <w:iCs/>
        </w:rPr>
      </w:pPr>
      <w:r w:rsidRPr="00732DB9">
        <w:rPr>
          <w:rFonts w:asciiTheme="minorHAnsi" w:hAnsiTheme="minorHAnsi" w:cstheme="minorHAnsi"/>
          <w:iCs/>
        </w:rPr>
        <w:t xml:space="preserve">Z dniem </w:t>
      </w:r>
      <w:r w:rsidR="00B7791F">
        <w:rPr>
          <w:rFonts w:asciiTheme="minorHAnsi" w:hAnsiTheme="minorHAnsi" w:cstheme="minorHAnsi"/>
          <w:iCs/>
        </w:rPr>
        <w:t>13.11.2019</w:t>
      </w:r>
      <w:r w:rsidRPr="00732DB9">
        <w:rPr>
          <w:rFonts w:asciiTheme="minorHAnsi" w:hAnsiTheme="minorHAnsi" w:cstheme="minorHAnsi"/>
          <w:iCs/>
        </w:rPr>
        <w:t xml:space="preserve"> r. zatwierdzam specyfikację istotnych warunków zamówienia.</w:t>
      </w:r>
    </w:p>
    <w:p w:rsidR="00C429C3" w:rsidRPr="00732DB9" w:rsidRDefault="00C429C3" w:rsidP="00E54ABD">
      <w:pPr>
        <w:spacing w:line="288" w:lineRule="auto"/>
        <w:ind w:left="5387"/>
        <w:jc w:val="center"/>
        <w:rPr>
          <w:rFonts w:asciiTheme="minorHAnsi" w:hAnsiTheme="minorHAnsi" w:cstheme="minorHAnsi"/>
        </w:rPr>
      </w:pPr>
    </w:p>
    <w:p w:rsidR="00A1250E" w:rsidRPr="00732DB9" w:rsidRDefault="00A1250E" w:rsidP="00E54ABD">
      <w:pPr>
        <w:spacing w:line="288" w:lineRule="auto"/>
        <w:ind w:left="5387"/>
        <w:jc w:val="center"/>
        <w:rPr>
          <w:rFonts w:asciiTheme="minorHAnsi" w:hAnsiTheme="minorHAnsi" w:cstheme="minorHAnsi"/>
        </w:rPr>
      </w:pPr>
    </w:p>
    <w:p w:rsidR="005E7FC2" w:rsidRPr="00732DB9" w:rsidRDefault="00C429C3" w:rsidP="00E54ABD">
      <w:pPr>
        <w:spacing w:line="288" w:lineRule="auto"/>
        <w:ind w:left="5387"/>
        <w:jc w:val="center"/>
        <w:rPr>
          <w:rFonts w:asciiTheme="minorHAnsi" w:hAnsiTheme="minorHAnsi" w:cstheme="minorHAnsi"/>
        </w:rPr>
      </w:pPr>
      <w:r w:rsidRPr="00732DB9">
        <w:rPr>
          <w:rFonts w:asciiTheme="minorHAnsi" w:hAnsiTheme="minorHAnsi" w:cstheme="minorHAnsi"/>
        </w:rPr>
        <w:t>Dyrektor</w:t>
      </w:r>
      <w:r w:rsidR="009758CF" w:rsidRPr="00732DB9">
        <w:rPr>
          <w:rFonts w:asciiTheme="minorHAnsi" w:hAnsiTheme="minorHAnsi" w:cstheme="minorHAnsi"/>
        </w:rPr>
        <w:t>a</w:t>
      </w:r>
      <w:r w:rsidR="005E7FC2" w:rsidRPr="00732DB9">
        <w:rPr>
          <w:rFonts w:asciiTheme="minorHAnsi" w:hAnsiTheme="minorHAnsi" w:cstheme="minorHAnsi"/>
        </w:rPr>
        <w:t xml:space="preserve"> </w:t>
      </w:r>
      <w:r w:rsidR="009758CF" w:rsidRPr="00732DB9">
        <w:rPr>
          <w:rFonts w:asciiTheme="minorHAnsi" w:hAnsiTheme="minorHAnsi" w:cstheme="minorHAnsi"/>
        </w:rPr>
        <w:t>Zespołu Szkół</w:t>
      </w:r>
    </w:p>
    <w:p w:rsidR="009758CF" w:rsidRPr="00732DB9" w:rsidRDefault="009758CF" w:rsidP="00E54ABD">
      <w:pPr>
        <w:spacing w:line="288" w:lineRule="auto"/>
        <w:ind w:left="5387"/>
        <w:jc w:val="center"/>
        <w:rPr>
          <w:rFonts w:asciiTheme="minorHAnsi" w:hAnsiTheme="minorHAnsi" w:cstheme="minorHAnsi"/>
        </w:rPr>
      </w:pPr>
    </w:p>
    <w:p w:rsidR="00301199" w:rsidRPr="00732DB9" w:rsidRDefault="00323CD6" w:rsidP="00E54ABD">
      <w:pPr>
        <w:spacing w:line="288" w:lineRule="auto"/>
        <w:ind w:left="5387"/>
        <w:jc w:val="center"/>
        <w:rPr>
          <w:rFonts w:asciiTheme="minorHAnsi" w:hAnsiTheme="minorHAnsi" w:cstheme="minorHAnsi"/>
          <w:iCs/>
        </w:rPr>
      </w:pPr>
      <w:r w:rsidRPr="00732DB9">
        <w:rPr>
          <w:rFonts w:asciiTheme="minorHAnsi" w:hAnsiTheme="minorHAnsi" w:cstheme="minorHAnsi"/>
        </w:rPr>
        <w:t>Paweł Goźdź</w:t>
      </w:r>
    </w:p>
    <w:sectPr w:rsidR="00301199" w:rsidRPr="00732DB9" w:rsidSect="003F0634">
      <w:headerReference w:type="default" r:id="rId8"/>
      <w:footerReference w:type="even" r:id="rId9"/>
      <w:footerReference w:type="default" r:id="rId10"/>
      <w:footnotePr>
        <w:pos w:val="beneathText"/>
      </w:footnotePr>
      <w:pgSz w:w="11905" w:h="16837"/>
      <w:pgMar w:top="1134" w:right="1132"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3A" w:rsidRDefault="00226E3A">
      <w:r>
        <w:separator/>
      </w:r>
    </w:p>
  </w:endnote>
  <w:endnote w:type="continuationSeparator" w:id="0">
    <w:p w:rsidR="00226E3A" w:rsidRDefault="0022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25" w:rsidRDefault="009B3625" w:rsidP="00985E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9B3625" w:rsidRDefault="009B362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25" w:rsidRPr="00120266" w:rsidRDefault="009B3625" w:rsidP="00032CF3">
    <w:pPr>
      <w:pStyle w:val="Stopka"/>
      <w:pBdr>
        <w:bottom w:val="single" w:sz="12" w:space="1" w:color="auto"/>
      </w:pBdr>
      <w:ind w:right="26"/>
      <w:rPr>
        <w:sz w:val="18"/>
        <w:lang w:val="en-US"/>
      </w:rPr>
    </w:pPr>
  </w:p>
  <w:p w:rsidR="009B3625" w:rsidRPr="008018DE" w:rsidRDefault="009B3625" w:rsidP="00050A06">
    <w:pPr>
      <w:jc w:val="center"/>
      <w:rPr>
        <w:rFonts w:ascii="Arial" w:hAnsi="Arial" w:cs="Arial"/>
        <w:sz w:val="16"/>
        <w:szCs w:val="16"/>
      </w:rPr>
    </w:pPr>
    <w:r w:rsidRPr="008018DE">
      <w:rPr>
        <w:rFonts w:ascii="Arial" w:hAnsi="Arial" w:cs="Arial"/>
        <w:sz w:val="16"/>
        <w:szCs w:val="16"/>
      </w:rPr>
      <w:t xml:space="preserve">Strona </w:t>
    </w:r>
    <w:r w:rsidRPr="008018DE">
      <w:rPr>
        <w:rFonts w:ascii="Arial" w:hAnsi="Arial" w:cs="Arial"/>
        <w:sz w:val="16"/>
        <w:szCs w:val="16"/>
      </w:rPr>
      <w:fldChar w:fldCharType="begin"/>
    </w:r>
    <w:r w:rsidRPr="008018DE">
      <w:rPr>
        <w:rFonts w:ascii="Arial" w:hAnsi="Arial" w:cs="Arial"/>
        <w:sz w:val="16"/>
        <w:szCs w:val="16"/>
      </w:rPr>
      <w:instrText xml:space="preserve"> PAGE </w:instrText>
    </w:r>
    <w:r w:rsidRPr="008018DE">
      <w:rPr>
        <w:rFonts w:ascii="Arial" w:hAnsi="Arial" w:cs="Arial"/>
        <w:sz w:val="16"/>
        <w:szCs w:val="16"/>
      </w:rPr>
      <w:fldChar w:fldCharType="separate"/>
    </w:r>
    <w:r w:rsidR="006C6100">
      <w:rPr>
        <w:rFonts w:ascii="Arial" w:hAnsi="Arial" w:cs="Arial"/>
        <w:noProof/>
        <w:sz w:val="16"/>
        <w:szCs w:val="16"/>
      </w:rPr>
      <w:t>1</w:t>
    </w:r>
    <w:r w:rsidRPr="008018DE">
      <w:rPr>
        <w:rFonts w:ascii="Arial" w:hAnsi="Arial" w:cs="Arial"/>
        <w:sz w:val="16"/>
        <w:szCs w:val="16"/>
      </w:rPr>
      <w:fldChar w:fldCharType="end"/>
    </w:r>
    <w:r w:rsidRPr="008018DE">
      <w:rPr>
        <w:rFonts w:ascii="Arial" w:hAnsi="Arial" w:cs="Arial"/>
        <w:sz w:val="16"/>
        <w:szCs w:val="16"/>
      </w:rPr>
      <w:t xml:space="preserve"> z </w:t>
    </w:r>
    <w:r w:rsidRPr="008018DE">
      <w:rPr>
        <w:rFonts w:ascii="Arial" w:hAnsi="Arial" w:cs="Arial"/>
        <w:sz w:val="16"/>
        <w:szCs w:val="16"/>
      </w:rPr>
      <w:fldChar w:fldCharType="begin"/>
    </w:r>
    <w:r w:rsidRPr="008018DE">
      <w:rPr>
        <w:rFonts w:ascii="Arial" w:hAnsi="Arial" w:cs="Arial"/>
        <w:sz w:val="16"/>
        <w:szCs w:val="16"/>
      </w:rPr>
      <w:instrText xml:space="preserve"> NUMPAGES  </w:instrText>
    </w:r>
    <w:r w:rsidRPr="008018DE">
      <w:rPr>
        <w:rFonts w:ascii="Arial" w:hAnsi="Arial" w:cs="Arial"/>
        <w:sz w:val="16"/>
        <w:szCs w:val="16"/>
      </w:rPr>
      <w:fldChar w:fldCharType="separate"/>
    </w:r>
    <w:r w:rsidR="006C6100">
      <w:rPr>
        <w:rFonts w:ascii="Arial" w:hAnsi="Arial" w:cs="Arial"/>
        <w:noProof/>
        <w:sz w:val="16"/>
        <w:szCs w:val="16"/>
      </w:rPr>
      <w:t>13</w:t>
    </w:r>
    <w:r w:rsidRPr="008018DE">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3A" w:rsidRDefault="00226E3A">
      <w:r>
        <w:separator/>
      </w:r>
    </w:p>
  </w:footnote>
  <w:footnote w:type="continuationSeparator" w:id="0">
    <w:p w:rsidR="00226E3A" w:rsidRDefault="00226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25" w:rsidRPr="00E36170" w:rsidRDefault="009B3625" w:rsidP="00C35909">
    <w:pPr>
      <w:pStyle w:val="Nagwek"/>
      <w:tabs>
        <w:tab w:val="clear" w:pos="4536"/>
        <w:tab w:val="clear" w:pos="9072"/>
        <w:tab w:val="left" w:pos="1980"/>
      </w:tabs>
      <w:rPr>
        <w:rFonts w:ascii="Arial" w:hAnsi="Arial" w:cs="Arial"/>
        <w:b/>
        <w:bCs/>
        <w:iCs/>
        <w:sz w:val="16"/>
      </w:rPr>
    </w:pPr>
    <w:r>
      <w:rPr>
        <w:rFonts w:ascii="Arial" w:hAnsi="Arial" w:cs="Arial"/>
        <w:b/>
        <w:bCs/>
        <w:iCs/>
        <w:sz w:val="16"/>
      </w:rPr>
      <w:t>Z</w:t>
    </w:r>
    <w:r w:rsidR="00CD7BA5">
      <w:rPr>
        <w:rFonts w:ascii="Arial" w:hAnsi="Arial" w:cs="Arial"/>
        <w:b/>
        <w:bCs/>
        <w:iCs/>
        <w:sz w:val="16"/>
      </w:rPr>
      <w:t>P/</w:t>
    </w:r>
    <w:r>
      <w:rPr>
        <w:rFonts w:ascii="Arial" w:hAnsi="Arial" w:cs="Arial"/>
        <w:b/>
        <w:bCs/>
        <w:iCs/>
        <w:sz w:val="16"/>
      </w:rPr>
      <w:t>1/201</w:t>
    </w:r>
    <w:r w:rsidR="00E447C2">
      <w:rPr>
        <w:rFonts w:ascii="Arial" w:hAnsi="Arial" w:cs="Arial"/>
        <w:b/>
        <w:bCs/>
        <w:iCs/>
        <w:sz w:val="1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bullet"/>
      <w:lvlText w:val="-"/>
      <w:lvlJc w:val="left"/>
      <w:pPr>
        <w:tabs>
          <w:tab w:val="num" w:pos="2264"/>
        </w:tabs>
        <w:ind w:left="2264" w:hanging="360"/>
      </w:pPr>
      <w:rPr>
        <w:rFonts w:ascii="Times New Roman" w:hAnsi="Times New Roman" w:cs="Times New Roman"/>
        <w:i/>
        <w:sz w:val="24"/>
      </w:rPr>
    </w:lvl>
    <w:lvl w:ilvl="3">
      <w:start w:val="12"/>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15:restartNumberingAfterBreak="0">
    <w:nsid w:val="00000002"/>
    <w:multiLevelType w:val="multilevel"/>
    <w:tmpl w:val="4822A79A"/>
    <w:name w:val="WW8Num2"/>
    <w:lvl w:ilvl="0">
      <w:start w:val="1"/>
      <w:numFmt w:val="upperLetter"/>
      <w:lvlText w:val="%1."/>
      <w:lvlJc w:val="left"/>
      <w:pPr>
        <w:tabs>
          <w:tab w:val="num" w:pos="360"/>
        </w:tabs>
        <w:ind w:left="360" w:hanging="360"/>
      </w:pPr>
      <w:rPr>
        <w:rFonts w:ascii="Times New Roman" w:hAnsi="Times New Roman" w:hint="default"/>
        <w:b/>
        <w:i w:val="0"/>
        <w:sz w:val="20"/>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bullet"/>
      <w:lvlText w:val="-"/>
      <w:lvlJc w:val="left"/>
      <w:pPr>
        <w:tabs>
          <w:tab w:val="num" w:pos="2264"/>
        </w:tabs>
        <w:ind w:left="2264" w:hanging="360"/>
      </w:pPr>
      <w:rPr>
        <w:rFonts w:ascii="Times New Roman" w:hAnsi="Times New Roman" w:cs="Times New Roman"/>
        <w:i/>
        <w:sz w:val="24"/>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15:restartNumberingAfterBreak="0">
    <w:nsid w:val="00000004"/>
    <w:multiLevelType w:val="multilevel"/>
    <w:tmpl w:val="15000626"/>
    <w:name w:val="WW8Num4"/>
    <w:lvl w:ilvl="0">
      <w:start w:val="1"/>
      <w:numFmt w:val="decimal"/>
      <w:lvlText w:val="%1."/>
      <w:lvlJc w:val="left"/>
      <w:pPr>
        <w:tabs>
          <w:tab w:val="num" w:pos="360"/>
        </w:tabs>
        <w:ind w:left="360" w:hanging="360"/>
      </w:pPr>
      <w:rPr>
        <w:rFonts w:asciiTheme="minorHAnsi" w:hAnsiTheme="minorHAnsi" w:cstheme="minorHAnsi" w:hint="default"/>
        <w:b/>
        <w:i w:val="0"/>
        <w:sz w:val="26"/>
      </w:rPr>
    </w:lvl>
    <w:lvl w:ilvl="1">
      <w:start w:val="1"/>
      <w:numFmt w:val="decimal"/>
      <w:isLgl/>
      <w:lvlText w:val="%1.%2."/>
      <w:lvlJc w:val="left"/>
      <w:pPr>
        <w:ind w:left="644" w:hanging="36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930"/>
        </w:tabs>
        <w:ind w:left="930" w:hanging="405"/>
      </w:pPr>
    </w:lvl>
    <w:lvl w:ilvl="1">
      <w:start w:val="1"/>
      <w:numFmt w:val="bullet"/>
      <w:lvlText w:val=""/>
      <w:lvlJc w:val="left"/>
      <w:pPr>
        <w:tabs>
          <w:tab w:val="num" w:pos="1211"/>
        </w:tabs>
        <w:ind w:left="1211" w:hanging="360"/>
      </w:pPr>
      <w:rPr>
        <w:rFonts w:ascii="Wingdings" w:hAnsi="Wingdings"/>
      </w:rPr>
    </w:lvl>
    <w:lvl w:ilvl="2">
      <w:start w:val="1"/>
      <w:numFmt w:val="decimal"/>
      <w:lvlText w:val="%1.%2.%3"/>
      <w:lvlJc w:val="left"/>
      <w:pPr>
        <w:tabs>
          <w:tab w:val="num" w:pos="1855"/>
        </w:tabs>
        <w:ind w:left="1855" w:hanging="720"/>
      </w:pPr>
    </w:lvl>
    <w:lvl w:ilvl="3">
      <w:start w:val="1"/>
      <w:numFmt w:val="decimal"/>
      <w:lvlText w:val="%1.%2.%3.%4"/>
      <w:lvlJc w:val="left"/>
      <w:pPr>
        <w:tabs>
          <w:tab w:val="num" w:pos="2499"/>
        </w:tabs>
        <w:ind w:left="2499" w:hanging="1080"/>
      </w:pPr>
    </w:lvl>
    <w:lvl w:ilvl="4">
      <w:start w:val="1"/>
      <w:numFmt w:val="decimal"/>
      <w:lvlText w:val="%1.%2.%3.%4.%5"/>
      <w:lvlJc w:val="left"/>
      <w:pPr>
        <w:tabs>
          <w:tab w:val="num" w:pos="2783"/>
        </w:tabs>
        <w:ind w:left="2783" w:hanging="1080"/>
      </w:pPr>
    </w:lvl>
    <w:lvl w:ilvl="5">
      <w:start w:val="1"/>
      <w:numFmt w:val="decimal"/>
      <w:lvlText w:val="%1.%2.%3.%4.%5.%6"/>
      <w:lvlJc w:val="left"/>
      <w:pPr>
        <w:tabs>
          <w:tab w:val="num" w:pos="3427"/>
        </w:tabs>
        <w:ind w:left="3427" w:hanging="1440"/>
      </w:pPr>
    </w:lvl>
    <w:lvl w:ilvl="6">
      <w:start w:val="1"/>
      <w:numFmt w:val="decimal"/>
      <w:lvlText w:val="%1.%2.%3.%4.%5.%6.%7"/>
      <w:lvlJc w:val="left"/>
      <w:pPr>
        <w:tabs>
          <w:tab w:val="num" w:pos="3711"/>
        </w:tabs>
        <w:ind w:left="3711" w:hanging="1440"/>
      </w:pPr>
    </w:lvl>
    <w:lvl w:ilvl="7">
      <w:start w:val="1"/>
      <w:numFmt w:val="decimal"/>
      <w:lvlText w:val="%1.%2.%3.%4.%5.%6.%7.%8"/>
      <w:lvlJc w:val="left"/>
      <w:pPr>
        <w:tabs>
          <w:tab w:val="num" w:pos="4355"/>
        </w:tabs>
        <w:ind w:left="4355" w:hanging="1800"/>
      </w:pPr>
    </w:lvl>
    <w:lvl w:ilvl="8">
      <w:start w:val="1"/>
      <w:numFmt w:val="decimal"/>
      <w:lvlText w:val="%1.%2.%3.%4.%5.%6.%7.%8.%9"/>
      <w:lvlJc w:val="left"/>
      <w:pPr>
        <w:tabs>
          <w:tab w:val="num" w:pos="4639"/>
        </w:tabs>
        <w:ind w:left="4639" w:hanging="1800"/>
      </w:pPr>
    </w:lvl>
  </w:abstractNum>
  <w:abstractNum w:abstractNumId="5" w15:restartNumberingAfterBreak="0">
    <w:nsid w:val="00000006"/>
    <w:multiLevelType w:val="singleLevel"/>
    <w:tmpl w:val="00000006"/>
    <w:name w:val="WW8Num6"/>
    <w:lvl w:ilvl="0">
      <w:start w:val="45"/>
      <w:numFmt w:val="bullet"/>
      <w:lvlText w:val="-"/>
      <w:lvlJc w:val="left"/>
      <w:pPr>
        <w:tabs>
          <w:tab w:val="num" w:pos="831"/>
        </w:tabs>
        <w:ind w:left="831" w:hanging="360"/>
      </w:pPr>
      <w:rPr>
        <w:rFonts w:ascii="Times New Roman" w:hAnsi="Times New Roman"/>
        <w:b w:val="0"/>
        <w:i w:val="0"/>
        <w:sz w:val="2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Times New Roman"/>
        <w:i/>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b/>
        <w:i w:val="0"/>
        <w:sz w:val="18"/>
      </w:rPr>
    </w:lvl>
  </w:abstractNum>
  <w:abstractNum w:abstractNumId="12" w15:restartNumberingAfterBreak="0">
    <w:nsid w:val="0000000D"/>
    <w:multiLevelType w:val="multilevel"/>
    <w:tmpl w:val="0000000D"/>
    <w:name w:val="WW8Num13"/>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10"/>
    <w:multiLevelType w:val="singleLevel"/>
    <w:tmpl w:val="FE5A541E"/>
    <w:name w:val="WW8Num16"/>
    <w:lvl w:ilvl="0">
      <w:start w:val="1"/>
      <w:numFmt w:val="lowerLetter"/>
      <w:lvlText w:val="%1)"/>
      <w:lvlJc w:val="left"/>
      <w:pPr>
        <w:tabs>
          <w:tab w:val="num" w:pos="360"/>
        </w:tabs>
        <w:ind w:left="360" w:hanging="360"/>
      </w:pPr>
      <w:rPr>
        <w:rFonts w:ascii="Arial" w:hAnsi="Arial" w:hint="default"/>
        <w:b w:val="0"/>
        <w:i w:val="0"/>
        <w:sz w:val="20"/>
      </w:rPr>
    </w:lvl>
  </w:abstractNum>
  <w:abstractNum w:abstractNumId="16" w15:restartNumberingAfterBreak="0">
    <w:nsid w:val="00000011"/>
    <w:multiLevelType w:val="singleLevel"/>
    <w:tmpl w:val="00000011"/>
    <w:name w:val="WW8Num17"/>
    <w:lvl w:ilvl="0">
      <w:numFmt w:val="bullet"/>
      <w:lvlText w:val=""/>
      <w:lvlJc w:val="left"/>
      <w:pPr>
        <w:tabs>
          <w:tab w:val="num" w:pos="1069"/>
        </w:tabs>
        <w:ind w:left="1069" w:hanging="360"/>
      </w:pPr>
      <w:rPr>
        <w:rFonts w:ascii="Symbol" w:hAnsi="Symbol" w:cs="Times New Roman"/>
      </w:rPr>
    </w:lvl>
  </w:abstractNum>
  <w:abstractNum w:abstractNumId="17" w15:restartNumberingAfterBreak="0">
    <w:nsid w:val="00000012"/>
    <w:multiLevelType w:val="singleLevel"/>
    <w:tmpl w:val="00000012"/>
    <w:name w:val="WW8Num18"/>
    <w:lvl w:ilvl="0">
      <w:numFmt w:val="bullet"/>
      <w:lvlText w:val="-"/>
      <w:lvlJc w:val="left"/>
      <w:pPr>
        <w:tabs>
          <w:tab w:val="num" w:pos="927"/>
        </w:tabs>
        <w:ind w:left="927" w:hanging="360"/>
      </w:pPr>
      <w:rPr>
        <w:rFonts w:ascii="StarSymbol" w:hAnsi="StarSymbol"/>
      </w:rPr>
    </w:lvl>
  </w:abstractNum>
  <w:abstractNum w:abstractNumId="18" w15:restartNumberingAfterBreak="0">
    <w:nsid w:val="00000014"/>
    <w:multiLevelType w:val="singleLevel"/>
    <w:tmpl w:val="B7EA408C"/>
    <w:name w:val="WW8Num28"/>
    <w:lvl w:ilvl="0">
      <w:start w:val="1"/>
      <w:numFmt w:val="decimal"/>
      <w:lvlText w:val="%1)"/>
      <w:lvlJc w:val="left"/>
      <w:pPr>
        <w:tabs>
          <w:tab w:val="num" w:pos="720"/>
        </w:tabs>
        <w:ind w:left="720" w:hanging="360"/>
      </w:pPr>
      <w:rPr>
        <w:rFonts w:ascii="Arial" w:eastAsia="Times New Roman" w:hAnsi="Arial" w:cs="Arial"/>
      </w:rPr>
    </w:lvl>
  </w:abstractNum>
  <w:abstractNum w:abstractNumId="19" w15:restartNumberingAfterBreak="0">
    <w:nsid w:val="0B8A58ED"/>
    <w:multiLevelType w:val="hybridMultilevel"/>
    <w:tmpl w:val="78EEA422"/>
    <w:lvl w:ilvl="0" w:tplc="0415000B">
      <w:start w:val="1"/>
      <w:numFmt w:val="bullet"/>
      <w:lvlText w:val=""/>
      <w:lvlJc w:val="left"/>
      <w:pPr>
        <w:tabs>
          <w:tab w:val="num" w:pos="993"/>
        </w:tabs>
        <w:ind w:left="993" w:hanging="360"/>
      </w:pPr>
      <w:rPr>
        <w:rFonts w:ascii="Wingdings" w:hAnsi="Wingdings" w:hint="default"/>
        <w:b w:val="0"/>
        <w:i w:val="0"/>
        <w:sz w:val="20"/>
        <w:szCs w:val="20"/>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0" w15:restartNumberingAfterBreak="0">
    <w:nsid w:val="0EAB72EC"/>
    <w:multiLevelType w:val="hybridMultilevel"/>
    <w:tmpl w:val="EB2C76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B214D9"/>
    <w:multiLevelType w:val="hybridMultilevel"/>
    <w:tmpl w:val="E7DA3B1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A23B01"/>
    <w:multiLevelType w:val="hybridMultilevel"/>
    <w:tmpl w:val="E1809C30"/>
    <w:lvl w:ilvl="0" w:tplc="8D70AD0A">
      <w:start w:val="1"/>
      <w:numFmt w:val="lowerLetter"/>
      <w:lvlText w:val="%1)"/>
      <w:lvlJc w:val="left"/>
      <w:pPr>
        <w:tabs>
          <w:tab w:val="num" w:pos="709"/>
        </w:tabs>
        <w:ind w:left="709" w:hanging="360"/>
      </w:pPr>
      <w:rPr>
        <w:rFonts w:asciiTheme="minorHAnsi" w:hAnsiTheme="minorHAnsi" w:cstheme="minorHAnsi" w:hint="default"/>
        <w:b/>
        <w:i w:val="0"/>
        <w:sz w:val="20"/>
        <w:szCs w:val="20"/>
      </w:rPr>
    </w:lvl>
    <w:lvl w:ilvl="1" w:tplc="04150019" w:tentative="1">
      <w:start w:val="1"/>
      <w:numFmt w:val="lowerLetter"/>
      <w:lvlText w:val="%2."/>
      <w:lvlJc w:val="left"/>
      <w:pPr>
        <w:tabs>
          <w:tab w:val="num" w:pos="1429"/>
        </w:tabs>
        <w:ind w:left="1429" w:hanging="360"/>
      </w:pPr>
      <w:rPr>
        <w:rFonts w:cs="Times New Roman"/>
      </w:rPr>
    </w:lvl>
    <w:lvl w:ilvl="2" w:tplc="0415001B" w:tentative="1">
      <w:start w:val="1"/>
      <w:numFmt w:val="lowerRoman"/>
      <w:lvlText w:val="%3."/>
      <w:lvlJc w:val="right"/>
      <w:pPr>
        <w:tabs>
          <w:tab w:val="num" w:pos="2149"/>
        </w:tabs>
        <w:ind w:left="2149" w:hanging="180"/>
      </w:pPr>
      <w:rPr>
        <w:rFonts w:cs="Times New Roman"/>
      </w:rPr>
    </w:lvl>
    <w:lvl w:ilvl="3" w:tplc="0415000F" w:tentative="1">
      <w:start w:val="1"/>
      <w:numFmt w:val="decimal"/>
      <w:lvlText w:val="%4."/>
      <w:lvlJc w:val="left"/>
      <w:pPr>
        <w:tabs>
          <w:tab w:val="num" w:pos="2869"/>
        </w:tabs>
        <w:ind w:left="2869" w:hanging="360"/>
      </w:pPr>
      <w:rPr>
        <w:rFonts w:cs="Times New Roman"/>
      </w:rPr>
    </w:lvl>
    <w:lvl w:ilvl="4" w:tplc="04150019" w:tentative="1">
      <w:start w:val="1"/>
      <w:numFmt w:val="lowerLetter"/>
      <w:lvlText w:val="%5."/>
      <w:lvlJc w:val="left"/>
      <w:pPr>
        <w:tabs>
          <w:tab w:val="num" w:pos="3589"/>
        </w:tabs>
        <w:ind w:left="3589" w:hanging="360"/>
      </w:pPr>
      <w:rPr>
        <w:rFonts w:cs="Times New Roman"/>
      </w:rPr>
    </w:lvl>
    <w:lvl w:ilvl="5" w:tplc="0415001B" w:tentative="1">
      <w:start w:val="1"/>
      <w:numFmt w:val="lowerRoman"/>
      <w:lvlText w:val="%6."/>
      <w:lvlJc w:val="right"/>
      <w:pPr>
        <w:tabs>
          <w:tab w:val="num" w:pos="4309"/>
        </w:tabs>
        <w:ind w:left="4309" w:hanging="180"/>
      </w:pPr>
      <w:rPr>
        <w:rFonts w:cs="Times New Roman"/>
      </w:rPr>
    </w:lvl>
    <w:lvl w:ilvl="6" w:tplc="0415000F" w:tentative="1">
      <w:start w:val="1"/>
      <w:numFmt w:val="decimal"/>
      <w:lvlText w:val="%7."/>
      <w:lvlJc w:val="left"/>
      <w:pPr>
        <w:tabs>
          <w:tab w:val="num" w:pos="5029"/>
        </w:tabs>
        <w:ind w:left="5029" w:hanging="360"/>
      </w:pPr>
      <w:rPr>
        <w:rFonts w:cs="Times New Roman"/>
      </w:rPr>
    </w:lvl>
    <w:lvl w:ilvl="7" w:tplc="04150019" w:tentative="1">
      <w:start w:val="1"/>
      <w:numFmt w:val="lowerLetter"/>
      <w:lvlText w:val="%8."/>
      <w:lvlJc w:val="left"/>
      <w:pPr>
        <w:tabs>
          <w:tab w:val="num" w:pos="5749"/>
        </w:tabs>
        <w:ind w:left="5749" w:hanging="360"/>
      </w:pPr>
      <w:rPr>
        <w:rFonts w:cs="Times New Roman"/>
      </w:rPr>
    </w:lvl>
    <w:lvl w:ilvl="8" w:tplc="0415001B" w:tentative="1">
      <w:start w:val="1"/>
      <w:numFmt w:val="lowerRoman"/>
      <w:lvlText w:val="%9."/>
      <w:lvlJc w:val="right"/>
      <w:pPr>
        <w:tabs>
          <w:tab w:val="num" w:pos="6469"/>
        </w:tabs>
        <w:ind w:left="6469" w:hanging="180"/>
      </w:pPr>
      <w:rPr>
        <w:rFonts w:cs="Times New Roman"/>
      </w:rPr>
    </w:lvl>
  </w:abstractNum>
  <w:abstractNum w:abstractNumId="25" w15:restartNumberingAfterBreak="0">
    <w:nsid w:val="30DB6D75"/>
    <w:multiLevelType w:val="hybridMultilevel"/>
    <w:tmpl w:val="D0BEA262"/>
    <w:lvl w:ilvl="0" w:tplc="04150017">
      <w:start w:val="1"/>
      <w:numFmt w:val="lowerLetter"/>
      <w:lvlText w:val="%1)"/>
      <w:lvlJc w:val="left"/>
      <w:pPr>
        <w:ind w:left="720" w:hanging="360"/>
      </w:pPr>
    </w:lvl>
    <w:lvl w:ilvl="1" w:tplc="365837BC">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20636C"/>
    <w:multiLevelType w:val="hybridMultilevel"/>
    <w:tmpl w:val="D93C77F0"/>
    <w:name w:val="WW8Num122"/>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631E31"/>
    <w:multiLevelType w:val="hybridMultilevel"/>
    <w:tmpl w:val="9F8EA7EC"/>
    <w:lvl w:ilvl="0" w:tplc="ADCC1F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9150A72"/>
    <w:multiLevelType w:val="hybridMultilevel"/>
    <w:tmpl w:val="FBEA086E"/>
    <w:lvl w:ilvl="0" w:tplc="A1826080">
      <w:start w:val="1"/>
      <w:numFmt w:val="lowerLetter"/>
      <w:lvlText w:val="%1)"/>
      <w:lvlJc w:val="left"/>
      <w:pPr>
        <w:tabs>
          <w:tab w:val="num" w:pos="709"/>
        </w:tabs>
        <w:ind w:left="709" w:hanging="360"/>
      </w:pPr>
      <w:rPr>
        <w:rFonts w:ascii="Arial" w:hAnsi="Arial" w:cs="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92B6683"/>
    <w:multiLevelType w:val="hybridMultilevel"/>
    <w:tmpl w:val="084CAB08"/>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3AA45AFA"/>
    <w:multiLevelType w:val="hybridMultilevel"/>
    <w:tmpl w:val="64D49716"/>
    <w:lvl w:ilvl="0" w:tplc="2A8234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F113E42"/>
    <w:multiLevelType w:val="hybridMultilevel"/>
    <w:tmpl w:val="4F8E67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3B5526"/>
    <w:multiLevelType w:val="hybridMultilevel"/>
    <w:tmpl w:val="C9C8A1D8"/>
    <w:lvl w:ilvl="0" w:tplc="50E00C50">
      <w:start w:val="1"/>
      <w:numFmt w:val="decimal"/>
      <w:lvlText w:val="%1)"/>
      <w:lvlJc w:val="left"/>
      <w:pPr>
        <w:ind w:left="1211" w:hanging="360"/>
      </w:pPr>
      <w:rPr>
        <w:rFonts w:asciiTheme="minorHAnsi" w:eastAsia="Times New Roman" w:hAnsiTheme="minorHAnsi" w:cstheme="minorHAnsi"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15:restartNumberingAfterBreak="0">
    <w:nsid w:val="43450020"/>
    <w:multiLevelType w:val="hybridMultilevel"/>
    <w:tmpl w:val="4008F02A"/>
    <w:lvl w:ilvl="0" w:tplc="DD5EE5AA">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5" w15:restartNumberingAfterBreak="0">
    <w:nsid w:val="45AB6D5B"/>
    <w:multiLevelType w:val="multilevel"/>
    <w:tmpl w:val="82CC42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7A9542A"/>
    <w:multiLevelType w:val="hybridMultilevel"/>
    <w:tmpl w:val="45240604"/>
    <w:lvl w:ilvl="0" w:tplc="439AB95C">
      <w:start w:val="1"/>
      <w:numFmt w:val="lowerLetter"/>
      <w:lvlText w:val="%1)"/>
      <w:lvlJc w:val="left"/>
      <w:pPr>
        <w:ind w:left="1004"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A3E6F92"/>
    <w:multiLevelType w:val="hybridMultilevel"/>
    <w:tmpl w:val="2940F280"/>
    <w:lvl w:ilvl="0" w:tplc="CF4078E4">
      <w:start w:val="1"/>
      <w:numFmt w:val="decimal"/>
      <w:lvlText w:val="%1."/>
      <w:lvlJc w:val="left"/>
      <w:pPr>
        <w:tabs>
          <w:tab w:val="num" w:pos="420"/>
        </w:tabs>
        <w:ind w:left="420" w:hanging="360"/>
      </w:pPr>
      <w:rPr>
        <w:rFonts w:asciiTheme="minorHAnsi" w:hAnsiTheme="minorHAnsi" w:cstheme="minorHAnsi" w:hint="default"/>
        <w:b w:val="0"/>
        <w:i w:val="0"/>
        <w:sz w:val="20"/>
        <w:szCs w:val="20"/>
      </w:rPr>
    </w:lvl>
    <w:lvl w:ilvl="1" w:tplc="04150003" w:tentative="1">
      <w:start w:val="1"/>
      <w:numFmt w:val="bullet"/>
      <w:lvlText w:val="o"/>
      <w:lvlJc w:val="left"/>
      <w:pPr>
        <w:tabs>
          <w:tab w:val="num" w:pos="1140"/>
        </w:tabs>
        <w:ind w:left="1140" w:hanging="360"/>
      </w:pPr>
      <w:rPr>
        <w:rFonts w:ascii="Courier New" w:hAnsi="Courier New" w:hint="default"/>
      </w:rPr>
    </w:lvl>
    <w:lvl w:ilvl="2" w:tplc="04150005">
      <w:start w:val="1"/>
      <w:numFmt w:val="bullet"/>
      <w:lvlText w:val=""/>
      <w:lvlJc w:val="left"/>
      <w:pPr>
        <w:tabs>
          <w:tab w:val="num" w:pos="1860"/>
        </w:tabs>
        <w:ind w:left="1860" w:hanging="360"/>
      </w:pPr>
      <w:rPr>
        <w:rFonts w:ascii="Wingdings" w:hAnsi="Wingdings" w:hint="default"/>
      </w:rPr>
    </w:lvl>
    <w:lvl w:ilvl="3" w:tplc="04150001" w:tentative="1">
      <w:start w:val="1"/>
      <w:numFmt w:val="bullet"/>
      <w:lvlText w:val=""/>
      <w:lvlJc w:val="left"/>
      <w:pPr>
        <w:tabs>
          <w:tab w:val="num" w:pos="2580"/>
        </w:tabs>
        <w:ind w:left="2580" w:hanging="360"/>
      </w:pPr>
      <w:rPr>
        <w:rFonts w:ascii="Symbol" w:hAnsi="Symbol" w:hint="default"/>
      </w:rPr>
    </w:lvl>
    <w:lvl w:ilvl="4" w:tplc="04150003" w:tentative="1">
      <w:start w:val="1"/>
      <w:numFmt w:val="bullet"/>
      <w:lvlText w:val="o"/>
      <w:lvlJc w:val="left"/>
      <w:pPr>
        <w:tabs>
          <w:tab w:val="num" w:pos="3300"/>
        </w:tabs>
        <w:ind w:left="3300" w:hanging="360"/>
      </w:pPr>
      <w:rPr>
        <w:rFonts w:ascii="Courier New" w:hAnsi="Courier New" w:hint="default"/>
      </w:rPr>
    </w:lvl>
    <w:lvl w:ilvl="5" w:tplc="04150005" w:tentative="1">
      <w:start w:val="1"/>
      <w:numFmt w:val="bullet"/>
      <w:lvlText w:val=""/>
      <w:lvlJc w:val="left"/>
      <w:pPr>
        <w:tabs>
          <w:tab w:val="num" w:pos="4020"/>
        </w:tabs>
        <w:ind w:left="4020" w:hanging="360"/>
      </w:pPr>
      <w:rPr>
        <w:rFonts w:ascii="Wingdings" w:hAnsi="Wingdings" w:hint="default"/>
      </w:rPr>
    </w:lvl>
    <w:lvl w:ilvl="6" w:tplc="04150001" w:tentative="1">
      <w:start w:val="1"/>
      <w:numFmt w:val="bullet"/>
      <w:lvlText w:val=""/>
      <w:lvlJc w:val="left"/>
      <w:pPr>
        <w:tabs>
          <w:tab w:val="num" w:pos="4740"/>
        </w:tabs>
        <w:ind w:left="4740" w:hanging="360"/>
      </w:pPr>
      <w:rPr>
        <w:rFonts w:ascii="Symbol" w:hAnsi="Symbol" w:hint="default"/>
      </w:rPr>
    </w:lvl>
    <w:lvl w:ilvl="7" w:tplc="04150003" w:tentative="1">
      <w:start w:val="1"/>
      <w:numFmt w:val="bullet"/>
      <w:lvlText w:val="o"/>
      <w:lvlJc w:val="left"/>
      <w:pPr>
        <w:tabs>
          <w:tab w:val="num" w:pos="5460"/>
        </w:tabs>
        <w:ind w:left="5460" w:hanging="360"/>
      </w:pPr>
      <w:rPr>
        <w:rFonts w:ascii="Courier New" w:hAnsi="Courier New" w:hint="default"/>
      </w:rPr>
    </w:lvl>
    <w:lvl w:ilvl="8" w:tplc="04150005" w:tentative="1">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A9218B"/>
    <w:multiLevelType w:val="hybridMultilevel"/>
    <w:tmpl w:val="9D7C249A"/>
    <w:lvl w:ilvl="0" w:tplc="6BB4354C">
      <w:start w:val="1"/>
      <w:numFmt w:val="lowerLetter"/>
      <w:lvlText w:val="%1)"/>
      <w:lvlJc w:val="left"/>
      <w:pPr>
        <w:tabs>
          <w:tab w:val="num" w:pos="709"/>
        </w:tabs>
        <w:ind w:left="709" w:hanging="360"/>
      </w:pPr>
      <w:rPr>
        <w:rFonts w:asciiTheme="minorHAnsi" w:hAnsiTheme="minorHAnsi" w:cstheme="minorHAnsi" w:hint="default"/>
        <w:b/>
        <w:i w:val="0"/>
        <w:sz w:val="20"/>
        <w:szCs w:val="20"/>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40" w15:restartNumberingAfterBreak="0">
    <w:nsid w:val="5EFA79CD"/>
    <w:multiLevelType w:val="hybridMultilevel"/>
    <w:tmpl w:val="71240534"/>
    <w:lvl w:ilvl="0" w:tplc="F6083A26">
      <w:start w:val="1"/>
      <w:numFmt w:val="lowerLetter"/>
      <w:lvlText w:val="%1)"/>
      <w:lvlJc w:val="left"/>
      <w:pPr>
        <w:tabs>
          <w:tab w:val="num" w:pos="993"/>
        </w:tabs>
        <w:ind w:left="993" w:hanging="360"/>
      </w:pPr>
      <w:rPr>
        <w:rFonts w:ascii="Arial" w:hAnsi="Arial" w:cs="Arial" w:hint="default"/>
        <w:b w:val="0"/>
        <w:i w:val="0"/>
        <w:sz w:val="20"/>
        <w:szCs w:val="20"/>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1" w15:restartNumberingAfterBreak="0">
    <w:nsid w:val="674B6A8C"/>
    <w:multiLevelType w:val="hybridMultilevel"/>
    <w:tmpl w:val="225A27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39"/>
  </w:num>
  <w:num w:numId="4">
    <w:abstractNumId w:val="34"/>
  </w:num>
  <w:num w:numId="5">
    <w:abstractNumId w:val="29"/>
  </w:num>
  <w:num w:numId="6">
    <w:abstractNumId w:val="40"/>
  </w:num>
  <w:num w:numId="7">
    <w:abstractNumId w:val="21"/>
  </w:num>
  <w:num w:numId="8">
    <w:abstractNumId w:val="35"/>
  </w:num>
  <w:num w:numId="9">
    <w:abstractNumId w:val="32"/>
  </w:num>
  <w:num w:numId="10">
    <w:abstractNumId w:val="41"/>
  </w:num>
  <w:num w:numId="11">
    <w:abstractNumId w:val="25"/>
  </w:num>
  <w:num w:numId="12">
    <w:abstractNumId w:val="30"/>
  </w:num>
  <w:num w:numId="13">
    <w:abstractNumId w:val="31"/>
  </w:num>
  <w:num w:numId="14">
    <w:abstractNumId w:val="36"/>
  </w:num>
  <w:num w:numId="15">
    <w:abstractNumId w:val="28"/>
  </w:num>
  <w:num w:numId="16">
    <w:abstractNumId w:val="20"/>
  </w:num>
  <w:num w:numId="17">
    <w:abstractNumId w:val="33"/>
  </w:num>
  <w:num w:numId="18">
    <w:abstractNumId w:val="37"/>
  </w:num>
  <w:num w:numId="19">
    <w:abstractNumId w:val="19"/>
  </w:num>
  <w:num w:numId="20">
    <w:abstractNumId w:val="38"/>
  </w:num>
  <w:num w:numId="21">
    <w:abstractNumId w:val="23"/>
  </w:num>
  <w:num w:numId="22">
    <w:abstractNumId w:val="22"/>
  </w:num>
  <w:num w:numId="23">
    <w:abstractNumId w:val="27"/>
  </w:num>
  <w:num w:numId="2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HD3XdAZIf/T+24pDSziW24824=" w:salt="FOtYF+vygZsb8pNFjML0MQ=="/>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E5"/>
    <w:rsid w:val="0000021A"/>
    <w:rsid w:val="00001DF6"/>
    <w:rsid w:val="000025EE"/>
    <w:rsid w:val="00002F3B"/>
    <w:rsid w:val="000030E9"/>
    <w:rsid w:val="00004220"/>
    <w:rsid w:val="00005810"/>
    <w:rsid w:val="00005B58"/>
    <w:rsid w:val="00006193"/>
    <w:rsid w:val="0000741B"/>
    <w:rsid w:val="00007ECC"/>
    <w:rsid w:val="00012D5A"/>
    <w:rsid w:val="00012E3A"/>
    <w:rsid w:val="0001355E"/>
    <w:rsid w:val="0001436B"/>
    <w:rsid w:val="00016C08"/>
    <w:rsid w:val="000172C8"/>
    <w:rsid w:val="0001759D"/>
    <w:rsid w:val="00020249"/>
    <w:rsid w:val="00022FFE"/>
    <w:rsid w:val="00023837"/>
    <w:rsid w:val="00023CB3"/>
    <w:rsid w:val="000259D9"/>
    <w:rsid w:val="0002690E"/>
    <w:rsid w:val="00032CF3"/>
    <w:rsid w:val="00035AB4"/>
    <w:rsid w:val="00037E44"/>
    <w:rsid w:val="000404EF"/>
    <w:rsid w:val="00041EF0"/>
    <w:rsid w:val="00041FD4"/>
    <w:rsid w:val="000440AC"/>
    <w:rsid w:val="00044FF9"/>
    <w:rsid w:val="00050A06"/>
    <w:rsid w:val="00053114"/>
    <w:rsid w:val="0005323A"/>
    <w:rsid w:val="000541BB"/>
    <w:rsid w:val="000611EC"/>
    <w:rsid w:val="00061FA2"/>
    <w:rsid w:val="000620EB"/>
    <w:rsid w:val="0006349B"/>
    <w:rsid w:val="000641E1"/>
    <w:rsid w:val="000650B9"/>
    <w:rsid w:val="00065A2F"/>
    <w:rsid w:val="00067D88"/>
    <w:rsid w:val="00070C44"/>
    <w:rsid w:val="00071688"/>
    <w:rsid w:val="0007206B"/>
    <w:rsid w:val="0007240B"/>
    <w:rsid w:val="00072819"/>
    <w:rsid w:val="000750E6"/>
    <w:rsid w:val="00075CAF"/>
    <w:rsid w:val="00085D10"/>
    <w:rsid w:val="00086226"/>
    <w:rsid w:val="00087326"/>
    <w:rsid w:val="00087D5B"/>
    <w:rsid w:val="000902FD"/>
    <w:rsid w:val="0009088A"/>
    <w:rsid w:val="000A0466"/>
    <w:rsid w:val="000A063C"/>
    <w:rsid w:val="000A108F"/>
    <w:rsid w:val="000A2FF4"/>
    <w:rsid w:val="000A323B"/>
    <w:rsid w:val="000A5212"/>
    <w:rsid w:val="000A6D02"/>
    <w:rsid w:val="000A7B17"/>
    <w:rsid w:val="000B061E"/>
    <w:rsid w:val="000B06E8"/>
    <w:rsid w:val="000B122A"/>
    <w:rsid w:val="000B561C"/>
    <w:rsid w:val="000B677C"/>
    <w:rsid w:val="000C1DBF"/>
    <w:rsid w:val="000C1F2F"/>
    <w:rsid w:val="000C2832"/>
    <w:rsid w:val="000C2B96"/>
    <w:rsid w:val="000C4B41"/>
    <w:rsid w:val="000C5BAE"/>
    <w:rsid w:val="000C5DE1"/>
    <w:rsid w:val="000C5EDF"/>
    <w:rsid w:val="000C5FE6"/>
    <w:rsid w:val="000C5FFD"/>
    <w:rsid w:val="000C726B"/>
    <w:rsid w:val="000D0282"/>
    <w:rsid w:val="000D537A"/>
    <w:rsid w:val="000D56A5"/>
    <w:rsid w:val="000D6E32"/>
    <w:rsid w:val="000E16CE"/>
    <w:rsid w:val="000E2BE5"/>
    <w:rsid w:val="000E4808"/>
    <w:rsid w:val="000E7AED"/>
    <w:rsid w:val="000F04D7"/>
    <w:rsid w:val="000F19FF"/>
    <w:rsid w:val="000F60F6"/>
    <w:rsid w:val="000F7612"/>
    <w:rsid w:val="00100F97"/>
    <w:rsid w:val="001044D0"/>
    <w:rsid w:val="00104623"/>
    <w:rsid w:val="00106B25"/>
    <w:rsid w:val="00106CE4"/>
    <w:rsid w:val="001152FA"/>
    <w:rsid w:val="00115C1C"/>
    <w:rsid w:val="0011603D"/>
    <w:rsid w:val="00120266"/>
    <w:rsid w:val="00121727"/>
    <w:rsid w:val="00125D51"/>
    <w:rsid w:val="001262A5"/>
    <w:rsid w:val="00127676"/>
    <w:rsid w:val="00132474"/>
    <w:rsid w:val="00133997"/>
    <w:rsid w:val="00133C2D"/>
    <w:rsid w:val="00135789"/>
    <w:rsid w:val="0014030C"/>
    <w:rsid w:val="00140465"/>
    <w:rsid w:val="00142CCB"/>
    <w:rsid w:val="001438F0"/>
    <w:rsid w:val="00144593"/>
    <w:rsid w:val="00145B8C"/>
    <w:rsid w:val="001467DE"/>
    <w:rsid w:val="00151FAF"/>
    <w:rsid w:val="0015310B"/>
    <w:rsid w:val="001652EA"/>
    <w:rsid w:val="00167552"/>
    <w:rsid w:val="001678F0"/>
    <w:rsid w:val="00170639"/>
    <w:rsid w:val="001766F5"/>
    <w:rsid w:val="00182223"/>
    <w:rsid w:val="00183505"/>
    <w:rsid w:val="0018412A"/>
    <w:rsid w:val="00184389"/>
    <w:rsid w:val="001864CF"/>
    <w:rsid w:val="001874E7"/>
    <w:rsid w:val="00190ADB"/>
    <w:rsid w:val="00190B67"/>
    <w:rsid w:val="0019157F"/>
    <w:rsid w:val="00191B4C"/>
    <w:rsid w:val="001938D3"/>
    <w:rsid w:val="00193A72"/>
    <w:rsid w:val="00197959"/>
    <w:rsid w:val="00197F44"/>
    <w:rsid w:val="001A0447"/>
    <w:rsid w:val="001A248D"/>
    <w:rsid w:val="001A5A67"/>
    <w:rsid w:val="001B01DB"/>
    <w:rsid w:val="001B7412"/>
    <w:rsid w:val="001C0A4B"/>
    <w:rsid w:val="001C2D58"/>
    <w:rsid w:val="001C6C28"/>
    <w:rsid w:val="001C6D38"/>
    <w:rsid w:val="001C7FDD"/>
    <w:rsid w:val="001D19CA"/>
    <w:rsid w:val="001D1D7D"/>
    <w:rsid w:val="001D1FE9"/>
    <w:rsid w:val="001D2A50"/>
    <w:rsid w:val="001D3E4B"/>
    <w:rsid w:val="001D4DC3"/>
    <w:rsid w:val="001E13B0"/>
    <w:rsid w:val="001E18F9"/>
    <w:rsid w:val="001E3847"/>
    <w:rsid w:val="001E44D6"/>
    <w:rsid w:val="001F1F9D"/>
    <w:rsid w:val="001F2294"/>
    <w:rsid w:val="001F2A43"/>
    <w:rsid w:val="001F2BF8"/>
    <w:rsid w:val="001F5C89"/>
    <w:rsid w:val="001F682A"/>
    <w:rsid w:val="001F7DCA"/>
    <w:rsid w:val="001F7DE3"/>
    <w:rsid w:val="002005AA"/>
    <w:rsid w:val="00200788"/>
    <w:rsid w:val="0020417E"/>
    <w:rsid w:val="00205427"/>
    <w:rsid w:val="00210BBF"/>
    <w:rsid w:val="00211D49"/>
    <w:rsid w:val="00212364"/>
    <w:rsid w:val="00213542"/>
    <w:rsid w:val="00213560"/>
    <w:rsid w:val="002148E2"/>
    <w:rsid w:val="00214B6D"/>
    <w:rsid w:val="00214C17"/>
    <w:rsid w:val="00216367"/>
    <w:rsid w:val="00216BA7"/>
    <w:rsid w:val="00220A87"/>
    <w:rsid w:val="002255C5"/>
    <w:rsid w:val="002257CB"/>
    <w:rsid w:val="00226E3A"/>
    <w:rsid w:val="00234DC2"/>
    <w:rsid w:val="002363D6"/>
    <w:rsid w:val="00236C63"/>
    <w:rsid w:val="00237692"/>
    <w:rsid w:val="00237796"/>
    <w:rsid w:val="00241525"/>
    <w:rsid w:val="002415E3"/>
    <w:rsid w:val="00243ED2"/>
    <w:rsid w:val="00244EB0"/>
    <w:rsid w:val="00246DAF"/>
    <w:rsid w:val="00247C9B"/>
    <w:rsid w:val="00250201"/>
    <w:rsid w:val="002521FA"/>
    <w:rsid w:val="0025320C"/>
    <w:rsid w:val="00256983"/>
    <w:rsid w:val="002570F0"/>
    <w:rsid w:val="002574A3"/>
    <w:rsid w:val="002620FE"/>
    <w:rsid w:val="00264BDC"/>
    <w:rsid w:val="00265765"/>
    <w:rsid w:val="00267D47"/>
    <w:rsid w:val="0027080C"/>
    <w:rsid w:val="00272AAB"/>
    <w:rsid w:val="0027443B"/>
    <w:rsid w:val="00274AE7"/>
    <w:rsid w:val="0027538B"/>
    <w:rsid w:val="00276196"/>
    <w:rsid w:val="00283CA5"/>
    <w:rsid w:val="0028415E"/>
    <w:rsid w:val="00285A34"/>
    <w:rsid w:val="00286184"/>
    <w:rsid w:val="00286BC4"/>
    <w:rsid w:val="002925AB"/>
    <w:rsid w:val="002929F2"/>
    <w:rsid w:val="00293FDB"/>
    <w:rsid w:val="002950A5"/>
    <w:rsid w:val="0029675E"/>
    <w:rsid w:val="002A0CB2"/>
    <w:rsid w:val="002A2922"/>
    <w:rsid w:val="002A3565"/>
    <w:rsid w:val="002A3CF3"/>
    <w:rsid w:val="002A4E4E"/>
    <w:rsid w:val="002A5856"/>
    <w:rsid w:val="002A6894"/>
    <w:rsid w:val="002A6A1E"/>
    <w:rsid w:val="002B28AF"/>
    <w:rsid w:val="002B3B05"/>
    <w:rsid w:val="002B55E8"/>
    <w:rsid w:val="002C1680"/>
    <w:rsid w:val="002C35F7"/>
    <w:rsid w:val="002C4CF6"/>
    <w:rsid w:val="002C537D"/>
    <w:rsid w:val="002C59DE"/>
    <w:rsid w:val="002C5CDE"/>
    <w:rsid w:val="002C627F"/>
    <w:rsid w:val="002C7351"/>
    <w:rsid w:val="002D05FF"/>
    <w:rsid w:val="002D27F1"/>
    <w:rsid w:val="002D4AD5"/>
    <w:rsid w:val="002D4CDA"/>
    <w:rsid w:val="002D5686"/>
    <w:rsid w:val="002D7D10"/>
    <w:rsid w:val="002E2D02"/>
    <w:rsid w:val="002E598C"/>
    <w:rsid w:val="002E726C"/>
    <w:rsid w:val="002E76CA"/>
    <w:rsid w:val="002F15A8"/>
    <w:rsid w:val="002F17AC"/>
    <w:rsid w:val="002F57E6"/>
    <w:rsid w:val="002F78D3"/>
    <w:rsid w:val="00300013"/>
    <w:rsid w:val="00301199"/>
    <w:rsid w:val="00301489"/>
    <w:rsid w:val="00303090"/>
    <w:rsid w:val="00303433"/>
    <w:rsid w:val="00303906"/>
    <w:rsid w:val="00303C57"/>
    <w:rsid w:val="00310300"/>
    <w:rsid w:val="00310651"/>
    <w:rsid w:val="00310812"/>
    <w:rsid w:val="003134CE"/>
    <w:rsid w:val="003146B1"/>
    <w:rsid w:val="003150A4"/>
    <w:rsid w:val="0031510C"/>
    <w:rsid w:val="00321F17"/>
    <w:rsid w:val="00322785"/>
    <w:rsid w:val="00322C93"/>
    <w:rsid w:val="00323B66"/>
    <w:rsid w:val="00323CD6"/>
    <w:rsid w:val="00323D13"/>
    <w:rsid w:val="003259B7"/>
    <w:rsid w:val="00325F12"/>
    <w:rsid w:val="00326093"/>
    <w:rsid w:val="00330BA3"/>
    <w:rsid w:val="00337D31"/>
    <w:rsid w:val="0034006F"/>
    <w:rsid w:val="00340124"/>
    <w:rsid w:val="00341578"/>
    <w:rsid w:val="00343ED6"/>
    <w:rsid w:val="00346C99"/>
    <w:rsid w:val="00350D56"/>
    <w:rsid w:val="003538E0"/>
    <w:rsid w:val="00357525"/>
    <w:rsid w:val="00361194"/>
    <w:rsid w:val="00361968"/>
    <w:rsid w:val="00362591"/>
    <w:rsid w:val="00363A18"/>
    <w:rsid w:val="00364925"/>
    <w:rsid w:val="00364979"/>
    <w:rsid w:val="003673A8"/>
    <w:rsid w:val="00372BA1"/>
    <w:rsid w:val="00375AE7"/>
    <w:rsid w:val="00376748"/>
    <w:rsid w:val="003771E1"/>
    <w:rsid w:val="00377EEF"/>
    <w:rsid w:val="00380F63"/>
    <w:rsid w:val="00380FE4"/>
    <w:rsid w:val="003823E3"/>
    <w:rsid w:val="00383A84"/>
    <w:rsid w:val="00384982"/>
    <w:rsid w:val="00386E02"/>
    <w:rsid w:val="003879B3"/>
    <w:rsid w:val="003917DC"/>
    <w:rsid w:val="00391D4A"/>
    <w:rsid w:val="00393647"/>
    <w:rsid w:val="00395ACE"/>
    <w:rsid w:val="00396869"/>
    <w:rsid w:val="00396BD3"/>
    <w:rsid w:val="00397A5A"/>
    <w:rsid w:val="003A0620"/>
    <w:rsid w:val="003A45EA"/>
    <w:rsid w:val="003A6623"/>
    <w:rsid w:val="003B2BD5"/>
    <w:rsid w:val="003B3A53"/>
    <w:rsid w:val="003B6CD7"/>
    <w:rsid w:val="003B7791"/>
    <w:rsid w:val="003C074A"/>
    <w:rsid w:val="003C3372"/>
    <w:rsid w:val="003C4222"/>
    <w:rsid w:val="003C68D6"/>
    <w:rsid w:val="003C7CE3"/>
    <w:rsid w:val="003D1996"/>
    <w:rsid w:val="003D3332"/>
    <w:rsid w:val="003D3F29"/>
    <w:rsid w:val="003D45A7"/>
    <w:rsid w:val="003D4605"/>
    <w:rsid w:val="003D46B8"/>
    <w:rsid w:val="003D5CA7"/>
    <w:rsid w:val="003D630B"/>
    <w:rsid w:val="003E04EF"/>
    <w:rsid w:val="003E2597"/>
    <w:rsid w:val="003E3966"/>
    <w:rsid w:val="003E46DB"/>
    <w:rsid w:val="003E5840"/>
    <w:rsid w:val="003E5F4F"/>
    <w:rsid w:val="003E6122"/>
    <w:rsid w:val="003E6E85"/>
    <w:rsid w:val="003F0634"/>
    <w:rsid w:val="003F0BD7"/>
    <w:rsid w:val="003F3E8D"/>
    <w:rsid w:val="003F4921"/>
    <w:rsid w:val="003F5C1D"/>
    <w:rsid w:val="003F5DF9"/>
    <w:rsid w:val="003F6137"/>
    <w:rsid w:val="003F7088"/>
    <w:rsid w:val="003F79F0"/>
    <w:rsid w:val="0040116E"/>
    <w:rsid w:val="00401F9A"/>
    <w:rsid w:val="00402BC7"/>
    <w:rsid w:val="004052FF"/>
    <w:rsid w:val="00405547"/>
    <w:rsid w:val="00405CC4"/>
    <w:rsid w:val="0041014E"/>
    <w:rsid w:val="004108E2"/>
    <w:rsid w:val="00410E57"/>
    <w:rsid w:val="00412250"/>
    <w:rsid w:val="00412C65"/>
    <w:rsid w:val="00414A80"/>
    <w:rsid w:val="004213F4"/>
    <w:rsid w:val="00421C1E"/>
    <w:rsid w:val="0042287F"/>
    <w:rsid w:val="00430345"/>
    <w:rsid w:val="0043163D"/>
    <w:rsid w:val="0043411A"/>
    <w:rsid w:val="004347E6"/>
    <w:rsid w:val="004366C7"/>
    <w:rsid w:val="0044023D"/>
    <w:rsid w:val="00443FC5"/>
    <w:rsid w:val="004445D1"/>
    <w:rsid w:val="00447040"/>
    <w:rsid w:val="004520E2"/>
    <w:rsid w:val="004530CC"/>
    <w:rsid w:val="00456712"/>
    <w:rsid w:val="00462BBB"/>
    <w:rsid w:val="00470CE3"/>
    <w:rsid w:val="00470E7D"/>
    <w:rsid w:val="0047503A"/>
    <w:rsid w:val="00476015"/>
    <w:rsid w:val="00480FAC"/>
    <w:rsid w:val="00481F2F"/>
    <w:rsid w:val="00482424"/>
    <w:rsid w:val="00486B39"/>
    <w:rsid w:val="00490A4C"/>
    <w:rsid w:val="0049259C"/>
    <w:rsid w:val="00492FB5"/>
    <w:rsid w:val="004949C6"/>
    <w:rsid w:val="004953C2"/>
    <w:rsid w:val="004960D4"/>
    <w:rsid w:val="004A009D"/>
    <w:rsid w:val="004A0926"/>
    <w:rsid w:val="004A62BB"/>
    <w:rsid w:val="004A6B5A"/>
    <w:rsid w:val="004B106F"/>
    <w:rsid w:val="004B2EA4"/>
    <w:rsid w:val="004B3196"/>
    <w:rsid w:val="004C390B"/>
    <w:rsid w:val="004C3E92"/>
    <w:rsid w:val="004C4920"/>
    <w:rsid w:val="004C4949"/>
    <w:rsid w:val="004C5D43"/>
    <w:rsid w:val="004C5F30"/>
    <w:rsid w:val="004C5F32"/>
    <w:rsid w:val="004C6032"/>
    <w:rsid w:val="004C6312"/>
    <w:rsid w:val="004C7112"/>
    <w:rsid w:val="004D162A"/>
    <w:rsid w:val="004D409F"/>
    <w:rsid w:val="004D532A"/>
    <w:rsid w:val="004D5E38"/>
    <w:rsid w:val="004D7837"/>
    <w:rsid w:val="004E10A2"/>
    <w:rsid w:val="004E3052"/>
    <w:rsid w:val="004E4F37"/>
    <w:rsid w:val="004E637C"/>
    <w:rsid w:val="004F09DB"/>
    <w:rsid w:val="004F37F3"/>
    <w:rsid w:val="004F38A3"/>
    <w:rsid w:val="004F4534"/>
    <w:rsid w:val="004F57EC"/>
    <w:rsid w:val="004F5E98"/>
    <w:rsid w:val="004F7EA4"/>
    <w:rsid w:val="0050222E"/>
    <w:rsid w:val="00502B87"/>
    <w:rsid w:val="005031A6"/>
    <w:rsid w:val="00506725"/>
    <w:rsid w:val="00507603"/>
    <w:rsid w:val="00511BCF"/>
    <w:rsid w:val="00514132"/>
    <w:rsid w:val="00514B91"/>
    <w:rsid w:val="00515171"/>
    <w:rsid w:val="00515B81"/>
    <w:rsid w:val="00516659"/>
    <w:rsid w:val="0052058C"/>
    <w:rsid w:val="00520A09"/>
    <w:rsid w:val="00522A04"/>
    <w:rsid w:val="00522D70"/>
    <w:rsid w:val="0052362C"/>
    <w:rsid w:val="00525394"/>
    <w:rsid w:val="00525BDA"/>
    <w:rsid w:val="005262CA"/>
    <w:rsid w:val="0052774E"/>
    <w:rsid w:val="00527784"/>
    <w:rsid w:val="00530FB4"/>
    <w:rsid w:val="00531262"/>
    <w:rsid w:val="005342F7"/>
    <w:rsid w:val="005352A3"/>
    <w:rsid w:val="00536B8E"/>
    <w:rsid w:val="00536C94"/>
    <w:rsid w:val="00536D86"/>
    <w:rsid w:val="005372DB"/>
    <w:rsid w:val="00541017"/>
    <w:rsid w:val="005432BB"/>
    <w:rsid w:val="00544423"/>
    <w:rsid w:val="00544D18"/>
    <w:rsid w:val="00550530"/>
    <w:rsid w:val="005519F7"/>
    <w:rsid w:val="00551FA8"/>
    <w:rsid w:val="005537CA"/>
    <w:rsid w:val="0055591D"/>
    <w:rsid w:val="00560F70"/>
    <w:rsid w:val="005623AE"/>
    <w:rsid w:val="0056440D"/>
    <w:rsid w:val="0056527D"/>
    <w:rsid w:val="0056733F"/>
    <w:rsid w:val="0057216F"/>
    <w:rsid w:val="0057252F"/>
    <w:rsid w:val="00573492"/>
    <w:rsid w:val="0057367C"/>
    <w:rsid w:val="00574A7A"/>
    <w:rsid w:val="00580554"/>
    <w:rsid w:val="00583538"/>
    <w:rsid w:val="00584A22"/>
    <w:rsid w:val="0058735D"/>
    <w:rsid w:val="0058757F"/>
    <w:rsid w:val="0059290B"/>
    <w:rsid w:val="00593151"/>
    <w:rsid w:val="00594317"/>
    <w:rsid w:val="005944DE"/>
    <w:rsid w:val="0059457F"/>
    <w:rsid w:val="00594BF1"/>
    <w:rsid w:val="00596458"/>
    <w:rsid w:val="0059793F"/>
    <w:rsid w:val="00597E7E"/>
    <w:rsid w:val="005A0E2A"/>
    <w:rsid w:val="005A2233"/>
    <w:rsid w:val="005A2F0A"/>
    <w:rsid w:val="005A473B"/>
    <w:rsid w:val="005A5CEE"/>
    <w:rsid w:val="005A5EB4"/>
    <w:rsid w:val="005A5FD8"/>
    <w:rsid w:val="005B1FB5"/>
    <w:rsid w:val="005B61A6"/>
    <w:rsid w:val="005C02FB"/>
    <w:rsid w:val="005C088C"/>
    <w:rsid w:val="005C1475"/>
    <w:rsid w:val="005C2EBC"/>
    <w:rsid w:val="005C5249"/>
    <w:rsid w:val="005C5C6B"/>
    <w:rsid w:val="005C5DA8"/>
    <w:rsid w:val="005C5DB8"/>
    <w:rsid w:val="005C5FF9"/>
    <w:rsid w:val="005C7B02"/>
    <w:rsid w:val="005D15C8"/>
    <w:rsid w:val="005D2984"/>
    <w:rsid w:val="005D2C66"/>
    <w:rsid w:val="005D2F24"/>
    <w:rsid w:val="005D42E6"/>
    <w:rsid w:val="005D5D48"/>
    <w:rsid w:val="005D6011"/>
    <w:rsid w:val="005D6379"/>
    <w:rsid w:val="005D691A"/>
    <w:rsid w:val="005E0051"/>
    <w:rsid w:val="005E2159"/>
    <w:rsid w:val="005E26E5"/>
    <w:rsid w:val="005E4B81"/>
    <w:rsid w:val="005E4D1B"/>
    <w:rsid w:val="005E4F2D"/>
    <w:rsid w:val="005E63DD"/>
    <w:rsid w:val="005E6818"/>
    <w:rsid w:val="005E6CFC"/>
    <w:rsid w:val="005E7FC2"/>
    <w:rsid w:val="005F613A"/>
    <w:rsid w:val="005F75A5"/>
    <w:rsid w:val="005F78DD"/>
    <w:rsid w:val="0060076F"/>
    <w:rsid w:val="00601F1F"/>
    <w:rsid w:val="0060231D"/>
    <w:rsid w:val="00603C35"/>
    <w:rsid w:val="0060406C"/>
    <w:rsid w:val="00604DE0"/>
    <w:rsid w:val="00606074"/>
    <w:rsid w:val="00610EEF"/>
    <w:rsid w:val="00614651"/>
    <w:rsid w:val="00616C2E"/>
    <w:rsid w:val="00621FE5"/>
    <w:rsid w:val="006224E5"/>
    <w:rsid w:val="006227F5"/>
    <w:rsid w:val="00622CC8"/>
    <w:rsid w:val="00624107"/>
    <w:rsid w:val="00624240"/>
    <w:rsid w:val="00624870"/>
    <w:rsid w:val="00625F16"/>
    <w:rsid w:val="0063014D"/>
    <w:rsid w:val="00630EA2"/>
    <w:rsid w:val="006312E7"/>
    <w:rsid w:val="0063248D"/>
    <w:rsid w:val="006336C9"/>
    <w:rsid w:val="00634FA3"/>
    <w:rsid w:val="006351D8"/>
    <w:rsid w:val="006357A1"/>
    <w:rsid w:val="00635C7A"/>
    <w:rsid w:val="006430AA"/>
    <w:rsid w:val="00643621"/>
    <w:rsid w:val="00643760"/>
    <w:rsid w:val="006507AD"/>
    <w:rsid w:val="006575D7"/>
    <w:rsid w:val="00660C12"/>
    <w:rsid w:val="00667635"/>
    <w:rsid w:val="00670FFE"/>
    <w:rsid w:val="00671464"/>
    <w:rsid w:val="00671A73"/>
    <w:rsid w:val="006725C7"/>
    <w:rsid w:val="00672977"/>
    <w:rsid w:val="00672A1A"/>
    <w:rsid w:val="00673A73"/>
    <w:rsid w:val="0067796A"/>
    <w:rsid w:val="00686B0C"/>
    <w:rsid w:val="006872D4"/>
    <w:rsid w:val="006874E8"/>
    <w:rsid w:val="00692AB8"/>
    <w:rsid w:val="00692BF8"/>
    <w:rsid w:val="006A4AA5"/>
    <w:rsid w:val="006A76A8"/>
    <w:rsid w:val="006B3229"/>
    <w:rsid w:val="006B4D0F"/>
    <w:rsid w:val="006B4D36"/>
    <w:rsid w:val="006C1974"/>
    <w:rsid w:val="006C2CE0"/>
    <w:rsid w:val="006C6100"/>
    <w:rsid w:val="006C6B6E"/>
    <w:rsid w:val="006C7955"/>
    <w:rsid w:val="006D141E"/>
    <w:rsid w:val="006D4032"/>
    <w:rsid w:val="006D6AD3"/>
    <w:rsid w:val="006D6CC3"/>
    <w:rsid w:val="006D6F12"/>
    <w:rsid w:val="006D742A"/>
    <w:rsid w:val="006D7ADC"/>
    <w:rsid w:val="006D7ECD"/>
    <w:rsid w:val="006E0618"/>
    <w:rsid w:val="006E2F89"/>
    <w:rsid w:val="006E31E6"/>
    <w:rsid w:val="006E3A9D"/>
    <w:rsid w:val="006E654C"/>
    <w:rsid w:val="006E697E"/>
    <w:rsid w:val="006E7C79"/>
    <w:rsid w:val="006F04A5"/>
    <w:rsid w:val="006F289A"/>
    <w:rsid w:val="006F4B9A"/>
    <w:rsid w:val="00700861"/>
    <w:rsid w:val="00701480"/>
    <w:rsid w:val="0070166C"/>
    <w:rsid w:val="00705300"/>
    <w:rsid w:val="0070583D"/>
    <w:rsid w:val="007063C1"/>
    <w:rsid w:val="00707820"/>
    <w:rsid w:val="00707EEC"/>
    <w:rsid w:val="00712459"/>
    <w:rsid w:val="00715083"/>
    <w:rsid w:val="00715469"/>
    <w:rsid w:val="00721CB2"/>
    <w:rsid w:val="00722663"/>
    <w:rsid w:val="00722FDE"/>
    <w:rsid w:val="00723A73"/>
    <w:rsid w:val="007271BB"/>
    <w:rsid w:val="00732DB9"/>
    <w:rsid w:val="00733FF3"/>
    <w:rsid w:val="0073620A"/>
    <w:rsid w:val="00737122"/>
    <w:rsid w:val="0074117E"/>
    <w:rsid w:val="007448D7"/>
    <w:rsid w:val="00744C0F"/>
    <w:rsid w:val="007462FD"/>
    <w:rsid w:val="007518CB"/>
    <w:rsid w:val="00751E0C"/>
    <w:rsid w:val="00754099"/>
    <w:rsid w:val="007544A1"/>
    <w:rsid w:val="007560C6"/>
    <w:rsid w:val="0075706A"/>
    <w:rsid w:val="007573CD"/>
    <w:rsid w:val="00761219"/>
    <w:rsid w:val="007635D4"/>
    <w:rsid w:val="00765155"/>
    <w:rsid w:val="007657F9"/>
    <w:rsid w:val="0076589A"/>
    <w:rsid w:val="00766833"/>
    <w:rsid w:val="00767DC7"/>
    <w:rsid w:val="00776EC8"/>
    <w:rsid w:val="00783E19"/>
    <w:rsid w:val="00785ADD"/>
    <w:rsid w:val="0078686B"/>
    <w:rsid w:val="007908ED"/>
    <w:rsid w:val="007928B2"/>
    <w:rsid w:val="00793EDC"/>
    <w:rsid w:val="0079524C"/>
    <w:rsid w:val="007A4D6F"/>
    <w:rsid w:val="007A548A"/>
    <w:rsid w:val="007A600C"/>
    <w:rsid w:val="007A767D"/>
    <w:rsid w:val="007B04BB"/>
    <w:rsid w:val="007B2515"/>
    <w:rsid w:val="007B297A"/>
    <w:rsid w:val="007B2C5F"/>
    <w:rsid w:val="007B3B03"/>
    <w:rsid w:val="007B4900"/>
    <w:rsid w:val="007B7A42"/>
    <w:rsid w:val="007C0B3E"/>
    <w:rsid w:val="007C35D0"/>
    <w:rsid w:val="007C7B42"/>
    <w:rsid w:val="007D25CA"/>
    <w:rsid w:val="007D2B9D"/>
    <w:rsid w:val="007D3BB8"/>
    <w:rsid w:val="007D4C2A"/>
    <w:rsid w:val="007D73DA"/>
    <w:rsid w:val="007E044B"/>
    <w:rsid w:val="007E2255"/>
    <w:rsid w:val="007E55BC"/>
    <w:rsid w:val="007E59C1"/>
    <w:rsid w:val="007E60F6"/>
    <w:rsid w:val="007E62F6"/>
    <w:rsid w:val="007E680B"/>
    <w:rsid w:val="007F19F0"/>
    <w:rsid w:val="007F3E57"/>
    <w:rsid w:val="007F497E"/>
    <w:rsid w:val="007F5D1C"/>
    <w:rsid w:val="007F6297"/>
    <w:rsid w:val="008018DE"/>
    <w:rsid w:val="00801D56"/>
    <w:rsid w:val="00807EEC"/>
    <w:rsid w:val="00811732"/>
    <w:rsid w:val="00811E46"/>
    <w:rsid w:val="00812BE1"/>
    <w:rsid w:val="00813EB8"/>
    <w:rsid w:val="008210AE"/>
    <w:rsid w:val="00821EC8"/>
    <w:rsid w:val="00824134"/>
    <w:rsid w:val="00824FAC"/>
    <w:rsid w:val="008306A7"/>
    <w:rsid w:val="00831C7C"/>
    <w:rsid w:val="008322F6"/>
    <w:rsid w:val="0083275F"/>
    <w:rsid w:val="00832D31"/>
    <w:rsid w:val="00833D48"/>
    <w:rsid w:val="00834290"/>
    <w:rsid w:val="00836B6E"/>
    <w:rsid w:val="0083717B"/>
    <w:rsid w:val="00845174"/>
    <w:rsid w:val="008468AC"/>
    <w:rsid w:val="00847380"/>
    <w:rsid w:val="00847F2C"/>
    <w:rsid w:val="00847FDC"/>
    <w:rsid w:val="008533ED"/>
    <w:rsid w:val="00853FCA"/>
    <w:rsid w:val="00855D48"/>
    <w:rsid w:val="00856174"/>
    <w:rsid w:val="00861045"/>
    <w:rsid w:val="008614F5"/>
    <w:rsid w:val="0086203C"/>
    <w:rsid w:val="00863AD5"/>
    <w:rsid w:val="00867B87"/>
    <w:rsid w:val="008726A1"/>
    <w:rsid w:val="00873C66"/>
    <w:rsid w:val="00876348"/>
    <w:rsid w:val="00880C62"/>
    <w:rsid w:val="0088227A"/>
    <w:rsid w:val="0088575A"/>
    <w:rsid w:val="00885FFE"/>
    <w:rsid w:val="008875B7"/>
    <w:rsid w:val="0088787F"/>
    <w:rsid w:val="00887AB0"/>
    <w:rsid w:val="00887E88"/>
    <w:rsid w:val="00887F11"/>
    <w:rsid w:val="008913CD"/>
    <w:rsid w:val="00893619"/>
    <w:rsid w:val="00893918"/>
    <w:rsid w:val="008939E8"/>
    <w:rsid w:val="00895B2B"/>
    <w:rsid w:val="00895CA9"/>
    <w:rsid w:val="008A210E"/>
    <w:rsid w:val="008A5E4E"/>
    <w:rsid w:val="008A6100"/>
    <w:rsid w:val="008B02FC"/>
    <w:rsid w:val="008B3247"/>
    <w:rsid w:val="008C007F"/>
    <w:rsid w:val="008C0B61"/>
    <w:rsid w:val="008C200C"/>
    <w:rsid w:val="008C3D3F"/>
    <w:rsid w:val="008C4284"/>
    <w:rsid w:val="008D31DE"/>
    <w:rsid w:val="008D329D"/>
    <w:rsid w:val="008D5565"/>
    <w:rsid w:val="008E064F"/>
    <w:rsid w:val="008E08A6"/>
    <w:rsid w:val="008E1EBE"/>
    <w:rsid w:val="008E2513"/>
    <w:rsid w:val="008E27FE"/>
    <w:rsid w:val="008E37FA"/>
    <w:rsid w:val="008E3ECE"/>
    <w:rsid w:val="008E7C83"/>
    <w:rsid w:val="008F24D7"/>
    <w:rsid w:val="008F3AD0"/>
    <w:rsid w:val="00900FFB"/>
    <w:rsid w:val="00903728"/>
    <w:rsid w:val="009045C4"/>
    <w:rsid w:val="00904647"/>
    <w:rsid w:val="009054F0"/>
    <w:rsid w:val="00905624"/>
    <w:rsid w:val="00905E61"/>
    <w:rsid w:val="00907602"/>
    <w:rsid w:val="00911B6E"/>
    <w:rsid w:val="00911CC1"/>
    <w:rsid w:val="00915246"/>
    <w:rsid w:val="00915750"/>
    <w:rsid w:val="00922308"/>
    <w:rsid w:val="00922333"/>
    <w:rsid w:val="009230CD"/>
    <w:rsid w:val="009259FB"/>
    <w:rsid w:val="00926685"/>
    <w:rsid w:val="0092682A"/>
    <w:rsid w:val="00926E19"/>
    <w:rsid w:val="009272E7"/>
    <w:rsid w:val="0092793E"/>
    <w:rsid w:val="00931171"/>
    <w:rsid w:val="009351B7"/>
    <w:rsid w:val="009405D4"/>
    <w:rsid w:val="00941017"/>
    <w:rsid w:val="0094342E"/>
    <w:rsid w:val="00946D90"/>
    <w:rsid w:val="00950C28"/>
    <w:rsid w:val="00952D2D"/>
    <w:rsid w:val="009566A5"/>
    <w:rsid w:val="009614C5"/>
    <w:rsid w:val="00961514"/>
    <w:rsid w:val="00962101"/>
    <w:rsid w:val="00962FF2"/>
    <w:rsid w:val="00965376"/>
    <w:rsid w:val="00971C3F"/>
    <w:rsid w:val="00973862"/>
    <w:rsid w:val="0097402F"/>
    <w:rsid w:val="009758CF"/>
    <w:rsid w:val="009759C9"/>
    <w:rsid w:val="009765B6"/>
    <w:rsid w:val="00976675"/>
    <w:rsid w:val="0098302D"/>
    <w:rsid w:val="00983030"/>
    <w:rsid w:val="0098421C"/>
    <w:rsid w:val="00984B0C"/>
    <w:rsid w:val="0098572A"/>
    <w:rsid w:val="00985E29"/>
    <w:rsid w:val="00991448"/>
    <w:rsid w:val="00991775"/>
    <w:rsid w:val="00992BEC"/>
    <w:rsid w:val="00996512"/>
    <w:rsid w:val="00996E95"/>
    <w:rsid w:val="009A0252"/>
    <w:rsid w:val="009A0754"/>
    <w:rsid w:val="009A3E77"/>
    <w:rsid w:val="009B1B5A"/>
    <w:rsid w:val="009B3625"/>
    <w:rsid w:val="009B4644"/>
    <w:rsid w:val="009B48B0"/>
    <w:rsid w:val="009B4ACF"/>
    <w:rsid w:val="009B598A"/>
    <w:rsid w:val="009B7677"/>
    <w:rsid w:val="009B7708"/>
    <w:rsid w:val="009B7C0F"/>
    <w:rsid w:val="009C1338"/>
    <w:rsid w:val="009C1EB7"/>
    <w:rsid w:val="009C552E"/>
    <w:rsid w:val="009C7027"/>
    <w:rsid w:val="009C779F"/>
    <w:rsid w:val="009D0827"/>
    <w:rsid w:val="009D1392"/>
    <w:rsid w:val="009D30C7"/>
    <w:rsid w:val="009D5EE5"/>
    <w:rsid w:val="009D68EB"/>
    <w:rsid w:val="009E2C50"/>
    <w:rsid w:val="009E652E"/>
    <w:rsid w:val="009F0FD8"/>
    <w:rsid w:val="009F2F6E"/>
    <w:rsid w:val="009F6638"/>
    <w:rsid w:val="00A017A3"/>
    <w:rsid w:val="00A02409"/>
    <w:rsid w:val="00A03562"/>
    <w:rsid w:val="00A055E6"/>
    <w:rsid w:val="00A061E9"/>
    <w:rsid w:val="00A11BBD"/>
    <w:rsid w:val="00A1250E"/>
    <w:rsid w:val="00A1296E"/>
    <w:rsid w:val="00A136D9"/>
    <w:rsid w:val="00A14A00"/>
    <w:rsid w:val="00A17F23"/>
    <w:rsid w:val="00A20B2C"/>
    <w:rsid w:val="00A2263F"/>
    <w:rsid w:val="00A22AF3"/>
    <w:rsid w:val="00A238B1"/>
    <w:rsid w:val="00A2594D"/>
    <w:rsid w:val="00A25EF9"/>
    <w:rsid w:val="00A27338"/>
    <w:rsid w:val="00A346F2"/>
    <w:rsid w:val="00A34F0E"/>
    <w:rsid w:val="00A40F2E"/>
    <w:rsid w:val="00A41B15"/>
    <w:rsid w:val="00A42E62"/>
    <w:rsid w:val="00A43E35"/>
    <w:rsid w:val="00A45080"/>
    <w:rsid w:val="00A46B75"/>
    <w:rsid w:val="00A47735"/>
    <w:rsid w:val="00A500D2"/>
    <w:rsid w:val="00A50B70"/>
    <w:rsid w:val="00A51405"/>
    <w:rsid w:val="00A51A41"/>
    <w:rsid w:val="00A52177"/>
    <w:rsid w:val="00A52DDB"/>
    <w:rsid w:val="00A60B0F"/>
    <w:rsid w:val="00A6202C"/>
    <w:rsid w:val="00A633CF"/>
    <w:rsid w:val="00A66613"/>
    <w:rsid w:val="00A67B72"/>
    <w:rsid w:val="00A717C8"/>
    <w:rsid w:val="00A71A78"/>
    <w:rsid w:val="00A73D13"/>
    <w:rsid w:val="00A74C1D"/>
    <w:rsid w:val="00A74DB8"/>
    <w:rsid w:val="00A768D9"/>
    <w:rsid w:val="00A806EC"/>
    <w:rsid w:val="00A8288D"/>
    <w:rsid w:val="00A8321D"/>
    <w:rsid w:val="00A8398F"/>
    <w:rsid w:val="00A8797F"/>
    <w:rsid w:val="00A90AEC"/>
    <w:rsid w:val="00A916FD"/>
    <w:rsid w:val="00A9317B"/>
    <w:rsid w:val="00A941C0"/>
    <w:rsid w:val="00A9430C"/>
    <w:rsid w:val="00A95172"/>
    <w:rsid w:val="00A970D6"/>
    <w:rsid w:val="00AA018F"/>
    <w:rsid w:val="00AA075D"/>
    <w:rsid w:val="00AA1302"/>
    <w:rsid w:val="00AA2009"/>
    <w:rsid w:val="00AA414F"/>
    <w:rsid w:val="00AA75B5"/>
    <w:rsid w:val="00AB09D7"/>
    <w:rsid w:val="00AB11F8"/>
    <w:rsid w:val="00AB372C"/>
    <w:rsid w:val="00AB384B"/>
    <w:rsid w:val="00AC0298"/>
    <w:rsid w:val="00AC1631"/>
    <w:rsid w:val="00AC1814"/>
    <w:rsid w:val="00AC4AE6"/>
    <w:rsid w:val="00AC538F"/>
    <w:rsid w:val="00AD0D83"/>
    <w:rsid w:val="00AD1588"/>
    <w:rsid w:val="00AD6808"/>
    <w:rsid w:val="00AE09D8"/>
    <w:rsid w:val="00AE15DD"/>
    <w:rsid w:val="00AE26F0"/>
    <w:rsid w:val="00AF0DA9"/>
    <w:rsid w:val="00AF16A7"/>
    <w:rsid w:val="00AF4298"/>
    <w:rsid w:val="00AF487C"/>
    <w:rsid w:val="00AF4DB5"/>
    <w:rsid w:val="00AF5A05"/>
    <w:rsid w:val="00B00580"/>
    <w:rsid w:val="00B00F8F"/>
    <w:rsid w:val="00B01248"/>
    <w:rsid w:val="00B028BB"/>
    <w:rsid w:val="00B029EA"/>
    <w:rsid w:val="00B04681"/>
    <w:rsid w:val="00B060DA"/>
    <w:rsid w:val="00B064F4"/>
    <w:rsid w:val="00B06D6E"/>
    <w:rsid w:val="00B078DE"/>
    <w:rsid w:val="00B13826"/>
    <w:rsid w:val="00B139C7"/>
    <w:rsid w:val="00B13B74"/>
    <w:rsid w:val="00B14C34"/>
    <w:rsid w:val="00B15E15"/>
    <w:rsid w:val="00B21233"/>
    <w:rsid w:val="00B2294D"/>
    <w:rsid w:val="00B22A41"/>
    <w:rsid w:val="00B22E1E"/>
    <w:rsid w:val="00B233C0"/>
    <w:rsid w:val="00B23F95"/>
    <w:rsid w:val="00B24FB4"/>
    <w:rsid w:val="00B324BA"/>
    <w:rsid w:val="00B32570"/>
    <w:rsid w:val="00B35C05"/>
    <w:rsid w:val="00B35DBE"/>
    <w:rsid w:val="00B361E3"/>
    <w:rsid w:val="00B40D5A"/>
    <w:rsid w:val="00B40E44"/>
    <w:rsid w:val="00B421D1"/>
    <w:rsid w:val="00B50454"/>
    <w:rsid w:val="00B50C53"/>
    <w:rsid w:val="00B52EC1"/>
    <w:rsid w:val="00B5320F"/>
    <w:rsid w:val="00B54F13"/>
    <w:rsid w:val="00B550B9"/>
    <w:rsid w:val="00B57DC8"/>
    <w:rsid w:val="00B6129C"/>
    <w:rsid w:val="00B62512"/>
    <w:rsid w:val="00B637F3"/>
    <w:rsid w:val="00B641A0"/>
    <w:rsid w:val="00B65EDF"/>
    <w:rsid w:val="00B7162F"/>
    <w:rsid w:val="00B72531"/>
    <w:rsid w:val="00B7791F"/>
    <w:rsid w:val="00B824C6"/>
    <w:rsid w:val="00B836B9"/>
    <w:rsid w:val="00B85FED"/>
    <w:rsid w:val="00B86347"/>
    <w:rsid w:val="00B86450"/>
    <w:rsid w:val="00B903A0"/>
    <w:rsid w:val="00B90C47"/>
    <w:rsid w:val="00B91ABA"/>
    <w:rsid w:val="00B921C3"/>
    <w:rsid w:val="00B9255E"/>
    <w:rsid w:val="00B92E39"/>
    <w:rsid w:val="00B941B7"/>
    <w:rsid w:val="00B979A8"/>
    <w:rsid w:val="00BA14AC"/>
    <w:rsid w:val="00BA1AED"/>
    <w:rsid w:val="00BA41E7"/>
    <w:rsid w:val="00BA7323"/>
    <w:rsid w:val="00BB2F36"/>
    <w:rsid w:val="00BB3DF6"/>
    <w:rsid w:val="00BB3F86"/>
    <w:rsid w:val="00BB5C60"/>
    <w:rsid w:val="00BB5F6F"/>
    <w:rsid w:val="00BB7812"/>
    <w:rsid w:val="00BC0541"/>
    <w:rsid w:val="00BC2E34"/>
    <w:rsid w:val="00BC31BE"/>
    <w:rsid w:val="00BC581D"/>
    <w:rsid w:val="00BC65A5"/>
    <w:rsid w:val="00BD07BE"/>
    <w:rsid w:val="00BD1ABA"/>
    <w:rsid w:val="00BD2FBD"/>
    <w:rsid w:val="00BD30C5"/>
    <w:rsid w:val="00BD5BAA"/>
    <w:rsid w:val="00BD5C9A"/>
    <w:rsid w:val="00BD6134"/>
    <w:rsid w:val="00BD7CAA"/>
    <w:rsid w:val="00BD7D47"/>
    <w:rsid w:val="00BD7F08"/>
    <w:rsid w:val="00BE045C"/>
    <w:rsid w:val="00BE17BA"/>
    <w:rsid w:val="00BE1B18"/>
    <w:rsid w:val="00BE2252"/>
    <w:rsid w:val="00BE6D67"/>
    <w:rsid w:val="00BE6E2F"/>
    <w:rsid w:val="00BF182B"/>
    <w:rsid w:val="00BF1D8C"/>
    <w:rsid w:val="00BF2DFF"/>
    <w:rsid w:val="00BF40E4"/>
    <w:rsid w:val="00BF53E0"/>
    <w:rsid w:val="00BF68A8"/>
    <w:rsid w:val="00BF7FAC"/>
    <w:rsid w:val="00C014F1"/>
    <w:rsid w:val="00C0396B"/>
    <w:rsid w:val="00C05AE0"/>
    <w:rsid w:val="00C06D6B"/>
    <w:rsid w:val="00C10C91"/>
    <w:rsid w:val="00C11D52"/>
    <w:rsid w:val="00C13987"/>
    <w:rsid w:val="00C160D8"/>
    <w:rsid w:val="00C200B3"/>
    <w:rsid w:val="00C2235A"/>
    <w:rsid w:val="00C22887"/>
    <w:rsid w:val="00C34263"/>
    <w:rsid w:val="00C3443D"/>
    <w:rsid w:val="00C35909"/>
    <w:rsid w:val="00C35C09"/>
    <w:rsid w:val="00C36E11"/>
    <w:rsid w:val="00C40978"/>
    <w:rsid w:val="00C429C3"/>
    <w:rsid w:val="00C43A5C"/>
    <w:rsid w:val="00C43E6E"/>
    <w:rsid w:val="00C44598"/>
    <w:rsid w:val="00C44C03"/>
    <w:rsid w:val="00C459A0"/>
    <w:rsid w:val="00C50785"/>
    <w:rsid w:val="00C507BB"/>
    <w:rsid w:val="00C51AE6"/>
    <w:rsid w:val="00C53CB1"/>
    <w:rsid w:val="00C54FB3"/>
    <w:rsid w:val="00C56513"/>
    <w:rsid w:val="00C577CB"/>
    <w:rsid w:val="00C603AE"/>
    <w:rsid w:val="00C653D6"/>
    <w:rsid w:val="00C70459"/>
    <w:rsid w:val="00C71916"/>
    <w:rsid w:val="00C71D94"/>
    <w:rsid w:val="00C723B5"/>
    <w:rsid w:val="00C72737"/>
    <w:rsid w:val="00C729BC"/>
    <w:rsid w:val="00C73BDA"/>
    <w:rsid w:val="00C74111"/>
    <w:rsid w:val="00C74883"/>
    <w:rsid w:val="00C74BDC"/>
    <w:rsid w:val="00C74DEE"/>
    <w:rsid w:val="00C764CF"/>
    <w:rsid w:val="00C81D2A"/>
    <w:rsid w:val="00C82A57"/>
    <w:rsid w:val="00C856B2"/>
    <w:rsid w:val="00C86785"/>
    <w:rsid w:val="00C87498"/>
    <w:rsid w:val="00C90359"/>
    <w:rsid w:val="00C9182B"/>
    <w:rsid w:val="00C9793F"/>
    <w:rsid w:val="00CA042A"/>
    <w:rsid w:val="00CA2306"/>
    <w:rsid w:val="00CA68BD"/>
    <w:rsid w:val="00CA7F34"/>
    <w:rsid w:val="00CB0847"/>
    <w:rsid w:val="00CB1851"/>
    <w:rsid w:val="00CB1BC1"/>
    <w:rsid w:val="00CB213A"/>
    <w:rsid w:val="00CB449F"/>
    <w:rsid w:val="00CB4EAD"/>
    <w:rsid w:val="00CB7144"/>
    <w:rsid w:val="00CB7513"/>
    <w:rsid w:val="00CC0085"/>
    <w:rsid w:val="00CC1F79"/>
    <w:rsid w:val="00CC233A"/>
    <w:rsid w:val="00CC5690"/>
    <w:rsid w:val="00CC6EF2"/>
    <w:rsid w:val="00CC739C"/>
    <w:rsid w:val="00CC770F"/>
    <w:rsid w:val="00CD07F8"/>
    <w:rsid w:val="00CD0AD7"/>
    <w:rsid w:val="00CD3458"/>
    <w:rsid w:val="00CD6824"/>
    <w:rsid w:val="00CD7BA5"/>
    <w:rsid w:val="00CE1F1D"/>
    <w:rsid w:val="00CE219C"/>
    <w:rsid w:val="00CF072F"/>
    <w:rsid w:val="00CF3C31"/>
    <w:rsid w:val="00CF6D92"/>
    <w:rsid w:val="00CF750A"/>
    <w:rsid w:val="00D0032F"/>
    <w:rsid w:val="00D03AC5"/>
    <w:rsid w:val="00D04F08"/>
    <w:rsid w:val="00D05812"/>
    <w:rsid w:val="00D07F1E"/>
    <w:rsid w:val="00D103E9"/>
    <w:rsid w:val="00D1339E"/>
    <w:rsid w:val="00D13C01"/>
    <w:rsid w:val="00D14354"/>
    <w:rsid w:val="00D14797"/>
    <w:rsid w:val="00D17C8E"/>
    <w:rsid w:val="00D207B6"/>
    <w:rsid w:val="00D22A2B"/>
    <w:rsid w:val="00D24D2B"/>
    <w:rsid w:val="00D32055"/>
    <w:rsid w:val="00D32176"/>
    <w:rsid w:val="00D33725"/>
    <w:rsid w:val="00D33D91"/>
    <w:rsid w:val="00D36A9F"/>
    <w:rsid w:val="00D36AED"/>
    <w:rsid w:val="00D36C0F"/>
    <w:rsid w:val="00D411B5"/>
    <w:rsid w:val="00D41A86"/>
    <w:rsid w:val="00D45F38"/>
    <w:rsid w:val="00D53DD5"/>
    <w:rsid w:val="00D556DB"/>
    <w:rsid w:val="00D5758B"/>
    <w:rsid w:val="00D61283"/>
    <w:rsid w:val="00D649A5"/>
    <w:rsid w:val="00D64F1F"/>
    <w:rsid w:val="00D713DF"/>
    <w:rsid w:val="00D7261A"/>
    <w:rsid w:val="00D72B58"/>
    <w:rsid w:val="00D74639"/>
    <w:rsid w:val="00D755FF"/>
    <w:rsid w:val="00D75681"/>
    <w:rsid w:val="00D75707"/>
    <w:rsid w:val="00D76C09"/>
    <w:rsid w:val="00D77926"/>
    <w:rsid w:val="00D84801"/>
    <w:rsid w:val="00D84A7B"/>
    <w:rsid w:val="00D85AA2"/>
    <w:rsid w:val="00D861AE"/>
    <w:rsid w:val="00D86CE8"/>
    <w:rsid w:val="00D876EC"/>
    <w:rsid w:val="00D912E4"/>
    <w:rsid w:val="00D927EF"/>
    <w:rsid w:val="00D93756"/>
    <w:rsid w:val="00D9463F"/>
    <w:rsid w:val="00D9690E"/>
    <w:rsid w:val="00D96A40"/>
    <w:rsid w:val="00D97A68"/>
    <w:rsid w:val="00DA4D0D"/>
    <w:rsid w:val="00DA5DCD"/>
    <w:rsid w:val="00DB04B5"/>
    <w:rsid w:val="00DB0517"/>
    <w:rsid w:val="00DB093D"/>
    <w:rsid w:val="00DB2997"/>
    <w:rsid w:val="00DB64D3"/>
    <w:rsid w:val="00DB7635"/>
    <w:rsid w:val="00DB76EC"/>
    <w:rsid w:val="00DB773E"/>
    <w:rsid w:val="00DC08CC"/>
    <w:rsid w:val="00DC2C1B"/>
    <w:rsid w:val="00DC3F54"/>
    <w:rsid w:val="00DC4D9D"/>
    <w:rsid w:val="00DD207D"/>
    <w:rsid w:val="00DD24BA"/>
    <w:rsid w:val="00DD4A7C"/>
    <w:rsid w:val="00DD5FF2"/>
    <w:rsid w:val="00DE1092"/>
    <w:rsid w:val="00DE1C68"/>
    <w:rsid w:val="00DE2559"/>
    <w:rsid w:val="00DE2E54"/>
    <w:rsid w:val="00DE4088"/>
    <w:rsid w:val="00DE6E48"/>
    <w:rsid w:val="00DE7906"/>
    <w:rsid w:val="00DF42E2"/>
    <w:rsid w:val="00DF4D6E"/>
    <w:rsid w:val="00DF561A"/>
    <w:rsid w:val="00E02DF1"/>
    <w:rsid w:val="00E0327E"/>
    <w:rsid w:val="00E075FA"/>
    <w:rsid w:val="00E109C5"/>
    <w:rsid w:val="00E13388"/>
    <w:rsid w:val="00E20084"/>
    <w:rsid w:val="00E20241"/>
    <w:rsid w:val="00E21AF8"/>
    <w:rsid w:val="00E241E0"/>
    <w:rsid w:val="00E244DB"/>
    <w:rsid w:val="00E25B1F"/>
    <w:rsid w:val="00E26D2D"/>
    <w:rsid w:val="00E2770E"/>
    <w:rsid w:val="00E30860"/>
    <w:rsid w:val="00E30EF9"/>
    <w:rsid w:val="00E31AA1"/>
    <w:rsid w:val="00E32128"/>
    <w:rsid w:val="00E3491B"/>
    <w:rsid w:val="00E36170"/>
    <w:rsid w:val="00E370AD"/>
    <w:rsid w:val="00E41A88"/>
    <w:rsid w:val="00E41DCF"/>
    <w:rsid w:val="00E447C2"/>
    <w:rsid w:val="00E47EB9"/>
    <w:rsid w:val="00E52846"/>
    <w:rsid w:val="00E52E5E"/>
    <w:rsid w:val="00E54ABD"/>
    <w:rsid w:val="00E54AE6"/>
    <w:rsid w:val="00E54DA4"/>
    <w:rsid w:val="00E575C7"/>
    <w:rsid w:val="00E6143D"/>
    <w:rsid w:val="00E619EB"/>
    <w:rsid w:val="00E61B50"/>
    <w:rsid w:val="00E62537"/>
    <w:rsid w:val="00E64969"/>
    <w:rsid w:val="00E662FA"/>
    <w:rsid w:val="00E664CA"/>
    <w:rsid w:val="00E66759"/>
    <w:rsid w:val="00E66BE5"/>
    <w:rsid w:val="00E67ABF"/>
    <w:rsid w:val="00E707B0"/>
    <w:rsid w:val="00E7088C"/>
    <w:rsid w:val="00E70B35"/>
    <w:rsid w:val="00E72C76"/>
    <w:rsid w:val="00E74006"/>
    <w:rsid w:val="00E74046"/>
    <w:rsid w:val="00E74916"/>
    <w:rsid w:val="00E75873"/>
    <w:rsid w:val="00E80354"/>
    <w:rsid w:val="00E8574F"/>
    <w:rsid w:val="00E90054"/>
    <w:rsid w:val="00E9034F"/>
    <w:rsid w:val="00E90FCB"/>
    <w:rsid w:val="00E917CA"/>
    <w:rsid w:val="00E92183"/>
    <w:rsid w:val="00E94B21"/>
    <w:rsid w:val="00EA0DF1"/>
    <w:rsid w:val="00EA1E43"/>
    <w:rsid w:val="00EA2F6F"/>
    <w:rsid w:val="00EA42AA"/>
    <w:rsid w:val="00EA44B5"/>
    <w:rsid w:val="00EA693B"/>
    <w:rsid w:val="00EB04F5"/>
    <w:rsid w:val="00EB2893"/>
    <w:rsid w:val="00EB6A87"/>
    <w:rsid w:val="00EC0642"/>
    <w:rsid w:val="00EC0A84"/>
    <w:rsid w:val="00EC0F7E"/>
    <w:rsid w:val="00EC1528"/>
    <w:rsid w:val="00EC33F5"/>
    <w:rsid w:val="00EC3CB6"/>
    <w:rsid w:val="00EC5983"/>
    <w:rsid w:val="00EC667A"/>
    <w:rsid w:val="00ED26EE"/>
    <w:rsid w:val="00ED301D"/>
    <w:rsid w:val="00ED4737"/>
    <w:rsid w:val="00ED4ED2"/>
    <w:rsid w:val="00ED7877"/>
    <w:rsid w:val="00EE1984"/>
    <w:rsid w:val="00EE2CC3"/>
    <w:rsid w:val="00EE3066"/>
    <w:rsid w:val="00EE37B1"/>
    <w:rsid w:val="00EE4798"/>
    <w:rsid w:val="00EE653D"/>
    <w:rsid w:val="00EE77F8"/>
    <w:rsid w:val="00EF0677"/>
    <w:rsid w:val="00EF19E1"/>
    <w:rsid w:val="00EF2C7C"/>
    <w:rsid w:val="00EF39F0"/>
    <w:rsid w:val="00EF40A3"/>
    <w:rsid w:val="00EF540B"/>
    <w:rsid w:val="00EF6AD4"/>
    <w:rsid w:val="00EF7BAA"/>
    <w:rsid w:val="00F03EA5"/>
    <w:rsid w:val="00F04541"/>
    <w:rsid w:val="00F058DD"/>
    <w:rsid w:val="00F05AE7"/>
    <w:rsid w:val="00F11EFB"/>
    <w:rsid w:val="00F140CC"/>
    <w:rsid w:val="00F14570"/>
    <w:rsid w:val="00F1548F"/>
    <w:rsid w:val="00F16F5E"/>
    <w:rsid w:val="00F17F86"/>
    <w:rsid w:val="00F2395D"/>
    <w:rsid w:val="00F248ED"/>
    <w:rsid w:val="00F26B25"/>
    <w:rsid w:val="00F2727E"/>
    <w:rsid w:val="00F3321E"/>
    <w:rsid w:val="00F339C5"/>
    <w:rsid w:val="00F33B58"/>
    <w:rsid w:val="00F33B91"/>
    <w:rsid w:val="00F34850"/>
    <w:rsid w:val="00F36CC0"/>
    <w:rsid w:val="00F377E2"/>
    <w:rsid w:val="00F406CD"/>
    <w:rsid w:val="00F42B6B"/>
    <w:rsid w:val="00F43318"/>
    <w:rsid w:val="00F43A17"/>
    <w:rsid w:val="00F43D57"/>
    <w:rsid w:val="00F45E64"/>
    <w:rsid w:val="00F51850"/>
    <w:rsid w:val="00F54B02"/>
    <w:rsid w:val="00F54F4D"/>
    <w:rsid w:val="00F6073E"/>
    <w:rsid w:val="00F60ACE"/>
    <w:rsid w:val="00F63120"/>
    <w:rsid w:val="00F63CEE"/>
    <w:rsid w:val="00F642C2"/>
    <w:rsid w:val="00F653EA"/>
    <w:rsid w:val="00F65818"/>
    <w:rsid w:val="00F660BC"/>
    <w:rsid w:val="00F7229B"/>
    <w:rsid w:val="00F76E8A"/>
    <w:rsid w:val="00F821AF"/>
    <w:rsid w:val="00F839F3"/>
    <w:rsid w:val="00F8417B"/>
    <w:rsid w:val="00F841D7"/>
    <w:rsid w:val="00F859C3"/>
    <w:rsid w:val="00F85B2F"/>
    <w:rsid w:val="00F86680"/>
    <w:rsid w:val="00F86A15"/>
    <w:rsid w:val="00F8729F"/>
    <w:rsid w:val="00F91187"/>
    <w:rsid w:val="00F91BC3"/>
    <w:rsid w:val="00F92A28"/>
    <w:rsid w:val="00F93AE5"/>
    <w:rsid w:val="00F93DD3"/>
    <w:rsid w:val="00F9649F"/>
    <w:rsid w:val="00F96D0C"/>
    <w:rsid w:val="00F972B0"/>
    <w:rsid w:val="00F97AA0"/>
    <w:rsid w:val="00FA2468"/>
    <w:rsid w:val="00FA4595"/>
    <w:rsid w:val="00FB4205"/>
    <w:rsid w:val="00FB4B02"/>
    <w:rsid w:val="00FB4B12"/>
    <w:rsid w:val="00FB51C7"/>
    <w:rsid w:val="00FB73B6"/>
    <w:rsid w:val="00FB797D"/>
    <w:rsid w:val="00FB7F35"/>
    <w:rsid w:val="00FC2A74"/>
    <w:rsid w:val="00FC4573"/>
    <w:rsid w:val="00FC4C7A"/>
    <w:rsid w:val="00FC5F77"/>
    <w:rsid w:val="00FC614B"/>
    <w:rsid w:val="00FC6E68"/>
    <w:rsid w:val="00FC780D"/>
    <w:rsid w:val="00FD1079"/>
    <w:rsid w:val="00FE18DF"/>
    <w:rsid w:val="00FE2237"/>
    <w:rsid w:val="00FE25D9"/>
    <w:rsid w:val="00FE4BC7"/>
    <w:rsid w:val="00FE4BF5"/>
    <w:rsid w:val="00FE4D71"/>
    <w:rsid w:val="00FE7017"/>
    <w:rsid w:val="00FE7A6F"/>
    <w:rsid w:val="00FF0FDE"/>
    <w:rsid w:val="00FF3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801E131-8C41-48CE-B9E3-000B80F1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ind w:firstLine="284"/>
      <w:outlineLvl w:val="0"/>
    </w:pPr>
    <w:rPr>
      <w:sz w:val="24"/>
    </w:rPr>
  </w:style>
  <w:style w:type="paragraph" w:styleId="Nagwek2">
    <w:name w:val="heading 2"/>
    <w:basedOn w:val="Normalny"/>
    <w:next w:val="Normalny"/>
    <w:link w:val="Nagwek2Znak"/>
    <w:qFormat/>
    <w:pPr>
      <w:keepNext/>
      <w:ind w:firstLine="284"/>
      <w:jc w:val="center"/>
      <w:outlineLvl w:val="1"/>
    </w:pPr>
    <w:rPr>
      <w:sz w:val="28"/>
    </w:rPr>
  </w:style>
  <w:style w:type="paragraph" w:styleId="Nagwek3">
    <w:name w:val="heading 3"/>
    <w:basedOn w:val="Normalny"/>
    <w:next w:val="Normalny"/>
    <w:link w:val="Nagwek3Znak"/>
    <w:qFormat/>
    <w:pPr>
      <w:keepNext/>
      <w:ind w:firstLine="426"/>
      <w:jc w:val="both"/>
      <w:outlineLvl w:val="2"/>
    </w:pPr>
    <w:rPr>
      <w:sz w:val="24"/>
    </w:rPr>
  </w:style>
  <w:style w:type="paragraph" w:styleId="Nagwek4">
    <w:name w:val="heading 4"/>
    <w:basedOn w:val="Normalny"/>
    <w:next w:val="Normalny"/>
    <w:qFormat/>
    <w:pPr>
      <w:keepNext/>
      <w:ind w:firstLine="284"/>
      <w:jc w:val="both"/>
      <w:outlineLvl w:val="3"/>
    </w:pPr>
    <w:rPr>
      <w:sz w:val="24"/>
    </w:rPr>
  </w:style>
  <w:style w:type="paragraph" w:styleId="Nagwek5">
    <w:name w:val="heading 5"/>
    <w:basedOn w:val="Normalny"/>
    <w:next w:val="Normalny"/>
    <w:qFormat/>
    <w:pPr>
      <w:keepNext/>
      <w:ind w:left="993" w:hanging="142"/>
      <w:jc w:val="both"/>
      <w:outlineLvl w:val="4"/>
    </w:pPr>
    <w:rPr>
      <w:sz w:val="24"/>
    </w:rPr>
  </w:style>
  <w:style w:type="paragraph" w:styleId="Nagwek6">
    <w:name w:val="heading 6"/>
    <w:basedOn w:val="Normalny"/>
    <w:next w:val="Normalny"/>
    <w:qFormat/>
    <w:pPr>
      <w:keepNext/>
      <w:ind w:left="284"/>
      <w:jc w:val="both"/>
      <w:outlineLvl w:val="5"/>
    </w:pPr>
    <w:rPr>
      <w:sz w:val="24"/>
    </w:rPr>
  </w:style>
  <w:style w:type="paragraph" w:styleId="Nagwek7">
    <w:name w:val="heading 7"/>
    <w:basedOn w:val="Normalny"/>
    <w:next w:val="Normalny"/>
    <w:qFormat/>
    <w:pPr>
      <w:keepNext/>
      <w:tabs>
        <w:tab w:val="left" w:pos="972"/>
      </w:tabs>
      <w:outlineLvl w:val="6"/>
    </w:pPr>
    <w:rPr>
      <w:sz w:val="24"/>
    </w:rPr>
  </w:style>
  <w:style w:type="paragraph" w:styleId="Nagwek8">
    <w:name w:val="heading 8"/>
    <w:basedOn w:val="Normalny"/>
    <w:next w:val="Normalny"/>
    <w:qFormat/>
    <w:pPr>
      <w:keepNext/>
      <w:tabs>
        <w:tab w:val="left" w:pos="972"/>
      </w:tabs>
      <w:jc w:val="center"/>
      <w:outlineLvl w:val="7"/>
    </w:pPr>
    <w:rPr>
      <w:sz w:val="24"/>
    </w:rPr>
  </w:style>
  <w:style w:type="paragraph" w:styleId="Nagwek9">
    <w:name w:val="heading 9"/>
    <w:basedOn w:val="Normalny"/>
    <w:next w:val="Normalny"/>
    <w:qFormat/>
    <w:pPr>
      <w:keepNext/>
      <w:tabs>
        <w:tab w:val="left" w:pos="972"/>
      </w:tabs>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2">
    <w:name w:val="WW8Num1z2"/>
    <w:rPr>
      <w:rFonts w:ascii="Times New Roman" w:hAnsi="Times New Roman" w:cs="Times New Roman"/>
      <w:i/>
      <w:sz w:val="24"/>
    </w:rPr>
  </w:style>
  <w:style w:type="character" w:customStyle="1" w:styleId="WW8Num2z0">
    <w:name w:val="WW8Num2z0"/>
    <w:rPr>
      <w:rFonts w:ascii="Times New Roman" w:hAnsi="Times New Roman"/>
      <w:b/>
      <w:i w:val="0"/>
      <w:sz w:val="18"/>
    </w:rPr>
  </w:style>
  <w:style w:type="character" w:customStyle="1" w:styleId="WW8Num3z2">
    <w:name w:val="WW8Num3z2"/>
    <w:rPr>
      <w:rFonts w:ascii="Times New Roman" w:hAnsi="Times New Roman" w:cs="Times New Roman"/>
      <w:i/>
      <w:sz w:val="24"/>
    </w:rPr>
  </w:style>
  <w:style w:type="character" w:customStyle="1" w:styleId="WW8Num4z0">
    <w:name w:val="WW8Num4z0"/>
    <w:rPr>
      <w:rFonts w:ascii="Times New Roman" w:hAnsi="Times New Roman"/>
      <w:b/>
      <w:i w:val="0"/>
      <w:sz w:val="18"/>
    </w:rPr>
  </w:style>
  <w:style w:type="character" w:customStyle="1" w:styleId="WW8Num5z1">
    <w:name w:val="WW8Num5z1"/>
    <w:rPr>
      <w:rFonts w:ascii="Wingdings" w:hAnsi="Wingdings"/>
    </w:rPr>
  </w:style>
  <w:style w:type="character" w:customStyle="1" w:styleId="WW8Num6z0">
    <w:name w:val="WW8Num6z0"/>
    <w:rPr>
      <w:b w:val="0"/>
      <w:i w:val="0"/>
      <w:sz w:val="28"/>
    </w:rPr>
  </w:style>
  <w:style w:type="character" w:customStyle="1" w:styleId="WW8Num7z0">
    <w:name w:val="WW8Num7z0"/>
    <w:rPr>
      <w:rFonts w:ascii="Wingdings" w:hAnsi="Wingdings"/>
    </w:rPr>
  </w:style>
  <w:style w:type="character" w:customStyle="1" w:styleId="WW8Num8z0">
    <w:name w:val="WW8Num8z0"/>
    <w:rPr>
      <w:rFonts w:ascii="Times New Roman" w:eastAsia="Times New Roman" w:hAnsi="Times New Roman" w:cs="Times New Roman"/>
      <w:i/>
    </w:rPr>
  </w:style>
  <w:style w:type="character" w:customStyle="1" w:styleId="WW8Num9z0">
    <w:name w:val="WW8Num9z0"/>
    <w:rPr>
      <w:rFonts w:ascii="Wingdings" w:hAnsi="Wingdings"/>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Times New Roman" w:hAnsi="Times New Roman"/>
      <w:b/>
      <w:i w:val="0"/>
      <w:sz w:val="18"/>
    </w:rPr>
  </w:style>
  <w:style w:type="character" w:customStyle="1" w:styleId="WW8Num14z1">
    <w:name w:val="WW8Num14z1"/>
    <w:rPr>
      <w:rFonts w:ascii="Wingdings" w:hAnsi="Wingdings"/>
    </w:rPr>
  </w:style>
  <w:style w:type="character" w:customStyle="1" w:styleId="WW8Num15z0">
    <w:name w:val="WW8Num15z0"/>
    <w:rPr>
      <w:rFonts w:ascii="Symbol" w:hAnsi="Symbol"/>
    </w:rPr>
  </w:style>
  <w:style w:type="character" w:customStyle="1" w:styleId="WW8Num16z0">
    <w:name w:val="WW8Num16z0"/>
    <w:rPr>
      <w:b w:val="0"/>
      <w:i/>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StarSymbol" w:hAnsi="StarSymbol"/>
    </w:rPr>
  </w:style>
  <w:style w:type="character" w:customStyle="1" w:styleId="Absatz-Standardschriftart">
    <w:name w:val="Absatz-Standardschriftart"/>
  </w:style>
  <w:style w:type="character" w:customStyle="1" w:styleId="WW8Num2z2">
    <w:name w:val="WW8Num2z2"/>
    <w:rPr>
      <w:rFonts w:ascii="Times New Roman" w:hAnsi="Times New Roman" w:cs="Times New Roman"/>
      <w:i/>
      <w:sz w:val="24"/>
    </w:rPr>
  </w:style>
  <w:style w:type="character" w:customStyle="1" w:styleId="WW8Num3z0">
    <w:name w:val="WW8Num3z0"/>
    <w:rPr>
      <w:rFonts w:ascii="Wingdings" w:hAnsi="Wingdings"/>
    </w:rPr>
  </w:style>
  <w:style w:type="character" w:customStyle="1" w:styleId="WW8Num5z2">
    <w:name w:val="WW8Num5z2"/>
    <w:rPr>
      <w:rFonts w:ascii="Times New Roman" w:eastAsia="Times New Roman" w:hAnsi="Times New Roman" w:cs="Times New Roman"/>
      <w:i/>
      <w:sz w:val="24"/>
    </w:rPr>
  </w:style>
  <w:style w:type="character" w:customStyle="1" w:styleId="WW8Num7z1">
    <w:name w:val="WW8Num7z1"/>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Wingdings" w:hAnsi="Wingdings"/>
    </w:rPr>
  </w:style>
  <w:style w:type="character" w:customStyle="1" w:styleId="WW8Num19z0">
    <w:name w:val="WW8Num19z0"/>
    <w:rPr>
      <w:rFonts w:ascii="Symbol" w:hAnsi="Symbol"/>
    </w:rPr>
  </w:style>
  <w:style w:type="character" w:customStyle="1" w:styleId="WW8Num20z0">
    <w:name w:val="WW8Num20z0"/>
    <w:rPr>
      <w:b w:val="0"/>
      <w:i/>
    </w:rPr>
  </w:style>
  <w:style w:type="character" w:customStyle="1" w:styleId="WW8NumSt1z0">
    <w:name w:val="WW8NumSt1z0"/>
    <w:rPr>
      <w:rFonts w:ascii="Symbol" w:hAnsi="Symbol"/>
    </w:rPr>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styleId="Numerstrony">
    <w:name w:val="page number"/>
    <w:basedOn w:val="Domylnaczcionkaakapitu1"/>
  </w:style>
  <w:style w:type="character" w:customStyle="1" w:styleId="tw4winTerm">
    <w:name w:val="tw4winTerm"/>
    <w:rPr>
      <w:color w:val="0000FF"/>
    </w:rPr>
  </w:style>
  <w:style w:type="paragraph" w:styleId="Tekstpodstawowy">
    <w:name w:val="Body Text"/>
    <w:basedOn w:val="Normalny"/>
    <w:pPr>
      <w:jc w:val="center"/>
    </w:pPr>
    <w:rPr>
      <w:b/>
      <w:sz w:val="24"/>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Tekstpodstawowy21">
    <w:name w:val="Tekst podstawowy 21"/>
    <w:basedOn w:val="Normalny"/>
    <w:pPr>
      <w:ind w:left="426"/>
      <w:jc w:val="both"/>
    </w:pPr>
    <w:rPr>
      <w:sz w:val="22"/>
    </w:rPr>
  </w:style>
  <w:style w:type="paragraph" w:customStyle="1" w:styleId="Tekstpodstawowywcity21">
    <w:name w:val="Tekst podstawowy wcięty 21"/>
    <w:basedOn w:val="Normalny"/>
    <w:pPr>
      <w:ind w:left="709" w:hanging="283"/>
      <w:jc w:val="both"/>
    </w:pPr>
    <w:rPr>
      <w:sz w:val="22"/>
    </w:rPr>
  </w:style>
  <w:style w:type="paragraph" w:customStyle="1" w:styleId="Tekstpodstawowywcity31">
    <w:name w:val="Tekst podstawowy wcięty 31"/>
    <w:basedOn w:val="Normalny"/>
    <w:pPr>
      <w:ind w:left="567" w:hanging="141"/>
      <w:jc w:val="both"/>
    </w:pPr>
    <w:rPr>
      <w:sz w:val="22"/>
    </w:rPr>
  </w:style>
  <w:style w:type="paragraph" w:styleId="Tekstprzypisudolnego">
    <w:name w:val="footnote text"/>
    <w:basedOn w:val="Normalny"/>
    <w:semiHidden/>
  </w:style>
  <w:style w:type="paragraph" w:styleId="Tekstpodstawowywcity">
    <w:name w:val="Body Text Indent"/>
    <w:basedOn w:val="Normalny"/>
    <w:pPr>
      <w:ind w:left="709" w:hanging="709"/>
    </w:pPr>
    <w:rPr>
      <w:sz w:val="24"/>
    </w:rPr>
  </w:style>
  <w:style w:type="paragraph" w:customStyle="1" w:styleId="Tekstpodstawowy211">
    <w:name w:val="Tekst podstawowy 211"/>
    <w:basedOn w:val="Normalny"/>
    <w:pPr>
      <w:tabs>
        <w:tab w:val="left" w:pos="315"/>
        <w:tab w:val="left" w:pos="972"/>
      </w:tabs>
    </w:pPr>
    <w:rPr>
      <w:sz w:val="24"/>
    </w:rPr>
  </w:style>
  <w:style w:type="paragraph" w:customStyle="1" w:styleId="Tekstpodstawowywcity211">
    <w:name w:val="Tekst podstawowy wcięty 211"/>
    <w:basedOn w:val="Normalny"/>
    <w:pPr>
      <w:tabs>
        <w:tab w:val="left" w:pos="315"/>
        <w:tab w:val="left" w:pos="972"/>
      </w:tabs>
      <w:ind w:left="284" w:hanging="142"/>
    </w:pPr>
    <w:rPr>
      <w:sz w:val="24"/>
    </w:rPr>
  </w:style>
  <w:style w:type="paragraph" w:customStyle="1" w:styleId="Tekstpodstawowywcity311">
    <w:name w:val="Tekst podstawowy wcięty 311"/>
    <w:basedOn w:val="Normalny"/>
    <w:pPr>
      <w:ind w:left="709" w:hanging="283"/>
      <w:jc w:val="both"/>
    </w:pPr>
    <w:rPr>
      <w:sz w:val="24"/>
    </w:rPr>
  </w:style>
  <w:style w:type="paragraph" w:customStyle="1" w:styleId="Tekstpodstawowy32">
    <w:name w:val="Tekst podstawowy 32"/>
    <w:basedOn w:val="Normalny"/>
    <w:pPr>
      <w:jc w:val="center"/>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wykytekst1">
    <w:name w:val="Zwykły tekst1"/>
    <w:basedOn w:val="Normalny"/>
    <w:rPr>
      <w:rFonts w:ascii="Courier New" w:hAnsi="Courier New"/>
    </w:rPr>
  </w:style>
  <w:style w:type="paragraph" w:customStyle="1" w:styleId="H3">
    <w:name w:val="H3"/>
    <w:basedOn w:val="Normalny"/>
    <w:next w:val="Normalny"/>
    <w:pPr>
      <w:keepNext/>
      <w:spacing w:before="100" w:after="100"/>
    </w:pPr>
    <w:rPr>
      <w:b/>
      <w:sz w:val="28"/>
    </w:rPr>
  </w:style>
  <w:style w:type="paragraph" w:styleId="Tytu">
    <w:name w:val="Title"/>
    <w:basedOn w:val="Normalny"/>
    <w:next w:val="Podtytu"/>
    <w:qFormat/>
    <w:pPr>
      <w:jc w:val="center"/>
    </w:pPr>
    <w:rPr>
      <w:b/>
      <w:sz w:val="28"/>
    </w:rPr>
  </w:style>
  <w:style w:type="paragraph" w:styleId="Podtytu">
    <w:name w:val="Subtitle"/>
    <w:basedOn w:val="Nagwek10"/>
    <w:next w:val="Tekstpodstawowy"/>
    <w:qFormat/>
    <w:pPr>
      <w:jc w:val="center"/>
    </w:pPr>
    <w:rPr>
      <w:i/>
      <w:iCs/>
    </w:rPr>
  </w:style>
  <w:style w:type="paragraph" w:customStyle="1" w:styleId="pkt">
    <w:name w:val="pkt"/>
    <w:basedOn w:val="Normalny"/>
    <w:pPr>
      <w:spacing w:before="60" w:after="60"/>
      <w:ind w:left="851" w:hanging="295"/>
      <w:jc w:val="both"/>
    </w:pPr>
    <w:rPr>
      <w:sz w:val="24"/>
    </w:rPr>
  </w:style>
  <w:style w:type="paragraph" w:styleId="NormalnyWeb">
    <w:name w:val="Normal (Web)"/>
    <w:basedOn w:val="Normalny"/>
    <w:pPr>
      <w:spacing w:before="100" w:after="100"/>
      <w:jc w:val="both"/>
    </w:pPr>
  </w:style>
  <w:style w:type="paragraph" w:customStyle="1" w:styleId="Tekstpodstawowy31">
    <w:name w:val="Tekst podstawowy 31"/>
    <w:basedOn w:val="Normalny"/>
    <w:pPr>
      <w:jc w:val="center"/>
    </w:pPr>
    <w:rPr>
      <w:sz w:val="24"/>
    </w:rPr>
  </w:style>
  <w:style w:type="paragraph" w:customStyle="1" w:styleId="Zawartoramki">
    <w:name w:val="Zawartość ramki"/>
    <w:basedOn w:val="Tekstpodstawowy"/>
  </w:style>
  <w:style w:type="character" w:styleId="Hipercze">
    <w:name w:val="Hyperlink"/>
    <w:rsid w:val="00414A80"/>
    <w:rPr>
      <w:color w:val="0000FF"/>
      <w:u w:val="single"/>
    </w:rPr>
  </w:style>
  <w:style w:type="paragraph" w:styleId="Tekstdymka">
    <w:name w:val="Balloon Text"/>
    <w:basedOn w:val="Normalny"/>
    <w:semiHidden/>
    <w:rsid w:val="000B561C"/>
    <w:rPr>
      <w:rFonts w:ascii="Tahoma" w:hAnsi="Tahoma" w:cs="Tahoma"/>
      <w:sz w:val="16"/>
      <w:szCs w:val="16"/>
    </w:rPr>
  </w:style>
  <w:style w:type="paragraph" w:styleId="Tekstpodstawowy3">
    <w:name w:val="Body Text 3"/>
    <w:basedOn w:val="Normalny"/>
    <w:rsid w:val="0057252F"/>
    <w:pPr>
      <w:spacing w:after="120"/>
    </w:pPr>
    <w:rPr>
      <w:sz w:val="16"/>
      <w:szCs w:val="16"/>
    </w:rPr>
  </w:style>
  <w:style w:type="paragraph" w:customStyle="1" w:styleId="Standardowy1">
    <w:name w:val="Standardowy1"/>
    <w:rsid w:val="0018412A"/>
    <w:pPr>
      <w:overflowPunct w:val="0"/>
      <w:autoSpaceDE w:val="0"/>
      <w:autoSpaceDN w:val="0"/>
      <w:adjustRightInd w:val="0"/>
      <w:spacing w:after="120"/>
      <w:ind w:firstLine="567"/>
      <w:jc w:val="both"/>
      <w:textAlignment w:val="baseline"/>
    </w:pPr>
    <w:rPr>
      <w:kern w:val="24"/>
      <w:sz w:val="24"/>
      <w:szCs w:val="24"/>
    </w:rPr>
  </w:style>
  <w:style w:type="character" w:styleId="Pogrubienie">
    <w:name w:val="Strong"/>
    <w:qFormat/>
    <w:rsid w:val="00700861"/>
    <w:rPr>
      <w:b/>
      <w:bCs/>
    </w:rPr>
  </w:style>
  <w:style w:type="character" w:styleId="Odwoaniedokomentarza">
    <w:name w:val="annotation reference"/>
    <w:semiHidden/>
    <w:rsid w:val="007B4900"/>
    <w:rPr>
      <w:sz w:val="16"/>
      <w:szCs w:val="16"/>
    </w:rPr>
  </w:style>
  <w:style w:type="paragraph" w:styleId="Tekstkomentarza">
    <w:name w:val="annotation text"/>
    <w:basedOn w:val="Normalny"/>
    <w:semiHidden/>
    <w:rsid w:val="007B4900"/>
  </w:style>
  <w:style w:type="paragraph" w:styleId="Tematkomentarza">
    <w:name w:val="annotation subject"/>
    <w:basedOn w:val="Tekstkomentarza"/>
    <w:next w:val="Tekstkomentarza"/>
    <w:semiHidden/>
    <w:rsid w:val="007B4900"/>
    <w:rPr>
      <w:b/>
      <w:bCs/>
    </w:rPr>
  </w:style>
  <w:style w:type="character" w:customStyle="1" w:styleId="text1">
    <w:name w:val="text1"/>
    <w:rsid w:val="00A74C1D"/>
    <w:rPr>
      <w:rFonts w:ascii="Verdana" w:hAnsi="Verdana" w:hint="default"/>
      <w:color w:val="000000"/>
      <w:sz w:val="20"/>
      <w:szCs w:val="20"/>
    </w:rPr>
  </w:style>
  <w:style w:type="paragraph" w:styleId="Tekstprzypisukocowego">
    <w:name w:val="endnote text"/>
    <w:basedOn w:val="Normalny"/>
    <w:semiHidden/>
    <w:rsid w:val="00256983"/>
  </w:style>
  <w:style w:type="character" w:styleId="Odwoanieprzypisukocowego">
    <w:name w:val="endnote reference"/>
    <w:semiHidden/>
    <w:rsid w:val="00256983"/>
    <w:rPr>
      <w:vertAlign w:val="superscript"/>
    </w:rPr>
  </w:style>
  <w:style w:type="paragraph" w:styleId="Akapitzlist">
    <w:name w:val="List Paragraph"/>
    <w:basedOn w:val="Normalny"/>
    <w:link w:val="AkapitzlistZnak"/>
    <w:uiPriority w:val="34"/>
    <w:qFormat/>
    <w:rsid w:val="008C4284"/>
    <w:pPr>
      <w:suppressAutoHyphens w:val="0"/>
      <w:spacing w:after="200" w:line="276" w:lineRule="auto"/>
      <w:ind w:left="720"/>
      <w:contextualSpacing/>
    </w:pPr>
    <w:rPr>
      <w:rFonts w:ascii="Calibri" w:eastAsia="Calibri" w:hAnsi="Calibri"/>
      <w:b/>
      <w:color w:val="1F497D"/>
      <w:sz w:val="72"/>
      <w:szCs w:val="72"/>
      <w:lang w:eastAsia="en-US"/>
    </w:rPr>
  </w:style>
  <w:style w:type="table" w:styleId="Tabela-Siatka">
    <w:name w:val="Table Grid"/>
    <w:basedOn w:val="Standardowy"/>
    <w:uiPriority w:val="39"/>
    <w:rsid w:val="00A500D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7462FD"/>
    <w:rPr>
      <w:sz w:val="24"/>
      <w:lang w:eastAsia="ar-SA"/>
    </w:rPr>
  </w:style>
  <w:style w:type="character" w:customStyle="1" w:styleId="Nagwek2Znak">
    <w:name w:val="Nagłówek 2 Znak"/>
    <w:basedOn w:val="Domylnaczcionkaakapitu"/>
    <w:link w:val="Nagwek2"/>
    <w:rsid w:val="00507603"/>
    <w:rPr>
      <w:sz w:val="28"/>
      <w:lang w:eastAsia="ar-SA"/>
    </w:rPr>
  </w:style>
  <w:style w:type="table" w:customStyle="1" w:styleId="Tabela-Siatka1">
    <w:name w:val="Tabela - Siatka1"/>
    <w:basedOn w:val="Standardowy"/>
    <w:next w:val="Tabela-Siatka"/>
    <w:rsid w:val="00CA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0A0466"/>
    <w:pPr>
      <w:ind w:left="426"/>
      <w:jc w:val="both"/>
    </w:pPr>
    <w:rPr>
      <w:sz w:val="22"/>
    </w:rPr>
  </w:style>
  <w:style w:type="paragraph" w:customStyle="1" w:styleId="Tekstpodstawowy23">
    <w:name w:val="Tekst podstawowy 23"/>
    <w:basedOn w:val="Normalny"/>
    <w:rsid w:val="00CD7BA5"/>
    <w:pPr>
      <w:ind w:left="426"/>
      <w:jc w:val="both"/>
    </w:pPr>
    <w:rPr>
      <w:sz w:val="22"/>
    </w:rPr>
  </w:style>
  <w:style w:type="character" w:customStyle="1" w:styleId="AkapitzlistZnak">
    <w:name w:val="Akapit z listą Znak"/>
    <w:link w:val="Akapitzlist"/>
    <w:uiPriority w:val="34"/>
    <w:locked/>
    <w:rsid w:val="00E447C2"/>
    <w:rPr>
      <w:rFonts w:ascii="Calibri" w:eastAsia="Calibri" w:hAnsi="Calibri"/>
      <w:b/>
      <w:color w:val="1F497D"/>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5524">
      <w:bodyDiv w:val="1"/>
      <w:marLeft w:val="0"/>
      <w:marRight w:val="0"/>
      <w:marTop w:val="0"/>
      <w:marBottom w:val="0"/>
      <w:divBdr>
        <w:top w:val="none" w:sz="0" w:space="0" w:color="auto"/>
        <w:left w:val="none" w:sz="0" w:space="0" w:color="auto"/>
        <w:bottom w:val="none" w:sz="0" w:space="0" w:color="auto"/>
        <w:right w:val="none" w:sz="0" w:space="0" w:color="auto"/>
      </w:divBdr>
    </w:div>
    <w:div w:id="245497971">
      <w:bodyDiv w:val="1"/>
      <w:marLeft w:val="0"/>
      <w:marRight w:val="0"/>
      <w:marTop w:val="0"/>
      <w:marBottom w:val="0"/>
      <w:divBdr>
        <w:top w:val="none" w:sz="0" w:space="0" w:color="auto"/>
        <w:left w:val="none" w:sz="0" w:space="0" w:color="auto"/>
        <w:bottom w:val="none" w:sz="0" w:space="0" w:color="auto"/>
        <w:right w:val="none" w:sz="0" w:space="0" w:color="auto"/>
      </w:divBdr>
    </w:div>
    <w:div w:id="449323841">
      <w:bodyDiv w:val="1"/>
      <w:marLeft w:val="0"/>
      <w:marRight w:val="0"/>
      <w:marTop w:val="0"/>
      <w:marBottom w:val="0"/>
      <w:divBdr>
        <w:top w:val="none" w:sz="0" w:space="0" w:color="auto"/>
        <w:left w:val="none" w:sz="0" w:space="0" w:color="auto"/>
        <w:bottom w:val="none" w:sz="0" w:space="0" w:color="auto"/>
        <w:right w:val="none" w:sz="0" w:space="0" w:color="auto"/>
      </w:divBdr>
    </w:div>
    <w:div w:id="659701644">
      <w:bodyDiv w:val="1"/>
      <w:marLeft w:val="0"/>
      <w:marRight w:val="0"/>
      <w:marTop w:val="0"/>
      <w:marBottom w:val="0"/>
      <w:divBdr>
        <w:top w:val="none" w:sz="0" w:space="0" w:color="auto"/>
        <w:left w:val="none" w:sz="0" w:space="0" w:color="auto"/>
        <w:bottom w:val="none" w:sz="0" w:space="0" w:color="auto"/>
        <w:right w:val="none" w:sz="0" w:space="0" w:color="auto"/>
      </w:divBdr>
    </w:div>
    <w:div w:id="852572607">
      <w:bodyDiv w:val="1"/>
      <w:marLeft w:val="0"/>
      <w:marRight w:val="0"/>
      <w:marTop w:val="0"/>
      <w:marBottom w:val="0"/>
      <w:divBdr>
        <w:top w:val="none" w:sz="0" w:space="0" w:color="auto"/>
        <w:left w:val="none" w:sz="0" w:space="0" w:color="auto"/>
        <w:bottom w:val="none" w:sz="0" w:space="0" w:color="auto"/>
        <w:right w:val="none" w:sz="0" w:space="0" w:color="auto"/>
      </w:divBdr>
    </w:div>
    <w:div w:id="867834563">
      <w:bodyDiv w:val="1"/>
      <w:marLeft w:val="0"/>
      <w:marRight w:val="0"/>
      <w:marTop w:val="0"/>
      <w:marBottom w:val="0"/>
      <w:divBdr>
        <w:top w:val="none" w:sz="0" w:space="0" w:color="auto"/>
        <w:left w:val="none" w:sz="0" w:space="0" w:color="auto"/>
        <w:bottom w:val="none" w:sz="0" w:space="0" w:color="auto"/>
        <w:right w:val="none" w:sz="0" w:space="0" w:color="auto"/>
      </w:divBdr>
    </w:div>
    <w:div w:id="907617996">
      <w:bodyDiv w:val="1"/>
      <w:marLeft w:val="0"/>
      <w:marRight w:val="0"/>
      <w:marTop w:val="0"/>
      <w:marBottom w:val="0"/>
      <w:divBdr>
        <w:top w:val="none" w:sz="0" w:space="0" w:color="auto"/>
        <w:left w:val="none" w:sz="0" w:space="0" w:color="auto"/>
        <w:bottom w:val="none" w:sz="0" w:space="0" w:color="auto"/>
        <w:right w:val="none" w:sz="0" w:space="0" w:color="auto"/>
      </w:divBdr>
    </w:div>
    <w:div w:id="1662805764">
      <w:bodyDiv w:val="1"/>
      <w:marLeft w:val="0"/>
      <w:marRight w:val="0"/>
      <w:marTop w:val="0"/>
      <w:marBottom w:val="0"/>
      <w:divBdr>
        <w:top w:val="none" w:sz="0" w:space="0" w:color="auto"/>
        <w:left w:val="none" w:sz="0" w:space="0" w:color="auto"/>
        <w:bottom w:val="none" w:sz="0" w:space="0" w:color="auto"/>
        <w:right w:val="none" w:sz="0" w:space="0" w:color="auto"/>
      </w:divBdr>
    </w:div>
    <w:div w:id="2043701365">
      <w:bodyDiv w:val="1"/>
      <w:marLeft w:val="0"/>
      <w:marRight w:val="0"/>
      <w:marTop w:val="0"/>
      <w:marBottom w:val="0"/>
      <w:divBdr>
        <w:top w:val="none" w:sz="0" w:space="0" w:color="auto"/>
        <w:left w:val="none" w:sz="0" w:space="0" w:color="auto"/>
        <w:bottom w:val="none" w:sz="0" w:space="0" w:color="auto"/>
        <w:right w:val="none" w:sz="0" w:space="0" w:color="auto"/>
      </w:divBdr>
      <w:divsChild>
        <w:div w:id="1268856011">
          <w:marLeft w:val="0"/>
          <w:marRight w:val="0"/>
          <w:marTop w:val="0"/>
          <w:marBottom w:val="0"/>
          <w:divBdr>
            <w:top w:val="none" w:sz="0" w:space="0" w:color="auto"/>
            <w:left w:val="none" w:sz="0" w:space="0" w:color="auto"/>
            <w:bottom w:val="none" w:sz="0" w:space="0" w:color="auto"/>
            <w:right w:val="none" w:sz="0" w:space="0" w:color="auto"/>
          </w:divBdr>
        </w:div>
      </w:divsChild>
    </w:div>
    <w:div w:id="20681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1495-BFCA-4EAC-A6DD-6C9330B8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5887</Words>
  <Characters>35323</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Specyfikacja</vt:lpstr>
    </vt:vector>
  </TitlesOfParts>
  <Company>HP</Company>
  <LinksUpToDate>false</LinksUpToDate>
  <CharactersWithSpaces>41128</CharactersWithSpaces>
  <SharedDoc>false</SharedDoc>
  <HLinks>
    <vt:vector size="18" baseType="variant">
      <vt:variant>
        <vt:i4>786435</vt:i4>
      </vt:variant>
      <vt:variant>
        <vt:i4>6</vt:i4>
      </vt:variant>
      <vt:variant>
        <vt:i4>0</vt:i4>
      </vt:variant>
      <vt:variant>
        <vt:i4>5</vt:i4>
      </vt:variant>
      <vt:variant>
        <vt:lpwstr>http://www.zzmpoznan.pl/</vt:lpwstr>
      </vt:variant>
      <vt:variant>
        <vt:lpwstr/>
      </vt:variant>
      <vt:variant>
        <vt:i4>852021</vt:i4>
      </vt:variant>
      <vt:variant>
        <vt:i4>3</vt:i4>
      </vt:variant>
      <vt:variant>
        <vt:i4>0</vt:i4>
      </vt:variant>
      <vt:variant>
        <vt:i4>5</vt:i4>
      </vt:variant>
      <vt:variant>
        <vt:lpwstr>mailto:zzmzp@zzmpoznan.pl</vt:lpwstr>
      </vt:variant>
      <vt:variant>
        <vt:lpwstr/>
      </vt:variant>
      <vt:variant>
        <vt:i4>786435</vt:i4>
      </vt:variant>
      <vt:variant>
        <vt:i4>0</vt:i4>
      </vt:variant>
      <vt:variant>
        <vt:i4>0</vt:i4>
      </vt:variant>
      <vt:variant>
        <vt:i4>5</vt:i4>
      </vt:variant>
      <vt:variant>
        <vt:lpwstr>http://www.zzmpoznan.pl/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as</dc:creator>
  <cp:lastModifiedBy>Nauczyciel</cp:lastModifiedBy>
  <cp:revision>3</cp:revision>
  <cp:lastPrinted>2017-11-21T09:12:00Z</cp:lastPrinted>
  <dcterms:created xsi:type="dcterms:W3CDTF">2019-11-15T11:33:00Z</dcterms:created>
  <dcterms:modified xsi:type="dcterms:W3CDTF">2019-11-15T11:33:00Z</dcterms:modified>
</cp:coreProperties>
</file>