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CA0" w:rsidRDefault="00510CA0" w:rsidP="00744A19"/>
    <w:p w:rsidR="001F5C80" w:rsidRPr="00694319" w:rsidRDefault="001F5C80" w:rsidP="00744A19"/>
    <w:p w:rsidR="00DF6E88" w:rsidRDefault="006C030D" w:rsidP="006C030D">
      <w:pPr>
        <w:jc w:val="center"/>
        <w:rPr>
          <w:b/>
          <w:spacing w:val="-3"/>
        </w:rPr>
      </w:pPr>
      <w:r>
        <w:rPr>
          <w:b/>
          <w:spacing w:val="-3"/>
        </w:rPr>
        <w:t>OGŁOSZENIE</w:t>
      </w:r>
    </w:p>
    <w:p w:rsidR="0062638A" w:rsidRPr="0062638A" w:rsidRDefault="0062638A" w:rsidP="006C030D">
      <w:pPr>
        <w:jc w:val="center"/>
        <w:rPr>
          <w:b/>
          <w:spacing w:val="-3"/>
          <w:sz w:val="16"/>
          <w:szCs w:val="16"/>
        </w:rPr>
      </w:pPr>
    </w:p>
    <w:p w:rsidR="000B18EE" w:rsidRPr="00694319" w:rsidRDefault="00E4417F" w:rsidP="00DF6E88">
      <w:pPr>
        <w:jc w:val="center"/>
        <w:rPr>
          <w:b/>
          <w:spacing w:val="-3"/>
        </w:rPr>
      </w:pPr>
      <w:r w:rsidRPr="00694319">
        <w:rPr>
          <w:b/>
          <w:spacing w:val="-3"/>
        </w:rPr>
        <w:t xml:space="preserve">ZAMÓWIENIE </w:t>
      </w:r>
      <w:r w:rsidR="00D323C3" w:rsidRPr="00694319">
        <w:rPr>
          <w:b/>
          <w:spacing w:val="-3"/>
        </w:rPr>
        <w:t xml:space="preserve">NA USŁUGI </w:t>
      </w:r>
      <w:r w:rsidRPr="00694319">
        <w:rPr>
          <w:b/>
          <w:spacing w:val="-3"/>
        </w:rPr>
        <w:t>SPOŁECZNE</w:t>
      </w:r>
    </w:p>
    <w:p w:rsidR="002D100B" w:rsidRPr="00694319" w:rsidRDefault="00791140" w:rsidP="00DF6E88">
      <w:pPr>
        <w:jc w:val="center"/>
        <w:rPr>
          <w:b/>
          <w:spacing w:val="-3"/>
        </w:rPr>
      </w:pPr>
      <w:r w:rsidRPr="00694319">
        <w:rPr>
          <w:b/>
          <w:spacing w:val="-3"/>
        </w:rPr>
        <w:t>prow</w:t>
      </w:r>
      <w:r w:rsidR="00576213" w:rsidRPr="00694319">
        <w:rPr>
          <w:b/>
          <w:spacing w:val="-3"/>
        </w:rPr>
        <w:t>adzone</w:t>
      </w:r>
      <w:r w:rsidR="006C030D">
        <w:rPr>
          <w:b/>
          <w:spacing w:val="-3"/>
        </w:rPr>
        <w:t>go</w:t>
      </w:r>
      <w:r w:rsidR="00576213" w:rsidRPr="00694319">
        <w:rPr>
          <w:b/>
          <w:spacing w:val="-3"/>
        </w:rPr>
        <w:t xml:space="preserve"> w trybie art. 1</w:t>
      </w:r>
      <w:r w:rsidR="009410AD" w:rsidRPr="00694319">
        <w:rPr>
          <w:b/>
          <w:spacing w:val="-3"/>
        </w:rPr>
        <w:t>3</w:t>
      </w:r>
      <w:r w:rsidR="00576213" w:rsidRPr="00694319">
        <w:rPr>
          <w:b/>
          <w:spacing w:val="-3"/>
        </w:rPr>
        <w:t>8</w:t>
      </w:r>
      <w:r w:rsidR="009410AD" w:rsidRPr="00694319">
        <w:rPr>
          <w:b/>
          <w:spacing w:val="-3"/>
        </w:rPr>
        <w:t xml:space="preserve">o, </w:t>
      </w:r>
      <w:r w:rsidRPr="00694319">
        <w:rPr>
          <w:b/>
          <w:spacing w:val="-3"/>
        </w:rPr>
        <w:t xml:space="preserve">o wartości mniejszej niż kwota określona </w:t>
      </w:r>
      <w:r w:rsidRPr="00694319">
        <w:rPr>
          <w:b/>
        </w:rPr>
        <w:t>w</w:t>
      </w:r>
      <w:r w:rsidR="009410AD" w:rsidRPr="00694319">
        <w:rPr>
          <w:b/>
        </w:rPr>
        <w:t> </w:t>
      </w:r>
      <w:r w:rsidRPr="00694319">
        <w:rPr>
          <w:b/>
        </w:rPr>
        <w:t>rozdziale</w:t>
      </w:r>
      <w:r w:rsidRPr="00694319">
        <w:rPr>
          <w:b/>
          <w:spacing w:val="-3"/>
        </w:rPr>
        <w:t xml:space="preserve"> VI </w:t>
      </w:r>
      <w:r w:rsidR="00576213" w:rsidRPr="00694319">
        <w:rPr>
          <w:b/>
          <w:spacing w:val="-3"/>
        </w:rPr>
        <w:t>art. 138</w:t>
      </w:r>
      <w:r w:rsidR="009410AD" w:rsidRPr="00694319">
        <w:rPr>
          <w:b/>
          <w:spacing w:val="-3"/>
        </w:rPr>
        <w:t xml:space="preserve">g </w:t>
      </w:r>
      <w:r w:rsidRPr="00694319">
        <w:rPr>
          <w:b/>
          <w:spacing w:val="-3"/>
        </w:rPr>
        <w:t>ust. 1 pkt</w:t>
      </w:r>
      <w:r w:rsidR="006C0560" w:rsidRPr="00694319">
        <w:rPr>
          <w:b/>
          <w:spacing w:val="-3"/>
        </w:rPr>
        <w:t>.</w:t>
      </w:r>
      <w:r w:rsidRPr="00694319">
        <w:rPr>
          <w:b/>
          <w:spacing w:val="-3"/>
        </w:rPr>
        <w:t xml:space="preserve"> 1 ustawy z 29 stycznia 2004 roku</w:t>
      </w:r>
    </w:p>
    <w:p w:rsidR="00970A9B" w:rsidRDefault="00970A9B" w:rsidP="00970A9B">
      <w:pPr>
        <w:jc w:val="center"/>
        <w:rPr>
          <w:b/>
          <w:spacing w:val="-3"/>
        </w:rPr>
      </w:pPr>
      <w:r>
        <w:rPr>
          <w:b/>
          <w:spacing w:val="-3"/>
        </w:rPr>
        <w:t>Prawo zamówień publiczn</w:t>
      </w:r>
      <w:r w:rsidR="00904A18">
        <w:rPr>
          <w:b/>
          <w:spacing w:val="-3"/>
        </w:rPr>
        <w:t>ych (Dz. U. z 201</w:t>
      </w:r>
      <w:r w:rsidR="00B64CC5">
        <w:rPr>
          <w:b/>
          <w:spacing w:val="-3"/>
        </w:rPr>
        <w:t>9</w:t>
      </w:r>
      <w:r w:rsidR="00904A18">
        <w:rPr>
          <w:b/>
          <w:spacing w:val="-3"/>
        </w:rPr>
        <w:t>r., poz. 1</w:t>
      </w:r>
      <w:r w:rsidR="00B64CC5">
        <w:rPr>
          <w:b/>
          <w:spacing w:val="-3"/>
        </w:rPr>
        <w:t>843</w:t>
      </w:r>
      <w:r w:rsidR="00904A18">
        <w:rPr>
          <w:b/>
          <w:spacing w:val="-3"/>
        </w:rPr>
        <w:t>)</w:t>
      </w:r>
    </w:p>
    <w:p w:rsidR="00742E0B" w:rsidRPr="00694319" w:rsidRDefault="00742E0B" w:rsidP="00DF6E88">
      <w:pPr>
        <w:jc w:val="center"/>
        <w:rPr>
          <w:b/>
          <w:spacing w:val="-3"/>
        </w:rPr>
      </w:pPr>
    </w:p>
    <w:p w:rsidR="00BD7CA0" w:rsidRPr="00BD7CA0" w:rsidRDefault="006C030D" w:rsidP="00BD7CA0">
      <w:pPr>
        <w:spacing w:line="0" w:lineRule="atLeast"/>
        <w:ind w:right="-13"/>
        <w:jc w:val="center"/>
        <w:rPr>
          <w:b/>
          <w:u w:val="single"/>
        </w:rPr>
      </w:pPr>
      <w:r w:rsidRPr="006C030D">
        <w:rPr>
          <w:b/>
          <w:szCs w:val="24"/>
        </w:rPr>
        <w:t>na świadczenie usłu</w:t>
      </w:r>
      <w:r w:rsidR="007235DC">
        <w:rPr>
          <w:b/>
          <w:szCs w:val="24"/>
        </w:rPr>
        <w:t>g</w:t>
      </w:r>
      <w:r w:rsidR="007235DC" w:rsidRPr="001B1FBF">
        <w:rPr>
          <w:b/>
          <w:szCs w:val="24"/>
        </w:rPr>
        <w:t xml:space="preserve"> </w:t>
      </w:r>
      <w:r w:rsidR="005F53A6" w:rsidRPr="001B1FBF">
        <w:rPr>
          <w:b/>
        </w:rPr>
        <w:t>psychologicznych</w:t>
      </w:r>
    </w:p>
    <w:p w:rsidR="007A2D7C" w:rsidRPr="00694319" w:rsidRDefault="007A2D7C" w:rsidP="00DF6E88">
      <w:pPr>
        <w:jc w:val="center"/>
        <w:rPr>
          <w:color w:val="000000"/>
        </w:rPr>
      </w:pPr>
    </w:p>
    <w:p w:rsidR="00744A19" w:rsidRPr="00694319" w:rsidRDefault="00744A19" w:rsidP="001B1FBF">
      <w:pPr>
        <w:rPr>
          <w:spacing w:val="38"/>
        </w:rPr>
      </w:pPr>
    </w:p>
    <w:p w:rsidR="000E30DC" w:rsidRPr="00694319" w:rsidRDefault="000E30DC" w:rsidP="00DF6E88">
      <w:pPr>
        <w:jc w:val="center"/>
      </w:pPr>
    </w:p>
    <w:p w:rsidR="001B1FBF" w:rsidRDefault="001B1FBF" w:rsidP="001B1FBF">
      <w:pPr>
        <w:ind w:right="26"/>
        <w:jc w:val="center"/>
      </w:pPr>
      <w:r>
        <w:t xml:space="preserve">w związku z realizacją zadania z zakresu administracji rządowej, wynikającego z programu kompleksowego wsparcia dla rodzin ,,Za życiem”   ze szczególnym uwzględnieniem wczesnego wspomagania rozwoju dzieci od </w:t>
      </w:r>
      <w:r>
        <w:rPr>
          <w:szCs w:val="24"/>
        </w:rPr>
        <w:t xml:space="preserve">momentu wykrycia niepełnosprawności lub zagrożenia niepełnosprawnością w wieku  </w:t>
      </w:r>
      <w:r>
        <w:rPr>
          <w:szCs w:val="24"/>
          <w:shd w:val="clear" w:color="auto" w:fill="FFFFFF"/>
        </w:rPr>
        <w:t xml:space="preserve">od 0 roku życia do czasu podjęcia nauki szkolnej, ze szczególnym uwzględnieniem dzieci do 3 roku życia i realizacji </w:t>
      </w:r>
      <w:r>
        <w:rPr>
          <w:szCs w:val="24"/>
        </w:rPr>
        <w:t xml:space="preserve"> zadania</w:t>
      </w:r>
      <w:r>
        <w:t xml:space="preserve"> prowadzenia ośrodka </w:t>
      </w:r>
      <w:proofErr w:type="spellStart"/>
      <w:r>
        <w:t>koordynacyjno</w:t>
      </w:r>
      <w:proofErr w:type="spellEnd"/>
      <w:r>
        <w:t xml:space="preserve"> – </w:t>
      </w:r>
      <w:proofErr w:type="spellStart"/>
      <w:r>
        <w:t>rehabilitacyjno</w:t>
      </w:r>
      <w:proofErr w:type="spellEnd"/>
      <w:r>
        <w:t xml:space="preserve"> – opiekuńczego przez </w:t>
      </w:r>
    </w:p>
    <w:p w:rsidR="006B45A8" w:rsidRDefault="006B45A8" w:rsidP="006B45A8">
      <w:pPr>
        <w:ind w:right="26"/>
        <w:jc w:val="center"/>
        <w:rPr>
          <w:b/>
        </w:rPr>
      </w:pPr>
      <w:r>
        <w:rPr>
          <w:b/>
        </w:rPr>
        <w:t xml:space="preserve">Specjalny Ośrodek </w:t>
      </w:r>
      <w:proofErr w:type="spellStart"/>
      <w:r>
        <w:rPr>
          <w:b/>
        </w:rPr>
        <w:t>Szkolno</w:t>
      </w:r>
      <w:proofErr w:type="spellEnd"/>
      <w:r>
        <w:rPr>
          <w:b/>
        </w:rPr>
        <w:t xml:space="preserve"> – Wychowawczy w Węgrowie</w:t>
      </w:r>
    </w:p>
    <w:p w:rsidR="001B1FBF" w:rsidRDefault="001B1FBF" w:rsidP="001B1FBF">
      <w:pPr>
        <w:ind w:right="26"/>
        <w:jc w:val="center"/>
      </w:pPr>
      <w:r>
        <w:t>.</w:t>
      </w:r>
    </w:p>
    <w:p w:rsidR="001B1FBF" w:rsidRDefault="001B1FBF" w:rsidP="001B1FBF">
      <w:pPr>
        <w:jc w:val="center"/>
      </w:pPr>
    </w:p>
    <w:p w:rsidR="006C030D" w:rsidRDefault="006C030D" w:rsidP="006C030D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</w:p>
    <w:p w:rsidR="0010607F" w:rsidRDefault="0010607F" w:rsidP="006C030D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</w:p>
    <w:p w:rsidR="0010607F" w:rsidRDefault="0010607F" w:rsidP="006C030D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</w:p>
    <w:p w:rsidR="0010607F" w:rsidRDefault="0010607F" w:rsidP="006C030D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</w:p>
    <w:p w:rsidR="0010607F" w:rsidRDefault="0010607F" w:rsidP="0010607F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b/>
          <w:bCs/>
          <w:spacing w:val="-3"/>
          <w:szCs w:val="24"/>
        </w:rPr>
      </w:pPr>
    </w:p>
    <w:p w:rsidR="0010607F" w:rsidRDefault="0010607F" w:rsidP="006C030D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</w:p>
    <w:p w:rsidR="0010607F" w:rsidRDefault="0010607F" w:rsidP="006C030D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</w:p>
    <w:p w:rsidR="0010607F" w:rsidRDefault="0010607F" w:rsidP="006C030D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</w:p>
    <w:p w:rsidR="00631CF1" w:rsidRDefault="00631CF1" w:rsidP="006C030D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</w:p>
    <w:p w:rsidR="00631CF1" w:rsidRDefault="00631CF1" w:rsidP="006C030D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</w:p>
    <w:p w:rsidR="00631CF1" w:rsidRDefault="00631CF1" w:rsidP="006C030D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</w:p>
    <w:p w:rsidR="00631CF1" w:rsidRDefault="00631CF1" w:rsidP="006C030D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</w:p>
    <w:p w:rsidR="00631CF1" w:rsidRDefault="00631CF1" w:rsidP="006C030D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</w:p>
    <w:p w:rsidR="00631CF1" w:rsidRDefault="00631CF1" w:rsidP="006C030D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</w:p>
    <w:p w:rsidR="00631CF1" w:rsidRDefault="00631CF1" w:rsidP="006C030D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</w:p>
    <w:p w:rsidR="00631CF1" w:rsidRDefault="00631CF1" w:rsidP="006C030D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</w:p>
    <w:p w:rsidR="00631CF1" w:rsidRDefault="00631CF1" w:rsidP="006C030D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</w:p>
    <w:p w:rsidR="00631CF1" w:rsidRDefault="00631CF1" w:rsidP="006C030D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</w:p>
    <w:p w:rsidR="00631CF1" w:rsidRDefault="00631CF1" w:rsidP="006C030D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</w:p>
    <w:p w:rsidR="0010607F" w:rsidRDefault="0010607F" w:rsidP="006C030D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</w:p>
    <w:p w:rsidR="0010607F" w:rsidRDefault="0010607F" w:rsidP="006C030D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</w:p>
    <w:p w:rsidR="0010607F" w:rsidRDefault="0010607F" w:rsidP="006C030D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</w:p>
    <w:p w:rsidR="0010607F" w:rsidRDefault="0010607F" w:rsidP="0010607F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b/>
          <w:bCs/>
          <w:spacing w:val="-3"/>
          <w:szCs w:val="24"/>
        </w:rPr>
      </w:pPr>
      <w:r>
        <w:rPr>
          <w:b/>
          <w:bCs/>
          <w:spacing w:val="-3"/>
          <w:szCs w:val="24"/>
        </w:rPr>
        <w:t>Styczeń 20</w:t>
      </w:r>
      <w:r w:rsidR="006E25B3">
        <w:rPr>
          <w:b/>
          <w:bCs/>
          <w:spacing w:val="-3"/>
          <w:szCs w:val="24"/>
        </w:rPr>
        <w:t>20</w:t>
      </w:r>
    </w:p>
    <w:p w:rsidR="0010607F" w:rsidRDefault="0010607F" w:rsidP="006C030D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</w:p>
    <w:p w:rsidR="0010607F" w:rsidRDefault="006E25B3" w:rsidP="0010607F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b/>
          <w:bCs/>
          <w:spacing w:val="-3"/>
          <w:szCs w:val="24"/>
        </w:rPr>
      </w:pPr>
      <w:r>
        <w:rPr>
          <w:b/>
          <w:bCs/>
          <w:spacing w:val="-3"/>
          <w:szCs w:val="24"/>
        </w:rPr>
        <w:t>Węgrów</w:t>
      </w:r>
    </w:p>
    <w:p w:rsidR="0010607F" w:rsidRDefault="0010607F" w:rsidP="006C030D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</w:p>
    <w:p w:rsidR="00313ED7" w:rsidRDefault="00DF6E88" w:rsidP="006C030D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  <w:r w:rsidRPr="00694319">
        <w:rPr>
          <w:b/>
          <w:bCs/>
          <w:spacing w:val="-3"/>
          <w:szCs w:val="24"/>
        </w:rPr>
        <w:t>Zamawiający</w:t>
      </w:r>
    </w:p>
    <w:p w:rsidR="00631CF1" w:rsidRPr="006C030D" w:rsidRDefault="00631CF1" w:rsidP="006C030D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</w:p>
    <w:p w:rsidR="006E25B3" w:rsidRPr="00763AAA" w:rsidRDefault="006E25B3" w:rsidP="006E25B3">
      <w:pPr>
        <w:spacing w:line="360" w:lineRule="auto"/>
        <w:rPr>
          <w:b/>
          <w:bCs/>
          <w:szCs w:val="24"/>
        </w:rPr>
      </w:pPr>
      <w:r w:rsidRPr="00763AAA">
        <w:rPr>
          <w:b/>
          <w:bCs/>
          <w:szCs w:val="24"/>
        </w:rPr>
        <w:t xml:space="preserve">Powiat </w:t>
      </w:r>
      <w:r>
        <w:rPr>
          <w:b/>
          <w:bCs/>
          <w:szCs w:val="24"/>
        </w:rPr>
        <w:t xml:space="preserve">Węgrowski – Specjalny Ośrodek </w:t>
      </w:r>
      <w:proofErr w:type="spellStart"/>
      <w:r>
        <w:rPr>
          <w:b/>
          <w:bCs/>
          <w:szCs w:val="24"/>
        </w:rPr>
        <w:t>Szkolno</w:t>
      </w:r>
      <w:proofErr w:type="spellEnd"/>
      <w:r>
        <w:rPr>
          <w:b/>
          <w:bCs/>
          <w:szCs w:val="24"/>
        </w:rPr>
        <w:t xml:space="preserve"> – Wychowawczy w Węgrowie</w:t>
      </w:r>
    </w:p>
    <w:p w:rsidR="006E25B3" w:rsidRDefault="006E25B3" w:rsidP="006E25B3">
      <w:pPr>
        <w:widowControl w:val="0"/>
        <w:autoSpaceDE w:val="0"/>
        <w:rPr>
          <w:b/>
          <w:bCs/>
          <w:szCs w:val="24"/>
        </w:rPr>
      </w:pPr>
      <w:r>
        <w:rPr>
          <w:b/>
          <w:bCs/>
          <w:szCs w:val="24"/>
        </w:rPr>
        <w:t xml:space="preserve">ul. Mickiewicza 23 </w:t>
      </w:r>
    </w:p>
    <w:p w:rsidR="006E25B3" w:rsidRPr="00694319" w:rsidRDefault="006E25B3" w:rsidP="006E25B3">
      <w:pPr>
        <w:widowControl w:val="0"/>
        <w:autoSpaceDE w:val="0"/>
        <w:rPr>
          <w:b/>
          <w:bCs/>
          <w:szCs w:val="24"/>
        </w:rPr>
      </w:pPr>
      <w:r>
        <w:rPr>
          <w:b/>
          <w:bCs/>
          <w:szCs w:val="24"/>
        </w:rPr>
        <w:t>07 – 100 Węgrów</w:t>
      </w:r>
    </w:p>
    <w:p w:rsidR="006E25B3" w:rsidRPr="00694319" w:rsidRDefault="006E25B3" w:rsidP="006E25B3">
      <w:pPr>
        <w:widowControl w:val="0"/>
        <w:autoSpaceDE w:val="0"/>
        <w:rPr>
          <w:szCs w:val="24"/>
        </w:rPr>
      </w:pPr>
    </w:p>
    <w:p w:rsidR="006E25B3" w:rsidRPr="00694319" w:rsidRDefault="006E25B3" w:rsidP="006E25B3">
      <w:pPr>
        <w:widowControl w:val="0"/>
        <w:autoSpaceDE w:val="0"/>
        <w:rPr>
          <w:bCs/>
          <w:szCs w:val="24"/>
        </w:rPr>
      </w:pPr>
      <w:r w:rsidRPr="00694319">
        <w:rPr>
          <w:bCs/>
          <w:szCs w:val="24"/>
        </w:rPr>
        <w:t xml:space="preserve">Telefon:     </w:t>
      </w:r>
      <w:r>
        <w:rPr>
          <w:color w:val="000000"/>
          <w:spacing w:val="5"/>
          <w:szCs w:val="24"/>
        </w:rPr>
        <w:t>25 792 0161</w:t>
      </w:r>
    </w:p>
    <w:p w:rsidR="006E25B3" w:rsidRPr="00694319" w:rsidRDefault="006E25B3" w:rsidP="006E25B3">
      <w:pPr>
        <w:widowControl w:val="0"/>
        <w:autoSpaceDE w:val="0"/>
        <w:rPr>
          <w:bCs/>
          <w:szCs w:val="24"/>
        </w:rPr>
      </w:pPr>
      <w:r w:rsidRPr="00694319">
        <w:rPr>
          <w:bCs/>
          <w:szCs w:val="24"/>
        </w:rPr>
        <w:t xml:space="preserve">Faks:  </w:t>
      </w:r>
      <w:r>
        <w:rPr>
          <w:bCs/>
          <w:szCs w:val="24"/>
        </w:rPr>
        <w:t xml:space="preserve">        </w:t>
      </w:r>
      <w:r>
        <w:rPr>
          <w:color w:val="000000"/>
          <w:spacing w:val="5"/>
          <w:szCs w:val="24"/>
        </w:rPr>
        <w:t>25 792 0161</w:t>
      </w:r>
    </w:p>
    <w:p w:rsidR="006E25B3" w:rsidRPr="0077446A" w:rsidRDefault="006E25B3" w:rsidP="006E25B3">
      <w:pPr>
        <w:widowControl w:val="0"/>
        <w:autoSpaceDE w:val="0"/>
        <w:rPr>
          <w:bCs/>
          <w:szCs w:val="24"/>
        </w:rPr>
      </w:pPr>
      <w:r w:rsidRPr="00694319">
        <w:rPr>
          <w:bCs/>
          <w:szCs w:val="24"/>
        </w:rPr>
        <w:t xml:space="preserve">REGON:   </w:t>
      </w:r>
      <w:r>
        <w:t>711647228</w:t>
      </w:r>
    </w:p>
    <w:p w:rsidR="006E25B3" w:rsidRPr="0077446A" w:rsidRDefault="006E25B3" w:rsidP="006E25B3">
      <w:pPr>
        <w:widowControl w:val="0"/>
        <w:autoSpaceDE w:val="0"/>
        <w:rPr>
          <w:bCs/>
          <w:szCs w:val="24"/>
        </w:rPr>
      </w:pPr>
      <w:r w:rsidRPr="0077446A">
        <w:rPr>
          <w:bCs/>
          <w:szCs w:val="24"/>
        </w:rPr>
        <w:t xml:space="preserve">NIP:           </w:t>
      </w:r>
      <w:r>
        <w:t>824-15-72-423</w:t>
      </w:r>
    </w:p>
    <w:p w:rsidR="006E25B3" w:rsidRPr="00694319" w:rsidRDefault="006E25B3" w:rsidP="006E25B3">
      <w:pPr>
        <w:widowControl w:val="0"/>
        <w:autoSpaceDE w:val="0"/>
        <w:rPr>
          <w:szCs w:val="24"/>
        </w:rPr>
      </w:pPr>
      <w:r w:rsidRPr="00694319">
        <w:rPr>
          <w:szCs w:val="24"/>
        </w:rPr>
        <w:t>Strona</w:t>
      </w:r>
      <w:r>
        <w:rPr>
          <w:szCs w:val="24"/>
        </w:rPr>
        <w:t>:</w:t>
      </w:r>
      <w:r w:rsidRPr="00694319">
        <w:rPr>
          <w:szCs w:val="24"/>
        </w:rPr>
        <w:t xml:space="preserve"> </w:t>
      </w:r>
      <w:r w:rsidRPr="00A56E23">
        <w:rPr>
          <w:szCs w:val="24"/>
        </w:rPr>
        <w:t>soswwegrow.biposwiata.p</w:t>
      </w:r>
      <w:r>
        <w:rPr>
          <w:szCs w:val="24"/>
        </w:rPr>
        <w:t>l</w:t>
      </w:r>
    </w:p>
    <w:p w:rsidR="0010607F" w:rsidRDefault="0010607F" w:rsidP="006C030D">
      <w:pPr>
        <w:spacing w:line="276" w:lineRule="auto"/>
        <w:rPr>
          <w:rFonts w:ascii="Bookman Old Style" w:hAnsi="Bookman Old Style"/>
        </w:rPr>
      </w:pPr>
    </w:p>
    <w:p w:rsidR="006811FE" w:rsidRPr="00694319" w:rsidRDefault="006811FE" w:rsidP="006C030D">
      <w:pPr>
        <w:spacing w:line="276" w:lineRule="auto"/>
        <w:rPr>
          <w:b/>
          <w:szCs w:val="24"/>
        </w:rPr>
      </w:pPr>
    </w:p>
    <w:p w:rsidR="00ED668C" w:rsidRDefault="00ED668C" w:rsidP="00A21244">
      <w:pPr>
        <w:numPr>
          <w:ilvl w:val="0"/>
          <w:numId w:val="15"/>
        </w:numPr>
        <w:spacing w:after="200" w:line="276" w:lineRule="auto"/>
        <w:ind w:left="284" w:hanging="284"/>
        <w:rPr>
          <w:rFonts w:eastAsia="Calibri"/>
          <w:b/>
          <w:szCs w:val="24"/>
          <w:lang w:eastAsia="en-US"/>
        </w:rPr>
      </w:pPr>
      <w:r w:rsidRPr="00ED668C">
        <w:rPr>
          <w:rFonts w:eastAsia="Calibri"/>
          <w:b/>
          <w:szCs w:val="24"/>
          <w:lang w:eastAsia="en-US"/>
        </w:rPr>
        <w:t>Opis przedmiotu zamówienia</w:t>
      </w:r>
      <w:r w:rsidR="001C40CE">
        <w:rPr>
          <w:rFonts w:eastAsia="Calibri"/>
          <w:b/>
          <w:szCs w:val="24"/>
          <w:lang w:eastAsia="en-US"/>
        </w:rPr>
        <w:t>.</w:t>
      </w:r>
    </w:p>
    <w:p w:rsidR="001D73AC" w:rsidRPr="00ED668C" w:rsidRDefault="001D73AC" w:rsidP="001D73AC">
      <w:pPr>
        <w:numPr>
          <w:ilvl w:val="0"/>
          <w:numId w:val="16"/>
        </w:numPr>
        <w:ind w:left="284" w:hanging="295"/>
        <w:jc w:val="both"/>
        <w:rPr>
          <w:rFonts w:eastAsia="Calibri"/>
          <w:szCs w:val="24"/>
          <w:lang w:eastAsia="en-US"/>
        </w:rPr>
      </w:pPr>
      <w:r w:rsidRPr="00ED668C">
        <w:rPr>
          <w:rFonts w:eastAsia="Calibri"/>
          <w:szCs w:val="24"/>
          <w:lang w:eastAsia="en-US"/>
        </w:rPr>
        <w:t>Kod Wspólnego Słownika Zamówień (CPV)</w:t>
      </w:r>
    </w:p>
    <w:p w:rsidR="001D73AC" w:rsidRPr="003444ED" w:rsidRDefault="001D73AC" w:rsidP="001D73AC">
      <w:pPr>
        <w:spacing w:after="200" w:line="276" w:lineRule="auto"/>
        <w:contextualSpacing/>
        <w:jc w:val="both"/>
        <w:rPr>
          <w:rFonts w:eastAsia="Calibri"/>
          <w:szCs w:val="24"/>
          <w:lang w:eastAsia="en-US"/>
        </w:rPr>
      </w:pPr>
      <w:r w:rsidRPr="003444ED">
        <w:rPr>
          <w:rFonts w:eastAsia="Calibri"/>
          <w:szCs w:val="24"/>
          <w:lang w:eastAsia="en-US"/>
        </w:rPr>
        <w:t>800000000 - 4 usługi edukacyjne i szkoleniowe</w:t>
      </w:r>
      <w:r>
        <w:rPr>
          <w:rFonts w:eastAsia="Calibri"/>
          <w:szCs w:val="24"/>
          <w:lang w:eastAsia="en-US"/>
        </w:rPr>
        <w:t>;</w:t>
      </w:r>
    </w:p>
    <w:p w:rsidR="00904A18" w:rsidRDefault="00904A18" w:rsidP="001D73AC">
      <w:pPr>
        <w:spacing w:after="200" w:line="276" w:lineRule="auto"/>
        <w:contextualSpacing/>
        <w:jc w:val="both"/>
        <w:rPr>
          <w:rFonts w:eastAsia="Calibri"/>
          <w:szCs w:val="24"/>
          <w:lang w:eastAsia="en-US"/>
        </w:rPr>
      </w:pPr>
    </w:p>
    <w:p w:rsidR="001D73AC" w:rsidRPr="00BD7CA0" w:rsidRDefault="001D73AC" w:rsidP="00BD7CA0">
      <w:pPr>
        <w:spacing w:line="0" w:lineRule="atLeast"/>
        <w:ind w:right="-13"/>
        <w:jc w:val="both"/>
      </w:pPr>
      <w:r>
        <w:rPr>
          <w:rFonts w:eastAsia="Calibri"/>
          <w:szCs w:val="24"/>
          <w:lang w:eastAsia="en-US"/>
        </w:rPr>
        <w:t>2.</w:t>
      </w:r>
      <w:r w:rsidRPr="003444ED">
        <w:rPr>
          <w:rFonts w:eastAsia="Calibri"/>
          <w:szCs w:val="24"/>
          <w:lang w:eastAsia="en-US"/>
        </w:rPr>
        <w:t xml:space="preserve">Przedmiotem zamówienia jest świadczenie na rzecz Zamawiającego usług </w:t>
      </w:r>
      <w:r w:rsidR="005F53A6">
        <w:rPr>
          <w:b/>
        </w:rPr>
        <w:t xml:space="preserve">psychologicznych </w:t>
      </w:r>
      <w:r w:rsidR="00181D63" w:rsidRPr="0010607F">
        <w:t xml:space="preserve">w związku z realizacją zadania z zakresu administracji rządowej, wynikającego z programu kompleksowego wsparcia dla rodzin ,,Za życiem”   </w:t>
      </w:r>
      <w:r w:rsidRPr="003444ED">
        <w:rPr>
          <w:rFonts w:eastAsia="Calibri"/>
          <w:szCs w:val="24"/>
          <w:lang w:eastAsia="en-US"/>
        </w:rPr>
        <w:t xml:space="preserve">w celu realizacji zadań, określonych w art. 90v ust. 4 ustawy z dnia 7 września 1991 </w:t>
      </w:r>
      <w:proofErr w:type="spellStart"/>
      <w:r w:rsidRPr="003444ED">
        <w:rPr>
          <w:rFonts w:eastAsia="Calibri"/>
          <w:szCs w:val="24"/>
          <w:lang w:eastAsia="en-US"/>
        </w:rPr>
        <w:t>r.o</w:t>
      </w:r>
      <w:proofErr w:type="spellEnd"/>
      <w:r w:rsidRPr="003444ED">
        <w:rPr>
          <w:rFonts w:eastAsia="Calibri"/>
          <w:szCs w:val="24"/>
          <w:lang w:eastAsia="en-US"/>
        </w:rPr>
        <w:t xml:space="preserve"> systemie oświaty oraz w rozporządzeniu Ministra Edukacji Narodowej z dnia 5 września 2017 r. w sprawie szczegółowych zadań wiodących ośrodków </w:t>
      </w:r>
      <w:proofErr w:type="spellStart"/>
      <w:r w:rsidRPr="003444ED">
        <w:rPr>
          <w:rFonts w:eastAsia="Calibri"/>
          <w:szCs w:val="24"/>
          <w:lang w:eastAsia="en-US"/>
        </w:rPr>
        <w:t>koordynacyjno</w:t>
      </w:r>
      <w:proofErr w:type="spellEnd"/>
      <w:r w:rsidRPr="003444ED">
        <w:rPr>
          <w:rFonts w:eastAsia="Calibri"/>
          <w:szCs w:val="24"/>
          <w:lang w:eastAsia="en-US"/>
        </w:rPr>
        <w:t xml:space="preserve"> – </w:t>
      </w:r>
      <w:proofErr w:type="spellStart"/>
      <w:r w:rsidRPr="003444ED">
        <w:rPr>
          <w:rFonts w:eastAsia="Calibri"/>
          <w:szCs w:val="24"/>
          <w:lang w:eastAsia="en-US"/>
        </w:rPr>
        <w:t>rehabilitacyjno</w:t>
      </w:r>
      <w:proofErr w:type="spellEnd"/>
      <w:r w:rsidRPr="003444ED">
        <w:rPr>
          <w:rFonts w:eastAsia="Calibri"/>
          <w:szCs w:val="24"/>
          <w:lang w:eastAsia="en-US"/>
        </w:rPr>
        <w:t xml:space="preserve"> - opiekuńczych (</w:t>
      </w:r>
      <w:proofErr w:type="spellStart"/>
      <w:r w:rsidRPr="003444ED">
        <w:rPr>
          <w:rFonts w:eastAsia="Calibri"/>
          <w:szCs w:val="24"/>
          <w:lang w:eastAsia="en-US"/>
        </w:rPr>
        <w:t>Dz.U</w:t>
      </w:r>
      <w:proofErr w:type="spellEnd"/>
      <w:r w:rsidRPr="003444ED">
        <w:rPr>
          <w:rFonts w:eastAsia="Calibri"/>
          <w:szCs w:val="24"/>
          <w:lang w:eastAsia="en-US"/>
        </w:rPr>
        <w:t>. poz. 1712).</w:t>
      </w:r>
    </w:p>
    <w:p w:rsidR="00904A18" w:rsidRPr="003444ED" w:rsidRDefault="00904A18" w:rsidP="001D73AC">
      <w:pPr>
        <w:spacing w:after="200" w:line="276" w:lineRule="auto"/>
        <w:contextualSpacing/>
        <w:jc w:val="both"/>
        <w:rPr>
          <w:rFonts w:eastAsia="Calibri"/>
          <w:strike/>
          <w:szCs w:val="24"/>
          <w:lang w:eastAsia="en-US"/>
        </w:rPr>
      </w:pPr>
    </w:p>
    <w:p w:rsidR="00904A18" w:rsidRPr="00631CF1" w:rsidRDefault="00FD7BBB" w:rsidP="00FD7BBB">
      <w:pPr>
        <w:spacing w:after="200" w:line="276" w:lineRule="auto"/>
        <w:contextualSpacing/>
        <w:jc w:val="both"/>
        <w:rPr>
          <w:rFonts w:eastAsia="Calibri"/>
          <w:b/>
          <w:szCs w:val="24"/>
          <w:lang w:eastAsia="en-US"/>
        </w:rPr>
      </w:pPr>
      <w:r>
        <w:rPr>
          <w:rFonts w:eastAsia="Calibri"/>
          <w:szCs w:val="24"/>
          <w:lang w:eastAsia="en-US"/>
        </w:rPr>
        <w:t>3.</w:t>
      </w:r>
      <w:r w:rsidR="001D73AC" w:rsidRPr="003444ED">
        <w:rPr>
          <w:rFonts w:eastAsia="Calibri"/>
          <w:szCs w:val="24"/>
          <w:lang w:eastAsia="en-US"/>
        </w:rPr>
        <w:t xml:space="preserve">Usługi </w:t>
      </w:r>
      <w:r w:rsidR="00D53E3C">
        <w:rPr>
          <w:rFonts w:eastAsia="Calibri"/>
          <w:b/>
          <w:szCs w:val="24"/>
          <w:lang w:eastAsia="en-US"/>
        </w:rPr>
        <w:t>psychologiczne</w:t>
      </w:r>
      <w:r w:rsidR="00CC3F68">
        <w:rPr>
          <w:rFonts w:eastAsia="Calibri"/>
          <w:b/>
          <w:szCs w:val="24"/>
          <w:lang w:eastAsia="en-US"/>
        </w:rPr>
        <w:t xml:space="preserve"> </w:t>
      </w:r>
      <w:r w:rsidR="001D73AC" w:rsidRPr="003444ED">
        <w:rPr>
          <w:rFonts w:eastAsia="Calibri"/>
          <w:szCs w:val="24"/>
          <w:lang w:eastAsia="en-US"/>
        </w:rPr>
        <w:t xml:space="preserve">będą  realizowane </w:t>
      </w:r>
      <w:r w:rsidR="005124A3" w:rsidRPr="003444ED">
        <w:rPr>
          <w:rFonts w:eastAsia="Calibri"/>
          <w:szCs w:val="24"/>
          <w:lang w:eastAsia="en-US"/>
        </w:rPr>
        <w:t>od dnia podpisania umow</w:t>
      </w:r>
      <w:r w:rsidR="005124A3">
        <w:rPr>
          <w:rFonts w:eastAsia="Calibri"/>
          <w:szCs w:val="24"/>
          <w:lang w:eastAsia="en-US"/>
        </w:rPr>
        <w:t xml:space="preserve">y do </w:t>
      </w:r>
      <w:r w:rsidR="005124A3" w:rsidRPr="00B93AA7">
        <w:rPr>
          <w:rFonts w:eastAsia="Calibri"/>
          <w:b/>
          <w:szCs w:val="24"/>
          <w:lang w:eastAsia="en-US"/>
        </w:rPr>
        <w:t>31 grudnia 20</w:t>
      </w:r>
      <w:r w:rsidR="006E25B3">
        <w:rPr>
          <w:rFonts w:eastAsia="Calibri"/>
          <w:b/>
          <w:szCs w:val="24"/>
          <w:lang w:eastAsia="en-US"/>
        </w:rPr>
        <w:t>20</w:t>
      </w:r>
      <w:r w:rsidR="008C40B7">
        <w:rPr>
          <w:rFonts w:eastAsia="Calibri"/>
          <w:b/>
          <w:szCs w:val="24"/>
          <w:lang w:eastAsia="en-US"/>
        </w:rPr>
        <w:t xml:space="preserve"> </w:t>
      </w:r>
      <w:r w:rsidR="005124A3" w:rsidRPr="00B93AA7">
        <w:rPr>
          <w:rFonts w:eastAsia="Calibri"/>
          <w:b/>
          <w:szCs w:val="24"/>
          <w:lang w:eastAsia="en-US"/>
        </w:rPr>
        <w:t>roku</w:t>
      </w:r>
      <w:r w:rsidR="008C40B7">
        <w:rPr>
          <w:rFonts w:eastAsia="Calibri"/>
          <w:b/>
          <w:szCs w:val="24"/>
          <w:lang w:eastAsia="en-US"/>
        </w:rPr>
        <w:t xml:space="preserve"> </w:t>
      </w:r>
      <w:r w:rsidR="001D73AC" w:rsidRPr="003444ED">
        <w:rPr>
          <w:rFonts w:eastAsia="Calibri"/>
          <w:szCs w:val="24"/>
          <w:lang w:eastAsia="en-US"/>
        </w:rPr>
        <w:t xml:space="preserve">w formie indywidualnych zajęć  terapeutycznych z </w:t>
      </w:r>
      <w:r w:rsidR="008C40B7">
        <w:rPr>
          <w:rFonts w:eastAsia="Calibri"/>
          <w:szCs w:val="24"/>
          <w:lang w:eastAsia="en-US"/>
        </w:rPr>
        <w:t xml:space="preserve">dziećmi </w:t>
      </w:r>
      <w:r w:rsidR="00581C5B">
        <w:rPr>
          <w:sz w:val="22"/>
        </w:rPr>
        <w:t xml:space="preserve"> w wieku  od 0 do momentu rozpoczęcia nauki w szkole.</w:t>
      </w:r>
    </w:p>
    <w:p w:rsidR="001D73AC" w:rsidRDefault="001D73AC" w:rsidP="00904A18">
      <w:pPr>
        <w:contextualSpacing/>
        <w:jc w:val="both"/>
        <w:rPr>
          <w:rFonts w:eastAsia="Calibri"/>
          <w:szCs w:val="24"/>
          <w:lang w:eastAsia="en-US"/>
        </w:rPr>
      </w:pPr>
      <w:r w:rsidRPr="003444ED">
        <w:rPr>
          <w:rFonts w:eastAsia="Calibri"/>
          <w:szCs w:val="24"/>
          <w:lang w:eastAsia="en-US"/>
        </w:rPr>
        <w:t>Czas trwania zajęć określa się jako 1 h tj. ( 60 min.).</w:t>
      </w:r>
    </w:p>
    <w:p w:rsidR="0010607F" w:rsidRDefault="0010607F" w:rsidP="001D73AC">
      <w:pPr>
        <w:ind w:left="284"/>
        <w:contextualSpacing/>
        <w:jc w:val="both"/>
        <w:rPr>
          <w:rFonts w:eastAsia="Calibri"/>
          <w:strike/>
          <w:szCs w:val="24"/>
          <w:lang w:eastAsia="en-US"/>
        </w:rPr>
      </w:pPr>
    </w:p>
    <w:p w:rsidR="006E25B3" w:rsidRDefault="00FD7BBB" w:rsidP="006E25B3">
      <w:pPr>
        <w:tabs>
          <w:tab w:val="left" w:pos="284"/>
        </w:tabs>
        <w:contextualSpacing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4</w:t>
      </w:r>
      <w:r w:rsidR="001D73AC">
        <w:rPr>
          <w:rFonts w:eastAsia="Calibri"/>
          <w:szCs w:val="24"/>
          <w:lang w:eastAsia="en-US"/>
        </w:rPr>
        <w:t>.</w:t>
      </w:r>
      <w:r w:rsidR="001D73AC" w:rsidRPr="003444ED">
        <w:rPr>
          <w:rFonts w:eastAsia="Calibri"/>
          <w:szCs w:val="24"/>
          <w:lang w:eastAsia="en-US"/>
        </w:rPr>
        <w:t xml:space="preserve">Miejsce przeprowadzenia zajęć:  </w:t>
      </w:r>
      <w:r w:rsidR="006E25B3" w:rsidRPr="00AC6994">
        <w:rPr>
          <w:rFonts w:eastAsia="Calibri"/>
          <w:szCs w:val="24"/>
          <w:lang w:eastAsia="en-US"/>
        </w:rPr>
        <w:t xml:space="preserve">Specjalny Ośrodek Szkolno-Wychowawczy w </w:t>
      </w:r>
      <w:r w:rsidR="006E25B3">
        <w:rPr>
          <w:rFonts w:eastAsia="Calibri"/>
          <w:szCs w:val="24"/>
          <w:lang w:eastAsia="en-US"/>
        </w:rPr>
        <w:t>Węgrowie</w:t>
      </w:r>
      <w:r w:rsidR="006E25B3" w:rsidRPr="00AC6994">
        <w:rPr>
          <w:rFonts w:eastAsia="Calibri"/>
          <w:szCs w:val="24"/>
          <w:lang w:eastAsia="en-US"/>
        </w:rPr>
        <w:t xml:space="preserve"> ul. </w:t>
      </w:r>
      <w:r w:rsidR="006E25B3">
        <w:rPr>
          <w:rFonts w:eastAsia="Calibri"/>
          <w:szCs w:val="24"/>
          <w:lang w:eastAsia="en-US"/>
        </w:rPr>
        <w:t>Mickiewicza 23</w:t>
      </w:r>
      <w:r w:rsidR="006E25B3" w:rsidRPr="00AC6994">
        <w:rPr>
          <w:rFonts w:eastAsia="Calibri"/>
          <w:szCs w:val="24"/>
          <w:lang w:eastAsia="en-US"/>
        </w:rPr>
        <w:t xml:space="preserve">, </w:t>
      </w:r>
      <w:r w:rsidR="006E25B3">
        <w:rPr>
          <w:rFonts w:eastAsia="Calibri"/>
          <w:szCs w:val="24"/>
          <w:lang w:eastAsia="en-US"/>
        </w:rPr>
        <w:t xml:space="preserve">07 – 100 Węgrów </w:t>
      </w:r>
      <w:r w:rsidR="006E25B3" w:rsidRPr="00AC6994">
        <w:rPr>
          <w:rFonts w:eastAsia="Calibri"/>
          <w:szCs w:val="24"/>
          <w:lang w:eastAsia="en-US"/>
        </w:rPr>
        <w:t xml:space="preserve">lub inne miejsce wskazane przez Zamawiającego </w:t>
      </w:r>
      <w:r w:rsidR="006E25B3">
        <w:rPr>
          <w:rFonts w:eastAsia="Calibri"/>
          <w:szCs w:val="24"/>
          <w:lang w:eastAsia="en-US"/>
        </w:rPr>
        <w:br/>
      </w:r>
      <w:r w:rsidR="006E25B3" w:rsidRPr="00A80F17">
        <w:rPr>
          <w:rFonts w:eastAsia="Calibri"/>
          <w:szCs w:val="24"/>
          <w:lang w:eastAsia="en-US"/>
        </w:rPr>
        <w:t xml:space="preserve">na terenie </w:t>
      </w:r>
      <w:r w:rsidR="006E25B3">
        <w:rPr>
          <w:rFonts w:eastAsia="Calibri"/>
          <w:szCs w:val="24"/>
          <w:lang w:eastAsia="en-US"/>
        </w:rPr>
        <w:t>Powiatu Węgrowskiego</w:t>
      </w:r>
    </w:p>
    <w:p w:rsidR="006E25B3" w:rsidRDefault="006E25B3" w:rsidP="006E25B3">
      <w:pPr>
        <w:contextualSpacing/>
        <w:jc w:val="both"/>
        <w:rPr>
          <w:rFonts w:eastAsia="Calibri"/>
          <w:szCs w:val="24"/>
          <w:lang w:eastAsia="en-US"/>
        </w:rPr>
      </w:pPr>
    </w:p>
    <w:p w:rsidR="006E25B3" w:rsidRDefault="006E25B3" w:rsidP="006E25B3">
      <w:pPr>
        <w:contextualSpacing/>
        <w:jc w:val="both"/>
        <w:rPr>
          <w:rFonts w:eastAsia="Calibri"/>
          <w:b/>
          <w:szCs w:val="24"/>
          <w:lang w:eastAsia="en-US"/>
        </w:rPr>
      </w:pPr>
      <w:r>
        <w:rPr>
          <w:rFonts w:eastAsia="Calibri"/>
          <w:szCs w:val="24"/>
          <w:lang w:eastAsia="en-US"/>
        </w:rPr>
        <w:t>5.</w:t>
      </w:r>
      <w:r w:rsidRPr="003444ED">
        <w:rPr>
          <w:rFonts w:eastAsia="Calibri"/>
          <w:szCs w:val="24"/>
          <w:lang w:eastAsia="en-US"/>
        </w:rPr>
        <w:t>Termin realizacji zajęć od dnia podpisania umow</w:t>
      </w:r>
      <w:r>
        <w:rPr>
          <w:rFonts w:eastAsia="Calibri"/>
          <w:szCs w:val="24"/>
          <w:lang w:eastAsia="en-US"/>
        </w:rPr>
        <w:t xml:space="preserve">y do </w:t>
      </w:r>
      <w:r w:rsidRPr="00B93AA7">
        <w:rPr>
          <w:rFonts w:eastAsia="Calibri"/>
          <w:b/>
          <w:szCs w:val="24"/>
          <w:lang w:eastAsia="en-US"/>
        </w:rPr>
        <w:t>31 grudnia 20</w:t>
      </w:r>
      <w:r>
        <w:rPr>
          <w:rFonts w:eastAsia="Calibri"/>
          <w:b/>
          <w:szCs w:val="24"/>
          <w:lang w:eastAsia="en-US"/>
        </w:rPr>
        <w:t xml:space="preserve">20 </w:t>
      </w:r>
      <w:r w:rsidRPr="00B93AA7">
        <w:rPr>
          <w:rFonts w:eastAsia="Calibri"/>
          <w:b/>
          <w:szCs w:val="24"/>
          <w:lang w:eastAsia="en-US"/>
        </w:rPr>
        <w:t>roku.</w:t>
      </w:r>
    </w:p>
    <w:p w:rsidR="006E25B3" w:rsidRDefault="006E25B3" w:rsidP="006E25B3">
      <w:pPr>
        <w:contextualSpacing/>
        <w:jc w:val="both"/>
        <w:rPr>
          <w:rFonts w:eastAsia="Calibri"/>
          <w:strike/>
          <w:szCs w:val="24"/>
          <w:lang w:eastAsia="en-US"/>
        </w:rPr>
      </w:pPr>
    </w:p>
    <w:p w:rsidR="006E25B3" w:rsidRDefault="006E25B3" w:rsidP="006E25B3">
      <w:pPr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6.</w:t>
      </w:r>
      <w:r w:rsidRPr="001D73AC">
        <w:rPr>
          <w:rFonts w:eastAsia="Calibri"/>
          <w:szCs w:val="24"/>
          <w:lang w:eastAsia="en-US"/>
        </w:rPr>
        <w:t>Zajęcia będą odbyw</w:t>
      </w:r>
      <w:r>
        <w:rPr>
          <w:rFonts w:eastAsia="Calibri"/>
          <w:szCs w:val="24"/>
          <w:lang w:eastAsia="en-US"/>
        </w:rPr>
        <w:t>ały się przez 6 dni w tygodniu,</w:t>
      </w:r>
      <w:r w:rsidRPr="001D73AC">
        <w:rPr>
          <w:rFonts w:eastAsia="Calibri"/>
          <w:szCs w:val="24"/>
          <w:lang w:eastAsia="en-US"/>
        </w:rPr>
        <w:t xml:space="preserve"> a w wyjątkowych s</w:t>
      </w:r>
      <w:r>
        <w:rPr>
          <w:rFonts w:eastAsia="Calibri"/>
          <w:szCs w:val="24"/>
          <w:lang w:eastAsia="en-US"/>
        </w:rPr>
        <w:t xml:space="preserve">ytuacjach za zgodą </w:t>
      </w:r>
      <w:r w:rsidRPr="001D73AC">
        <w:rPr>
          <w:rFonts w:eastAsia="Calibri"/>
          <w:szCs w:val="24"/>
          <w:lang w:eastAsia="en-US"/>
        </w:rPr>
        <w:t xml:space="preserve"> rodziców</w:t>
      </w:r>
      <w:r>
        <w:rPr>
          <w:rFonts w:eastAsia="Calibri"/>
          <w:szCs w:val="24"/>
          <w:lang w:eastAsia="en-US"/>
        </w:rPr>
        <w:t xml:space="preserve"> dziecka</w:t>
      </w:r>
      <w:r w:rsidRPr="001D73AC">
        <w:rPr>
          <w:rFonts w:eastAsia="Calibri"/>
          <w:szCs w:val="24"/>
          <w:lang w:eastAsia="en-US"/>
        </w:rPr>
        <w:t xml:space="preserve"> również w </w:t>
      </w:r>
      <w:r>
        <w:rPr>
          <w:rFonts w:eastAsia="Calibri"/>
          <w:szCs w:val="24"/>
          <w:lang w:eastAsia="en-US"/>
        </w:rPr>
        <w:t>niedzielę.</w:t>
      </w:r>
    </w:p>
    <w:p w:rsidR="00904A18" w:rsidRPr="006E25B3" w:rsidRDefault="00904A18" w:rsidP="001D73AC">
      <w:pPr>
        <w:contextualSpacing/>
        <w:jc w:val="both"/>
        <w:rPr>
          <w:rFonts w:eastAsia="Calibri"/>
          <w:szCs w:val="24"/>
          <w:lang w:eastAsia="en-US"/>
        </w:rPr>
      </w:pPr>
    </w:p>
    <w:p w:rsidR="001D73AC" w:rsidRDefault="00FD7BBB" w:rsidP="001D73AC">
      <w:pPr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7</w:t>
      </w:r>
      <w:r w:rsidR="001D73AC">
        <w:rPr>
          <w:rFonts w:eastAsia="Calibri"/>
          <w:szCs w:val="24"/>
          <w:lang w:eastAsia="en-US"/>
        </w:rPr>
        <w:t>.</w:t>
      </w:r>
      <w:r w:rsidR="001D73AC" w:rsidRPr="001D73AC">
        <w:rPr>
          <w:rFonts w:eastAsia="Calibri"/>
          <w:szCs w:val="24"/>
          <w:lang w:eastAsia="en-US"/>
        </w:rPr>
        <w:t xml:space="preserve">Harmonogram zajęć będzie ustalany przez koordynatora z uwzględnieniem potrzeb dziecka i rodziców. </w:t>
      </w:r>
    </w:p>
    <w:p w:rsidR="00AE52C2" w:rsidRPr="00A96B9A" w:rsidRDefault="00AE52C2" w:rsidP="00AE52C2">
      <w:pPr>
        <w:spacing w:line="226" w:lineRule="auto"/>
        <w:ind w:right="566"/>
        <w:rPr>
          <w:szCs w:val="24"/>
        </w:rPr>
      </w:pPr>
      <w:r w:rsidRPr="00A96B9A">
        <w:rPr>
          <w:rFonts w:eastAsia="Calibri"/>
          <w:szCs w:val="24"/>
          <w:lang w:eastAsia="en-US"/>
        </w:rPr>
        <w:t xml:space="preserve">7a. </w:t>
      </w:r>
      <w:r w:rsidRPr="00A96B9A">
        <w:rPr>
          <w:szCs w:val="24"/>
          <w:lang w:eastAsia="en-US"/>
        </w:rPr>
        <w:t>Wykonawca przed podpisaniem umowy przedstawi zamawiającemu do akceptacji czasowy zakres dyspozycyjności do realizacji zadania.</w:t>
      </w:r>
    </w:p>
    <w:p w:rsidR="005F53A6" w:rsidRDefault="00FD7BBB" w:rsidP="005F53A6">
      <w:pPr>
        <w:spacing w:line="0" w:lineRule="atLeast"/>
        <w:rPr>
          <w:sz w:val="22"/>
        </w:rPr>
      </w:pPr>
      <w:r>
        <w:rPr>
          <w:rFonts w:eastAsia="Calibri"/>
          <w:szCs w:val="24"/>
          <w:lang w:eastAsia="en-US"/>
        </w:rPr>
        <w:t>8</w:t>
      </w:r>
      <w:r w:rsidR="001D73AC">
        <w:rPr>
          <w:rFonts w:eastAsia="Calibri"/>
          <w:szCs w:val="24"/>
          <w:lang w:eastAsia="en-US"/>
        </w:rPr>
        <w:t>.</w:t>
      </w:r>
      <w:r w:rsidR="0010607F" w:rsidRPr="0010607F">
        <w:rPr>
          <w:sz w:val="22"/>
        </w:rPr>
        <w:t xml:space="preserve"> </w:t>
      </w:r>
      <w:r w:rsidR="005F53A6">
        <w:rPr>
          <w:sz w:val="22"/>
        </w:rPr>
        <w:t xml:space="preserve">Zamawiający planuje zlecenie </w:t>
      </w:r>
      <w:r w:rsidR="00FE76F1" w:rsidRPr="00AE52C2">
        <w:rPr>
          <w:b/>
          <w:sz w:val="22"/>
        </w:rPr>
        <w:t>1</w:t>
      </w:r>
      <w:r w:rsidR="00755B96" w:rsidRPr="00AE52C2">
        <w:rPr>
          <w:b/>
          <w:sz w:val="22"/>
        </w:rPr>
        <w:t>6</w:t>
      </w:r>
      <w:r w:rsidR="00FE76F1" w:rsidRPr="00AE52C2">
        <w:rPr>
          <w:b/>
          <w:sz w:val="22"/>
        </w:rPr>
        <w:t xml:space="preserve">0 </w:t>
      </w:r>
      <w:r w:rsidR="005F53A6">
        <w:rPr>
          <w:sz w:val="22"/>
        </w:rPr>
        <w:t xml:space="preserve">godzin w okresie  </w:t>
      </w:r>
      <w:r w:rsidR="001C40CE">
        <w:rPr>
          <w:sz w:val="22"/>
        </w:rPr>
        <w:t>do  31.12.20</w:t>
      </w:r>
      <w:r w:rsidR="006E25B3">
        <w:rPr>
          <w:sz w:val="22"/>
        </w:rPr>
        <w:t>20</w:t>
      </w:r>
      <w:r w:rsidR="001C40CE">
        <w:rPr>
          <w:sz w:val="22"/>
        </w:rPr>
        <w:t>r</w:t>
      </w:r>
      <w:r w:rsidR="00AE52C2">
        <w:rPr>
          <w:sz w:val="22"/>
        </w:rPr>
        <w:t xml:space="preserve">., </w:t>
      </w:r>
      <w:r w:rsidR="001C40CE">
        <w:rPr>
          <w:sz w:val="22"/>
        </w:rPr>
        <w:t xml:space="preserve">przy czym   </w:t>
      </w:r>
      <w:r w:rsidR="005F53A6">
        <w:rPr>
          <w:sz w:val="22"/>
        </w:rPr>
        <w:t xml:space="preserve">  zamawiający zastrzega, że rzeczywista ilość  godzin zleconych do wykonania w ramach umowy może ulec zmianie </w:t>
      </w:r>
      <w:r w:rsidR="005F53A6" w:rsidRPr="00B3428B">
        <w:rPr>
          <w:b/>
          <w:sz w:val="22"/>
        </w:rPr>
        <w:t xml:space="preserve">o max +- </w:t>
      </w:r>
      <w:r w:rsidR="00AE52C2">
        <w:rPr>
          <w:b/>
          <w:sz w:val="22"/>
        </w:rPr>
        <w:t>2</w:t>
      </w:r>
      <w:r w:rsidR="005F53A6" w:rsidRPr="00B3428B">
        <w:rPr>
          <w:b/>
          <w:sz w:val="22"/>
        </w:rPr>
        <w:t>0 %.</w:t>
      </w:r>
      <w:r w:rsidR="005F53A6">
        <w:rPr>
          <w:sz w:val="22"/>
        </w:rPr>
        <w:t xml:space="preserve"> Czas trwania jednej jednostki rozliczeniowej zajęć to 60 minut. Zajęcia będą odbywać się wg harmonogramu ustalon</w:t>
      </w:r>
      <w:r w:rsidR="00631CF1">
        <w:rPr>
          <w:sz w:val="22"/>
        </w:rPr>
        <w:t xml:space="preserve">ego przez koordynatora </w:t>
      </w:r>
      <w:r w:rsidR="005F53A6">
        <w:rPr>
          <w:sz w:val="22"/>
        </w:rPr>
        <w:t>w porozumieniu z rodzicami dziecka. Odbiorcami usługi będą dzieci w wieku  od 0 do momentu rozpoczęcia nauki w szkole.</w:t>
      </w:r>
    </w:p>
    <w:p w:rsidR="0010607F" w:rsidRDefault="0010607F" w:rsidP="00CC3F68">
      <w:pPr>
        <w:spacing w:line="0" w:lineRule="atLeast"/>
        <w:jc w:val="both"/>
        <w:rPr>
          <w:sz w:val="22"/>
        </w:rPr>
      </w:pPr>
    </w:p>
    <w:p w:rsidR="001D73AC" w:rsidRPr="00955EE1" w:rsidRDefault="00955EE1" w:rsidP="00955EE1">
      <w:pPr>
        <w:spacing w:line="0" w:lineRule="atLeast"/>
        <w:jc w:val="both"/>
        <w:rPr>
          <w:sz w:val="22"/>
        </w:rPr>
      </w:pPr>
      <w:r>
        <w:rPr>
          <w:sz w:val="22"/>
        </w:rPr>
        <w:t xml:space="preserve">9. </w:t>
      </w:r>
      <w:r w:rsidR="001D73AC" w:rsidRPr="003444ED">
        <w:rPr>
          <w:rFonts w:eastAsia="Calibri"/>
          <w:szCs w:val="24"/>
          <w:lang w:eastAsia="en-US"/>
        </w:rPr>
        <w:t>Wymaga się by z</w:t>
      </w:r>
      <w:r w:rsidR="001C40CE">
        <w:rPr>
          <w:rFonts w:eastAsia="Calibri"/>
          <w:szCs w:val="24"/>
          <w:lang w:eastAsia="en-US"/>
        </w:rPr>
        <w:t>adania b</w:t>
      </w:r>
      <w:r w:rsidR="00631CF1">
        <w:rPr>
          <w:rFonts w:eastAsia="Calibri"/>
          <w:szCs w:val="24"/>
          <w:lang w:eastAsia="en-US"/>
        </w:rPr>
        <w:t xml:space="preserve">yły wykonywane przez </w:t>
      </w:r>
      <w:r w:rsidR="001C40CE">
        <w:rPr>
          <w:rFonts w:eastAsia="Calibri"/>
          <w:szCs w:val="24"/>
          <w:lang w:eastAsia="en-US"/>
        </w:rPr>
        <w:t xml:space="preserve"> </w:t>
      </w:r>
      <w:r w:rsidR="006E25B3">
        <w:rPr>
          <w:rFonts w:eastAsia="Calibri"/>
          <w:szCs w:val="24"/>
          <w:lang w:eastAsia="en-US"/>
        </w:rPr>
        <w:t xml:space="preserve">min. </w:t>
      </w:r>
      <w:r w:rsidR="001C40CE">
        <w:rPr>
          <w:rFonts w:eastAsia="Calibri"/>
          <w:szCs w:val="24"/>
          <w:lang w:eastAsia="en-US"/>
        </w:rPr>
        <w:t>1 osobę.</w:t>
      </w:r>
      <w:r w:rsidR="00CC3F68">
        <w:rPr>
          <w:rFonts w:eastAsia="Calibri"/>
          <w:szCs w:val="24"/>
          <w:lang w:eastAsia="en-US"/>
        </w:rPr>
        <w:t xml:space="preserve"> </w:t>
      </w:r>
    </w:p>
    <w:p w:rsidR="001D73AC" w:rsidRDefault="001C40CE" w:rsidP="001D73AC">
      <w:pPr>
        <w:contextualSpacing/>
        <w:jc w:val="both"/>
        <w:rPr>
          <w:rFonts w:eastAsia="Calibri"/>
          <w:strike/>
          <w:szCs w:val="24"/>
          <w:lang w:eastAsia="en-US"/>
        </w:rPr>
      </w:pPr>
      <w:r>
        <w:rPr>
          <w:szCs w:val="24"/>
          <w:lang w:eastAsia="en-US"/>
        </w:rPr>
        <w:lastRenderedPageBreak/>
        <w:t>10</w:t>
      </w:r>
      <w:r w:rsidR="001D73AC">
        <w:rPr>
          <w:szCs w:val="24"/>
          <w:lang w:eastAsia="en-US"/>
        </w:rPr>
        <w:t>.</w:t>
      </w:r>
      <w:r w:rsidR="001D73AC" w:rsidRPr="003444ED">
        <w:rPr>
          <w:szCs w:val="24"/>
          <w:lang w:eastAsia="en-US"/>
        </w:rPr>
        <w:t>Zamawiający będzie dokonywał regularnej oceny w zakresie jakości świadczenia usług wykonywanych przez Wykonawcę.</w:t>
      </w:r>
    </w:p>
    <w:p w:rsidR="001D73AC" w:rsidRDefault="001C40CE" w:rsidP="001D73AC">
      <w:pPr>
        <w:tabs>
          <w:tab w:val="left" w:pos="426"/>
        </w:tabs>
        <w:contextualSpacing/>
        <w:jc w:val="both"/>
        <w:rPr>
          <w:szCs w:val="24"/>
          <w:lang w:eastAsia="en-US"/>
        </w:rPr>
      </w:pPr>
      <w:r>
        <w:rPr>
          <w:szCs w:val="24"/>
          <w:lang w:eastAsia="en-US"/>
        </w:rPr>
        <w:t>11</w:t>
      </w:r>
      <w:r w:rsidR="001D73AC">
        <w:rPr>
          <w:szCs w:val="24"/>
          <w:lang w:eastAsia="en-US"/>
        </w:rPr>
        <w:t>.</w:t>
      </w:r>
      <w:r w:rsidR="001D73AC" w:rsidRPr="003444ED">
        <w:rPr>
          <w:szCs w:val="24"/>
          <w:lang w:eastAsia="en-US"/>
        </w:rPr>
        <w:t xml:space="preserve">Rozliczenie za świadczone usługi będzie następować </w:t>
      </w:r>
      <w:r w:rsidR="00955EE1">
        <w:rPr>
          <w:szCs w:val="24"/>
          <w:lang w:eastAsia="en-US"/>
        </w:rPr>
        <w:t>miesięcznie</w:t>
      </w:r>
      <w:r w:rsidR="00904A18">
        <w:rPr>
          <w:szCs w:val="24"/>
          <w:lang w:eastAsia="en-US"/>
        </w:rPr>
        <w:t xml:space="preserve"> w oparciu o karty czasu</w:t>
      </w:r>
      <w:r w:rsidR="001D73AC" w:rsidRPr="003444ED">
        <w:rPr>
          <w:szCs w:val="24"/>
          <w:lang w:eastAsia="en-US"/>
        </w:rPr>
        <w:t xml:space="preserve"> pracy</w:t>
      </w:r>
    </w:p>
    <w:p w:rsidR="00CC3F68" w:rsidRPr="00CC3F68" w:rsidRDefault="001C40CE" w:rsidP="00CC3F68">
      <w:pPr>
        <w:tabs>
          <w:tab w:val="left" w:pos="426"/>
        </w:tabs>
        <w:contextualSpacing/>
        <w:jc w:val="both"/>
        <w:rPr>
          <w:szCs w:val="24"/>
          <w:lang w:eastAsia="en-US"/>
        </w:rPr>
      </w:pPr>
      <w:r>
        <w:rPr>
          <w:szCs w:val="24"/>
          <w:lang w:eastAsia="en-US"/>
        </w:rPr>
        <w:t>12</w:t>
      </w:r>
      <w:r w:rsidR="00CC3F68">
        <w:rPr>
          <w:szCs w:val="24"/>
          <w:lang w:eastAsia="en-US"/>
        </w:rPr>
        <w:t xml:space="preserve">. </w:t>
      </w:r>
      <w:r w:rsidR="00CC3F68" w:rsidRPr="00CC3F68">
        <w:rPr>
          <w:szCs w:val="24"/>
          <w:lang w:eastAsia="en-US"/>
        </w:rPr>
        <w:t xml:space="preserve">Do zadań </w:t>
      </w:r>
      <w:r w:rsidR="00D53E3C">
        <w:rPr>
          <w:szCs w:val="24"/>
          <w:lang w:eastAsia="en-US"/>
        </w:rPr>
        <w:t>psychologa</w:t>
      </w:r>
      <w:r w:rsidR="00BD7CA0">
        <w:rPr>
          <w:b/>
          <w:szCs w:val="24"/>
        </w:rPr>
        <w:t xml:space="preserve"> </w:t>
      </w:r>
      <w:r w:rsidR="00CC3F68" w:rsidRPr="00CC3F68">
        <w:rPr>
          <w:b/>
          <w:szCs w:val="24"/>
        </w:rPr>
        <w:t xml:space="preserve"> </w:t>
      </w:r>
      <w:r w:rsidR="00CC3F68" w:rsidRPr="00CC3F68">
        <w:rPr>
          <w:rFonts w:eastAsia="Calibri"/>
          <w:szCs w:val="24"/>
          <w:lang w:eastAsia="en-US"/>
        </w:rPr>
        <w:t>należeć będzie m</w:t>
      </w:r>
      <w:r>
        <w:rPr>
          <w:rFonts w:eastAsia="Calibri"/>
          <w:szCs w:val="24"/>
          <w:lang w:eastAsia="en-US"/>
        </w:rPr>
        <w:t>.</w:t>
      </w:r>
      <w:r w:rsidR="00CC3F68" w:rsidRPr="00CC3F68">
        <w:rPr>
          <w:rFonts w:eastAsia="Calibri"/>
          <w:szCs w:val="24"/>
          <w:lang w:eastAsia="en-US"/>
        </w:rPr>
        <w:t>in:</w:t>
      </w:r>
    </w:p>
    <w:p w:rsidR="001C40CE" w:rsidRDefault="00D53E3C" w:rsidP="001C40CE">
      <w:pPr>
        <w:pStyle w:val="Akapitzlist"/>
        <w:numPr>
          <w:ilvl w:val="0"/>
          <w:numId w:val="40"/>
        </w:numPr>
        <w:tabs>
          <w:tab w:val="left" w:pos="838"/>
        </w:tabs>
        <w:spacing w:line="226" w:lineRule="auto"/>
        <w:ind w:right="566"/>
        <w:rPr>
          <w:sz w:val="22"/>
        </w:rPr>
      </w:pPr>
      <w:r w:rsidRPr="001C40CE">
        <w:rPr>
          <w:sz w:val="22"/>
        </w:rPr>
        <w:t>Dokonywania ogólnej diagnozy psychologicznej dziecka,</w:t>
      </w:r>
    </w:p>
    <w:p w:rsidR="001C40CE" w:rsidRDefault="00D53E3C" w:rsidP="001C40CE">
      <w:pPr>
        <w:pStyle w:val="Akapitzlist"/>
        <w:numPr>
          <w:ilvl w:val="0"/>
          <w:numId w:val="40"/>
        </w:numPr>
        <w:tabs>
          <w:tab w:val="left" w:pos="838"/>
        </w:tabs>
        <w:spacing w:line="226" w:lineRule="auto"/>
        <w:ind w:right="566"/>
        <w:rPr>
          <w:sz w:val="22"/>
        </w:rPr>
      </w:pPr>
      <w:r w:rsidRPr="001C40CE">
        <w:rPr>
          <w:sz w:val="22"/>
        </w:rPr>
        <w:t>Ustalania celów  terapeutycznych odpowiednio do potrzeb dziecka,</w:t>
      </w:r>
    </w:p>
    <w:p w:rsidR="001C40CE" w:rsidRDefault="00D53E3C" w:rsidP="001C40CE">
      <w:pPr>
        <w:pStyle w:val="Akapitzlist"/>
        <w:numPr>
          <w:ilvl w:val="0"/>
          <w:numId w:val="40"/>
        </w:numPr>
        <w:tabs>
          <w:tab w:val="left" w:pos="838"/>
        </w:tabs>
        <w:spacing w:line="226" w:lineRule="auto"/>
        <w:ind w:right="566"/>
        <w:rPr>
          <w:sz w:val="22"/>
        </w:rPr>
      </w:pPr>
      <w:r w:rsidRPr="001C40CE">
        <w:rPr>
          <w:sz w:val="22"/>
        </w:rPr>
        <w:t>Udzielania instrukcji rodzicom,</w:t>
      </w:r>
    </w:p>
    <w:p w:rsidR="001C40CE" w:rsidRDefault="00D53E3C" w:rsidP="001C40CE">
      <w:pPr>
        <w:pStyle w:val="Akapitzlist"/>
        <w:numPr>
          <w:ilvl w:val="0"/>
          <w:numId w:val="40"/>
        </w:numPr>
        <w:tabs>
          <w:tab w:val="left" w:pos="838"/>
        </w:tabs>
        <w:spacing w:line="226" w:lineRule="auto"/>
        <w:ind w:right="566"/>
        <w:rPr>
          <w:sz w:val="22"/>
        </w:rPr>
      </w:pPr>
      <w:r w:rsidRPr="001C40CE">
        <w:rPr>
          <w:sz w:val="22"/>
        </w:rPr>
        <w:t xml:space="preserve">Zapoznania rodziców z programem wspomagania rozwoju dziecka, </w:t>
      </w:r>
    </w:p>
    <w:p w:rsidR="001C40CE" w:rsidRDefault="00D53E3C" w:rsidP="001C40CE">
      <w:pPr>
        <w:pStyle w:val="Akapitzlist"/>
        <w:numPr>
          <w:ilvl w:val="0"/>
          <w:numId w:val="40"/>
        </w:numPr>
        <w:tabs>
          <w:tab w:val="left" w:pos="838"/>
        </w:tabs>
        <w:spacing w:line="226" w:lineRule="auto"/>
        <w:ind w:right="566"/>
        <w:rPr>
          <w:sz w:val="22"/>
        </w:rPr>
      </w:pPr>
      <w:r w:rsidRPr="001C40CE">
        <w:rPr>
          <w:sz w:val="22"/>
        </w:rPr>
        <w:t>Prowadzenia indywidualnych zajęć z psychologiem,</w:t>
      </w:r>
    </w:p>
    <w:p w:rsidR="001C40CE" w:rsidRDefault="00D53E3C" w:rsidP="001C40CE">
      <w:pPr>
        <w:pStyle w:val="Akapitzlist"/>
        <w:numPr>
          <w:ilvl w:val="0"/>
          <w:numId w:val="40"/>
        </w:numPr>
        <w:tabs>
          <w:tab w:val="left" w:pos="838"/>
        </w:tabs>
        <w:spacing w:line="226" w:lineRule="auto"/>
        <w:ind w:right="566"/>
        <w:rPr>
          <w:sz w:val="22"/>
        </w:rPr>
      </w:pPr>
      <w:r w:rsidRPr="001C40CE">
        <w:rPr>
          <w:sz w:val="22"/>
        </w:rPr>
        <w:t>Oceny postępów dziecka,</w:t>
      </w:r>
    </w:p>
    <w:p w:rsidR="00BD7CA0" w:rsidRPr="001C40CE" w:rsidRDefault="001C40CE" w:rsidP="001C40CE">
      <w:pPr>
        <w:pStyle w:val="Akapitzlist"/>
        <w:numPr>
          <w:ilvl w:val="0"/>
          <w:numId w:val="40"/>
        </w:numPr>
        <w:tabs>
          <w:tab w:val="left" w:pos="838"/>
        </w:tabs>
        <w:spacing w:line="226" w:lineRule="auto"/>
        <w:ind w:right="566"/>
        <w:rPr>
          <w:sz w:val="22"/>
        </w:rPr>
      </w:pPr>
      <w:r w:rsidRPr="001C40CE">
        <w:rPr>
          <w:sz w:val="22"/>
        </w:rPr>
        <w:t>p</w:t>
      </w:r>
      <w:r w:rsidR="00D53E3C" w:rsidRPr="001C40CE">
        <w:rPr>
          <w:sz w:val="22"/>
        </w:rPr>
        <w:t>rowadzenia</w:t>
      </w:r>
      <w:r w:rsidRPr="001C40CE">
        <w:rPr>
          <w:sz w:val="22"/>
        </w:rPr>
        <w:t xml:space="preserve"> obowiązującej </w:t>
      </w:r>
      <w:r w:rsidR="00D53E3C" w:rsidRPr="001C40CE">
        <w:rPr>
          <w:sz w:val="22"/>
        </w:rPr>
        <w:t xml:space="preserve"> dokumentacji</w:t>
      </w:r>
      <w:r w:rsidRPr="001C40CE">
        <w:rPr>
          <w:sz w:val="22"/>
        </w:rPr>
        <w:t>.</w:t>
      </w:r>
    </w:p>
    <w:p w:rsidR="001D73AC" w:rsidRPr="00AC6994" w:rsidRDefault="001D73AC" w:rsidP="001D73AC">
      <w:pPr>
        <w:tabs>
          <w:tab w:val="left" w:pos="426"/>
        </w:tabs>
        <w:jc w:val="both"/>
        <w:rPr>
          <w:szCs w:val="24"/>
        </w:rPr>
      </w:pPr>
      <w:r>
        <w:rPr>
          <w:szCs w:val="24"/>
          <w:lang w:eastAsia="en-US"/>
        </w:rPr>
        <w:t>1</w:t>
      </w:r>
      <w:r w:rsidR="001C40CE">
        <w:rPr>
          <w:szCs w:val="24"/>
          <w:lang w:eastAsia="en-US"/>
        </w:rPr>
        <w:t>3</w:t>
      </w:r>
      <w:r>
        <w:rPr>
          <w:szCs w:val="24"/>
          <w:lang w:eastAsia="en-US"/>
        </w:rPr>
        <w:t>.</w:t>
      </w:r>
      <w:r w:rsidRPr="00AC6994">
        <w:rPr>
          <w:szCs w:val="24"/>
        </w:rPr>
        <w:t xml:space="preserve">Zamawiający nie przewiduje składania ofert częściowych, w rozumieniu art. 2 pkt. 6 ustawy </w:t>
      </w:r>
      <w:proofErr w:type="spellStart"/>
      <w:r w:rsidRPr="00AC6994">
        <w:rPr>
          <w:szCs w:val="24"/>
        </w:rPr>
        <w:t>Pzp</w:t>
      </w:r>
      <w:proofErr w:type="spellEnd"/>
      <w:r w:rsidRPr="00AC6994">
        <w:rPr>
          <w:szCs w:val="24"/>
        </w:rPr>
        <w:t>.</w:t>
      </w:r>
    </w:p>
    <w:p w:rsidR="00A21244" w:rsidRDefault="001D73AC" w:rsidP="001D73AC">
      <w:pPr>
        <w:tabs>
          <w:tab w:val="left" w:pos="426"/>
        </w:tabs>
        <w:jc w:val="both"/>
        <w:rPr>
          <w:szCs w:val="24"/>
        </w:rPr>
      </w:pPr>
      <w:r>
        <w:rPr>
          <w:szCs w:val="24"/>
        </w:rPr>
        <w:t>1</w:t>
      </w:r>
      <w:r w:rsidR="001C40CE">
        <w:rPr>
          <w:szCs w:val="24"/>
        </w:rPr>
        <w:t>4</w:t>
      </w:r>
      <w:r>
        <w:rPr>
          <w:szCs w:val="24"/>
        </w:rPr>
        <w:t>.</w:t>
      </w:r>
      <w:r w:rsidRPr="00AC6994">
        <w:rPr>
          <w:szCs w:val="24"/>
        </w:rPr>
        <w:t xml:space="preserve">Zamawiający nie przewiduje składania ofert wariantowych w rozumieniu art. 2 pkt. 7 ustawy </w:t>
      </w:r>
      <w:proofErr w:type="spellStart"/>
      <w:r w:rsidRPr="00AC6994">
        <w:rPr>
          <w:szCs w:val="24"/>
        </w:rPr>
        <w:t>Pzp</w:t>
      </w:r>
      <w:proofErr w:type="spellEnd"/>
      <w:r w:rsidRPr="00AC6994">
        <w:rPr>
          <w:szCs w:val="24"/>
        </w:rPr>
        <w:t>.</w:t>
      </w:r>
    </w:p>
    <w:p w:rsidR="00955EE1" w:rsidRPr="001D73AC" w:rsidRDefault="00955EE1" w:rsidP="001D73AC">
      <w:pPr>
        <w:tabs>
          <w:tab w:val="left" w:pos="426"/>
        </w:tabs>
        <w:jc w:val="both"/>
        <w:rPr>
          <w:szCs w:val="24"/>
        </w:rPr>
      </w:pPr>
    </w:p>
    <w:p w:rsidR="00D33C9B" w:rsidRDefault="00B33E1B" w:rsidP="00A21244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eastAsia="Calibri"/>
          <w:b/>
          <w:szCs w:val="24"/>
          <w:lang w:eastAsia="en-US"/>
        </w:rPr>
      </w:pPr>
      <w:r w:rsidRPr="00B33E1B">
        <w:rPr>
          <w:rFonts w:eastAsia="Calibri"/>
          <w:b/>
          <w:szCs w:val="24"/>
          <w:lang w:eastAsia="en-US"/>
        </w:rPr>
        <w:t>Termin</w:t>
      </w:r>
      <w:r w:rsidR="00D33C9B">
        <w:rPr>
          <w:rFonts w:eastAsia="Calibri"/>
          <w:b/>
          <w:szCs w:val="24"/>
          <w:lang w:eastAsia="en-US"/>
        </w:rPr>
        <w:t xml:space="preserve"> wykonania zamówienia</w:t>
      </w:r>
    </w:p>
    <w:p w:rsidR="00313ED7" w:rsidRDefault="00D33C9B" w:rsidP="00A25CB9">
      <w:pPr>
        <w:spacing w:line="276" w:lineRule="auto"/>
        <w:jc w:val="both"/>
        <w:rPr>
          <w:rFonts w:eastAsia="Calibri"/>
          <w:szCs w:val="24"/>
          <w:lang w:eastAsia="en-US"/>
        </w:rPr>
      </w:pPr>
      <w:r w:rsidRPr="00D33C9B">
        <w:rPr>
          <w:rFonts w:eastAsia="Calibri"/>
          <w:szCs w:val="24"/>
          <w:lang w:eastAsia="en-US"/>
        </w:rPr>
        <w:t xml:space="preserve">Wymagany termin </w:t>
      </w:r>
      <w:r w:rsidR="00B33E1B" w:rsidRPr="00D33C9B">
        <w:rPr>
          <w:rFonts w:eastAsia="Calibri"/>
          <w:szCs w:val="24"/>
          <w:lang w:eastAsia="en-US"/>
        </w:rPr>
        <w:t xml:space="preserve">realizacji zajęć od dnia podpisania umowy do </w:t>
      </w:r>
      <w:r w:rsidR="00B93AA7">
        <w:rPr>
          <w:rFonts w:eastAsia="Calibri"/>
          <w:b/>
          <w:szCs w:val="24"/>
          <w:lang w:eastAsia="en-US"/>
        </w:rPr>
        <w:t>31</w:t>
      </w:r>
      <w:r w:rsidR="00B93AA7" w:rsidRPr="00B93AA7">
        <w:rPr>
          <w:rFonts w:eastAsia="Calibri"/>
          <w:b/>
          <w:szCs w:val="24"/>
          <w:lang w:eastAsia="en-US"/>
        </w:rPr>
        <w:t xml:space="preserve"> grudnia 20</w:t>
      </w:r>
      <w:r w:rsidR="006E25B3">
        <w:rPr>
          <w:rFonts w:eastAsia="Calibri"/>
          <w:b/>
          <w:szCs w:val="24"/>
          <w:lang w:eastAsia="en-US"/>
        </w:rPr>
        <w:t>20</w:t>
      </w:r>
      <w:r w:rsidR="00B33E1B" w:rsidRPr="00B93AA7">
        <w:rPr>
          <w:rFonts w:eastAsia="Calibri"/>
          <w:b/>
          <w:szCs w:val="24"/>
          <w:lang w:eastAsia="en-US"/>
        </w:rPr>
        <w:t>roku</w:t>
      </w:r>
      <w:r w:rsidR="0062638A">
        <w:rPr>
          <w:rFonts w:eastAsia="Calibri"/>
          <w:szCs w:val="24"/>
          <w:lang w:eastAsia="en-US"/>
        </w:rPr>
        <w:t>.</w:t>
      </w:r>
    </w:p>
    <w:p w:rsidR="00742E0B" w:rsidRPr="00694319" w:rsidRDefault="00742E0B" w:rsidP="00A25CB9">
      <w:pPr>
        <w:spacing w:line="276" w:lineRule="auto"/>
        <w:jc w:val="both"/>
        <w:rPr>
          <w:b/>
          <w:szCs w:val="24"/>
        </w:rPr>
      </w:pPr>
    </w:p>
    <w:p w:rsidR="002975B7" w:rsidRDefault="002975B7" w:rsidP="00AC4E27">
      <w:pPr>
        <w:numPr>
          <w:ilvl w:val="0"/>
          <w:numId w:val="15"/>
        </w:numPr>
        <w:autoSpaceDE w:val="0"/>
        <w:ind w:left="426" w:hanging="426"/>
        <w:rPr>
          <w:b/>
          <w:szCs w:val="24"/>
        </w:rPr>
      </w:pPr>
      <w:r w:rsidRPr="009C5AD4">
        <w:rPr>
          <w:b/>
          <w:szCs w:val="24"/>
        </w:rPr>
        <w:t>Warunki udziału w postępowaniu</w:t>
      </w:r>
    </w:p>
    <w:p w:rsidR="00631CF1" w:rsidRPr="009C5AD4" w:rsidRDefault="00631CF1" w:rsidP="00631CF1">
      <w:pPr>
        <w:autoSpaceDE w:val="0"/>
        <w:ind w:left="426"/>
        <w:rPr>
          <w:b/>
          <w:szCs w:val="24"/>
        </w:rPr>
      </w:pPr>
    </w:p>
    <w:p w:rsidR="00FD7BBB" w:rsidRPr="005E717B" w:rsidRDefault="00FD7BBB" w:rsidP="00FD7BBB">
      <w:pPr>
        <w:shd w:val="clear" w:color="auto" w:fill="FFFFFF"/>
        <w:tabs>
          <w:tab w:val="left" w:pos="-2977"/>
        </w:tabs>
        <w:jc w:val="both"/>
        <w:rPr>
          <w:spacing w:val="-3"/>
          <w:szCs w:val="24"/>
        </w:rPr>
      </w:pPr>
      <w:r>
        <w:rPr>
          <w:spacing w:val="-3"/>
          <w:szCs w:val="24"/>
        </w:rPr>
        <w:t>1.</w:t>
      </w:r>
      <w:r w:rsidRPr="005E717B">
        <w:rPr>
          <w:spacing w:val="-3"/>
          <w:szCs w:val="24"/>
        </w:rPr>
        <w:t>Z</w:t>
      </w:r>
      <w:r>
        <w:rPr>
          <w:spacing w:val="-3"/>
          <w:szCs w:val="24"/>
        </w:rPr>
        <w:t>dolność techniczna lub zawodowa</w:t>
      </w:r>
      <w:r w:rsidRPr="005E717B">
        <w:rPr>
          <w:spacing w:val="-3"/>
          <w:szCs w:val="24"/>
        </w:rPr>
        <w:t>:</w:t>
      </w:r>
    </w:p>
    <w:p w:rsidR="00D53E3C" w:rsidRPr="001C40CE" w:rsidRDefault="00D53E3C" w:rsidP="00D53E3C">
      <w:pPr>
        <w:spacing w:line="235" w:lineRule="auto"/>
        <w:ind w:right="246"/>
        <w:jc w:val="both"/>
        <w:rPr>
          <w:b/>
          <w:sz w:val="22"/>
        </w:rPr>
      </w:pPr>
      <w:r w:rsidRPr="001C40CE">
        <w:rPr>
          <w:b/>
          <w:sz w:val="22"/>
        </w:rPr>
        <w:t>W postępowaniu mogą wziąć udział Wykonawcy posiadający  jednolite studia magisterskie na kierunku psychologia oraz posiada</w:t>
      </w:r>
      <w:r w:rsidR="001C40CE">
        <w:rPr>
          <w:b/>
          <w:sz w:val="22"/>
        </w:rPr>
        <w:t>jący</w:t>
      </w:r>
      <w:r w:rsidRPr="001C40CE">
        <w:rPr>
          <w:b/>
          <w:sz w:val="22"/>
        </w:rPr>
        <w:t xml:space="preserve"> przygotowanie pedagogiczne. Wymóg odnosi się do każdej osoby bezpośrednio wykonującej usługi. </w:t>
      </w:r>
    </w:p>
    <w:p w:rsidR="00CC3F68" w:rsidRDefault="00CC3F68" w:rsidP="00FD7BBB">
      <w:pPr>
        <w:shd w:val="clear" w:color="auto" w:fill="FFFFFF"/>
        <w:tabs>
          <w:tab w:val="left" w:pos="-2977"/>
        </w:tabs>
        <w:jc w:val="both"/>
        <w:rPr>
          <w:szCs w:val="24"/>
          <w:u w:val="single"/>
          <w:lang w:eastAsia="en-US"/>
        </w:rPr>
      </w:pPr>
    </w:p>
    <w:p w:rsidR="00BD7CA0" w:rsidRPr="00BD7CA0" w:rsidRDefault="00BD7CA0" w:rsidP="00FD7BBB">
      <w:pPr>
        <w:shd w:val="clear" w:color="auto" w:fill="FFFFFF"/>
        <w:tabs>
          <w:tab w:val="left" w:pos="-2977"/>
        </w:tabs>
        <w:jc w:val="both"/>
        <w:rPr>
          <w:b/>
          <w:szCs w:val="24"/>
          <w:u w:val="single"/>
          <w:lang w:eastAsia="en-US"/>
        </w:rPr>
      </w:pPr>
    </w:p>
    <w:p w:rsidR="00FD7BBB" w:rsidRDefault="00FD7BBB" w:rsidP="00FD7BBB">
      <w:pPr>
        <w:shd w:val="clear" w:color="auto" w:fill="FFFFFF"/>
        <w:tabs>
          <w:tab w:val="left" w:pos="-2977"/>
        </w:tabs>
        <w:jc w:val="both"/>
        <w:rPr>
          <w:szCs w:val="24"/>
          <w:u w:val="single"/>
          <w:lang w:eastAsia="en-US"/>
        </w:rPr>
      </w:pPr>
      <w:r w:rsidRPr="00611578">
        <w:rPr>
          <w:szCs w:val="24"/>
          <w:u w:val="single"/>
          <w:lang w:eastAsia="en-US"/>
        </w:rPr>
        <w:t xml:space="preserve">Potwierdzenie spełnienia warunków udziału w postępowaniu nastąpi na podstawie oświadczenia złożonego </w:t>
      </w:r>
      <w:r>
        <w:rPr>
          <w:szCs w:val="24"/>
          <w:u w:val="single"/>
          <w:lang w:eastAsia="en-US"/>
        </w:rPr>
        <w:t xml:space="preserve">przez Wykonawcę. </w:t>
      </w:r>
    </w:p>
    <w:p w:rsidR="00955EE1" w:rsidRPr="00744A19" w:rsidRDefault="00955EE1" w:rsidP="00FD7BBB">
      <w:pPr>
        <w:shd w:val="clear" w:color="auto" w:fill="FFFFFF"/>
        <w:tabs>
          <w:tab w:val="left" w:pos="-2977"/>
        </w:tabs>
        <w:jc w:val="both"/>
        <w:rPr>
          <w:sz w:val="16"/>
          <w:szCs w:val="16"/>
          <w:u w:val="single"/>
          <w:lang w:eastAsia="en-US"/>
        </w:rPr>
      </w:pPr>
    </w:p>
    <w:p w:rsidR="00FD7BBB" w:rsidRDefault="00FD7BBB" w:rsidP="00FD7BBB">
      <w:pPr>
        <w:widowControl w:val="0"/>
        <w:shd w:val="clear" w:color="auto" w:fill="FFFFFF"/>
        <w:suppressAutoHyphens/>
        <w:jc w:val="both"/>
        <w:rPr>
          <w:szCs w:val="24"/>
        </w:rPr>
      </w:pPr>
      <w:r w:rsidRPr="00694319">
        <w:rPr>
          <w:b/>
          <w:szCs w:val="24"/>
        </w:rPr>
        <w:t>Ważne:</w:t>
      </w:r>
      <w:r w:rsidR="008C40B7">
        <w:rPr>
          <w:b/>
          <w:szCs w:val="24"/>
        </w:rPr>
        <w:t xml:space="preserve"> </w:t>
      </w:r>
      <w:r w:rsidRPr="00694319">
        <w:rPr>
          <w:szCs w:val="24"/>
        </w:rPr>
        <w:t>Wykonawcy wspólnie ubiegający się o udzielenie zamówi</w:t>
      </w:r>
      <w:r w:rsidR="00631CF1">
        <w:rPr>
          <w:szCs w:val="24"/>
        </w:rPr>
        <w:t xml:space="preserve">enia muszą wykazać, </w:t>
      </w:r>
      <w:r w:rsidR="00631CF1">
        <w:rPr>
          <w:szCs w:val="24"/>
        </w:rPr>
        <w:br/>
        <w:t>że każda osoba spełnia</w:t>
      </w:r>
      <w:r w:rsidRPr="00694319">
        <w:rPr>
          <w:szCs w:val="24"/>
        </w:rPr>
        <w:t xml:space="preserve"> w/w warunek. </w:t>
      </w:r>
    </w:p>
    <w:p w:rsidR="009C5AD4" w:rsidRDefault="009C5AD4" w:rsidP="009C5AD4">
      <w:pPr>
        <w:widowControl w:val="0"/>
        <w:shd w:val="clear" w:color="auto" w:fill="FFFFFF"/>
        <w:suppressAutoHyphens/>
        <w:spacing w:line="276" w:lineRule="auto"/>
        <w:jc w:val="both"/>
        <w:rPr>
          <w:color w:val="FF0000"/>
          <w:spacing w:val="-3"/>
          <w:szCs w:val="24"/>
        </w:rPr>
      </w:pPr>
    </w:p>
    <w:p w:rsidR="00955EE1" w:rsidRPr="001C40CE" w:rsidRDefault="00955EE1" w:rsidP="001C40CE">
      <w:pPr>
        <w:spacing w:line="226" w:lineRule="auto"/>
        <w:ind w:right="406"/>
        <w:jc w:val="both"/>
        <w:rPr>
          <w:b/>
          <w:sz w:val="22"/>
        </w:rPr>
      </w:pPr>
      <w:r w:rsidRPr="00904A18">
        <w:rPr>
          <w:b/>
          <w:sz w:val="22"/>
        </w:rPr>
        <w:t>Wykonawca przed podpisaniem umowy przedstawi Zamawiającemu  dokumenty potwierdzające jego  kwalifikacje oraz doświadczenie do realizacji zamówienia publicznego, w szczególnoś</w:t>
      </w:r>
      <w:r w:rsidR="00631CF1">
        <w:rPr>
          <w:b/>
          <w:sz w:val="22"/>
        </w:rPr>
        <w:t xml:space="preserve">ci dokumenty potwierdzające okres </w:t>
      </w:r>
      <w:r w:rsidRPr="00904A18">
        <w:rPr>
          <w:b/>
          <w:sz w:val="22"/>
        </w:rPr>
        <w:t xml:space="preserve"> doświadczenia w terapii z małymi  dziećmi w wieku od  0 do mo</w:t>
      </w:r>
      <w:r w:rsidR="006C74C1">
        <w:rPr>
          <w:b/>
          <w:sz w:val="22"/>
        </w:rPr>
        <w:t xml:space="preserve">mentu rozpoczęcia nauki w szkole </w:t>
      </w:r>
      <w:r w:rsidRPr="00904A18">
        <w:rPr>
          <w:b/>
          <w:sz w:val="22"/>
        </w:rPr>
        <w:t xml:space="preserve">w tym z dziećmi </w:t>
      </w:r>
      <w:r w:rsidR="006E25B3">
        <w:rPr>
          <w:b/>
          <w:sz w:val="22"/>
        </w:rPr>
        <w:t xml:space="preserve">                                                              </w:t>
      </w:r>
      <w:r w:rsidRPr="00904A18">
        <w:rPr>
          <w:b/>
          <w:sz w:val="22"/>
        </w:rPr>
        <w:t xml:space="preserve">z </w:t>
      </w:r>
      <w:r w:rsidR="00904A18" w:rsidRPr="00904A18">
        <w:rPr>
          <w:b/>
          <w:sz w:val="22"/>
        </w:rPr>
        <w:t>niepełnosprawności</w:t>
      </w:r>
      <w:r w:rsidR="006E25B3">
        <w:rPr>
          <w:b/>
          <w:sz w:val="22"/>
        </w:rPr>
        <w:t xml:space="preserve">ą </w:t>
      </w:r>
      <w:r w:rsidRPr="00904A18">
        <w:rPr>
          <w:b/>
          <w:sz w:val="22"/>
        </w:rPr>
        <w:t>lub zagrożonych niepełnosprawnością.</w:t>
      </w:r>
    </w:p>
    <w:p w:rsidR="00FC1CFE" w:rsidRPr="009C5AD4" w:rsidRDefault="00FC1CFE" w:rsidP="009C5AD4">
      <w:pPr>
        <w:widowControl w:val="0"/>
        <w:shd w:val="clear" w:color="auto" w:fill="FFFFFF"/>
        <w:suppressAutoHyphens/>
        <w:spacing w:line="276" w:lineRule="auto"/>
        <w:jc w:val="both"/>
        <w:rPr>
          <w:color w:val="FF0000"/>
          <w:spacing w:val="-3"/>
          <w:szCs w:val="24"/>
        </w:rPr>
      </w:pPr>
    </w:p>
    <w:p w:rsidR="00744A19" w:rsidRPr="00694319" w:rsidRDefault="00744A19" w:rsidP="006959C3">
      <w:pPr>
        <w:widowControl w:val="0"/>
        <w:shd w:val="clear" w:color="auto" w:fill="FFFFFF"/>
        <w:suppressAutoHyphens/>
        <w:spacing w:line="276" w:lineRule="auto"/>
        <w:jc w:val="both"/>
        <w:rPr>
          <w:b/>
          <w:szCs w:val="24"/>
        </w:rPr>
      </w:pPr>
    </w:p>
    <w:p w:rsidR="006959C3" w:rsidRDefault="00744A19" w:rsidP="00AC4E27">
      <w:pPr>
        <w:autoSpaceDE w:val="0"/>
        <w:autoSpaceDN w:val="0"/>
        <w:adjustRightInd w:val="0"/>
        <w:rPr>
          <w:b/>
          <w:szCs w:val="24"/>
        </w:rPr>
      </w:pPr>
      <w:r>
        <w:rPr>
          <w:b/>
          <w:szCs w:val="24"/>
        </w:rPr>
        <w:t xml:space="preserve">IV. </w:t>
      </w:r>
      <w:r w:rsidR="006959C3" w:rsidRPr="00694319">
        <w:rPr>
          <w:b/>
          <w:szCs w:val="24"/>
        </w:rPr>
        <w:t>Wykluczenie Wykonawcy</w:t>
      </w:r>
    </w:p>
    <w:p w:rsidR="00904A18" w:rsidRPr="00694319" w:rsidRDefault="00904A18" w:rsidP="00AC4E27">
      <w:pPr>
        <w:autoSpaceDE w:val="0"/>
        <w:autoSpaceDN w:val="0"/>
        <w:adjustRightInd w:val="0"/>
        <w:rPr>
          <w:b/>
          <w:szCs w:val="24"/>
        </w:rPr>
      </w:pPr>
    </w:p>
    <w:p w:rsidR="006959C3" w:rsidRDefault="006959C3" w:rsidP="00AC4E2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1. </w:t>
      </w:r>
      <w:r w:rsidRPr="00694319">
        <w:rPr>
          <w:szCs w:val="24"/>
        </w:rPr>
        <w:t>O udzielenie zamówienia mogą ubiegać się Wykonawcy, którzy nie podlegają wykluczeniu.</w:t>
      </w:r>
    </w:p>
    <w:p w:rsidR="006959C3" w:rsidRPr="00694319" w:rsidRDefault="006959C3" w:rsidP="00AC4E2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2. </w:t>
      </w:r>
      <w:r w:rsidRPr="00694319">
        <w:rPr>
          <w:szCs w:val="24"/>
        </w:rPr>
        <w:t>Z postępowania o udzielenie zamówienia publicznego Zamawiający wykluczy Wykonawców w okolicznościach</w:t>
      </w:r>
      <w:r w:rsidR="001C40CE">
        <w:rPr>
          <w:szCs w:val="24"/>
        </w:rPr>
        <w:t>,</w:t>
      </w:r>
      <w:r w:rsidRPr="00694319">
        <w:rPr>
          <w:szCs w:val="24"/>
        </w:rPr>
        <w:t xml:space="preserve"> o których mowa w art. 24 ust.1 pkt 12-23 ustawy </w:t>
      </w:r>
      <w:proofErr w:type="spellStart"/>
      <w:r w:rsidRPr="00694319">
        <w:rPr>
          <w:szCs w:val="24"/>
        </w:rPr>
        <w:t>Pzp</w:t>
      </w:r>
      <w:proofErr w:type="spellEnd"/>
      <w:r w:rsidRPr="00694319">
        <w:rPr>
          <w:szCs w:val="24"/>
        </w:rPr>
        <w:t>.</w:t>
      </w:r>
    </w:p>
    <w:p w:rsidR="0062638A" w:rsidRPr="00631CF1" w:rsidRDefault="006959C3" w:rsidP="00631CF1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3. </w:t>
      </w:r>
      <w:r w:rsidR="0062638A" w:rsidRPr="00611578">
        <w:rPr>
          <w:szCs w:val="24"/>
          <w:u w:val="single"/>
          <w:lang w:eastAsia="en-US"/>
        </w:rPr>
        <w:t xml:space="preserve">Potwierdzenie </w:t>
      </w:r>
      <w:r w:rsidR="0062638A">
        <w:rPr>
          <w:szCs w:val="24"/>
          <w:u w:val="single"/>
          <w:lang w:eastAsia="en-US"/>
        </w:rPr>
        <w:t>braku podstaw do wykluczenia z udziału w postępowaniu</w:t>
      </w:r>
      <w:r w:rsidR="0062638A" w:rsidRPr="00611578">
        <w:rPr>
          <w:szCs w:val="24"/>
          <w:u w:val="single"/>
          <w:lang w:eastAsia="en-US"/>
        </w:rPr>
        <w:t xml:space="preserve"> nastąpi na podstawie oświadczenia złożonego </w:t>
      </w:r>
      <w:r w:rsidR="0062638A">
        <w:rPr>
          <w:szCs w:val="24"/>
          <w:u w:val="single"/>
          <w:lang w:eastAsia="en-US"/>
        </w:rPr>
        <w:t xml:space="preserve">przez Wykonawcę </w:t>
      </w:r>
    </w:p>
    <w:p w:rsidR="00611578" w:rsidRDefault="00611578" w:rsidP="00571031">
      <w:pPr>
        <w:spacing w:line="360" w:lineRule="auto"/>
        <w:rPr>
          <w:szCs w:val="24"/>
          <w:lang w:eastAsia="en-US"/>
        </w:rPr>
      </w:pPr>
    </w:p>
    <w:p w:rsidR="00940F09" w:rsidRPr="00694319" w:rsidRDefault="00744A19" w:rsidP="006959C3">
      <w:pPr>
        <w:shd w:val="clear" w:color="auto" w:fill="FFFFFF"/>
        <w:tabs>
          <w:tab w:val="left" w:pos="-2977"/>
        </w:tabs>
        <w:spacing w:line="276" w:lineRule="auto"/>
        <w:jc w:val="both"/>
        <w:rPr>
          <w:b/>
          <w:spacing w:val="3"/>
          <w:szCs w:val="24"/>
        </w:rPr>
      </w:pPr>
      <w:r>
        <w:rPr>
          <w:b/>
          <w:spacing w:val="3"/>
          <w:szCs w:val="24"/>
        </w:rPr>
        <w:t xml:space="preserve">V. </w:t>
      </w:r>
      <w:r w:rsidR="00940F09" w:rsidRPr="00694319">
        <w:rPr>
          <w:b/>
          <w:spacing w:val="3"/>
          <w:szCs w:val="24"/>
        </w:rPr>
        <w:t>Wykaz oświadczeń lub dokumentów, potwierdzających spełnienie warunków udziału w postępowaniu oraz brak podstaw do wykluczenia.</w:t>
      </w:r>
    </w:p>
    <w:p w:rsidR="006A305F" w:rsidRPr="00694319" w:rsidRDefault="006959C3" w:rsidP="00A26354">
      <w:pPr>
        <w:shd w:val="clear" w:color="auto" w:fill="FFFFFF"/>
        <w:tabs>
          <w:tab w:val="left" w:pos="-2977"/>
        </w:tabs>
        <w:spacing w:line="276" w:lineRule="auto"/>
        <w:ind w:left="709" w:hanging="709"/>
        <w:jc w:val="both"/>
        <w:rPr>
          <w:spacing w:val="3"/>
          <w:szCs w:val="24"/>
        </w:rPr>
      </w:pPr>
      <w:r>
        <w:rPr>
          <w:spacing w:val="3"/>
          <w:szCs w:val="24"/>
        </w:rPr>
        <w:t xml:space="preserve">1. </w:t>
      </w:r>
      <w:r w:rsidR="00940F09" w:rsidRPr="00694319">
        <w:rPr>
          <w:spacing w:val="3"/>
          <w:szCs w:val="24"/>
        </w:rPr>
        <w:t xml:space="preserve">Do oferty </w:t>
      </w:r>
      <w:r w:rsidR="00E2297C" w:rsidRPr="00694319">
        <w:rPr>
          <w:spacing w:val="3"/>
          <w:szCs w:val="24"/>
        </w:rPr>
        <w:t>Wykonawca</w:t>
      </w:r>
      <w:r w:rsidR="00940F09" w:rsidRPr="00694319">
        <w:rPr>
          <w:spacing w:val="3"/>
          <w:szCs w:val="24"/>
        </w:rPr>
        <w:t xml:space="preserve"> dołączy:</w:t>
      </w:r>
    </w:p>
    <w:p w:rsidR="00A26354" w:rsidRDefault="006959C3" w:rsidP="00C72EC6">
      <w:pPr>
        <w:shd w:val="clear" w:color="auto" w:fill="FFFFFF"/>
        <w:tabs>
          <w:tab w:val="left" w:pos="-2977"/>
        </w:tabs>
        <w:spacing w:line="276" w:lineRule="auto"/>
        <w:ind w:left="284"/>
        <w:jc w:val="both"/>
        <w:rPr>
          <w:spacing w:val="3"/>
          <w:szCs w:val="24"/>
        </w:rPr>
      </w:pPr>
      <w:r>
        <w:rPr>
          <w:spacing w:val="3"/>
          <w:szCs w:val="24"/>
        </w:rPr>
        <w:lastRenderedPageBreak/>
        <w:t xml:space="preserve">1) </w:t>
      </w:r>
      <w:r w:rsidR="00A26354">
        <w:rPr>
          <w:spacing w:val="3"/>
          <w:szCs w:val="24"/>
        </w:rPr>
        <w:t>Kompletny i podpisany formularz ofertowy</w:t>
      </w:r>
      <w:r w:rsidR="00904A18">
        <w:rPr>
          <w:spacing w:val="3"/>
          <w:szCs w:val="24"/>
        </w:rPr>
        <w:t xml:space="preserve"> </w:t>
      </w:r>
      <w:r w:rsidR="00C72EC6" w:rsidRPr="00694319">
        <w:rPr>
          <w:spacing w:val="3"/>
          <w:szCs w:val="24"/>
        </w:rPr>
        <w:t xml:space="preserve">zgodnie ze wzorem stanowiącym Załącznik nr </w:t>
      </w:r>
      <w:r w:rsidR="00C72EC6">
        <w:rPr>
          <w:spacing w:val="3"/>
          <w:szCs w:val="24"/>
        </w:rPr>
        <w:t>1 do ogłoszenia;</w:t>
      </w:r>
    </w:p>
    <w:p w:rsidR="00940F09" w:rsidRPr="00694319" w:rsidRDefault="00A26354" w:rsidP="00A21244">
      <w:pPr>
        <w:shd w:val="clear" w:color="auto" w:fill="FFFFFF"/>
        <w:tabs>
          <w:tab w:val="left" w:pos="-2977"/>
        </w:tabs>
        <w:spacing w:line="276" w:lineRule="auto"/>
        <w:ind w:left="284"/>
        <w:jc w:val="both"/>
        <w:rPr>
          <w:spacing w:val="3"/>
          <w:szCs w:val="24"/>
        </w:rPr>
      </w:pPr>
      <w:r>
        <w:rPr>
          <w:spacing w:val="3"/>
          <w:szCs w:val="24"/>
        </w:rPr>
        <w:t xml:space="preserve">2) </w:t>
      </w:r>
      <w:r w:rsidR="006959C3">
        <w:rPr>
          <w:spacing w:val="3"/>
          <w:szCs w:val="24"/>
        </w:rPr>
        <w:t>ośw</w:t>
      </w:r>
      <w:r w:rsidR="00940F09" w:rsidRPr="00694319">
        <w:rPr>
          <w:spacing w:val="3"/>
          <w:szCs w:val="24"/>
        </w:rPr>
        <w:t>iadczenie o spełnianiu warunków udziału w postę</w:t>
      </w:r>
      <w:r w:rsidR="006A0E8D" w:rsidRPr="00694319">
        <w:rPr>
          <w:spacing w:val="3"/>
          <w:szCs w:val="24"/>
        </w:rPr>
        <w:t xml:space="preserve">powaniu </w:t>
      </w:r>
      <w:r w:rsidR="00940F09" w:rsidRPr="00694319">
        <w:rPr>
          <w:spacing w:val="3"/>
          <w:szCs w:val="24"/>
        </w:rPr>
        <w:t>zgodnie ze wzore</w:t>
      </w:r>
      <w:r w:rsidR="00D62798" w:rsidRPr="00694319">
        <w:rPr>
          <w:spacing w:val="3"/>
          <w:szCs w:val="24"/>
        </w:rPr>
        <w:t xml:space="preserve">m stanowiącym Załącznik nr </w:t>
      </w:r>
      <w:r w:rsidR="00C72EC6">
        <w:rPr>
          <w:spacing w:val="3"/>
          <w:szCs w:val="24"/>
        </w:rPr>
        <w:t>2</w:t>
      </w:r>
      <w:r>
        <w:rPr>
          <w:spacing w:val="3"/>
          <w:szCs w:val="24"/>
        </w:rPr>
        <w:t xml:space="preserve"> do ogłoszenia;</w:t>
      </w:r>
    </w:p>
    <w:p w:rsidR="0062638A" w:rsidRDefault="00A26354" w:rsidP="00A21244">
      <w:pPr>
        <w:autoSpaceDE w:val="0"/>
        <w:autoSpaceDN w:val="0"/>
        <w:adjustRightInd w:val="0"/>
        <w:spacing w:line="276" w:lineRule="auto"/>
        <w:ind w:left="284"/>
        <w:jc w:val="both"/>
        <w:rPr>
          <w:szCs w:val="24"/>
        </w:rPr>
      </w:pPr>
      <w:r>
        <w:rPr>
          <w:bCs/>
          <w:iCs/>
          <w:szCs w:val="24"/>
        </w:rPr>
        <w:t>3</w:t>
      </w:r>
      <w:r w:rsidR="006959C3">
        <w:rPr>
          <w:bCs/>
          <w:iCs/>
          <w:szCs w:val="24"/>
        </w:rPr>
        <w:t>) o</w:t>
      </w:r>
      <w:r w:rsidR="00940F09" w:rsidRPr="00694319">
        <w:rPr>
          <w:rFonts w:eastAsia="Arial,Bold"/>
          <w:bCs/>
          <w:szCs w:val="24"/>
        </w:rPr>
        <w:t>ś</w:t>
      </w:r>
      <w:r w:rsidR="00940F09" w:rsidRPr="00694319">
        <w:rPr>
          <w:bCs/>
          <w:szCs w:val="24"/>
        </w:rPr>
        <w:t>wiadczenie o braku podstaw wykluczenia</w:t>
      </w:r>
      <w:r w:rsidR="006C74C1">
        <w:rPr>
          <w:bCs/>
          <w:szCs w:val="24"/>
        </w:rPr>
        <w:t xml:space="preserve"> </w:t>
      </w:r>
      <w:r w:rsidR="00940F09" w:rsidRPr="00694319">
        <w:rPr>
          <w:bCs/>
          <w:szCs w:val="24"/>
        </w:rPr>
        <w:t>z post</w:t>
      </w:r>
      <w:r w:rsidR="00940F09" w:rsidRPr="00694319">
        <w:rPr>
          <w:rFonts w:eastAsia="Arial,Bold"/>
          <w:bCs/>
          <w:szCs w:val="24"/>
        </w:rPr>
        <w:t>ę</w:t>
      </w:r>
      <w:r w:rsidR="006A0E8D" w:rsidRPr="00694319">
        <w:rPr>
          <w:bCs/>
          <w:szCs w:val="24"/>
        </w:rPr>
        <w:t>powania zgodnie</w:t>
      </w:r>
      <w:r w:rsidR="006A0E8D" w:rsidRPr="00694319">
        <w:rPr>
          <w:szCs w:val="24"/>
        </w:rPr>
        <w:t xml:space="preserve"> ze wzorem </w:t>
      </w:r>
      <w:r w:rsidR="00940F09" w:rsidRPr="00694319">
        <w:rPr>
          <w:szCs w:val="24"/>
        </w:rPr>
        <w:t xml:space="preserve">stanowiącym załącznik nr </w:t>
      </w:r>
      <w:r w:rsidR="00C72EC6">
        <w:rPr>
          <w:szCs w:val="24"/>
        </w:rPr>
        <w:t>3</w:t>
      </w:r>
      <w:r w:rsidR="00955EE1">
        <w:rPr>
          <w:szCs w:val="24"/>
        </w:rPr>
        <w:t xml:space="preserve"> </w:t>
      </w:r>
      <w:r w:rsidR="006959C3">
        <w:rPr>
          <w:szCs w:val="24"/>
        </w:rPr>
        <w:t xml:space="preserve">do ogłoszenia. </w:t>
      </w:r>
    </w:p>
    <w:p w:rsidR="00904A18" w:rsidRDefault="00904A18" w:rsidP="00A25CB9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:rsidR="00940F09" w:rsidRPr="00694319" w:rsidRDefault="00940F09" w:rsidP="00A25CB9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694319">
        <w:rPr>
          <w:szCs w:val="24"/>
        </w:rPr>
        <w:t>Zamawiający</w:t>
      </w:r>
      <w:r w:rsidR="00A21244">
        <w:rPr>
          <w:szCs w:val="24"/>
        </w:rPr>
        <w:t xml:space="preserve"> zastrzega</w:t>
      </w:r>
      <w:r w:rsidR="00744A19">
        <w:rPr>
          <w:szCs w:val="24"/>
        </w:rPr>
        <w:t>,</w:t>
      </w:r>
      <w:r w:rsidR="00A21244">
        <w:rPr>
          <w:szCs w:val="24"/>
        </w:rPr>
        <w:t xml:space="preserve"> iż </w:t>
      </w:r>
      <w:r w:rsidRPr="00694319">
        <w:rPr>
          <w:szCs w:val="24"/>
        </w:rPr>
        <w:t>na każdym etapie postępowania moż</w:t>
      </w:r>
      <w:r w:rsidR="00CC533D" w:rsidRPr="00694319">
        <w:rPr>
          <w:szCs w:val="24"/>
        </w:rPr>
        <w:t>e wezwać W</w:t>
      </w:r>
      <w:r w:rsidRPr="00694319">
        <w:rPr>
          <w:szCs w:val="24"/>
        </w:rPr>
        <w:t xml:space="preserve">ykonawców </w:t>
      </w:r>
      <w:r w:rsidR="000D549A" w:rsidRPr="00694319">
        <w:rPr>
          <w:szCs w:val="24"/>
        </w:rPr>
        <w:br/>
      </w:r>
      <w:r w:rsidRPr="00694319">
        <w:rPr>
          <w:szCs w:val="24"/>
        </w:rPr>
        <w:t>do złożenia wszystkich lub niektórych oświadczeń lub dokumentów potwierdzających, że nie podl</w:t>
      </w:r>
      <w:r w:rsidR="00017E11" w:rsidRPr="00694319">
        <w:rPr>
          <w:szCs w:val="24"/>
        </w:rPr>
        <w:t>ega wykluczeniu, spełnia warunki</w:t>
      </w:r>
      <w:r w:rsidRPr="00694319">
        <w:rPr>
          <w:szCs w:val="24"/>
        </w:rPr>
        <w:t xml:space="preserve"> udziału w postępowaniu, a jeżeli zachodzi uzasadniona podstawa do uznania, że złożone uprzednio oświadczenia lub dokumenty nie są już aktualne, do złożenia aktualnych oświadczeń lub dokumentów.</w:t>
      </w:r>
    </w:p>
    <w:p w:rsidR="002C1262" w:rsidRPr="00694319" w:rsidRDefault="002C1262" w:rsidP="00A25CB9">
      <w:pPr>
        <w:spacing w:line="276" w:lineRule="auto"/>
        <w:jc w:val="both"/>
        <w:rPr>
          <w:b/>
          <w:color w:val="000000"/>
          <w:szCs w:val="24"/>
        </w:rPr>
      </w:pPr>
    </w:p>
    <w:p w:rsidR="00C662C9" w:rsidRPr="00694319" w:rsidRDefault="00744A19" w:rsidP="00A26354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  <w:r>
        <w:rPr>
          <w:b/>
          <w:bCs/>
          <w:spacing w:val="-3"/>
          <w:szCs w:val="24"/>
        </w:rPr>
        <w:t xml:space="preserve">VI. </w:t>
      </w:r>
      <w:r w:rsidR="00C662C9" w:rsidRPr="00694319">
        <w:rPr>
          <w:b/>
          <w:bCs/>
          <w:spacing w:val="-3"/>
          <w:szCs w:val="24"/>
        </w:rPr>
        <w:t xml:space="preserve">Osoby upoważnione do kontaktu z </w:t>
      </w:r>
      <w:r w:rsidR="00E2297C" w:rsidRPr="00694319">
        <w:rPr>
          <w:b/>
          <w:bCs/>
          <w:spacing w:val="-3"/>
          <w:szCs w:val="24"/>
        </w:rPr>
        <w:t>Wykonawca</w:t>
      </w:r>
      <w:r w:rsidR="00C662C9" w:rsidRPr="00694319">
        <w:rPr>
          <w:b/>
          <w:bCs/>
          <w:spacing w:val="-3"/>
          <w:szCs w:val="24"/>
        </w:rPr>
        <w:t>mi</w:t>
      </w:r>
      <w:r w:rsidR="001C40CE">
        <w:rPr>
          <w:b/>
          <w:bCs/>
          <w:spacing w:val="-3"/>
          <w:szCs w:val="24"/>
        </w:rPr>
        <w:t>.</w:t>
      </w:r>
    </w:p>
    <w:p w:rsidR="006E25B3" w:rsidRPr="00823188" w:rsidRDefault="006E25B3" w:rsidP="006E25B3">
      <w:pPr>
        <w:widowControl w:val="0"/>
        <w:autoSpaceDE w:val="0"/>
        <w:rPr>
          <w:rFonts w:eastAsia="SimSun"/>
          <w:color w:val="000000"/>
          <w:szCs w:val="24"/>
        </w:rPr>
      </w:pPr>
      <w:r w:rsidRPr="00823188">
        <w:rPr>
          <w:rFonts w:eastAsia="SimSun"/>
          <w:color w:val="000000"/>
          <w:szCs w:val="24"/>
        </w:rPr>
        <w:t xml:space="preserve">Osobą uprawnioną do porozumiewania się z Wykonawcami jest: </w:t>
      </w:r>
      <w:r>
        <w:rPr>
          <w:rFonts w:eastAsia="SimSun"/>
          <w:color w:val="000000"/>
          <w:szCs w:val="24"/>
        </w:rPr>
        <w:t>Hanna Kasperowicz</w:t>
      </w:r>
    </w:p>
    <w:p w:rsidR="006E25B3" w:rsidRPr="007D7D91" w:rsidRDefault="006E25B3" w:rsidP="006E25B3">
      <w:pPr>
        <w:widowControl w:val="0"/>
        <w:autoSpaceDE w:val="0"/>
        <w:rPr>
          <w:rFonts w:eastAsia="SimSun"/>
          <w:color w:val="000000"/>
          <w:szCs w:val="24"/>
        </w:rPr>
      </w:pPr>
      <w:r w:rsidRPr="007D7D91">
        <w:rPr>
          <w:bCs/>
          <w:szCs w:val="24"/>
        </w:rPr>
        <w:t xml:space="preserve">Telefon: </w:t>
      </w:r>
      <w:r w:rsidRPr="007D7D91">
        <w:rPr>
          <w:color w:val="000000"/>
          <w:spacing w:val="5"/>
          <w:szCs w:val="24"/>
        </w:rPr>
        <w:t>25 792 0161</w:t>
      </w:r>
      <w:r w:rsidRPr="007D7D91">
        <w:rPr>
          <w:bCs/>
          <w:szCs w:val="24"/>
        </w:rPr>
        <w:t>; e</w:t>
      </w:r>
      <w:r w:rsidRPr="007D7D91">
        <w:rPr>
          <w:rFonts w:eastAsia="SimSun"/>
          <w:color w:val="000000"/>
          <w:szCs w:val="24"/>
        </w:rPr>
        <w:t>-mail: kasperowcz.h@wp.pl</w:t>
      </w:r>
      <w:hyperlink r:id="rId8" w:history="1"/>
    </w:p>
    <w:p w:rsidR="00A22A81" w:rsidRPr="00D03215" w:rsidRDefault="00A22A81" w:rsidP="00955EE1">
      <w:pPr>
        <w:widowControl w:val="0"/>
        <w:autoSpaceDE w:val="0"/>
        <w:rPr>
          <w:b/>
          <w:bCs/>
          <w:szCs w:val="24"/>
        </w:rPr>
      </w:pPr>
    </w:p>
    <w:p w:rsidR="00AB0C94" w:rsidRPr="00694319" w:rsidRDefault="00744A19" w:rsidP="00A26354">
      <w:pPr>
        <w:tabs>
          <w:tab w:val="left" w:pos="-3261"/>
        </w:tabs>
        <w:spacing w:line="276" w:lineRule="auto"/>
        <w:rPr>
          <w:bCs/>
          <w:szCs w:val="24"/>
        </w:rPr>
      </w:pPr>
      <w:r>
        <w:rPr>
          <w:b/>
          <w:bCs/>
          <w:szCs w:val="24"/>
        </w:rPr>
        <w:t xml:space="preserve">VII. </w:t>
      </w:r>
      <w:r w:rsidR="00C662C9" w:rsidRPr="00694319">
        <w:rPr>
          <w:b/>
          <w:bCs/>
          <w:szCs w:val="24"/>
        </w:rPr>
        <w:t xml:space="preserve">Informacje o sposobie porozumiewania się Zamawiającego z </w:t>
      </w:r>
      <w:r w:rsidR="00E2297C" w:rsidRPr="00694319">
        <w:rPr>
          <w:b/>
          <w:bCs/>
          <w:szCs w:val="24"/>
        </w:rPr>
        <w:t>Wykonawca</w:t>
      </w:r>
      <w:r w:rsidR="00C662C9" w:rsidRPr="00694319">
        <w:rPr>
          <w:b/>
          <w:bCs/>
          <w:szCs w:val="24"/>
        </w:rPr>
        <w:t xml:space="preserve">mi </w:t>
      </w:r>
      <w:r w:rsidR="001C40CE">
        <w:rPr>
          <w:b/>
          <w:bCs/>
          <w:szCs w:val="24"/>
        </w:rPr>
        <w:t>.</w:t>
      </w:r>
    </w:p>
    <w:p w:rsidR="00DE61FA" w:rsidRPr="00694319" w:rsidRDefault="00DE61FA" w:rsidP="00DE61FA">
      <w:pPr>
        <w:widowControl w:val="0"/>
        <w:suppressAutoHyphens/>
        <w:autoSpaceDE w:val="0"/>
        <w:jc w:val="both"/>
        <w:rPr>
          <w:rFonts w:eastAsia="SimSun"/>
          <w:color w:val="000000"/>
          <w:szCs w:val="24"/>
          <w:lang w:eastAsia="ar-SA"/>
        </w:rPr>
      </w:pPr>
    </w:p>
    <w:p w:rsidR="00DE61FA" w:rsidRDefault="00DE61FA" w:rsidP="00DE61FA">
      <w:pPr>
        <w:widowControl w:val="0"/>
        <w:suppressAutoHyphens/>
        <w:autoSpaceDE w:val="0"/>
        <w:jc w:val="both"/>
        <w:rPr>
          <w:szCs w:val="24"/>
          <w:lang w:eastAsia="ar-SA"/>
        </w:rPr>
      </w:pPr>
      <w:r w:rsidRPr="00694319">
        <w:rPr>
          <w:rFonts w:eastAsia="SimSun"/>
          <w:color w:val="000000"/>
          <w:szCs w:val="24"/>
          <w:lang w:eastAsia="ar-SA"/>
        </w:rPr>
        <w:t xml:space="preserve">Wszelkie oświadczenia, wnioski, zawiadomienia oraz informacje Zamawiający i Wykonawcy przekazują pisemnie lub drogą elektroniczną. </w:t>
      </w:r>
      <w:r w:rsidRPr="00694319">
        <w:rPr>
          <w:szCs w:val="24"/>
          <w:lang w:eastAsia="ar-SA"/>
        </w:rPr>
        <w:t>Forma dokumentowa elektroniczna jest niedopuszczalna do następujących czynności wymagających pod rygorem nieważności formy pisemnej:</w:t>
      </w:r>
      <w:r w:rsidRPr="00694319">
        <w:rPr>
          <w:spacing w:val="-2"/>
          <w:szCs w:val="24"/>
          <w:lang w:eastAsia="ar-SA"/>
        </w:rPr>
        <w:t xml:space="preserve"> złożenie oferty; uzupełnienie oferty; zmiana oferty; </w:t>
      </w:r>
      <w:r w:rsidRPr="00694319">
        <w:rPr>
          <w:szCs w:val="24"/>
          <w:lang w:eastAsia="ar-SA"/>
        </w:rPr>
        <w:t>powiadomienie Zamawiającego o wycofaniu złożonej przez Wykonawcę oferty, dokumenty potwierdzające spełnianie warunków udziału w postępowaniu oraz dokumenty potwierdzające brak istnienia podstaw do wykluczenia.</w:t>
      </w:r>
    </w:p>
    <w:p w:rsidR="00C82236" w:rsidRDefault="00C82236" w:rsidP="00DE61FA">
      <w:pPr>
        <w:widowControl w:val="0"/>
        <w:suppressAutoHyphens/>
        <w:autoSpaceDE w:val="0"/>
        <w:jc w:val="both"/>
        <w:rPr>
          <w:szCs w:val="24"/>
          <w:lang w:eastAsia="ar-SA"/>
        </w:rPr>
      </w:pPr>
    </w:p>
    <w:p w:rsidR="00F12C9E" w:rsidRDefault="00ED6788" w:rsidP="00AC4E27">
      <w:pPr>
        <w:widowControl w:val="0"/>
        <w:suppressAutoHyphens/>
        <w:autoSpaceDE w:val="0"/>
        <w:jc w:val="both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 xml:space="preserve">VIII. </w:t>
      </w:r>
      <w:r w:rsidR="00C82236" w:rsidRPr="00C82236">
        <w:rPr>
          <w:b/>
          <w:szCs w:val="24"/>
          <w:lang w:eastAsia="ar-SA"/>
        </w:rPr>
        <w:t>Postanowienia dotyczące wnoszenia oferty przez dwóch lub więcej wykonawców wspóln</w:t>
      </w:r>
      <w:r w:rsidR="001C40CE">
        <w:rPr>
          <w:b/>
          <w:szCs w:val="24"/>
          <w:lang w:eastAsia="ar-SA"/>
        </w:rPr>
        <w:t>i</w:t>
      </w:r>
      <w:r w:rsidR="00C82236" w:rsidRPr="00C82236">
        <w:rPr>
          <w:b/>
          <w:szCs w:val="24"/>
          <w:lang w:eastAsia="ar-SA"/>
        </w:rPr>
        <w:t xml:space="preserve">e ubiegających się o udzielenie zamówienia publicznego. </w:t>
      </w:r>
    </w:p>
    <w:p w:rsidR="00904A18" w:rsidRPr="00ED6788" w:rsidRDefault="00904A18" w:rsidP="00AC4E27">
      <w:pPr>
        <w:widowControl w:val="0"/>
        <w:suppressAutoHyphens/>
        <w:autoSpaceDE w:val="0"/>
        <w:jc w:val="both"/>
        <w:rPr>
          <w:b/>
          <w:szCs w:val="24"/>
          <w:lang w:eastAsia="ar-SA"/>
        </w:rPr>
      </w:pPr>
    </w:p>
    <w:p w:rsidR="00904A18" w:rsidRPr="00AC4E27" w:rsidRDefault="00904A18" w:rsidP="00FD7BBB">
      <w:pPr>
        <w:shd w:val="clear" w:color="auto" w:fill="FFFFFF"/>
        <w:tabs>
          <w:tab w:val="left" w:pos="426"/>
        </w:tabs>
        <w:jc w:val="both"/>
        <w:rPr>
          <w:bCs/>
          <w:spacing w:val="-3"/>
          <w:szCs w:val="24"/>
        </w:rPr>
      </w:pPr>
    </w:p>
    <w:p w:rsidR="00631CF1" w:rsidRPr="00631CF1" w:rsidRDefault="00631CF1" w:rsidP="00631CF1">
      <w:pPr>
        <w:numPr>
          <w:ilvl w:val="0"/>
          <w:numId w:val="20"/>
        </w:numPr>
        <w:shd w:val="clear" w:color="auto" w:fill="FFFFFF"/>
        <w:tabs>
          <w:tab w:val="left" w:pos="426"/>
        </w:tabs>
        <w:ind w:left="426" w:hanging="426"/>
        <w:jc w:val="both"/>
        <w:rPr>
          <w:bCs/>
          <w:spacing w:val="-3"/>
          <w:szCs w:val="24"/>
        </w:rPr>
      </w:pPr>
      <w:r w:rsidRPr="00AC4E27">
        <w:rPr>
          <w:bCs/>
          <w:spacing w:val="-3"/>
          <w:szCs w:val="24"/>
        </w:rPr>
        <w:t>Wykonawcy mogą wspóln</w:t>
      </w:r>
      <w:r>
        <w:rPr>
          <w:bCs/>
          <w:spacing w:val="-3"/>
          <w:szCs w:val="24"/>
        </w:rPr>
        <w:t>i</w:t>
      </w:r>
      <w:r w:rsidRPr="00AC4E27">
        <w:rPr>
          <w:bCs/>
          <w:spacing w:val="-3"/>
          <w:szCs w:val="24"/>
        </w:rPr>
        <w:t>e ubie</w:t>
      </w:r>
      <w:r>
        <w:rPr>
          <w:bCs/>
          <w:spacing w:val="-3"/>
          <w:szCs w:val="24"/>
        </w:rPr>
        <w:t>gać się o udzielenie zamówienia</w:t>
      </w:r>
      <w:r w:rsidRPr="008A0B4B">
        <w:rPr>
          <w:bCs/>
          <w:spacing w:val="-3"/>
          <w:szCs w:val="24"/>
        </w:rPr>
        <w:t>, ale umowy będą zawierane oddzielnie z każdą osobą</w:t>
      </w:r>
      <w:r>
        <w:rPr>
          <w:bCs/>
          <w:spacing w:val="-3"/>
          <w:szCs w:val="24"/>
        </w:rPr>
        <w:t xml:space="preserve"> na części zamówienia wskazane w umowie regulującej współpracę wykonawców składających ofertę wspólną.</w:t>
      </w:r>
      <w:r w:rsidRPr="008A0B4B">
        <w:rPr>
          <w:bCs/>
          <w:spacing w:val="-3"/>
          <w:szCs w:val="24"/>
        </w:rPr>
        <w:t xml:space="preserve"> W takim przypadku wykonawcy ustanawi</w:t>
      </w:r>
      <w:r w:rsidRPr="002A045E">
        <w:rPr>
          <w:bCs/>
          <w:spacing w:val="-3"/>
          <w:szCs w:val="24"/>
        </w:rPr>
        <w:t xml:space="preserve">ają pełnomocnika do reprezentowania ich w postępowaniu o udzielenie zamówienia, albo do reprezentowania w postępowaniu i zawarcia umowy w sprawie zamówienia publicznego. </w:t>
      </w:r>
    </w:p>
    <w:p w:rsidR="00F12C9E" w:rsidRDefault="00F12C9E" w:rsidP="00AC6994">
      <w:pPr>
        <w:numPr>
          <w:ilvl w:val="0"/>
          <w:numId w:val="20"/>
        </w:numPr>
        <w:shd w:val="clear" w:color="auto" w:fill="FFFFFF"/>
        <w:ind w:left="426" w:hanging="426"/>
        <w:jc w:val="both"/>
        <w:rPr>
          <w:bCs/>
          <w:spacing w:val="-3"/>
          <w:szCs w:val="24"/>
        </w:rPr>
      </w:pPr>
      <w:r>
        <w:rPr>
          <w:bCs/>
          <w:spacing w:val="-3"/>
          <w:szCs w:val="24"/>
        </w:rPr>
        <w:t>Wspólnicy ponoszą solidarną odpowiedzialność za niewykonanie lub nienależyte wykonanie zamówienia.</w:t>
      </w:r>
    </w:p>
    <w:p w:rsidR="00904A18" w:rsidRDefault="00904A18" w:rsidP="00904A18">
      <w:pPr>
        <w:shd w:val="clear" w:color="auto" w:fill="FFFFFF"/>
        <w:ind w:left="426"/>
        <w:jc w:val="both"/>
        <w:rPr>
          <w:bCs/>
          <w:spacing w:val="-3"/>
          <w:szCs w:val="24"/>
        </w:rPr>
      </w:pPr>
    </w:p>
    <w:p w:rsidR="00F12C9E" w:rsidRDefault="00F12C9E" w:rsidP="00AC6994">
      <w:pPr>
        <w:numPr>
          <w:ilvl w:val="0"/>
          <w:numId w:val="20"/>
        </w:numPr>
        <w:shd w:val="clear" w:color="auto" w:fill="FFFFFF"/>
        <w:ind w:left="426" w:hanging="426"/>
        <w:jc w:val="both"/>
        <w:rPr>
          <w:bCs/>
          <w:spacing w:val="-3"/>
          <w:szCs w:val="24"/>
        </w:rPr>
      </w:pPr>
      <w:r>
        <w:rPr>
          <w:bCs/>
          <w:spacing w:val="-3"/>
          <w:szCs w:val="24"/>
        </w:rPr>
        <w:t>W formularzu ofertowym w miejscu „nazwa i adres Wykonawcy” powinny być wpisane dane dotyczące wszystkich wykonawców ubiegających się o udzielnie zamówienia.</w:t>
      </w:r>
    </w:p>
    <w:p w:rsidR="00FC1CFE" w:rsidRPr="00A674AB" w:rsidRDefault="00F12C9E" w:rsidP="00A674AB">
      <w:pPr>
        <w:numPr>
          <w:ilvl w:val="0"/>
          <w:numId w:val="20"/>
        </w:numPr>
        <w:shd w:val="clear" w:color="auto" w:fill="FFFFFF"/>
        <w:ind w:left="426" w:hanging="426"/>
        <w:jc w:val="both"/>
        <w:rPr>
          <w:bCs/>
          <w:spacing w:val="-3"/>
          <w:szCs w:val="24"/>
        </w:rPr>
      </w:pPr>
      <w:r>
        <w:rPr>
          <w:bCs/>
          <w:spacing w:val="-3"/>
          <w:szCs w:val="24"/>
        </w:rPr>
        <w:t xml:space="preserve">Oferta winna zawierać wszystkie dokumenty, oświadczenia wymienione w rozdziale V </w:t>
      </w:r>
      <w:r>
        <w:rPr>
          <w:bCs/>
          <w:spacing w:val="-3"/>
          <w:szCs w:val="24"/>
        </w:rPr>
        <w:br/>
        <w:t>pkt 1</w:t>
      </w:r>
      <w:r w:rsidR="001C40CE">
        <w:rPr>
          <w:bCs/>
          <w:spacing w:val="-3"/>
          <w:szCs w:val="24"/>
        </w:rPr>
        <w:t>,</w:t>
      </w:r>
      <w:r>
        <w:rPr>
          <w:bCs/>
          <w:spacing w:val="-3"/>
          <w:szCs w:val="24"/>
        </w:rPr>
        <w:t xml:space="preserve"> </w:t>
      </w:r>
      <w:proofErr w:type="spellStart"/>
      <w:r>
        <w:rPr>
          <w:bCs/>
          <w:spacing w:val="-3"/>
          <w:szCs w:val="24"/>
        </w:rPr>
        <w:t>ppkt</w:t>
      </w:r>
      <w:proofErr w:type="spellEnd"/>
      <w:r>
        <w:rPr>
          <w:bCs/>
          <w:spacing w:val="-3"/>
          <w:szCs w:val="24"/>
        </w:rPr>
        <w:t xml:space="preserve"> 2 i 3 sporządzone odrębnie dla każdego z wykonawców występujących wspólnie. </w:t>
      </w:r>
    </w:p>
    <w:p w:rsidR="00FC1CFE" w:rsidRPr="00C82236" w:rsidRDefault="00FC1CFE" w:rsidP="00F12C9E">
      <w:pPr>
        <w:shd w:val="clear" w:color="auto" w:fill="FFFFFF"/>
        <w:spacing w:line="276" w:lineRule="auto"/>
        <w:rPr>
          <w:bCs/>
          <w:spacing w:val="-3"/>
          <w:szCs w:val="24"/>
        </w:rPr>
      </w:pPr>
    </w:p>
    <w:p w:rsidR="00C662C9" w:rsidRPr="00694319" w:rsidRDefault="00ED6788" w:rsidP="00AC4E27">
      <w:pPr>
        <w:suppressAutoHyphens/>
        <w:rPr>
          <w:b/>
          <w:color w:val="000000"/>
          <w:kern w:val="1"/>
          <w:szCs w:val="24"/>
        </w:rPr>
      </w:pPr>
      <w:r>
        <w:rPr>
          <w:b/>
          <w:color w:val="000000"/>
          <w:kern w:val="1"/>
          <w:szCs w:val="24"/>
        </w:rPr>
        <w:t>IX</w:t>
      </w:r>
      <w:r w:rsidR="00744A19">
        <w:rPr>
          <w:b/>
          <w:color w:val="000000"/>
          <w:kern w:val="1"/>
          <w:szCs w:val="24"/>
        </w:rPr>
        <w:t xml:space="preserve">. </w:t>
      </w:r>
      <w:r w:rsidR="00C662C9" w:rsidRPr="00694319">
        <w:rPr>
          <w:b/>
          <w:color w:val="000000"/>
          <w:kern w:val="1"/>
          <w:szCs w:val="24"/>
        </w:rPr>
        <w:t>Opis sposobu przygotowania oferty</w:t>
      </w:r>
      <w:r w:rsidR="001C40CE">
        <w:rPr>
          <w:b/>
          <w:color w:val="000000"/>
          <w:kern w:val="1"/>
          <w:szCs w:val="24"/>
        </w:rPr>
        <w:t>.</w:t>
      </w:r>
    </w:p>
    <w:p w:rsidR="00744A19" w:rsidRDefault="00E2297C" w:rsidP="00AC4E27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694319">
        <w:rPr>
          <w:szCs w:val="24"/>
        </w:rPr>
        <w:t>Wykonawca</w:t>
      </w:r>
      <w:r w:rsidR="00056642" w:rsidRPr="00694319">
        <w:rPr>
          <w:szCs w:val="24"/>
        </w:rPr>
        <w:t xml:space="preserve"> może złożyć tylko jedną ofertę w niniejszym postępowaniu. </w:t>
      </w:r>
      <w:r w:rsidR="00C662C9" w:rsidRPr="00694319">
        <w:rPr>
          <w:szCs w:val="24"/>
        </w:rPr>
        <w:t>Oferta musi być sporządzona z zachowaniem formy pisemnej pod rygorem</w:t>
      </w:r>
      <w:r w:rsidR="006C74C1">
        <w:rPr>
          <w:szCs w:val="24"/>
        </w:rPr>
        <w:t xml:space="preserve"> </w:t>
      </w:r>
      <w:r w:rsidR="00C662C9" w:rsidRPr="00694319">
        <w:rPr>
          <w:szCs w:val="24"/>
        </w:rPr>
        <w:t>nieważności.</w:t>
      </w:r>
    </w:p>
    <w:p w:rsidR="00744A19" w:rsidRDefault="00C662C9" w:rsidP="00AC4E27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744A19">
        <w:rPr>
          <w:szCs w:val="24"/>
        </w:rPr>
        <w:t xml:space="preserve">Oferta i załączniki do oferty (tj. wymagane oświadczenia i dokumenty) muszą </w:t>
      </w:r>
      <w:r w:rsidR="000D549A" w:rsidRPr="00744A19">
        <w:rPr>
          <w:szCs w:val="24"/>
        </w:rPr>
        <w:br/>
      </w:r>
      <w:r w:rsidRPr="00744A19">
        <w:rPr>
          <w:szCs w:val="24"/>
        </w:rPr>
        <w:t>być podpisane przez Wykonawcę lub osobę/osoby uprawnione do jego reprezentacji.</w:t>
      </w:r>
    </w:p>
    <w:p w:rsidR="00744A19" w:rsidRDefault="00C662C9" w:rsidP="00AC4E27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744A19">
        <w:rPr>
          <w:szCs w:val="24"/>
        </w:rPr>
        <w:lastRenderedPageBreak/>
        <w:t>Pełnomocnictwo – jeżeli dotyczy – musi zostać załączone do oferty</w:t>
      </w:r>
      <w:r w:rsidR="006C74C1">
        <w:rPr>
          <w:szCs w:val="24"/>
        </w:rPr>
        <w:t xml:space="preserve"> </w:t>
      </w:r>
      <w:r w:rsidRPr="00744A19">
        <w:rPr>
          <w:szCs w:val="24"/>
        </w:rPr>
        <w:t xml:space="preserve">w oryginale </w:t>
      </w:r>
      <w:r w:rsidR="00E34CDF" w:rsidRPr="00744A19">
        <w:rPr>
          <w:szCs w:val="24"/>
        </w:rPr>
        <w:br/>
      </w:r>
      <w:r w:rsidRPr="00744A19">
        <w:rPr>
          <w:szCs w:val="24"/>
        </w:rPr>
        <w:t>lub kopii poświadczonej za zgodność z oryginałem.</w:t>
      </w:r>
      <w:r w:rsidR="006C74C1">
        <w:rPr>
          <w:szCs w:val="24"/>
        </w:rPr>
        <w:t xml:space="preserve"> </w:t>
      </w:r>
      <w:r w:rsidRPr="00744A19">
        <w:rPr>
          <w:szCs w:val="24"/>
        </w:rPr>
        <w:t>W przypadku pełnomocnictwa złożonego w innym języku niż język polski winno</w:t>
      </w:r>
      <w:r w:rsidR="006C74C1">
        <w:rPr>
          <w:szCs w:val="24"/>
        </w:rPr>
        <w:t xml:space="preserve"> </w:t>
      </w:r>
      <w:r w:rsidRPr="00744A19">
        <w:rPr>
          <w:szCs w:val="24"/>
        </w:rPr>
        <w:t>być ono złożone wraz</w:t>
      </w:r>
      <w:r w:rsidR="00744A19">
        <w:rPr>
          <w:szCs w:val="24"/>
        </w:rPr>
        <w:t xml:space="preserve"> z tłumaczeniem na język polski</w:t>
      </w:r>
    </w:p>
    <w:p w:rsidR="00744A19" w:rsidRDefault="00C662C9" w:rsidP="00AC4E27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744A19">
        <w:rPr>
          <w:szCs w:val="24"/>
        </w:rPr>
        <w:t>Dokumenty wchodzące w skład oferty składane są w oryginale lub kopii poświadczonej za zgodność z oryginałem, poprzez złożenie na każdej zapisanej stronie kopii dokumentu podpisu wraz z adnotacją „za zgodność z oryginałem”.</w:t>
      </w:r>
    </w:p>
    <w:p w:rsidR="00744A19" w:rsidRDefault="00E2297C" w:rsidP="00AC4E27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744A19">
        <w:rPr>
          <w:szCs w:val="24"/>
        </w:rPr>
        <w:t>Wykonawca</w:t>
      </w:r>
      <w:r w:rsidR="00C662C9" w:rsidRPr="00744A19">
        <w:rPr>
          <w:szCs w:val="24"/>
        </w:rPr>
        <w:t xml:space="preserve"> może zastrzec w ofercie informacje stanowiące tajemnicę przedsiębiorstwa w rozumieniu przepisów ustawy z dnia 16 kwietnia 1993 r. o zwalc</w:t>
      </w:r>
      <w:r w:rsidR="00C73EAD" w:rsidRPr="00744A19">
        <w:rPr>
          <w:szCs w:val="24"/>
        </w:rPr>
        <w:t>zaniu nieuczciwej konkurencji (</w:t>
      </w:r>
      <w:r w:rsidR="00C662C9" w:rsidRPr="00744A19">
        <w:rPr>
          <w:szCs w:val="24"/>
        </w:rPr>
        <w:t xml:space="preserve">Dz. U z 2013r. Nr 153 poz. 1503 ze zm.). W tym celu jest zobowiązany nie później niż w terminie składania ofert wskazać informację stanowiące tajemnicę przedsiębiorstwa, zastrzec, że nie mogą być one udostępniane oraz wykazać, iż zastrzeżone informacje stanowią tajemnicę przedsiębiorstwa. </w:t>
      </w:r>
      <w:r w:rsidRPr="00744A19">
        <w:rPr>
          <w:szCs w:val="24"/>
        </w:rPr>
        <w:t>Wykonawca</w:t>
      </w:r>
      <w:r w:rsidR="00C662C9" w:rsidRPr="00744A19">
        <w:rPr>
          <w:szCs w:val="24"/>
        </w:rPr>
        <w:t xml:space="preserve"> nie może zastrzec informacji, o których mowa w art. 86 ust. 4 ustawy </w:t>
      </w:r>
      <w:proofErr w:type="spellStart"/>
      <w:r w:rsidR="00C662C9" w:rsidRPr="00744A19">
        <w:rPr>
          <w:szCs w:val="24"/>
        </w:rPr>
        <w:t>Pzp</w:t>
      </w:r>
      <w:proofErr w:type="spellEnd"/>
      <w:r w:rsidR="00C662C9" w:rsidRPr="00744A19">
        <w:rPr>
          <w:szCs w:val="24"/>
        </w:rPr>
        <w:t>.:</w:t>
      </w:r>
    </w:p>
    <w:p w:rsidR="00744A19" w:rsidRDefault="00C662C9" w:rsidP="00AC4E27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744A19">
        <w:rPr>
          <w:bCs/>
          <w:szCs w:val="24"/>
        </w:rPr>
        <w:t>Dokumenty stanowi</w:t>
      </w:r>
      <w:r w:rsidRPr="00744A19">
        <w:rPr>
          <w:rFonts w:eastAsia="Arial,Bold"/>
          <w:bCs/>
          <w:szCs w:val="24"/>
        </w:rPr>
        <w:t>ą</w:t>
      </w:r>
      <w:r w:rsidRPr="00744A19">
        <w:rPr>
          <w:bCs/>
          <w:szCs w:val="24"/>
        </w:rPr>
        <w:t>ce tajemnic</w:t>
      </w:r>
      <w:r w:rsidRPr="00744A19">
        <w:rPr>
          <w:rFonts w:eastAsia="Arial,Bold"/>
          <w:bCs/>
          <w:szCs w:val="24"/>
        </w:rPr>
        <w:t xml:space="preserve">ę </w:t>
      </w:r>
      <w:r w:rsidRPr="00744A19">
        <w:rPr>
          <w:bCs/>
          <w:szCs w:val="24"/>
        </w:rPr>
        <w:t>przedsi</w:t>
      </w:r>
      <w:r w:rsidRPr="00744A19">
        <w:rPr>
          <w:rFonts w:eastAsia="Arial,Bold"/>
          <w:bCs/>
          <w:szCs w:val="24"/>
        </w:rPr>
        <w:t>ę</w:t>
      </w:r>
      <w:r w:rsidRPr="00744A19">
        <w:rPr>
          <w:bCs/>
          <w:szCs w:val="24"/>
        </w:rPr>
        <w:t>biorstwa, w celu zachowania</w:t>
      </w:r>
      <w:r w:rsidR="006C74C1">
        <w:rPr>
          <w:bCs/>
          <w:szCs w:val="24"/>
        </w:rPr>
        <w:t xml:space="preserve"> </w:t>
      </w:r>
      <w:r w:rsidRPr="00744A19">
        <w:rPr>
          <w:bCs/>
          <w:szCs w:val="24"/>
        </w:rPr>
        <w:t>ich poufno</w:t>
      </w:r>
      <w:r w:rsidRPr="00744A19">
        <w:rPr>
          <w:rFonts w:eastAsia="Arial,Bold"/>
          <w:bCs/>
          <w:szCs w:val="24"/>
        </w:rPr>
        <w:t>ś</w:t>
      </w:r>
      <w:r w:rsidRPr="00744A19">
        <w:rPr>
          <w:bCs/>
          <w:szCs w:val="24"/>
        </w:rPr>
        <w:t>ci, zaleca si</w:t>
      </w:r>
      <w:r w:rsidRPr="00744A19">
        <w:rPr>
          <w:rFonts w:eastAsia="Arial,Bold"/>
          <w:bCs/>
          <w:szCs w:val="24"/>
        </w:rPr>
        <w:t xml:space="preserve">ę </w:t>
      </w:r>
      <w:r w:rsidRPr="00744A19">
        <w:rPr>
          <w:bCs/>
          <w:szCs w:val="24"/>
        </w:rPr>
        <w:t>umie</w:t>
      </w:r>
      <w:r w:rsidRPr="00744A19">
        <w:rPr>
          <w:rFonts w:eastAsia="Arial,Bold"/>
          <w:bCs/>
          <w:szCs w:val="24"/>
        </w:rPr>
        <w:t>ś</w:t>
      </w:r>
      <w:r w:rsidRPr="00744A19">
        <w:rPr>
          <w:bCs/>
          <w:szCs w:val="24"/>
        </w:rPr>
        <w:t>ci</w:t>
      </w:r>
      <w:r w:rsidRPr="00744A19">
        <w:rPr>
          <w:rFonts w:eastAsia="Arial,Bold"/>
          <w:bCs/>
          <w:szCs w:val="24"/>
        </w:rPr>
        <w:t xml:space="preserve">ć </w:t>
      </w:r>
      <w:r w:rsidRPr="00744A19">
        <w:rPr>
          <w:bCs/>
          <w:szCs w:val="24"/>
        </w:rPr>
        <w:t>w ofercie, w odr</w:t>
      </w:r>
      <w:r w:rsidRPr="00744A19">
        <w:rPr>
          <w:rFonts w:eastAsia="Arial,Bold"/>
          <w:bCs/>
          <w:szCs w:val="24"/>
        </w:rPr>
        <w:t>ę</w:t>
      </w:r>
      <w:r w:rsidRPr="00744A19">
        <w:rPr>
          <w:bCs/>
          <w:szCs w:val="24"/>
        </w:rPr>
        <w:t>bnej kopercie lub teczce, z dopiskiem „Informacje stanowi</w:t>
      </w:r>
      <w:r w:rsidRPr="00744A19">
        <w:rPr>
          <w:rFonts w:eastAsia="Arial,Bold"/>
          <w:bCs/>
          <w:szCs w:val="24"/>
        </w:rPr>
        <w:t>ą</w:t>
      </w:r>
      <w:r w:rsidRPr="00744A19">
        <w:rPr>
          <w:bCs/>
          <w:szCs w:val="24"/>
        </w:rPr>
        <w:t>ce tajemnic</w:t>
      </w:r>
      <w:r w:rsidRPr="00744A19">
        <w:rPr>
          <w:rFonts w:eastAsia="Arial,Bold"/>
          <w:bCs/>
          <w:szCs w:val="24"/>
        </w:rPr>
        <w:t xml:space="preserve">ę </w:t>
      </w:r>
      <w:r w:rsidRPr="00744A19">
        <w:rPr>
          <w:bCs/>
          <w:szCs w:val="24"/>
        </w:rPr>
        <w:t>przedsi</w:t>
      </w:r>
      <w:r w:rsidRPr="00744A19">
        <w:rPr>
          <w:rFonts w:eastAsia="Arial,Bold"/>
          <w:bCs/>
          <w:szCs w:val="24"/>
        </w:rPr>
        <w:t>ę</w:t>
      </w:r>
      <w:r w:rsidRPr="00744A19">
        <w:rPr>
          <w:bCs/>
          <w:szCs w:val="24"/>
        </w:rPr>
        <w:t>biorstwa – nie udost</w:t>
      </w:r>
      <w:r w:rsidRPr="00744A19">
        <w:rPr>
          <w:rFonts w:eastAsia="Arial,Bold"/>
          <w:bCs/>
          <w:szCs w:val="24"/>
        </w:rPr>
        <w:t>ę</w:t>
      </w:r>
      <w:r w:rsidRPr="00744A19">
        <w:rPr>
          <w:bCs/>
          <w:szCs w:val="24"/>
        </w:rPr>
        <w:t>pnia</w:t>
      </w:r>
      <w:r w:rsidRPr="00744A19">
        <w:rPr>
          <w:rFonts w:eastAsia="Arial,Bold"/>
          <w:bCs/>
          <w:szCs w:val="24"/>
        </w:rPr>
        <w:t xml:space="preserve">ć </w:t>
      </w:r>
      <w:r w:rsidRPr="00744A19">
        <w:rPr>
          <w:bCs/>
          <w:szCs w:val="24"/>
        </w:rPr>
        <w:t>osobom trzecim”.</w:t>
      </w:r>
    </w:p>
    <w:p w:rsidR="00744A19" w:rsidRDefault="00C662C9" w:rsidP="00AC4E27">
      <w:pPr>
        <w:numPr>
          <w:ilvl w:val="0"/>
          <w:numId w:val="19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744A19">
        <w:rPr>
          <w:szCs w:val="24"/>
        </w:rPr>
        <w:t>Postępowanie prowadzone jest w języku polskim. Oznacza to, że oferta, oświadczenia oraz każdy dokument złożony wraz z ofertą sporządzony w innym języku niż język polski winien być złożony wraz</w:t>
      </w:r>
      <w:r w:rsidR="00744A19">
        <w:rPr>
          <w:szCs w:val="24"/>
        </w:rPr>
        <w:t xml:space="preserve"> z tłumaczeniem na język polski.</w:t>
      </w:r>
    </w:p>
    <w:p w:rsidR="00C662C9" w:rsidRPr="00744A19" w:rsidRDefault="00C662C9" w:rsidP="00AC4E27">
      <w:pPr>
        <w:numPr>
          <w:ilvl w:val="0"/>
          <w:numId w:val="19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744A19">
        <w:rPr>
          <w:szCs w:val="24"/>
        </w:rPr>
        <w:t>Do oferty należy dołączyć także (odpowiednio):</w:t>
      </w:r>
    </w:p>
    <w:p w:rsidR="00C662C9" w:rsidRPr="00694319" w:rsidRDefault="00AB7BFF" w:rsidP="00AC4E27">
      <w:pPr>
        <w:tabs>
          <w:tab w:val="left" w:pos="993"/>
        </w:tabs>
        <w:autoSpaceDE w:val="0"/>
        <w:autoSpaceDN w:val="0"/>
        <w:adjustRightInd w:val="0"/>
        <w:ind w:left="426"/>
        <w:jc w:val="both"/>
        <w:rPr>
          <w:szCs w:val="24"/>
        </w:rPr>
      </w:pPr>
      <w:r>
        <w:rPr>
          <w:szCs w:val="24"/>
        </w:rPr>
        <w:t xml:space="preserve">1) </w:t>
      </w:r>
      <w:r w:rsidR="00C662C9" w:rsidRPr="00694319">
        <w:rPr>
          <w:szCs w:val="24"/>
        </w:rPr>
        <w:t xml:space="preserve">W przypadku składania oferty przez Wykonawców wspólnie ubiegających </w:t>
      </w:r>
      <w:r w:rsidR="000D549A" w:rsidRPr="00694319">
        <w:rPr>
          <w:szCs w:val="24"/>
        </w:rPr>
        <w:br/>
      </w:r>
      <w:r w:rsidR="00C662C9" w:rsidRPr="00694319">
        <w:rPr>
          <w:szCs w:val="24"/>
        </w:rPr>
        <w:t xml:space="preserve">się o udzielenie zamówienia – pełnomocnictwo do reprezentowania wszystkich Wykonawców wspólnie ubiegających się o udzielenie zamówienia, ewentualnie umowę </w:t>
      </w:r>
      <w:r w:rsidR="000D549A" w:rsidRPr="00694319">
        <w:rPr>
          <w:szCs w:val="24"/>
        </w:rPr>
        <w:br/>
      </w:r>
      <w:r w:rsidR="00C662C9" w:rsidRPr="00694319">
        <w:rPr>
          <w:szCs w:val="24"/>
        </w:rPr>
        <w:t>o współdziałaniu, z której będzie wynikać przedmiotowe pełnomocnictwo. Pełnomocnik może być ustanowiony do reprezentowania Wykonawców w postępowaniu albo reprezentowania w postępowaniu i zawarcia umowy.</w:t>
      </w:r>
    </w:p>
    <w:p w:rsidR="00C662C9" w:rsidRPr="00694319" w:rsidRDefault="00AB7BFF" w:rsidP="00AC4E27">
      <w:pPr>
        <w:tabs>
          <w:tab w:val="left" w:pos="993"/>
        </w:tabs>
        <w:autoSpaceDE w:val="0"/>
        <w:autoSpaceDN w:val="0"/>
        <w:adjustRightInd w:val="0"/>
        <w:ind w:left="426"/>
        <w:jc w:val="both"/>
        <w:rPr>
          <w:szCs w:val="24"/>
        </w:rPr>
      </w:pPr>
      <w:r>
        <w:rPr>
          <w:szCs w:val="24"/>
        </w:rPr>
        <w:t xml:space="preserve">2) </w:t>
      </w:r>
      <w:r w:rsidR="00C662C9" w:rsidRPr="00694319">
        <w:rPr>
          <w:szCs w:val="24"/>
        </w:rPr>
        <w:t xml:space="preserve">Oświadczenia i/lub dokumenty na podstawie których, Zamawiający dokona oceny skuteczności zastrzeżenia informacji zawartych w ofercie, stanowiących tajemnicę przedsiębiorstwa, w rozumieniu przepisów o zwalczaniu nieuczciwej konkurencji – jeżeli </w:t>
      </w:r>
      <w:r w:rsidR="00E2297C" w:rsidRPr="00694319">
        <w:rPr>
          <w:szCs w:val="24"/>
        </w:rPr>
        <w:t>Wykonawca</w:t>
      </w:r>
      <w:r w:rsidR="00C662C9" w:rsidRPr="00694319">
        <w:rPr>
          <w:szCs w:val="24"/>
        </w:rPr>
        <w:t xml:space="preserve"> zastrzega takie informacje.</w:t>
      </w:r>
    </w:p>
    <w:p w:rsidR="00C662C9" w:rsidRPr="00694319" w:rsidRDefault="001C40CE" w:rsidP="00AC4E2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9</w:t>
      </w:r>
      <w:r w:rsidR="00744A19">
        <w:rPr>
          <w:szCs w:val="24"/>
        </w:rPr>
        <w:t xml:space="preserve">. </w:t>
      </w:r>
      <w:r w:rsidR="00C662C9" w:rsidRPr="00694319">
        <w:rPr>
          <w:szCs w:val="24"/>
        </w:rPr>
        <w:t>Zmiany w złożonej ofercie:</w:t>
      </w:r>
    </w:p>
    <w:p w:rsidR="00C662C9" w:rsidRPr="00694319" w:rsidRDefault="00E17C38" w:rsidP="00AC4E27">
      <w:pPr>
        <w:autoSpaceDE w:val="0"/>
        <w:autoSpaceDN w:val="0"/>
        <w:adjustRightInd w:val="0"/>
        <w:ind w:left="426"/>
        <w:jc w:val="both"/>
        <w:rPr>
          <w:szCs w:val="24"/>
        </w:rPr>
      </w:pPr>
      <w:r w:rsidRPr="00694319">
        <w:rPr>
          <w:szCs w:val="24"/>
        </w:rPr>
        <w:t>1</w:t>
      </w:r>
      <w:r w:rsidR="00AB7BFF">
        <w:rPr>
          <w:szCs w:val="24"/>
        </w:rPr>
        <w:t xml:space="preserve">) </w:t>
      </w:r>
      <w:r w:rsidR="00E2297C" w:rsidRPr="00694319">
        <w:rPr>
          <w:szCs w:val="24"/>
        </w:rPr>
        <w:t>Wykonawca</w:t>
      </w:r>
      <w:r w:rsidR="00C662C9" w:rsidRPr="00694319">
        <w:rPr>
          <w:szCs w:val="24"/>
        </w:rPr>
        <w:t xml:space="preserve"> może wprowadzić zmiany w złożonej ofercie lub ją wycofać, </w:t>
      </w:r>
      <w:r w:rsidR="00E34CDF" w:rsidRPr="00694319">
        <w:rPr>
          <w:szCs w:val="24"/>
        </w:rPr>
        <w:br/>
      </w:r>
      <w:r w:rsidR="00C662C9" w:rsidRPr="00694319">
        <w:rPr>
          <w:szCs w:val="24"/>
        </w:rPr>
        <w:t xml:space="preserve">pod warunkiem, że uczyni to przed upływem terminu składania ofert. Zarówno zmiana </w:t>
      </w:r>
      <w:r w:rsidR="000D549A" w:rsidRPr="00694319">
        <w:rPr>
          <w:szCs w:val="24"/>
        </w:rPr>
        <w:br/>
      </w:r>
      <w:r w:rsidR="00C662C9" w:rsidRPr="00694319">
        <w:rPr>
          <w:szCs w:val="24"/>
        </w:rPr>
        <w:t>jak i wycofanie złożonej oferty następuje poprzez złożenie pisemnego oświadczenia podpisanego przez osobę</w:t>
      </w:r>
      <w:r w:rsidR="00C73EAD" w:rsidRPr="00694319">
        <w:rPr>
          <w:szCs w:val="24"/>
        </w:rPr>
        <w:t>/</w:t>
      </w:r>
      <w:r w:rsidR="00C662C9" w:rsidRPr="00694319">
        <w:rPr>
          <w:szCs w:val="24"/>
        </w:rPr>
        <w:t>osoby uprawnione do reprezentowania Wykonawcy.</w:t>
      </w:r>
    </w:p>
    <w:p w:rsidR="00FD4B9B" w:rsidRDefault="00AB7BFF" w:rsidP="00AC4E27">
      <w:pPr>
        <w:autoSpaceDE w:val="0"/>
        <w:autoSpaceDN w:val="0"/>
        <w:adjustRightInd w:val="0"/>
        <w:ind w:left="426"/>
        <w:jc w:val="both"/>
        <w:rPr>
          <w:szCs w:val="24"/>
        </w:rPr>
      </w:pPr>
      <w:r>
        <w:rPr>
          <w:szCs w:val="24"/>
        </w:rPr>
        <w:t xml:space="preserve">2) </w:t>
      </w:r>
      <w:r w:rsidR="00C662C9" w:rsidRPr="00694319">
        <w:rPr>
          <w:szCs w:val="24"/>
        </w:rPr>
        <w:t>W trakcie publicznej sesji otwarcia ofert, koperty (paczki) oznakowane dopiskiem "ZMIANA" lub „WYCOFANIE” zostaną otwarte przed otwarciem kopert (paczek) zawierających oferty. Po weryfikacji, w toku badania i oceny ofert, poprawności procedury dokonania zmian lub wycofania oferty, zmiany zostaną dołączone do oferty.</w:t>
      </w:r>
    </w:p>
    <w:p w:rsidR="00AB7BFF" w:rsidRDefault="00AB7BFF" w:rsidP="00AC4E27">
      <w:pPr>
        <w:suppressAutoHyphens/>
        <w:rPr>
          <w:b/>
          <w:color w:val="000000"/>
          <w:kern w:val="1"/>
          <w:szCs w:val="24"/>
        </w:rPr>
      </w:pPr>
    </w:p>
    <w:p w:rsidR="00E17C38" w:rsidRPr="00694319" w:rsidRDefault="00744A19" w:rsidP="00AC4E27">
      <w:pPr>
        <w:suppressAutoHyphens/>
        <w:rPr>
          <w:b/>
          <w:color w:val="000000"/>
          <w:kern w:val="1"/>
          <w:szCs w:val="24"/>
        </w:rPr>
      </w:pPr>
      <w:r>
        <w:rPr>
          <w:b/>
          <w:color w:val="000000"/>
          <w:kern w:val="1"/>
          <w:szCs w:val="24"/>
        </w:rPr>
        <w:t xml:space="preserve">X. </w:t>
      </w:r>
      <w:r w:rsidR="00E17C38" w:rsidRPr="00694319">
        <w:rPr>
          <w:b/>
          <w:color w:val="000000"/>
          <w:kern w:val="1"/>
          <w:szCs w:val="24"/>
        </w:rPr>
        <w:t>Miejsce i termin składania ofert i otwarcia ofert</w:t>
      </w:r>
      <w:r w:rsidR="001C40CE">
        <w:rPr>
          <w:b/>
          <w:color w:val="000000"/>
          <w:kern w:val="1"/>
          <w:szCs w:val="24"/>
        </w:rPr>
        <w:t>.</w:t>
      </w:r>
    </w:p>
    <w:p w:rsidR="00904A18" w:rsidRDefault="00904A18" w:rsidP="00AC4E27">
      <w:pPr>
        <w:pStyle w:val="Nagwek2"/>
        <w:spacing w:before="0" w:after="0"/>
        <w:ind w:left="360"/>
        <w:jc w:val="center"/>
        <w:rPr>
          <w:rFonts w:ascii="Times New Roman" w:eastAsia="SimSun" w:hAnsi="Times New Roman"/>
          <w:sz w:val="24"/>
          <w:szCs w:val="24"/>
        </w:rPr>
      </w:pPr>
    </w:p>
    <w:p w:rsidR="006E25B3" w:rsidRPr="008E4105" w:rsidRDefault="006E25B3" w:rsidP="006E25B3">
      <w:pPr>
        <w:pStyle w:val="Tekstkomentarza"/>
        <w:spacing w:after="0" w:line="240" w:lineRule="auto"/>
        <w:rPr>
          <w:rStyle w:val="FontStyle27"/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1. </w:t>
      </w:r>
      <w:r w:rsidRPr="00C327F3">
        <w:rPr>
          <w:rFonts w:ascii="Times New Roman" w:eastAsia="SimSun" w:hAnsi="Times New Roman"/>
          <w:sz w:val="24"/>
          <w:szCs w:val="24"/>
        </w:rPr>
        <w:t xml:space="preserve">Ofertę należy złożyć w zamkniętej kopercie, zapieczętowanej w </w:t>
      </w:r>
      <w:r>
        <w:rPr>
          <w:rFonts w:ascii="Times New Roman" w:eastAsia="SimSun" w:hAnsi="Times New Roman"/>
          <w:sz w:val="24"/>
          <w:szCs w:val="24"/>
        </w:rPr>
        <w:t xml:space="preserve">sposób gwarantujący zachowanie </w:t>
      </w:r>
      <w:r w:rsidRPr="00C327F3">
        <w:rPr>
          <w:rFonts w:ascii="Times New Roman" w:eastAsia="SimSun" w:hAnsi="Times New Roman"/>
          <w:sz w:val="24"/>
          <w:szCs w:val="24"/>
        </w:rPr>
        <w:t xml:space="preserve"> poufności jej treści oraz zabezpieczającej jej nienaruszalność do terminu otwarcia ofert.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>
        <w:rPr>
          <w:rStyle w:val="FontStyle27"/>
          <w:rFonts w:ascii="Times New Roman" w:hAnsi="Times New Roman"/>
          <w:sz w:val="24"/>
          <w:szCs w:val="24"/>
        </w:rPr>
        <w:t>W</w:t>
      </w:r>
      <w:r w:rsidRPr="00312DED">
        <w:rPr>
          <w:rStyle w:val="FontStyle27"/>
          <w:rFonts w:ascii="Times New Roman" w:hAnsi="Times New Roman"/>
          <w:sz w:val="24"/>
          <w:szCs w:val="24"/>
        </w:rPr>
        <w:t xml:space="preserve"> terminie do dnia </w:t>
      </w:r>
      <w:r w:rsidR="00FE76F1" w:rsidRPr="008E4105">
        <w:rPr>
          <w:rStyle w:val="FontStyle27"/>
          <w:rFonts w:ascii="Times New Roman" w:hAnsi="Times New Roman"/>
          <w:b/>
          <w:color w:val="000000" w:themeColor="text1"/>
          <w:sz w:val="24"/>
          <w:szCs w:val="24"/>
        </w:rPr>
        <w:t>22.01.</w:t>
      </w:r>
      <w:r w:rsidRPr="008E4105">
        <w:rPr>
          <w:rStyle w:val="FontStyle28"/>
          <w:rFonts w:ascii="Times New Roman" w:hAnsi="Times New Roman"/>
          <w:b/>
          <w:color w:val="000000" w:themeColor="text1"/>
          <w:sz w:val="24"/>
          <w:szCs w:val="24"/>
        </w:rPr>
        <w:t>2020r.</w:t>
      </w:r>
      <w:r w:rsidRPr="008E4105">
        <w:rPr>
          <w:rStyle w:val="FontStyle28"/>
          <w:rFonts w:ascii="Times New Roman" w:hAnsi="Times New Roman"/>
          <w:color w:val="000000" w:themeColor="text1"/>
          <w:sz w:val="24"/>
          <w:szCs w:val="24"/>
        </w:rPr>
        <w:t xml:space="preserve"> do godziny </w:t>
      </w:r>
      <w:r w:rsidRPr="008E4105">
        <w:rPr>
          <w:rStyle w:val="FontStyle28"/>
          <w:rFonts w:ascii="Times New Roman" w:hAnsi="Times New Roman"/>
          <w:b/>
          <w:color w:val="000000" w:themeColor="text1"/>
          <w:sz w:val="24"/>
          <w:szCs w:val="24"/>
        </w:rPr>
        <w:t>10:00</w:t>
      </w:r>
      <w:r w:rsidRPr="008E4105">
        <w:rPr>
          <w:rStyle w:val="FontStyle28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E4105">
        <w:rPr>
          <w:rStyle w:val="FontStyle27"/>
          <w:rFonts w:ascii="Times New Roman" w:hAnsi="Times New Roman"/>
          <w:color w:val="000000" w:themeColor="text1"/>
          <w:sz w:val="24"/>
          <w:szCs w:val="24"/>
        </w:rPr>
        <w:t xml:space="preserve">w siedzibie Zamawiającego: </w:t>
      </w:r>
      <w:r w:rsidRPr="008E4105">
        <w:rPr>
          <w:rFonts w:ascii="Times New Roman" w:hAnsi="Times New Roman"/>
          <w:color w:val="000000" w:themeColor="text1"/>
          <w:sz w:val="24"/>
          <w:szCs w:val="24"/>
        </w:rPr>
        <w:t xml:space="preserve">Specjalny Ośrodek </w:t>
      </w:r>
      <w:proofErr w:type="spellStart"/>
      <w:r w:rsidRPr="008E4105">
        <w:rPr>
          <w:rFonts w:ascii="Times New Roman" w:hAnsi="Times New Roman"/>
          <w:color w:val="000000" w:themeColor="text1"/>
          <w:sz w:val="24"/>
          <w:szCs w:val="24"/>
        </w:rPr>
        <w:t>Szkolno</w:t>
      </w:r>
      <w:proofErr w:type="spellEnd"/>
      <w:r w:rsidRPr="008E4105">
        <w:rPr>
          <w:rFonts w:ascii="Times New Roman" w:hAnsi="Times New Roman"/>
          <w:color w:val="000000" w:themeColor="text1"/>
          <w:sz w:val="24"/>
          <w:szCs w:val="24"/>
        </w:rPr>
        <w:t xml:space="preserve"> – Wychowawczy w Węgrowie ul. Mickiewicza 23, 07- 100 Węgrów , sekretariat – pokój nr 2 .</w:t>
      </w:r>
    </w:p>
    <w:p w:rsidR="006E25B3" w:rsidRPr="008E4105" w:rsidRDefault="006E25B3" w:rsidP="006E25B3">
      <w:pPr>
        <w:pStyle w:val="Tekstkomentarza"/>
        <w:spacing w:after="0" w:line="240" w:lineRule="auto"/>
        <w:rPr>
          <w:rStyle w:val="FontStyle27"/>
          <w:rFonts w:ascii="Times New Roman" w:hAnsi="Times New Roman"/>
          <w:color w:val="000000" w:themeColor="text1"/>
          <w:sz w:val="24"/>
          <w:szCs w:val="24"/>
        </w:rPr>
      </w:pPr>
      <w:r w:rsidRPr="008E4105">
        <w:rPr>
          <w:rStyle w:val="FontStyle27"/>
          <w:rFonts w:ascii="Times New Roman" w:hAnsi="Times New Roman"/>
          <w:color w:val="000000" w:themeColor="text1"/>
          <w:sz w:val="24"/>
          <w:szCs w:val="24"/>
        </w:rPr>
        <w:t>2. Decydujące znaczenie dla zachowania terminu składania ofert ma data i godzina wpływu oferty w miejsce wskazane  przez Zamawiającego, a nie data jej wysłania przesyłką pocztową lub kurierską.</w:t>
      </w:r>
    </w:p>
    <w:p w:rsidR="006E25B3" w:rsidRPr="008E4105" w:rsidRDefault="006E25B3" w:rsidP="006E25B3">
      <w:pPr>
        <w:pStyle w:val="Tekstkomentarza"/>
        <w:spacing w:after="0" w:line="240" w:lineRule="auto"/>
        <w:jc w:val="both"/>
        <w:rPr>
          <w:rStyle w:val="FontStyle27"/>
          <w:rFonts w:ascii="Times New Roman" w:hAnsi="Times New Roman"/>
          <w:color w:val="000000" w:themeColor="text1"/>
          <w:sz w:val="24"/>
          <w:szCs w:val="24"/>
        </w:rPr>
      </w:pPr>
      <w:r w:rsidRPr="008E4105">
        <w:rPr>
          <w:rStyle w:val="FontStyle27"/>
          <w:rFonts w:ascii="Times New Roman" w:hAnsi="Times New Roman"/>
          <w:color w:val="000000" w:themeColor="text1"/>
          <w:sz w:val="24"/>
          <w:szCs w:val="24"/>
        </w:rPr>
        <w:t xml:space="preserve">3.Otwarcie ofert nastąpi w dniu </w:t>
      </w:r>
      <w:r w:rsidR="00FE76F1" w:rsidRPr="008E4105">
        <w:rPr>
          <w:rStyle w:val="FontStyle27"/>
          <w:rFonts w:ascii="Times New Roman" w:hAnsi="Times New Roman"/>
          <w:b/>
          <w:color w:val="000000" w:themeColor="text1"/>
          <w:sz w:val="24"/>
          <w:szCs w:val="24"/>
        </w:rPr>
        <w:t>22.01.</w:t>
      </w:r>
      <w:r w:rsidRPr="008E4105">
        <w:rPr>
          <w:rStyle w:val="FontStyle27"/>
          <w:rFonts w:ascii="Times New Roman" w:hAnsi="Times New Roman"/>
          <w:b/>
          <w:bCs/>
          <w:color w:val="000000" w:themeColor="text1"/>
          <w:sz w:val="24"/>
          <w:szCs w:val="24"/>
        </w:rPr>
        <w:t>2020r</w:t>
      </w:r>
      <w:r w:rsidRPr="008E4105">
        <w:rPr>
          <w:rStyle w:val="FontStyle28"/>
          <w:rFonts w:ascii="Times New Roman" w:hAnsi="Times New Roman"/>
          <w:color w:val="000000" w:themeColor="text1"/>
          <w:sz w:val="24"/>
          <w:szCs w:val="24"/>
        </w:rPr>
        <w:t xml:space="preserve">. o godzinie </w:t>
      </w:r>
      <w:r w:rsidRPr="008E4105">
        <w:rPr>
          <w:rStyle w:val="FontStyle28"/>
          <w:rFonts w:ascii="Times New Roman" w:hAnsi="Times New Roman"/>
          <w:b/>
          <w:color w:val="000000" w:themeColor="text1"/>
          <w:sz w:val="24"/>
          <w:szCs w:val="24"/>
        </w:rPr>
        <w:t>10:15</w:t>
      </w:r>
      <w:r w:rsidRPr="008E4105">
        <w:rPr>
          <w:rStyle w:val="FontStyle28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E4105">
        <w:rPr>
          <w:rStyle w:val="FontStyle27"/>
          <w:rFonts w:ascii="Times New Roman" w:hAnsi="Times New Roman"/>
          <w:color w:val="000000" w:themeColor="text1"/>
          <w:sz w:val="24"/>
          <w:szCs w:val="24"/>
        </w:rPr>
        <w:t>w  siedzibie Zamawiającego:</w:t>
      </w:r>
    </w:p>
    <w:p w:rsidR="006E25B3" w:rsidRPr="008E4105" w:rsidRDefault="006E25B3" w:rsidP="006E25B3">
      <w:pPr>
        <w:pStyle w:val="Tekstkomentarza"/>
        <w:spacing w:after="0" w:line="240" w:lineRule="auto"/>
        <w:rPr>
          <w:rStyle w:val="FontStyle27"/>
          <w:rFonts w:ascii="Times New Roman" w:hAnsi="Times New Roman"/>
          <w:color w:val="000000" w:themeColor="text1"/>
          <w:sz w:val="24"/>
          <w:szCs w:val="24"/>
        </w:rPr>
      </w:pPr>
      <w:r w:rsidRPr="008E4105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Specjalny Ośrodek </w:t>
      </w:r>
      <w:proofErr w:type="spellStart"/>
      <w:r w:rsidRPr="008E4105">
        <w:rPr>
          <w:rFonts w:ascii="Times New Roman" w:hAnsi="Times New Roman"/>
          <w:color w:val="000000" w:themeColor="text1"/>
          <w:sz w:val="24"/>
          <w:szCs w:val="24"/>
        </w:rPr>
        <w:t>Szkolno</w:t>
      </w:r>
      <w:proofErr w:type="spellEnd"/>
      <w:r w:rsidRPr="008E4105">
        <w:rPr>
          <w:rFonts w:ascii="Times New Roman" w:hAnsi="Times New Roman"/>
          <w:color w:val="000000" w:themeColor="text1"/>
          <w:sz w:val="24"/>
          <w:szCs w:val="24"/>
        </w:rPr>
        <w:t xml:space="preserve"> – Wychowawczy w Węgrowie,  ul. Mickiewicza 23, 07- 100 Węgrów , sekretariat – pokój nr 2.</w:t>
      </w:r>
    </w:p>
    <w:p w:rsidR="006E25B3" w:rsidRPr="008E4105" w:rsidRDefault="006E25B3" w:rsidP="006E25B3">
      <w:pPr>
        <w:pStyle w:val="Tekstkomentarza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E4105">
        <w:rPr>
          <w:rFonts w:ascii="Times New Roman" w:eastAsia="SimSun" w:hAnsi="Times New Roman"/>
          <w:color w:val="000000" w:themeColor="text1"/>
          <w:sz w:val="24"/>
          <w:szCs w:val="24"/>
        </w:rPr>
        <w:t>Kopertę należy zaadresować według poniższego wzoru:</w:t>
      </w:r>
    </w:p>
    <w:p w:rsidR="006E25B3" w:rsidRPr="008E4105" w:rsidRDefault="006E25B3" w:rsidP="006E25B3">
      <w:pPr>
        <w:rPr>
          <w:rFonts w:eastAsia="SimSun"/>
          <w:color w:val="000000" w:themeColor="text1"/>
        </w:rPr>
      </w:pPr>
    </w:p>
    <w:p w:rsidR="006E25B3" w:rsidRPr="008E4105" w:rsidRDefault="006E25B3" w:rsidP="006E25B3">
      <w:pPr>
        <w:pStyle w:val="Nagwek2"/>
        <w:spacing w:before="0" w:after="0"/>
        <w:ind w:left="360"/>
        <w:jc w:val="center"/>
        <w:rPr>
          <w:rFonts w:ascii="Times New Roman" w:eastAsia="SimSun" w:hAnsi="Times New Roman"/>
          <w:bCs w:val="0"/>
          <w:color w:val="000000" w:themeColor="text1"/>
          <w:sz w:val="24"/>
          <w:szCs w:val="24"/>
        </w:rPr>
      </w:pPr>
      <w:r w:rsidRPr="008E4105">
        <w:rPr>
          <w:rFonts w:ascii="Times New Roman" w:eastAsia="SimSun" w:hAnsi="Times New Roman"/>
          <w:color w:val="000000" w:themeColor="text1"/>
          <w:sz w:val="24"/>
          <w:szCs w:val="24"/>
        </w:rPr>
        <w:t xml:space="preserve">OFERTA </w:t>
      </w:r>
    </w:p>
    <w:p w:rsidR="006E25B3" w:rsidRPr="008E4105" w:rsidRDefault="006E25B3" w:rsidP="006E25B3">
      <w:pPr>
        <w:jc w:val="center"/>
        <w:rPr>
          <w:rFonts w:eastAsia="SimSun"/>
          <w:b/>
          <w:color w:val="000000" w:themeColor="text1"/>
          <w:szCs w:val="24"/>
        </w:rPr>
      </w:pPr>
      <w:r w:rsidRPr="008E4105">
        <w:rPr>
          <w:rFonts w:eastAsia="SimSun"/>
          <w:b/>
          <w:color w:val="000000" w:themeColor="text1"/>
          <w:szCs w:val="24"/>
        </w:rPr>
        <w:t>na ś</w:t>
      </w:r>
      <w:r w:rsidRPr="008E4105">
        <w:rPr>
          <w:b/>
          <w:color w:val="000000" w:themeColor="text1"/>
          <w:szCs w:val="24"/>
        </w:rPr>
        <w:t>wiadczenie usług psychologicznych</w:t>
      </w:r>
    </w:p>
    <w:p w:rsidR="006E25B3" w:rsidRPr="008E4105" w:rsidRDefault="006E25B3" w:rsidP="006E25B3">
      <w:pPr>
        <w:jc w:val="center"/>
        <w:rPr>
          <w:b/>
          <w:color w:val="000000" w:themeColor="text1"/>
        </w:rPr>
      </w:pPr>
      <w:r w:rsidRPr="008E4105">
        <w:rPr>
          <w:b/>
          <w:color w:val="000000" w:themeColor="text1"/>
        </w:rPr>
        <w:t xml:space="preserve">w związku z realizacją zadania z zakresu administracji rządowej, wynikającego </w:t>
      </w:r>
    </w:p>
    <w:p w:rsidR="006E25B3" w:rsidRPr="008E4105" w:rsidRDefault="006E25B3" w:rsidP="006E25B3">
      <w:pPr>
        <w:jc w:val="center"/>
        <w:rPr>
          <w:rFonts w:eastAsia="SimSun"/>
          <w:b/>
          <w:color w:val="000000" w:themeColor="text1"/>
          <w:szCs w:val="24"/>
        </w:rPr>
      </w:pPr>
      <w:r w:rsidRPr="008E4105">
        <w:rPr>
          <w:b/>
          <w:color w:val="000000" w:themeColor="text1"/>
        </w:rPr>
        <w:t xml:space="preserve">z programu kompleksowego wsparcia dla rodzin ,,Za życiem”   </w:t>
      </w:r>
    </w:p>
    <w:p w:rsidR="006E25B3" w:rsidRPr="008E4105" w:rsidRDefault="006E25B3" w:rsidP="006E25B3">
      <w:pPr>
        <w:jc w:val="center"/>
        <w:rPr>
          <w:b/>
          <w:color w:val="000000" w:themeColor="text1"/>
          <w:spacing w:val="-3"/>
          <w:szCs w:val="24"/>
        </w:rPr>
      </w:pPr>
    </w:p>
    <w:p w:rsidR="006E25B3" w:rsidRPr="008E4105" w:rsidRDefault="006E25B3" w:rsidP="006E25B3">
      <w:pPr>
        <w:widowControl w:val="0"/>
        <w:autoSpaceDE w:val="0"/>
        <w:jc w:val="center"/>
        <w:rPr>
          <w:rFonts w:eastAsia="SimSun"/>
          <w:b/>
          <w:bCs/>
          <w:color w:val="000000" w:themeColor="text1"/>
          <w:szCs w:val="24"/>
        </w:rPr>
      </w:pPr>
      <w:r w:rsidRPr="008E4105">
        <w:rPr>
          <w:rFonts w:eastAsia="SimSun"/>
          <w:b/>
          <w:bCs/>
          <w:color w:val="000000" w:themeColor="text1"/>
          <w:szCs w:val="24"/>
        </w:rPr>
        <w:t xml:space="preserve">NIE OTWIERAĆ PRZED TERMINEM </w:t>
      </w:r>
      <w:r w:rsidR="00FE76F1" w:rsidRPr="008E4105">
        <w:rPr>
          <w:rStyle w:val="FontStyle27"/>
          <w:b/>
          <w:color w:val="000000" w:themeColor="text1"/>
          <w:szCs w:val="24"/>
        </w:rPr>
        <w:t>22.01.</w:t>
      </w:r>
      <w:r w:rsidRPr="008E4105">
        <w:rPr>
          <w:rFonts w:eastAsia="SimSun"/>
          <w:b/>
          <w:bCs/>
          <w:color w:val="000000" w:themeColor="text1"/>
          <w:szCs w:val="24"/>
        </w:rPr>
        <w:t>2020 r. GODZ. 10.15</w:t>
      </w:r>
    </w:p>
    <w:p w:rsidR="006E25B3" w:rsidRPr="008E4105" w:rsidRDefault="006E25B3" w:rsidP="006E25B3">
      <w:pPr>
        <w:jc w:val="center"/>
        <w:rPr>
          <w:b/>
          <w:color w:val="000000" w:themeColor="text1"/>
          <w:spacing w:val="-3"/>
          <w:szCs w:val="24"/>
        </w:rPr>
      </w:pPr>
    </w:p>
    <w:p w:rsidR="00904A18" w:rsidRPr="00823188" w:rsidRDefault="00904A18" w:rsidP="00AC4E27">
      <w:pPr>
        <w:widowControl w:val="0"/>
        <w:autoSpaceDE w:val="0"/>
        <w:jc w:val="center"/>
        <w:rPr>
          <w:rFonts w:eastAsia="SimSun"/>
          <w:b/>
          <w:bCs/>
          <w:szCs w:val="24"/>
        </w:rPr>
      </w:pPr>
    </w:p>
    <w:p w:rsidR="00F62216" w:rsidRPr="00823188" w:rsidRDefault="00652B5C" w:rsidP="00AC4E27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eastAsia="SimSun"/>
          <w:szCs w:val="24"/>
        </w:rPr>
      </w:pPr>
      <w:r w:rsidRPr="00823188">
        <w:rPr>
          <w:rFonts w:eastAsia="SimSun"/>
          <w:szCs w:val="24"/>
        </w:rPr>
        <w:t>Koperta poza oznakowaniem jak wyżej winna być opisana nazwą i adresem Wykonawcy.</w:t>
      </w:r>
    </w:p>
    <w:p w:rsidR="00652B5C" w:rsidRPr="00823188" w:rsidRDefault="00652B5C" w:rsidP="00AC4E27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eastAsia="SimSun"/>
          <w:szCs w:val="24"/>
        </w:rPr>
      </w:pPr>
      <w:r w:rsidRPr="00823188">
        <w:rPr>
          <w:rFonts w:eastAsia="SimSun"/>
          <w:szCs w:val="24"/>
        </w:rPr>
        <w:t>Wykonawcy mogą uczestniczyć w publicznej sesji otwarcia ofert.</w:t>
      </w:r>
    </w:p>
    <w:p w:rsidR="0068429A" w:rsidRPr="00694319" w:rsidRDefault="00652B5C" w:rsidP="00AC4E27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eastAsia="SimSun"/>
          <w:szCs w:val="24"/>
        </w:rPr>
      </w:pPr>
      <w:r w:rsidRPr="00694319">
        <w:rPr>
          <w:rFonts w:eastAsia="SimSun"/>
          <w:szCs w:val="24"/>
        </w:rPr>
        <w:t>W przypadku nieobecności Wykonawcy przy otwieraniu ofert, Zamawiający prześle na pisemny wniosek Wykonawcy protokół z sesji otwarcia ofert.</w:t>
      </w:r>
    </w:p>
    <w:p w:rsidR="0068429A" w:rsidRPr="00694319" w:rsidRDefault="0068429A" w:rsidP="0068429A">
      <w:pPr>
        <w:widowControl w:val="0"/>
        <w:suppressAutoHyphens/>
        <w:autoSpaceDE w:val="0"/>
        <w:spacing w:line="276" w:lineRule="auto"/>
        <w:ind w:left="360"/>
        <w:jc w:val="both"/>
        <w:rPr>
          <w:rFonts w:eastAsia="SimSun"/>
          <w:szCs w:val="24"/>
        </w:rPr>
      </w:pPr>
    </w:p>
    <w:p w:rsidR="00E17C38" w:rsidRPr="00694319" w:rsidRDefault="00744A19" w:rsidP="00AC4E27">
      <w:pPr>
        <w:rPr>
          <w:b/>
          <w:kern w:val="1"/>
          <w:szCs w:val="24"/>
        </w:rPr>
      </w:pPr>
      <w:r>
        <w:rPr>
          <w:b/>
          <w:kern w:val="1"/>
          <w:szCs w:val="24"/>
        </w:rPr>
        <w:t xml:space="preserve">XI. </w:t>
      </w:r>
      <w:r w:rsidR="00E17C38" w:rsidRPr="00694319">
        <w:rPr>
          <w:b/>
          <w:kern w:val="1"/>
          <w:szCs w:val="24"/>
        </w:rPr>
        <w:t>Opis sposobu obliczania ceny</w:t>
      </w:r>
      <w:r w:rsidR="002324A1">
        <w:rPr>
          <w:b/>
          <w:kern w:val="1"/>
          <w:szCs w:val="24"/>
        </w:rPr>
        <w:t>.</w:t>
      </w:r>
    </w:p>
    <w:p w:rsidR="00A27ECC" w:rsidRDefault="00ED6788" w:rsidP="00AC4E27">
      <w:pPr>
        <w:numPr>
          <w:ilvl w:val="0"/>
          <w:numId w:val="10"/>
        </w:numPr>
        <w:tabs>
          <w:tab w:val="left" w:pos="284"/>
        </w:tabs>
        <w:suppressAutoHyphens/>
        <w:ind w:left="0" w:firstLine="0"/>
        <w:jc w:val="both"/>
        <w:rPr>
          <w:color w:val="000000"/>
          <w:kern w:val="1"/>
          <w:szCs w:val="24"/>
        </w:rPr>
      </w:pPr>
      <w:r>
        <w:rPr>
          <w:color w:val="000000"/>
          <w:kern w:val="1"/>
          <w:szCs w:val="24"/>
        </w:rPr>
        <w:t>Wykonawca określi w formularzu ofertowym (załącznik nr 1 do ogłoszenia) cenę oferty brutto, która stanowić będzie wynagrodzenie za realizację całego przedmiotu zamówienia opisanego w rozdziale I Ogłoszenia</w:t>
      </w:r>
      <w:r w:rsidR="002649BE" w:rsidRPr="00694319">
        <w:rPr>
          <w:color w:val="000000"/>
          <w:kern w:val="1"/>
          <w:szCs w:val="24"/>
        </w:rPr>
        <w:t>.</w:t>
      </w:r>
      <w:r w:rsidR="00312DED">
        <w:rPr>
          <w:color w:val="000000"/>
          <w:kern w:val="1"/>
          <w:szCs w:val="24"/>
        </w:rPr>
        <w:t xml:space="preserve"> </w:t>
      </w:r>
      <w:r w:rsidR="005124A3">
        <w:rPr>
          <w:color w:val="000000"/>
          <w:kern w:val="1"/>
          <w:szCs w:val="24"/>
        </w:rPr>
        <w:t>Równo</w:t>
      </w:r>
      <w:r w:rsidR="00312DED">
        <w:rPr>
          <w:color w:val="000000"/>
          <w:kern w:val="1"/>
          <w:szCs w:val="24"/>
        </w:rPr>
        <w:t>cześnie wykonawca wyodrębni cenę za 1 godzinę</w:t>
      </w:r>
      <w:r w:rsidR="005124A3">
        <w:rPr>
          <w:color w:val="000000"/>
          <w:kern w:val="1"/>
          <w:szCs w:val="24"/>
        </w:rPr>
        <w:t xml:space="preserve"> usługi.</w:t>
      </w:r>
    </w:p>
    <w:p w:rsidR="00A27ECC" w:rsidRPr="00CB6F66" w:rsidRDefault="00E17C38" w:rsidP="00AC4E27">
      <w:pPr>
        <w:numPr>
          <w:ilvl w:val="0"/>
          <w:numId w:val="10"/>
        </w:numPr>
        <w:tabs>
          <w:tab w:val="left" w:pos="284"/>
        </w:tabs>
        <w:suppressAutoHyphens/>
        <w:ind w:left="0" w:firstLine="0"/>
        <w:jc w:val="both"/>
        <w:rPr>
          <w:color w:val="000000"/>
          <w:kern w:val="1"/>
          <w:szCs w:val="24"/>
        </w:rPr>
      </w:pPr>
      <w:r w:rsidRPr="00A27ECC">
        <w:rPr>
          <w:szCs w:val="24"/>
        </w:rPr>
        <w:t>Ceny podane w Formularzu ofertowym</w:t>
      </w:r>
      <w:r w:rsidR="004B53E8" w:rsidRPr="00A27ECC">
        <w:rPr>
          <w:szCs w:val="24"/>
        </w:rPr>
        <w:t xml:space="preserve"> i cenowym</w:t>
      </w:r>
      <w:r w:rsidRPr="00A27ECC">
        <w:rPr>
          <w:szCs w:val="24"/>
        </w:rPr>
        <w:t xml:space="preserve"> muszą być wyrażone w PLN, z dokładnością do dwóch miejsc po przecinku. Kwoty należy zaokrąglić do pełnych groszy, przy czym końcówki poniżej 0,5 grosza pomija się, a końcówki 0,5 i wyższe zaokrągla </w:t>
      </w:r>
      <w:r w:rsidR="00870F06" w:rsidRPr="00A27ECC">
        <w:rPr>
          <w:szCs w:val="24"/>
        </w:rPr>
        <w:br/>
      </w:r>
      <w:r w:rsidRPr="00A27ECC">
        <w:rPr>
          <w:szCs w:val="24"/>
        </w:rPr>
        <w:t>się do 1 grosza (ostatnią pozostawioną cyfrę powiększa się o jednostkę).</w:t>
      </w:r>
    </w:p>
    <w:p w:rsidR="002324A1" w:rsidRPr="002324A1" w:rsidRDefault="00225596" w:rsidP="00AC4E27">
      <w:pPr>
        <w:numPr>
          <w:ilvl w:val="0"/>
          <w:numId w:val="10"/>
        </w:numPr>
        <w:tabs>
          <w:tab w:val="left" w:pos="284"/>
        </w:tabs>
        <w:suppressAutoHyphens/>
        <w:ind w:left="0" w:firstLine="0"/>
        <w:jc w:val="both"/>
        <w:rPr>
          <w:color w:val="000000"/>
          <w:kern w:val="1"/>
          <w:szCs w:val="24"/>
        </w:rPr>
      </w:pPr>
      <w:r>
        <w:rPr>
          <w:szCs w:val="24"/>
        </w:rPr>
        <w:t>Cena brutto winna obejmować wszystkie koszty i składniki niezbędne do wykonan</w:t>
      </w:r>
      <w:r w:rsidR="00C72EC6">
        <w:rPr>
          <w:szCs w:val="24"/>
        </w:rPr>
        <w:t>ia przedmiotu zamówienia, w tym koszty ubezpieczenia społecznego i zdrowotnego –</w:t>
      </w:r>
    </w:p>
    <w:p w:rsidR="00CB6F66" w:rsidRDefault="00C72EC6" w:rsidP="002324A1">
      <w:pPr>
        <w:tabs>
          <w:tab w:val="left" w:pos="284"/>
        </w:tabs>
        <w:suppressAutoHyphens/>
        <w:jc w:val="both"/>
        <w:rPr>
          <w:color w:val="000000"/>
          <w:kern w:val="1"/>
          <w:szCs w:val="24"/>
        </w:rPr>
      </w:pPr>
      <w:r>
        <w:rPr>
          <w:szCs w:val="24"/>
        </w:rPr>
        <w:t xml:space="preserve"> w przypadku złożenia oferty przez osobę/osoby fizyczne nie będące przedsiębiorcą. Zamawiający bowiem potrąci z każdego wynagrodzenia miesięcznego zaliczkę na podatek dochodowy od osób fizycznych oraz należne składki wynikające z ustawy o ubezpieczeniu społecznym oraz z ustawy o powszechnym ubezpieczeniu zdrowotnym, w przypadku zaistnienia prawnego obowiązku w tym zakresie.  </w:t>
      </w:r>
    </w:p>
    <w:p w:rsidR="00A27ECC" w:rsidRPr="00AC4E27" w:rsidRDefault="005B61C9" w:rsidP="00AC4E27">
      <w:pPr>
        <w:numPr>
          <w:ilvl w:val="0"/>
          <w:numId w:val="10"/>
        </w:numPr>
        <w:tabs>
          <w:tab w:val="left" w:pos="284"/>
        </w:tabs>
        <w:suppressAutoHyphens/>
        <w:ind w:left="0" w:firstLine="0"/>
        <w:jc w:val="both"/>
        <w:rPr>
          <w:color w:val="000000"/>
          <w:kern w:val="1"/>
          <w:szCs w:val="24"/>
        </w:rPr>
      </w:pPr>
      <w:r w:rsidRPr="00A27ECC">
        <w:rPr>
          <w:szCs w:val="24"/>
        </w:rPr>
        <w:t>Cena</w:t>
      </w:r>
      <w:r w:rsidR="006C74C1">
        <w:rPr>
          <w:szCs w:val="24"/>
        </w:rPr>
        <w:t xml:space="preserve"> </w:t>
      </w:r>
      <w:r w:rsidR="006C382B" w:rsidRPr="00A27ECC">
        <w:rPr>
          <w:szCs w:val="24"/>
        </w:rPr>
        <w:t>o</w:t>
      </w:r>
      <w:r w:rsidRPr="00A27ECC">
        <w:rPr>
          <w:szCs w:val="24"/>
        </w:rPr>
        <w:t xml:space="preserve">kreślona przez Wykonawcę w ofercie nie będzie zmieniała się w toku realizacji przedmiotu zamówienia z wyjątkiem przypadków określonych </w:t>
      </w:r>
      <w:r w:rsidR="00296259" w:rsidRPr="00A27ECC">
        <w:rPr>
          <w:szCs w:val="24"/>
        </w:rPr>
        <w:t xml:space="preserve">w </w:t>
      </w:r>
      <w:r w:rsidR="00296259" w:rsidRPr="00AC4E27">
        <w:rPr>
          <w:szCs w:val="24"/>
        </w:rPr>
        <w:t>umowie</w:t>
      </w:r>
      <w:r w:rsidR="00AC4E27">
        <w:rPr>
          <w:szCs w:val="24"/>
        </w:rPr>
        <w:t>.</w:t>
      </w:r>
    </w:p>
    <w:p w:rsidR="004B53E8" w:rsidRPr="00D53E3C" w:rsidRDefault="00C72EC6" w:rsidP="00AC4E27">
      <w:pPr>
        <w:numPr>
          <w:ilvl w:val="0"/>
          <w:numId w:val="10"/>
        </w:numPr>
        <w:tabs>
          <w:tab w:val="left" w:pos="284"/>
        </w:tabs>
        <w:suppressAutoHyphens/>
        <w:ind w:left="0" w:right="-1" w:firstLine="0"/>
        <w:jc w:val="both"/>
        <w:rPr>
          <w:b/>
          <w:szCs w:val="24"/>
        </w:rPr>
      </w:pPr>
      <w:r w:rsidRPr="00C72EC6">
        <w:rPr>
          <w:szCs w:val="24"/>
        </w:rPr>
        <w:t xml:space="preserve">Wyklucza się możliwość roszczeń Wykonawcy związanych z błędnym skalkulowaniem ceny lub pominięciem elementów niezbędnych do wykonania umowy. </w:t>
      </w:r>
    </w:p>
    <w:p w:rsidR="00BD7CA0" w:rsidRPr="002324A1" w:rsidRDefault="00D53E3C" w:rsidP="002324A1">
      <w:pPr>
        <w:numPr>
          <w:ilvl w:val="0"/>
          <w:numId w:val="10"/>
        </w:numPr>
        <w:tabs>
          <w:tab w:val="left" w:pos="284"/>
        </w:tabs>
        <w:suppressAutoHyphens/>
        <w:ind w:left="0" w:right="-1" w:firstLine="0"/>
        <w:jc w:val="both"/>
        <w:rPr>
          <w:b/>
          <w:szCs w:val="24"/>
        </w:rPr>
      </w:pPr>
      <w:r>
        <w:rPr>
          <w:b/>
          <w:sz w:val="22"/>
        </w:rPr>
        <w:t>W</w:t>
      </w:r>
      <w:r w:rsidRPr="00D53E3C">
        <w:rPr>
          <w:b/>
          <w:sz w:val="22"/>
        </w:rPr>
        <w:t xml:space="preserve"> cenę jednej godziny usługi z zakresu zajęć z psychologiem Wykonawca musi wkalkulować wszelkie koszty związane z jej realizacją w tym: koszt przejazdów, zabezpieczenia ewentualnej odzieży ochronnej, rękawiczek jednorazowych i środków higienicznych (środków do mycia rąk, dezynfekujących), możliwości kontaktu telefonicznego i pokrycia usług telekomunikacyjnych związanych z wykonywaniem czynności (np. w celu raportowania przebiegu usługi).</w:t>
      </w:r>
    </w:p>
    <w:p w:rsidR="00BD7CA0" w:rsidRDefault="00BD7CA0" w:rsidP="00A27ECC">
      <w:pPr>
        <w:spacing w:line="276" w:lineRule="auto"/>
        <w:ind w:right="-1"/>
        <w:rPr>
          <w:b/>
          <w:szCs w:val="24"/>
        </w:rPr>
      </w:pPr>
    </w:p>
    <w:p w:rsidR="00A674AB" w:rsidRDefault="00A674AB" w:rsidP="00A27ECC">
      <w:pPr>
        <w:spacing w:line="276" w:lineRule="auto"/>
        <w:ind w:right="-1"/>
        <w:rPr>
          <w:b/>
          <w:szCs w:val="24"/>
        </w:rPr>
      </w:pPr>
    </w:p>
    <w:p w:rsidR="00894E34" w:rsidRPr="00694319" w:rsidRDefault="00744A19" w:rsidP="00A27ECC">
      <w:pPr>
        <w:spacing w:line="276" w:lineRule="auto"/>
        <w:ind w:right="-1"/>
        <w:rPr>
          <w:b/>
          <w:szCs w:val="24"/>
        </w:rPr>
      </w:pPr>
      <w:r>
        <w:rPr>
          <w:b/>
          <w:szCs w:val="24"/>
        </w:rPr>
        <w:t xml:space="preserve">XII. </w:t>
      </w:r>
      <w:r w:rsidR="00774432" w:rsidRPr="00694319">
        <w:rPr>
          <w:b/>
          <w:szCs w:val="24"/>
        </w:rPr>
        <w:t>Termin związania ofertą.</w:t>
      </w:r>
      <w:bookmarkStart w:id="0" w:name="bookmark10"/>
    </w:p>
    <w:p w:rsidR="00276032" w:rsidRPr="00694319" w:rsidRDefault="00304093" w:rsidP="00A27ECC">
      <w:pPr>
        <w:spacing w:line="276" w:lineRule="auto"/>
        <w:ind w:right="-1"/>
        <w:rPr>
          <w:b/>
          <w:szCs w:val="24"/>
        </w:rPr>
      </w:pPr>
      <w:r w:rsidRPr="00694319">
        <w:rPr>
          <w:szCs w:val="24"/>
        </w:rPr>
        <w:t>T</w:t>
      </w:r>
      <w:bookmarkEnd w:id="0"/>
      <w:r w:rsidRPr="00694319">
        <w:rPr>
          <w:szCs w:val="24"/>
        </w:rPr>
        <w:t xml:space="preserve">ermin związania ofertą wynosi </w:t>
      </w:r>
      <w:r w:rsidR="00E17C38" w:rsidRPr="00694319">
        <w:rPr>
          <w:color w:val="000000"/>
          <w:szCs w:val="24"/>
        </w:rPr>
        <w:t>3</w:t>
      </w:r>
      <w:r w:rsidRPr="00694319">
        <w:rPr>
          <w:color w:val="000000"/>
          <w:szCs w:val="24"/>
        </w:rPr>
        <w:t xml:space="preserve">0 </w:t>
      </w:r>
      <w:r w:rsidRPr="00694319">
        <w:rPr>
          <w:szCs w:val="24"/>
        </w:rPr>
        <w:t>dni liczonych od dnia upływu terminu składania ofert.</w:t>
      </w:r>
    </w:p>
    <w:p w:rsidR="008E4B36" w:rsidRDefault="008E4B36" w:rsidP="00A27ECC">
      <w:pPr>
        <w:shd w:val="clear" w:color="auto" w:fill="FFFFFF"/>
        <w:spacing w:line="276" w:lineRule="auto"/>
        <w:ind w:right="34"/>
        <w:rPr>
          <w:b/>
          <w:spacing w:val="-3"/>
          <w:szCs w:val="24"/>
        </w:rPr>
      </w:pPr>
    </w:p>
    <w:p w:rsidR="00A674AB" w:rsidRPr="00694319" w:rsidRDefault="00A674AB" w:rsidP="00A27ECC">
      <w:pPr>
        <w:shd w:val="clear" w:color="auto" w:fill="FFFFFF"/>
        <w:spacing w:line="276" w:lineRule="auto"/>
        <w:ind w:right="34"/>
        <w:rPr>
          <w:b/>
          <w:spacing w:val="-3"/>
          <w:szCs w:val="24"/>
        </w:rPr>
      </w:pPr>
    </w:p>
    <w:p w:rsidR="008E4B36" w:rsidRDefault="00744A19" w:rsidP="00AC4E27">
      <w:pPr>
        <w:shd w:val="clear" w:color="auto" w:fill="FFFFFF"/>
        <w:ind w:right="34"/>
        <w:rPr>
          <w:b/>
          <w:spacing w:val="-3"/>
          <w:szCs w:val="24"/>
        </w:rPr>
      </w:pPr>
      <w:r>
        <w:rPr>
          <w:b/>
          <w:spacing w:val="-3"/>
          <w:szCs w:val="24"/>
        </w:rPr>
        <w:t xml:space="preserve">XIII. </w:t>
      </w:r>
      <w:r w:rsidR="008E4B36" w:rsidRPr="00694319">
        <w:rPr>
          <w:b/>
          <w:spacing w:val="-3"/>
          <w:szCs w:val="24"/>
        </w:rPr>
        <w:t xml:space="preserve">Opis kryteriów, którymi Zamawiający będzie się kierował przy wyborze oferty, wraz </w:t>
      </w:r>
      <w:r w:rsidR="00A27ECC">
        <w:rPr>
          <w:b/>
          <w:spacing w:val="-3"/>
          <w:szCs w:val="24"/>
        </w:rPr>
        <w:br/>
      </w:r>
      <w:r w:rsidR="008E4B36" w:rsidRPr="00694319">
        <w:rPr>
          <w:b/>
          <w:spacing w:val="-3"/>
          <w:szCs w:val="24"/>
        </w:rPr>
        <w:t>z podaniem wag tych kryteriów i sposobu oceny ofert</w:t>
      </w:r>
      <w:r w:rsidR="002324A1">
        <w:rPr>
          <w:b/>
          <w:spacing w:val="-3"/>
          <w:szCs w:val="24"/>
        </w:rPr>
        <w:t>.</w:t>
      </w:r>
    </w:p>
    <w:p w:rsidR="004539CE" w:rsidRPr="00FD4132" w:rsidRDefault="004539CE" w:rsidP="004539CE">
      <w:pPr>
        <w:numPr>
          <w:ilvl w:val="0"/>
          <w:numId w:val="33"/>
        </w:numPr>
        <w:tabs>
          <w:tab w:val="left" w:pos="540"/>
        </w:tabs>
        <w:spacing w:line="234" w:lineRule="auto"/>
        <w:ind w:left="540" w:right="580" w:hanging="420"/>
        <w:rPr>
          <w:sz w:val="22"/>
          <w:szCs w:val="22"/>
        </w:rPr>
      </w:pPr>
      <w:r w:rsidRPr="00FD4132">
        <w:rPr>
          <w:sz w:val="22"/>
          <w:szCs w:val="22"/>
        </w:rPr>
        <w:t>Przy wyborze najkorzystniejszej oferty Zamawiający będzie się kierował następującymi kryteriami i ich wagami:</w:t>
      </w:r>
    </w:p>
    <w:p w:rsidR="004539CE" w:rsidRDefault="004539CE" w:rsidP="004539CE">
      <w:pPr>
        <w:spacing w:line="268" w:lineRule="exact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5100"/>
        <w:gridCol w:w="2140"/>
      </w:tblGrid>
      <w:tr w:rsidR="004539CE" w:rsidTr="00A45729">
        <w:trPr>
          <w:trHeight w:val="40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A45729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Nr kryterium</w:t>
            </w: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A45729">
            <w:pPr>
              <w:spacing w:line="0" w:lineRule="atLeast"/>
              <w:jc w:val="center"/>
              <w:rPr>
                <w:b/>
                <w:w w:val="98"/>
              </w:rPr>
            </w:pPr>
            <w:r>
              <w:rPr>
                <w:b/>
                <w:w w:val="98"/>
              </w:rPr>
              <w:t>Kryteria oceny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A45729">
            <w:pPr>
              <w:spacing w:line="0" w:lineRule="atLeast"/>
              <w:ind w:left="160"/>
              <w:rPr>
                <w:b/>
              </w:rPr>
            </w:pPr>
            <w:r>
              <w:rPr>
                <w:b/>
              </w:rPr>
              <w:t>Znaczenie (waga)</w:t>
            </w:r>
          </w:p>
        </w:tc>
      </w:tr>
      <w:tr w:rsidR="004539CE" w:rsidTr="00A45729">
        <w:trPr>
          <w:trHeight w:val="12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A45729">
            <w:pPr>
              <w:spacing w:line="0" w:lineRule="atLeast"/>
              <w:rPr>
                <w:sz w:val="10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A45729">
            <w:pPr>
              <w:spacing w:line="0" w:lineRule="atLeast"/>
              <w:rPr>
                <w:sz w:val="1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A45729">
            <w:pPr>
              <w:spacing w:line="0" w:lineRule="atLeast"/>
              <w:rPr>
                <w:sz w:val="10"/>
              </w:rPr>
            </w:pPr>
          </w:p>
        </w:tc>
      </w:tr>
      <w:tr w:rsidR="004539CE" w:rsidTr="00A45729">
        <w:trPr>
          <w:trHeight w:val="330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A45729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I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631CF1">
            <w:pPr>
              <w:spacing w:line="0" w:lineRule="atLeast"/>
              <w:jc w:val="center"/>
            </w:pPr>
            <w:r>
              <w:t xml:space="preserve">Cena brutto 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A45729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60%</w:t>
            </w:r>
          </w:p>
        </w:tc>
      </w:tr>
      <w:tr w:rsidR="004539CE" w:rsidTr="00A45729">
        <w:trPr>
          <w:trHeight w:val="82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A45729">
            <w:pPr>
              <w:spacing w:line="0" w:lineRule="atLeast"/>
              <w:rPr>
                <w:sz w:val="7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A45729">
            <w:pPr>
              <w:spacing w:line="0" w:lineRule="atLeast"/>
              <w:rPr>
                <w:sz w:val="7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A45729">
            <w:pPr>
              <w:spacing w:line="0" w:lineRule="atLeast"/>
              <w:jc w:val="center"/>
              <w:rPr>
                <w:sz w:val="7"/>
              </w:rPr>
            </w:pPr>
          </w:p>
        </w:tc>
      </w:tr>
      <w:tr w:rsidR="004539CE" w:rsidTr="00A45729">
        <w:trPr>
          <w:trHeight w:val="325"/>
        </w:trPr>
        <w:tc>
          <w:tcPr>
            <w:tcW w:w="1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A45729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II</w:t>
            </w:r>
          </w:p>
        </w:tc>
        <w:tc>
          <w:tcPr>
            <w:tcW w:w="51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A45729">
            <w:pPr>
              <w:spacing w:line="0" w:lineRule="atLeast"/>
              <w:jc w:val="center"/>
            </w:pPr>
            <w:r>
              <w:t>Doświadczenie w pracy z małymi dziećmi w tym z dziećmi niepełnosprawnymi</w:t>
            </w:r>
          </w:p>
        </w:tc>
        <w:tc>
          <w:tcPr>
            <w:tcW w:w="21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A45729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40%</w:t>
            </w:r>
          </w:p>
        </w:tc>
      </w:tr>
      <w:tr w:rsidR="004539CE" w:rsidTr="00A45729">
        <w:trPr>
          <w:trHeight w:val="330"/>
        </w:trPr>
        <w:tc>
          <w:tcPr>
            <w:tcW w:w="17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539CE" w:rsidRDefault="004539CE" w:rsidP="00A45729">
            <w:pPr>
              <w:spacing w:line="0" w:lineRule="atLeast"/>
            </w:pPr>
          </w:p>
        </w:tc>
        <w:tc>
          <w:tcPr>
            <w:tcW w:w="5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A45729">
            <w:pPr>
              <w:spacing w:line="0" w:lineRule="atLeast"/>
              <w:ind w:left="1240"/>
              <w:rPr>
                <w:b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A45729">
            <w:pPr>
              <w:spacing w:line="0" w:lineRule="atLeast"/>
              <w:jc w:val="center"/>
              <w:rPr>
                <w:b/>
                <w:w w:val="99"/>
              </w:rPr>
            </w:pPr>
          </w:p>
        </w:tc>
      </w:tr>
      <w:tr w:rsidR="004539CE" w:rsidTr="00A45729">
        <w:trPr>
          <w:trHeight w:val="330"/>
        </w:trPr>
        <w:tc>
          <w:tcPr>
            <w:tcW w:w="17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539CE" w:rsidRDefault="004539CE" w:rsidP="00A45729">
            <w:pPr>
              <w:spacing w:line="0" w:lineRule="atLeast"/>
            </w:pPr>
          </w:p>
        </w:tc>
        <w:tc>
          <w:tcPr>
            <w:tcW w:w="5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A45729">
            <w:pPr>
              <w:spacing w:line="0" w:lineRule="atLeast"/>
              <w:ind w:left="1240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A45729">
            <w:pPr>
              <w:spacing w:line="0" w:lineRule="atLeast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100%</w:t>
            </w:r>
          </w:p>
        </w:tc>
      </w:tr>
      <w:tr w:rsidR="004539CE" w:rsidTr="00A45729">
        <w:trPr>
          <w:trHeight w:val="75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539CE" w:rsidRDefault="004539CE" w:rsidP="00A45729">
            <w:pPr>
              <w:spacing w:line="0" w:lineRule="atLeast"/>
              <w:rPr>
                <w:sz w:val="6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A45729">
            <w:pPr>
              <w:spacing w:line="0" w:lineRule="atLeast"/>
              <w:rPr>
                <w:sz w:val="6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A45729">
            <w:pPr>
              <w:spacing w:line="0" w:lineRule="atLeast"/>
              <w:rPr>
                <w:sz w:val="6"/>
              </w:rPr>
            </w:pPr>
          </w:p>
        </w:tc>
      </w:tr>
    </w:tbl>
    <w:p w:rsidR="004539CE" w:rsidRDefault="00044847" w:rsidP="004539CE">
      <w:pPr>
        <w:spacing w:line="20" w:lineRule="exact"/>
      </w:pPr>
      <w:r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5669915</wp:posOffset>
                </wp:positionH>
                <wp:positionV relativeFrom="paragraph">
                  <wp:posOffset>-547370</wp:posOffset>
                </wp:positionV>
                <wp:extent cx="12700" cy="12700"/>
                <wp:effectExtent l="0" t="127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8D27C" id="Rectangle 2" o:spid="_x0000_s1026" style="position:absolute;margin-left:446.45pt;margin-top:-43.1pt;width:1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" fillcolor="black" strokecolor="white"/>
            </w:pict>
          </mc:Fallback>
        </mc:AlternateContent>
      </w:r>
      <w:r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5669915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63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3E92F" id="Rectangle 3" o:spid="_x0000_s1026" style="position:absolute;margin-left:446.45pt;margin-top:-.7pt;width:1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" fillcolor="black" strokecolor="white"/>
            </w:pict>
          </mc:Fallback>
        </mc:AlternateContent>
      </w:r>
    </w:p>
    <w:p w:rsidR="004539CE" w:rsidRDefault="004539CE" w:rsidP="004539CE">
      <w:pPr>
        <w:spacing w:line="246" w:lineRule="exact"/>
      </w:pPr>
    </w:p>
    <w:p w:rsidR="004539CE" w:rsidRDefault="004539CE" w:rsidP="004539CE">
      <w:pPr>
        <w:numPr>
          <w:ilvl w:val="0"/>
          <w:numId w:val="34"/>
        </w:numPr>
        <w:tabs>
          <w:tab w:val="left" w:pos="540"/>
        </w:tabs>
        <w:spacing w:line="0" w:lineRule="atLeast"/>
        <w:ind w:left="540" w:hanging="420"/>
      </w:pPr>
      <w:r>
        <w:t>Zamawiający będzie dokonywał oceny ofert według poniższych zasad:</w:t>
      </w:r>
    </w:p>
    <w:p w:rsidR="004539CE" w:rsidRDefault="004539CE" w:rsidP="004539CE">
      <w:pPr>
        <w:spacing w:line="149" w:lineRule="exact"/>
      </w:pPr>
    </w:p>
    <w:p w:rsidR="004539CE" w:rsidRDefault="004539CE" w:rsidP="004539CE">
      <w:pPr>
        <w:spacing w:line="236" w:lineRule="auto"/>
        <w:ind w:left="540" w:right="1223"/>
      </w:pPr>
      <w:r w:rsidRPr="004539CE">
        <w:rPr>
          <w:b/>
          <w:u w:val="single"/>
        </w:rPr>
        <w:t>Kryterium I</w:t>
      </w:r>
      <w:r>
        <w:t xml:space="preserve"> – Cena brutto za część zamówienia Maksymalna ilość punktów w danym kryterium 60 pkt. Ocena punktowa dokonana będzie według wzoru</w:t>
      </w:r>
    </w:p>
    <w:p w:rsidR="004539CE" w:rsidRPr="008A2F0A" w:rsidRDefault="00044847" w:rsidP="004539CE">
      <w:pPr>
        <w:spacing w:line="236" w:lineRule="auto"/>
        <w:ind w:left="540" w:right="3560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1682750</wp:posOffset>
                </wp:positionH>
                <wp:positionV relativeFrom="paragraph">
                  <wp:posOffset>3175</wp:posOffset>
                </wp:positionV>
                <wp:extent cx="1042670" cy="394970"/>
                <wp:effectExtent l="11430" t="12065" r="12700" b="1206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9CE" w:rsidRPr="008A2F0A" w:rsidRDefault="004539CE" w:rsidP="004539CE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r w:rsidRPr="008A2F0A">
                              <w:rPr>
                                <w:b/>
                                <w:szCs w:val="24"/>
                              </w:rPr>
                              <w:t>x 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32.5pt;margin-top:.25pt;width:82.1pt;height:3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">
                <v:textbox>
                  <w:txbxContent>
                    <w:p w:rsidR="004539CE" w:rsidRPr="008A2F0A" w:rsidRDefault="004539CE" w:rsidP="004539CE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 xml:space="preserve"> </w:t>
                      </w:r>
                      <w:r w:rsidRPr="008A2F0A">
                        <w:rPr>
                          <w:b/>
                          <w:szCs w:val="24"/>
                        </w:rPr>
                        <w:t>x 60</w:t>
                      </w:r>
                    </w:p>
                  </w:txbxContent>
                </v:textbox>
              </v:shape>
            </w:pict>
          </mc:Fallback>
        </mc:AlternateContent>
      </w:r>
      <w:r w:rsidR="004539CE" w:rsidRPr="008A2F0A">
        <w:rPr>
          <w:b/>
          <w:u w:val="single"/>
        </w:rPr>
        <w:t>Najniższa cena</w:t>
      </w:r>
    </w:p>
    <w:p w:rsidR="004539CE" w:rsidRPr="008A2F0A" w:rsidRDefault="004539CE" w:rsidP="004539CE">
      <w:pPr>
        <w:spacing w:line="236" w:lineRule="auto"/>
        <w:ind w:left="540" w:right="3560"/>
        <w:rPr>
          <w:b/>
        </w:rPr>
      </w:pPr>
      <w:r w:rsidRPr="008A2F0A">
        <w:rPr>
          <w:b/>
        </w:rPr>
        <w:t>Cena badana</w:t>
      </w:r>
    </w:p>
    <w:p w:rsidR="004539CE" w:rsidRPr="008A2F0A" w:rsidRDefault="004539CE" w:rsidP="004539CE">
      <w:pPr>
        <w:spacing w:line="20" w:lineRule="exact"/>
        <w:rPr>
          <w:szCs w:val="24"/>
        </w:rPr>
      </w:pPr>
    </w:p>
    <w:p w:rsidR="004539CE" w:rsidRPr="008A2F0A" w:rsidRDefault="004539CE" w:rsidP="004539CE">
      <w:pPr>
        <w:spacing w:line="211" w:lineRule="exact"/>
        <w:rPr>
          <w:szCs w:val="24"/>
        </w:rPr>
      </w:pPr>
    </w:p>
    <w:p w:rsidR="004539CE" w:rsidRDefault="004539CE" w:rsidP="004539CE">
      <w:pPr>
        <w:spacing w:line="234" w:lineRule="auto"/>
        <w:ind w:left="540" w:right="2700"/>
        <w:jc w:val="both"/>
      </w:pPr>
      <w:r w:rsidRPr="004539CE">
        <w:rPr>
          <w:b/>
          <w:u w:val="single"/>
        </w:rPr>
        <w:t>Kryterium II</w:t>
      </w:r>
      <w:r>
        <w:t xml:space="preserve"> –</w:t>
      </w:r>
      <w:r w:rsidRPr="00CD52FB">
        <w:t xml:space="preserve"> </w:t>
      </w:r>
      <w:r>
        <w:t>Doświadczenie w pracy z małymi dziećmi w tym z dziećmi niepełnosprawnymi</w:t>
      </w:r>
    </w:p>
    <w:p w:rsidR="004539CE" w:rsidRDefault="004539CE" w:rsidP="004539CE">
      <w:pPr>
        <w:spacing w:line="234" w:lineRule="auto"/>
        <w:ind w:left="540" w:right="2700"/>
      </w:pPr>
      <w:r>
        <w:t>Maksymalna ilość punktów w danym kryterium – 40 pkt.</w:t>
      </w:r>
    </w:p>
    <w:p w:rsidR="004539CE" w:rsidRDefault="004539CE" w:rsidP="004539CE">
      <w:pPr>
        <w:spacing w:line="14" w:lineRule="exact"/>
      </w:pPr>
    </w:p>
    <w:p w:rsidR="004539CE" w:rsidRDefault="004539CE" w:rsidP="004539CE">
      <w:pPr>
        <w:spacing w:line="234" w:lineRule="auto"/>
        <w:ind w:left="540" w:right="580"/>
      </w:pPr>
      <w:r>
        <w:t>Doświadczenie w zakresie przedmiotu zamówienia będzie oceniane wg poniżej przedstawionej skali:</w:t>
      </w:r>
    </w:p>
    <w:p w:rsidR="004539CE" w:rsidRDefault="004539CE" w:rsidP="004539CE">
      <w:pPr>
        <w:spacing w:line="2" w:lineRule="exact"/>
      </w:pPr>
    </w:p>
    <w:p w:rsidR="004539CE" w:rsidRDefault="004539CE" w:rsidP="004539CE">
      <w:pPr>
        <w:numPr>
          <w:ilvl w:val="0"/>
          <w:numId w:val="35"/>
        </w:numPr>
        <w:tabs>
          <w:tab w:val="left" w:pos="980"/>
        </w:tabs>
        <w:spacing w:line="0" w:lineRule="atLeast"/>
        <w:ind w:left="980" w:hanging="293"/>
      </w:pPr>
      <w:r>
        <w:t xml:space="preserve">doświadczenia w terapii z dziećmi niepełnosprawnymi lub zagrożonymi niepełnosprawnością </w:t>
      </w:r>
    </w:p>
    <w:p w:rsidR="004539CE" w:rsidRPr="004539CE" w:rsidRDefault="004539CE" w:rsidP="004539CE">
      <w:pPr>
        <w:tabs>
          <w:tab w:val="left" w:pos="980"/>
        </w:tabs>
        <w:spacing w:line="0" w:lineRule="atLeast"/>
        <w:ind w:left="980"/>
        <w:rPr>
          <w:b/>
        </w:rPr>
      </w:pPr>
      <w:r w:rsidRPr="004539CE">
        <w:rPr>
          <w:b/>
        </w:rPr>
        <w:t>posiadam – 20 pkt,</w:t>
      </w:r>
    </w:p>
    <w:p w:rsidR="004539CE" w:rsidRPr="004539CE" w:rsidRDefault="004539CE" w:rsidP="004539CE">
      <w:pPr>
        <w:tabs>
          <w:tab w:val="left" w:pos="980"/>
        </w:tabs>
        <w:spacing w:line="0" w:lineRule="atLeast"/>
        <w:ind w:left="980"/>
        <w:rPr>
          <w:b/>
        </w:rPr>
      </w:pPr>
      <w:r w:rsidRPr="004539CE">
        <w:rPr>
          <w:b/>
        </w:rPr>
        <w:t>nie posiadam – 0 pkt</w:t>
      </w:r>
    </w:p>
    <w:p w:rsidR="004539CE" w:rsidRDefault="004539CE" w:rsidP="004539CE">
      <w:pPr>
        <w:numPr>
          <w:ilvl w:val="0"/>
          <w:numId w:val="35"/>
        </w:numPr>
        <w:tabs>
          <w:tab w:val="left" w:pos="980"/>
        </w:tabs>
        <w:spacing w:line="0" w:lineRule="atLeast"/>
        <w:ind w:left="980" w:hanging="293"/>
      </w:pPr>
      <w:r>
        <w:t xml:space="preserve">doświadczenie w terapii z małymi dziećmi w tym doświadczenie w ramach WWRD </w:t>
      </w:r>
    </w:p>
    <w:p w:rsidR="004539CE" w:rsidRPr="004539CE" w:rsidRDefault="004539CE" w:rsidP="004539CE">
      <w:pPr>
        <w:pStyle w:val="Akapitzlist"/>
        <w:tabs>
          <w:tab w:val="left" w:pos="980"/>
        </w:tabs>
        <w:spacing w:line="0" w:lineRule="atLeast"/>
        <w:rPr>
          <w:b/>
        </w:rPr>
      </w:pPr>
      <w:bookmarkStart w:id="1" w:name="page9"/>
      <w:bookmarkEnd w:id="1"/>
      <w:r w:rsidRPr="004539CE">
        <w:rPr>
          <w:b/>
        </w:rPr>
        <w:t xml:space="preserve">    posiadam – 20 pkt,</w:t>
      </w:r>
    </w:p>
    <w:p w:rsidR="00C350A0" w:rsidRPr="00C350A0" w:rsidRDefault="004539CE" w:rsidP="00C350A0">
      <w:pPr>
        <w:pStyle w:val="Akapitzlist"/>
        <w:tabs>
          <w:tab w:val="left" w:pos="980"/>
        </w:tabs>
        <w:spacing w:line="0" w:lineRule="atLeast"/>
        <w:rPr>
          <w:b/>
        </w:rPr>
      </w:pPr>
      <w:r w:rsidRPr="004539CE">
        <w:rPr>
          <w:b/>
        </w:rPr>
        <w:t xml:space="preserve">    nie posiadam – 0 pkt</w:t>
      </w:r>
      <w:r w:rsidR="00C350A0">
        <w:rPr>
          <w:b/>
        </w:rPr>
        <w:t>.</w:t>
      </w:r>
    </w:p>
    <w:p w:rsidR="004539CE" w:rsidRDefault="004539CE" w:rsidP="00AC4E27">
      <w:pPr>
        <w:shd w:val="clear" w:color="auto" w:fill="FFFFFF"/>
        <w:ind w:right="34"/>
        <w:rPr>
          <w:b/>
          <w:spacing w:val="-3"/>
          <w:szCs w:val="24"/>
        </w:rPr>
      </w:pPr>
    </w:p>
    <w:p w:rsidR="00A27ECC" w:rsidRPr="004539CE" w:rsidRDefault="00136CF5" w:rsidP="002324A1">
      <w:pPr>
        <w:pStyle w:val="Akapitzlist"/>
        <w:numPr>
          <w:ilvl w:val="0"/>
          <w:numId w:val="34"/>
        </w:numPr>
        <w:ind w:left="426" w:right="-1" w:hanging="284"/>
        <w:jc w:val="both"/>
        <w:rPr>
          <w:szCs w:val="24"/>
        </w:rPr>
      </w:pPr>
      <w:r w:rsidRPr="004539CE">
        <w:rPr>
          <w:szCs w:val="24"/>
        </w:rPr>
        <w:t xml:space="preserve">Przyznane punkty zostaną zaokrąglone do </w:t>
      </w:r>
      <w:r w:rsidR="005124A3" w:rsidRPr="004539CE">
        <w:rPr>
          <w:szCs w:val="24"/>
        </w:rPr>
        <w:t>dwóch</w:t>
      </w:r>
      <w:r w:rsidRPr="004539CE">
        <w:rPr>
          <w:szCs w:val="24"/>
        </w:rPr>
        <w:t xml:space="preserve"> miejsc po przecinku.</w:t>
      </w:r>
    </w:p>
    <w:p w:rsidR="006830BC" w:rsidRPr="004539CE" w:rsidRDefault="00631CF1" w:rsidP="00631CF1">
      <w:pPr>
        <w:pStyle w:val="Akapitzlist"/>
        <w:ind w:left="426" w:right="-1" w:hanging="284"/>
        <w:jc w:val="both"/>
        <w:rPr>
          <w:szCs w:val="24"/>
        </w:rPr>
      </w:pPr>
      <w:r>
        <w:rPr>
          <w:szCs w:val="24"/>
        </w:rPr>
        <w:t>4.</w:t>
      </w:r>
      <w:r w:rsidR="000474B3" w:rsidRPr="004539CE">
        <w:rPr>
          <w:szCs w:val="24"/>
        </w:rPr>
        <w:t xml:space="preserve">Zamawiający udzieli zamówienia Wykonawcy, który spełni wszystkie postawione </w:t>
      </w:r>
      <w:r w:rsidR="0053747D" w:rsidRPr="004539CE">
        <w:rPr>
          <w:szCs w:val="24"/>
        </w:rPr>
        <w:br/>
      </w:r>
      <w:r>
        <w:rPr>
          <w:szCs w:val="24"/>
        </w:rPr>
        <w:t>w ogłoszeniu</w:t>
      </w:r>
      <w:r w:rsidR="000474B3" w:rsidRPr="004539CE">
        <w:rPr>
          <w:szCs w:val="24"/>
        </w:rPr>
        <w:t xml:space="preserve"> warunki oraz otrzyma największą liczbę punktów wyliczoną zgodnie </w:t>
      </w:r>
      <w:r w:rsidR="0053747D" w:rsidRPr="004539CE">
        <w:rPr>
          <w:szCs w:val="24"/>
        </w:rPr>
        <w:br/>
      </w:r>
      <w:r w:rsidR="000474B3" w:rsidRPr="004539CE">
        <w:rPr>
          <w:szCs w:val="24"/>
        </w:rPr>
        <w:t>z z</w:t>
      </w:r>
      <w:r w:rsidR="00A27ECC" w:rsidRPr="004539CE">
        <w:rPr>
          <w:szCs w:val="24"/>
        </w:rPr>
        <w:t xml:space="preserve">asadami określonymi w przedmiotowym  punkcie. </w:t>
      </w:r>
    </w:p>
    <w:p w:rsidR="00061E1C" w:rsidRPr="00694319" w:rsidRDefault="00061E1C" w:rsidP="00631CF1">
      <w:pPr>
        <w:spacing w:line="276" w:lineRule="auto"/>
        <w:ind w:left="426" w:right="-1"/>
        <w:rPr>
          <w:szCs w:val="24"/>
        </w:rPr>
      </w:pPr>
    </w:p>
    <w:p w:rsidR="008E4B36" w:rsidRPr="00694319" w:rsidRDefault="00744A19" w:rsidP="00A27ECC">
      <w:pPr>
        <w:autoSpaceDE w:val="0"/>
        <w:autoSpaceDN w:val="0"/>
        <w:adjustRightInd w:val="0"/>
        <w:spacing w:line="276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XIV. </w:t>
      </w:r>
      <w:r w:rsidR="008E4B36" w:rsidRPr="00694319">
        <w:rPr>
          <w:b/>
          <w:bCs/>
          <w:szCs w:val="24"/>
        </w:rPr>
        <w:t>Informacje o formalnościach, jakie powinny zostać dopełnione po wyborze oferty w celu zawarcia umowy w sprawie zamówienia publicznego.</w:t>
      </w:r>
    </w:p>
    <w:p w:rsidR="00A27ECC" w:rsidRDefault="008E4B36" w:rsidP="00A27ECC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zCs w:val="24"/>
        </w:rPr>
      </w:pPr>
      <w:r w:rsidRPr="00694319">
        <w:rPr>
          <w:color w:val="000000"/>
          <w:szCs w:val="24"/>
        </w:rPr>
        <w:t>Umowa zostanie zawarta w wyznaczonym przez Zamawiającego terminie i miejscu.</w:t>
      </w:r>
    </w:p>
    <w:p w:rsidR="008E4B36" w:rsidRPr="00A27ECC" w:rsidRDefault="008E4B36" w:rsidP="00744A19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Cs w:val="24"/>
        </w:rPr>
      </w:pPr>
      <w:r w:rsidRPr="00A27ECC">
        <w:rPr>
          <w:color w:val="000000"/>
          <w:szCs w:val="24"/>
        </w:rPr>
        <w:t>Osoby reprezentujące Wykonawcę przy podpisywaniu umowy powinny posiadać ze sobą dokumenty potwierdzające ich umocowanie do zawarcia umowy, o ile umocowanie to nie będzie wynikać z dokumentów załączonych do oferty.</w:t>
      </w:r>
    </w:p>
    <w:p w:rsidR="00744A19" w:rsidRDefault="005055BE" w:rsidP="00A25CB9">
      <w:pPr>
        <w:spacing w:line="276" w:lineRule="auto"/>
        <w:jc w:val="both"/>
        <w:rPr>
          <w:szCs w:val="24"/>
        </w:rPr>
      </w:pPr>
      <w:r w:rsidRPr="00694319">
        <w:rPr>
          <w:szCs w:val="24"/>
        </w:rPr>
        <w:t xml:space="preserve">Jeżeli </w:t>
      </w:r>
      <w:r w:rsidR="00E2297C" w:rsidRPr="00694319">
        <w:rPr>
          <w:szCs w:val="24"/>
        </w:rPr>
        <w:t>Wykonawca</w:t>
      </w:r>
      <w:r w:rsidRPr="00694319">
        <w:rPr>
          <w:szCs w:val="24"/>
        </w:rPr>
        <w:t xml:space="preserve">, którego oferta została wybrana, uchyla się od zawarcia umowy </w:t>
      </w:r>
      <w:r w:rsidR="00870F06" w:rsidRPr="00694319">
        <w:rPr>
          <w:szCs w:val="24"/>
        </w:rPr>
        <w:br/>
      </w:r>
      <w:r w:rsidRPr="00694319">
        <w:rPr>
          <w:szCs w:val="24"/>
        </w:rPr>
        <w:t xml:space="preserve">w sprawie zamówienia publicznego, zamawiający może wybrać ofertę najkorzystniejszą spośród pozostałych ofert bez przeprowadzania ich ponownego badania i oceny, chyba </w:t>
      </w:r>
      <w:r w:rsidR="00870F06" w:rsidRPr="00694319">
        <w:rPr>
          <w:szCs w:val="24"/>
        </w:rPr>
        <w:br/>
      </w:r>
      <w:r w:rsidRPr="00694319">
        <w:rPr>
          <w:szCs w:val="24"/>
        </w:rPr>
        <w:t>że zachodzą przesłanki unieważnienia</w:t>
      </w:r>
      <w:r w:rsidR="00A27ECC">
        <w:rPr>
          <w:szCs w:val="24"/>
        </w:rPr>
        <w:t xml:space="preserve"> postępowania</w:t>
      </w:r>
      <w:r w:rsidRPr="00694319">
        <w:rPr>
          <w:szCs w:val="24"/>
        </w:rPr>
        <w:t>.</w:t>
      </w:r>
    </w:p>
    <w:p w:rsidR="005D0B79" w:rsidRDefault="008E4B36" w:rsidP="00C72EC6">
      <w:pPr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jc w:val="both"/>
        <w:rPr>
          <w:szCs w:val="24"/>
        </w:rPr>
      </w:pPr>
      <w:r w:rsidRPr="00694319">
        <w:rPr>
          <w:szCs w:val="24"/>
        </w:rPr>
        <w:t xml:space="preserve">Jeżeli oferta wykonawców, o których mowa w art. 23 ust.1 ustawy </w:t>
      </w:r>
      <w:proofErr w:type="spellStart"/>
      <w:r w:rsidRPr="00694319">
        <w:rPr>
          <w:szCs w:val="24"/>
        </w:rPr>
        <w:t>Pzp</w:t>
      </w:r>
      <w:proofErr w:type="spellEnd"/>
      <w:r w:rsidRPr="00694319">
        <w:rPr>
          <w:szCs w:val="24"/>
        </w:rPr>
        <w:t xml:space="preserve">., została wybrana, Zamawiający </w:t>
      </w:r>
      <w:r w:rsidR="00894E34" w:rsidRPr="00694319">
        <w:rPr>
          <w:szCs w:val="24"/>
        </w:rPr>
        <w:t xml:space="preserve">może </w:t>
      </w:r>
      <w:r w:rsidRPr="00694319">
        <w:rPr>
          <w:szCs w:val="24"/>
        </w:rPr>
        <w:t>żąda</w:t>
      </w:r>
      <w:r w:rsidR="00894E34" w:rsidRPr="00694319">
        <w:rPr>
          <w:szCs w:val="24"/>
        </w:rPr>
        <w:t>ć</w:t>
      </w:r>
      <w:r w:rsidRPr="00694319">
        <w:rPr>
          <w:szCs w:val="24"/>
        </w:rPr>
        <w:t xml:space="preserve"> przed zawarciem umowy w sprawie zamówienia publicznego umowy regulującej współpracę tych Wykonawców.</w:t>
      </w:r>
    </w:p>
    <w:p w:rsidR="00945EC2" w:rsidRPr="00C72EC6" w:rsidRDefault="00945EC2" w:rsidP="00C72EC6">
      <w:pPr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jc w:val="both"/>
        <w:rPr>
          <w:szCs w:val="24"/>
        </w:rPr>
      </w:pPr>
      <w:r>
        <w:rPr>
          <w:szCs w:val="24"/>
        </w:rPr>
        <w:lastRenderedPageBreak/>
        <w:t xml:space="preserve">Zamawiający może zażądać przed podpisaniem umowy </w:t>
      </w:r>
      <w:r w:rsidR="00AC4E27">
        <w:rPr>
          <w:szCs w:val="24"/>
        </w:rPr>
        <w:t xml:space="preserve">przedłożenia przez Wykonawcę </w:t>
      </w:r>
      <w:r>
        <w:rPr>
          <w:szCs w:val="24"/>
        </w:rPr>
        <w:t>wykazu osób</w:t>
      </w:r>
      <w:r w:rsidR="00AC4E27">
        <w:rPr>
          <w:szCs w:val="24"/>
        </w:rPr>
        <w:t>,</w:t>
      </w:r>
      <w:r>
        <w:rPr>
          <w:szCs w:val="24"/>
        </w:rPr>
        <w:t xml:space="preserve"> które będą realizowały zamówienie wraz z </w:t>
      </w:r>
      <w:r w:rsidR="001A3FFB">
        <w:rPr>
          <w:szCs w:val="24"/>
        </w:rPr>
        <w:t>potwierdzeniem posiadanych  kwalifikacji</w:t>
      </w:r>
      <w:r>
        <w:rPr>
          <w:szCs w:val="24"/>
        </w:rPr>
        <w:t xml:space="preserve"> niezbędnymi do realizacji zamówienia. </w:t>
      </w:r>
    </w:p>
    <w:p w:rsidR="00744A19" w:rsidRDefault="00744A19" w:rsidP="0053747D">
      <w:pPr>
        <w:autoSpaceDE w:val="0"/>
        <w:autoSpaceDN w:val="0"/>
        <w:adjustRightInd w:val="0"/>
        <w:spacing w:line="276" w:lineRule="auto"/>
        <w:jc w:val="center"/>
        <w:rPr>
          <w:b/>
          <w:szCs w:val="24"/>
        </w:rPr>
      </w:pPr>
    </w:p>
    <w:p w:rsidR="00E3168E" w:rsidRPr="00694319" w:rsidRDefault="00744A19" w:rsidP="00A27ECC">
      <w:pPr>
        <w:autoSpaceDE w:val="0"/>
        <w:autoSpaceDN w:val="0"/>
        <w:adjustRightInd w:val="0"/>
        <w:spacing w:line="276" w:lineRule="auto"/>
        <w:rPr>
          <w:b/>
          <w:spacing w:val="-3"/>
          <w:szCs w:val="24"/>
        </w:rPr>
      </w:pPr>
      <w:r>
        <w:rPr>
          <w:b/>
          <w:spacing w:val="-3"/>
          <w:szCs w:val="24"/>
        </w:rPr>
        <w:t xml:space="preserve">XV. </w:t>
      </w:r>
      <w:r w:rsidR="00E3168E" w:rsidRPr="00694319">
        <w:rPr>
          <w:b/>
          <w:spacing w:val="-3"/>
          <w:szCs w:val="24"/>
        </w:rPr>
        <w:t>Inne informacje.</w:t>
      </w:r>
    </w:p>
    <w:p w:rsidR="00715B91" w:rsidRPr="00694319" w:rsidRDefault="00A27ECC" w:rsidP="00A25CB9">
      <w:pPr>
        <w:spacing w:line="276" w:lineRule="auto"/>
        <w:jc w:val="both"/>
        <w:rPr>
          <w:szCs w:val="24"/>
        </w:rPr>
      </w:pPr>
      <w:r>
        <w:rPr>
          <w:color w:val="000000"/>
          <w:spacing w:val="-3"/>
          <w:szCs w:val="24"/>
        </w:rPr>
        <w:t xml:space="preserve">1. </w:t>
      </w:r>
      <w:r w:rsidR="00715B91" w:rsidRPr="00694319">
        <w:rPr>
          <w:szCs w:val="24"/>
        </w:rPr>
        <w:t>Niezwłocznie po udzieleniu zamówienia Zamawiający z</w:t>
      </w:r>
      <w:r w:rsidR="00CA662F" w:rsidRPr="00694319">
        <w:rPr>
          <w:szCs w:val="24"/>
        </w:rPr>
        <w:t>amieści</w:t>
      </w:r>
      <w:r w:rsidR="007E647F" w:rsidRPr="00694319">
        <w:rPr>
          <w:szCs w:val="24"/>
        </w:rPr>
        <w:t xml:space="preserve"> na stronie</w:t>
      </w:r>
      <w:r w:rsidR="00715B91" w:rsidRPr="00694319">
        <w:rPr>
          <w:szCs w:val="24"/>
        </w:rPr>
        <w:t xml:space="preserve"> Bi</w:t>
      </w:r>
      <w:r w:rsidR="007E647F" w:rsidRPr="00694319">
        <w:rPr>
          <w:szCs w:val="24"/>
        </w:rPr>
        <w:t>uletynu Informacji Publicznej,</w:t>
      </w:r>
      <w:r w:rsidR="00715B91" w:rsidRPr="00694319">
        <w:rPr>
          <w:szCs w:val="24"/>
        </w:rPr>
        <w:t xml:space="preserve"> informację o udzieleniu zamówienia, podając nazwę albo imię </w:t>
      </w:r>
      <w:r w:rsidR="0053747D" w:rsidRPr="00694319">
        <w:rPr>
          <w:szCs w:val="24"/>
        </w:rPr>
        <w:br/>
      </w:r>
      <w:r w:rsidR="00715B91" w:rsidRPr="00694319">
        <w:rPr>
          <w:szCs w:val="24"/>
        </w:rPr>
        <w:t>i nazwisko podmiotu, z którym zawarł umowę w sprawie zamówienia publicznego. W razie nieudzielenia zamówienia Zamawiający niezwłocznie za</w:t>
      </w:r>
      <w:r w:rsidR="00CA662F" w:rsidRPr="00694319">
        <w:rPr>
          <w:szCs w:val="24"/>
        </w:rPr>
        <w:t>mieści</w:t>
      </w:r>
      <w:r w:rsidR="007E647F" w:rsidRPr="00694319">
        <w:rPr>
          <w:szCs w:val="24"/>
        </w:rPr>
        <w:t xml:space="preserve"> na stronie </w:t>
      </w:r>
      <w:r w:rsidR="00715B91" w:rsidRPr="00694319">
        <w:rPr>
          <w:szCs w:val="24"/>
        </w:rPr>
        <w:t>Biuletynu Informacji Publicznej, informację o nieudzieleniu zamówienia.</w:t>
      </w:r>
    </w:p>
    <w:p w:rsidR="0057123E" w:rsidRPr="00694319" w:rsidRDefault="00A27ECC" w:rsidP="00A25CB9">
      <w:pPr>
        <w:shd w:val="clear" w:color="auto" w:fill="FFFFFF"/>
        <w:tabs>
          <w:tab w:val="left" w:pos="667"/>
        </w:tabs>
        <w:spacing w:line="276" w:lineRule="auto"/>
        <w:jc w:val="both"/>
        <w:rPr>
          <w:spacing w:val="-3"/>
          <w:szCs w:val="24"/>
        </w:rPr>
      </w:pPr>
      <w:r>
        <w:rPr>
          <w:spacing w:val="-3"/>
          <w:szCs w:val="24"/>
        </w:rPr>
        <w:t xml:space="preserve">2. </w:t>
      </w:r>
      <w:r w:rsidR="00E2297C" w:rsidRPr="00694319">
        <w:rPr>
          <w:spacing w:val="-3"/>
          <w:szCs w:val="24"/>
        </w:rPr>
        <w:t>Wykonawca</w:t>
      </w:r>
      <w:r w:rsidR="0057123E" w:rsidRPr="00694319">
        <w:rPr>
          <w:spacing w:val="-3"/>
          <w:szCs w:val="24"/>
        </w:rPr>
        <w:t xml:space="preserve"> ponosi wszelkie koszty związane z przygotowaniem i złożeniem oferty.</w:t>
      </w:r>
    </w:p>
    <w:p w:rsidR="0057123E" w:rsidRPr="00694319" w:rsidRDefault="00A27ECC" w:rsidP="00A25CB9">
      <w:pPr>
        <w:shd w:val="clear" w:color="auto" w:fill="FFFFFF"/>
        <w:tabs>
          <w:tab w:val="left" w:pos="667"/>
        </w:tabs>
        <w:spacing w:line="276" w:lineRule="auto"/>
        <w:jc w:val="both"/>
        <w:rPr>
          <w:color w:val="000000"/>
          <w:spacing w:val="-3"/>
          <w:szCs w:val="24"/>
        </w:rPr>
      </w:pPr>
      <w:r>
        <w:rPr>
          <w:color w:val="000000"/>
          <w:spacing w:val="-3"/>
          <w:szCs w:val="24"/>
        </w:rPr>
        <w:t xml:space="preserve">3. </w:t>
      </w:r>
      <w:r w:rsidR="00E2297C" w:rsidRPr="00694319">
        <w:rPr>
          <w:color w:val="000000"/>
          <w:spacing w:val="-3"/>
          <w:szCs w:val="24"/>
        </w:rPr>
        <w:t>Wykonawca</w:t>
      </w:r>
      <w:r w:rsidR="0057123E" w:rsidRPr="00694319">
        <w:rPr>
          <w:color w:val="000000"/>
          <w:spacing w:val="-3"/>
          <w:szCs w:val="24"/>
        </w:rPr>
        <w:t xml:space="preserve"> przystępujący do złożenia oferty </w:t>
      </w:r>
      <w:r w:rsidR="00894E34" w:rsidRPr="00694319">
        <w:rPr>
          <w:color w:val="000000"/>
          <w:spacing w:val="-3"/>
          <w:szCs w:val="24"/>
        </w:rPr>
        <w:t>może</w:t>
      </w:r>
      <w:r w:rsidR="0057123E" w:rsidRPr="00694319">
        <w:rPr>
          <w:color w:val="000000"/>
          <w:spacing w:val="-3"/>
          <w:szCs w:val="24"/>
        </w:rPr>
        <w:t xml:space="preserve"> osobiście </w:t>
      </w:r>
      <w:r w:rsidR="001E3694" w:rsidRPr="00694319">
        <w:rPr>
          <w:color w:val="000000"/>
          <w:spacing w:val="-3"/>
          <w:szCs w:val="24"/>
        </w:rPr>
        <w:t xml:space="preserve">na własną odpowiedzialność – </w:t>
      </w:r>
      <w:r w:rsidR="0057123E" w:rsidRPr="00694319">
        <w:rPr>
          <w:color w:val="000000"/>
          <w:spacing w:val="-3"/>
          <w:szCs w:val="24"/>
        </w:rPr>
        <w:t xml:space="preserve">sprawdzić miejsca przyszłej realizacji zamówienia oraz </w:t>
      </w:r>
      <w:r w:rsidR="00894E34" w:rsidRPr="00694319">
        <w:rPr>
          <w:color w:val="000000"/>
          <w:spacing w:val="-3"/>
          <w:szCs w:val="24"/>
        </w:rPr>
        <w:t>jej otoczenia w celu oceny kosztów</w:t>
      </w:r>
      <w:r w:rsidR="00744A19">
        <w:rPr>
          <w:color w:val="000000"/>
          <w:spacing w:val="-3"/>
          <w:szCs w:val="24"/>
        </w:rPr>
        <w:br/>
      </w:r>
      <w:r w:rsidR="00894E34" w:rsidRPr="00694319">
        <w:rPr>
          <w:color w:val="000000"/>
          <w:spacing w:val="-3"/>
          <w:szCs w:val="24"/>
        </w:rPr>
        <w:t xml:space="preserve"> i ryzyka oraz innych</w:t>
      </w:r>
      <w:r w:rsidR="001E3694" w:rsidRPr="00694319">
        <w:rPr>
          <w:color w:val="000000"/>
          <w:spacing w:val="-3"/>
          <w:szCs w:val="24"/>
        </w:rPr>
        <w:t xml:space="preserve"> czynników koniecznych do przygotowania prawidłowej wyceny oferty.</w:t>
      </w:r>
    </w:p>
    <w:p w:rsidR="007074A0" w:rsidRDefault="00A27ECC" w:rsidP="00A25CB9">
      <w:pPr>
        <w:shd w:val="clear" w:color="auto" w:fill="FFFFFF"/>
        <w:tabs>
          <w:tab w:val="left" w:pos="667"/>
        </w:tabs>
        <w:spacing w:line="276" w:lineRule="auto"/>
        <w:jc w:val="both"/>
        <w:rPr>
          <w:color w:val="000000"/>
          <w:spacing w:val="-3"/>
          <w:szCs w:val="24"/>
        </w:rPr>
      </w:pPr>
      <w:r>
        <w:rPr>
          <w:color w:val="000000"/>
          <w:spacing w:val="-3"/>
          <w:szCs w:val="24"/>
        </w:rPr>
        <w:t xml:space="preserve">4. </w:t>
      </w:r>
      <w:r w:rsidR="007074A0" w:rsidRPr="00694319">
        <w:rPr>
          <w:color w:val="000000"/>
          <w:spacing w:val="-3"/>
          <w:szCs w:val="24"/>
        </w:rPr>
        <w:t xml:space="preserve">Każdy </w:t>
      </w:r>
      <w:r w:rsidR="00E2297C" w:rsidRPr="00694319">
        <w:rPr>
          <w:color w:val="000000"/>
          <w:spacing w:val="-3"/>
          <w:szCs w:val="24"/>
        </w:rPr>
        <w:t>Wykonawca</w:t>
      </w:r>
      <w:r w:rsidR="007074A0" w:rsidRPr="00694319">
        <w:rPr>
          <w:color w:val="000000"/>
          <w:spacing w:val="-3"/>
          <w:szCs w:val="24"/>
        </w:rPr>
        <w:t xml:space="preserve"> ponosi ryzyko związane z ewentualną wadliwością informacji uzyskanych od osób trzecich.</w:t>
      </w:r>
    </w:p>
    <w:p w:rsidR="00631CF1" w:rsidRDefault="00631CF1" w:rsidP="00631CF1">
      <w:pPr>
        <w:shd w:val="clear" w:color="auto" w:fill="FFFFFF"/>
        <w:tabs>
          <w:tab w:val="left" w:pos="667"/>
        </w:tabs>
        <w:spacing w:line="276" w:lineRule="auto"/>
        <w:jc w:val="both"/>
        <w:rPr>
          <w:color w:val="000000"/>
          <w:spacing w:val="-3"/>
          <w:szCs w:val="24"/>
        </w:rPr>
      </w:pPr>
      <w:r w:rsidRPr="00171AD8">
        <w:rPr>
          <w:color w:val="000000"/>
          <w:spacing w:val="-3"/>
          <w:szCs w:val="24"/>
        </w:rPr>
        <w:t>5. Oferty przekraczające kwotę przewidzianą na realizację  w/w zadania zostaną odrzucone.</w:t>
      </w:r>
    </w:p>
    <w:p w:rsidR="00631CF1" w:rsidRDefault="00631CF1" w:rsidP="00A25CB9">
      <w:pPr>
        <w:shd w:val="clear" w:color="auto" w:fill="FFFFFF"/>
        <w:tabs>
          <w:tab w:val="left" w:pos="667"/>
        </w:tabs>
        <w:spacing w:line="276" w:lineRule="auto"/>
        <w:jc w:val="both"/>
        <w:rPr>
          <w:color w:val="000000"/>
          <w:spacing w:val="-3"/>
          <w:szCs w:val="24"/>
        </w:rPr>
      </w:pPr>
    </w:p>
    <w:p w:rsidR="007D50E2" w:rsidRPr="00694319" w:rsidRDefault="007D50E2" w:rsidP="00A25CB9">
      <w:pPr>
        <w:shd w:val="clear" w:color="auto" w:fill="FFFFFF"/>
        <w:tabs>
          <w:tab w:val="left" w:pos="667"/>
        </w:tabs>
        <w:spacing w:line="276" w:lineRule="auto"/>
        <w:jc w:val="both"/>
        <w:rPr>
          <w:color w:val="000000"/>
          <w:spacing w:val="-3"/>
          <w:szCs w:val="24"/>
        </w:rPr>
      </w:pPr>
    </w:p>
    <w:p w:rsidR="00312DED" w:rsidRPr="007D50E2" w:rsidRDefault="00312DED" w:rsidP="007D50E2">
      <w:pPr>
        <w:shd w:val="clear" w:color="auto" w:fill="FFFFFF"/>
        <w:spacing w:line="276" w:lineRule="auto"/>
        <w:jc w:val="both"/>
        <w:rPr>
          <w:rStyle w:val="FontStyle27"/>
          <w:b/>
          <w:bCs/>
          <w:szCs w:val="24"/>
        </w:rPr>
      </w:pPr>
      <w:r>
        <w:rPr>
          <w:b/>
          <w:bCs/>
          <w:szCs w:val="24"/>
        </w:rPr>
        <w:t>XVI.</w:t>
      </w:r>
      <w:r w:rsidR="007D50E2">
        <w:rPr>
          <w:b/>
          <w:bCs/>
          <w:szCs w:val="24"/>
        </w:rPr>
        <w:t xml:space="preserve"> </w:t>
      </w:r>
      <w:r w:rsidR="002555CD" w:rsidRPr="000F45C6">
        <w:rPr>
          <w:rStyle w:val="FontStyle27"/>
          <w:b/>
          <w:szCs w:val="24"/>
        </w:rPr>
        <w:t>Klau</w:t>
      </w:r>
      <w:r w:rsidR="002555CD">
        <w:rPr>
          <w:rStyle w:val="FontStyle27"/>
          <w:b/>
          <w:szCs w:val="24"/>
        </w:rPr>
        <w:t>zula informacyjna z art. 13 RODO</w:t>
      </w:r>
      <w:r w:rsidR="002555CD" w:rsidRPr="000F45C6">
        <w:rPr>
          <w:rStyle w:val="FontStyle27"/>
          <w:b/>
          <w:szCs w:val="24"/>
        </w:rPr>
        <w:t xml:space="preserve"> do zastosowania przez zamawiających w celu związanym z postępowaniem o udzielenie zamówienia publicznego</w:t>
      </w:r>
    </w:p>
    <w:p w:rsidR="00312DED" w:rsidRDefault="00312DED" w:rsidP="007D50E2">
      <w:pPr>
        <w:pStyle w:val="Style11"/>
        <w:widowControl/>
        <w:shd w:val="clear" w:color="auto" w:fill="FFFFFF"/>
        <w:tabs>
          <w:tab w:val="left" w:pos="480"/>
        </w:tabs>
        <w:spacing w:before="91" w:line="360" w:lineRule="auto"/>
        <w:ind w:firstLine="0"/>
        <w:rPr>
          <w:rStyle w:val="FontStyle27"/>
          <w:rFonts w:ascii="Times New Roman" w:hAnsi="Times New Roman" w:cs="Times New Roman"/>
          <w:b/>
        </w:rPr>
      </w:pPr>
    </w:p>
    <w:p w:rsidR="00312DED" w:rsidRPr="000F45C6" w:rsidRDefault="00312DED" w:rsidP="007017ED">
      <w:pPr>
        <w:ind w:firstLine="567"/>
        <w:jc w:val="both"/>
        <w:rPr>
          <w:szCs w:val="22"/>
        </w:rPr>
      </w:pPr>
      <w:r w:rsidRPr="000F45C6">
        <w:rPr>
          <w:szCs w:val="22"/>
        </w:rPr>
        <w:t xml:space="preserve">Zgodnie z art. 13 ust. 1 i 2 </w:t>
      </w:r>
      <w:r w:rsidRPr="000F45C6">
        <w:rPr>
          <w:rFonts w:eastAsia="Calibri"/>
          <w:szCs w:val="22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F45C6">
        <w:rPr>
          <w:szCs w:val="22"/>
        </w:rPr>
        <w:t xml:space="preserve">dalej „RODO”, informuję, że: </w:t>
      </w:r>
    </w:p>
    <w:p w:rsidR="006E25B3" w:rsidRPr="00474CA3" w:rsidRDefault="006E25B3" w:rsidP="006E25B3">
      <w:pPr>
        <w:numPr>
          <w:ilvl w:val="0"/>
          <w:numId w:val="30"/>
        </w:numPr>
        <w:spacing w:after="150"/>
        <w:ind w:left="426" w:hanging="426"/>
        <w:contextualSpacing/>
        <w:jc w:val="both"/>
        <w:rPr>
          <w:color w:val="000000"/>
          <w:szCs w:val="22"/>
          <w:shd w:val="clear" w:color="auto" w:fill="FFFFFF"/>
        </w:rPr>
      </w:pPr>
      <w:r w:rsidRPr="00474CA3">
        <w:rPr>
          <w:szCs w:val="22"/>
        </w:rPr>
        <w:t>administratorem Pani/Pana danych osobowych</w:t>
      </w:r>
      <w:r>
        <w:rPr>
          <w:szCs w:val="22"/>
        </w:rPr>
        <w:t xml:space="preserve"> jest </w:t>
      </w:r>
      <w:r w:rsidRPr="00474CA3">
        <w:rPr>
          <w:szCs w:val="22"/>
        </w:rPr>
        <w:t xml:space="preserve"> </w:t>
      </w:r>
      <w:r>
        <w:rPr>
          <w:b/>
        </w:rPr>
        <w:t xml:space="preserve">Specjalny Ośrodek </w:t>
      </w:r>
      <w:proofErr w:type="spellStart"/>
      <w:r>
        <w:rPr>
          <w:b/>
        </w:rPr>
        <w:t>Szkolno</w:t>
      </w:r>
      <w:proofErr w:type="spellEnd"/>
      <w:r>
        <w:rPr>
          <w:b/>
        </w:rPr>
        <w:t>–Wychowawczy w Węgrowie, ul. Mickiewicza 23, 07-100 Węgrów,</w:t>
      </w:r>
      <w:r w:rsidRPr="00474CA3">
        <w:rPr>
          <w:szCs w:val="22"/>
        </w:rPr>
        <w:t>;</w:t>
      </w:r>
    </w:p>
    <w:p w:rsidR="006E25B3" w:rsidRPr="001029D1" w:rsidRDefault="006E25B3" w:rsidP="006E25B3">
      <w:pPr>
        <w:numPr>
          <w:ilvl w:val="0"/>
          <w:numId w:val="30"/>
        </w:numPr>
        <w:spacing w:after="150"/>
        <w:ind w:left="426" w:hanging="426"/>
        <w:contextualSpacing/>
        <w:jc w:val="both"/>
        <w:rPr>
          <w:rStyle w:val="FontStyle27"/>
          <w:color w:val="000000"/>
          <w:szCs w:val="22"/>
          <w:shd w:val="clear" w:color="auto" w:fill="FFFFFF"/>
        </w:rPr>
      </w:pPr>
      <w:r w:rsidRPr="00474CA3">
        <w:rPr>
          <w:color w:val="000000"/>
          <w:szCs w:val="24"/>
          <w:shd w:val="clear" w:color="auto" w:fill="FFFFFF"/>
        </w:rPr>
        <w:t xml:space="preserve">Inspektorem Ochrony Danych Osobowych jest </w:t>
      </w:r>
      <w:r>
        <w:rPr>
          <w:color w:val="000000"/>
          <w:szCs w:val="24"/>
          <w:shd w:val="clear" w:color="auto" w:fill="FFFFFF"/>
        </w:rPr>
        <w:t>Maciej Kasperowicz</w:t>
      </w:r>
      <w:r w:rsidRPr="00474CA3">
        <w:rPr>
          <w:color w:val="000000"/>
          <w:szCs w:val="24"/>
          <w:shd w:val="clear" w:color="auto" w:fill="FFFFFF"/>
        </w:rPr>
        <w:t xml:space="preserve"> </w:t>
      </w:r>
      <w:r w:rsidR="00F013F5">
        <w:rPr>
          <w:szCs w:val="24"/>
          <w:u w:val="single"/>
          <w:shd w:val="clear" w:color="auto" w:fill="FFFFFF"/>
        </w:rPr>
        <w:t>ochronadanych@szkola.int.pl;</w:t>
      </w:r>
      <w:bookmarkStart w:id="2" w:name="_GoBack"/>
      <w:bookmarkEnd w:id="2"/>
    </w:p>
    <w:p w:rsidR="00312DED" w:rsidRPr="000F45C6" w:rsidRDefault="00312DED" w:rsidP="007017ED">
      <w:pPr>
        <w:numPr>
          <w:ilvl w:val="0"/>
          <w:numId w:val="30"/>
        </w:numPr>
        <w:ind w:left="426" w:hanging="426"/>
        <w:contextualSpacing/>
        <w:jc w:val="both"/>
        <w:rPr>
          <w:rFonts w:eastAsia="Calibri"/>
          <w:szCs w:val="22"/>
          <w:lang w:eastAsia="en-US"/>
        </w:rPr>
      </w:pPr>
      <w:r w:rsidRPr="000F45C6">
        <w:rPr>
          <w:szCs w:val="22"/>
        </w:rPr>
        <w:t>Pani/Pana dane osobowe przetwarzane będą na podstawie art. 6 ust. 1 lit. c</w:t>
      </w:r>
      <w:r w:rsidRPr="000F45C6">
        <w:rPr>
          <w:i/>
          <w:szCs w:val="22"/>
        </w:rPr>
        <w:t xml:space="preserve"> </w:t>
      </w:r>
      <w:r w:rsidRPr="000F45C6">
        <w:rPr>
          <w:szCs w:val="22"/>
        </w:rPr>
        <w:t xml:space="preserve">RODO w celu </w:t>
      </w:r>
      <w:r w:rsidRPr="000F45C6">
        <w:rPr>
          <w:rFonts w:eastAsia="Calibri"/>
          <w:szCs w:val="22"/>
          <w:lang w:eastAsia="en-US"/>
        </w:rPr>
        <w:t xml:space="preserve">związanym z postępowaniem o udzielenie zamówienia publicznego </w:t>
      </w:r>
      <w:r>
        <w:rPr>
          <w:rFonts w:eastAsia="Calibri"/>
          <w:b/>
          <w:szCs w:val="22"/>
          <w:lang w:eastAsia="en-US"/>
        </w:rPr>
        <w:t>w/w zamówienia</w:t>
      </w:r>
    </w:p>
    <w:p w:rsidR="00312DED" w:rsidRPr="000F45C6" w:rsidRDefault="00312DED" w:rsidP="007017ED">
      <w:pPr>
        <w:numPr>
          <w:ilvl w:val="0"/>
          <w:numId w:val="30"/>
        </w:numPr>
        <w:ind w:left="426" w:hanging="426"/>
        <w:contextualSpacing/>
        <w:jc w:val="both"/>
        <w:rPr>
          <w:color w:val="00B0F0"/>
          <w:szCs w:val="22"/>
        </w:rPr>
      </w:pPr>
      <w:r w:rsidRPr="000F45C6">
        <w:rPr>
          <w:szCs w:val="22"/>
        </w:rPr>
        <w:t>odbiorcami Pani/Pana danych osobowych będą osoby lub podmioty, którym udostępniona zostanie dokumentacja postępowania w oparciu o art. 8 oraz art. 96 ust. 3 ustawy z dnia 29 stycznia 2004 r. – Prawo zam</w:t>
      </w:r>
      <w:r>
        <w:rPr>
          <w:szCs w:val="22"/>
        </w:rPr>
        <w:t>ówień publicznych (Dz. U. z 2018</w:t>
      </w:r>
      <w:r w:rsidRPr="000F45C6">
        <w:rPr>
          <w:szCs w:val="22"/>
        </w:rPr>
        <w:t xml:space="preserve"> r. poz. </w:t>
      </w:r>
      <w:r>
        <w:rPr>
          <w:szCs w:val="22"/>
        </w:rPr>
        <w:t>1986</w:t>
      </w:r>
      <w:r w:rsidRPr="000F45C6">
        <w:rPr>
          <w:szCs w:val="22"/>
        </w:rPr>
        <w:t xml:space="preserve">), dalej „ustawa </w:t>
      </w:r>
      <w:proofErr w:type="spellStart"/>
      <w:r w:rsidRPr="000F45C6">
        <w:rPr>
          <w:szCs w:val="22"/>
        </w:rPr>
        <w:t>Pzp</w:t>
      </w:r>
      <w:proofErr w:type="spellEnd"/>
      <w:r w:rsidRPr="000F45C6">
        <w:rPr>
          <w:szCs w:val="22"/>
        </w:rPr>
        <w:t xml:space="preserve">”;  </w:t>
      </w:r>
    </w:p>
    <w:p w:rsidR="00312DED" w:rsidRPr="000F45C6" w:rsidRDefault="00312DED" w:rsidP="007017ED">
      <w:pPr>
        <w:numPr>
          <w:ilvl w:val="0"/>
          <w:numId w:val="30"/>
        </w:numPr>
        <w:ind w:left="426" w:hanging="426"/>
        <w:contextualSpacing/>
        <w:jc w:val="both"/>
        <w:rPr>
          <w:color w:val="00B0F0"/>
          <w:szCs w:val="22"/>
        </w:rPr>
      </w:pPr>
      <w:r w:rsidRPr="000F45C6">
        <w:rPr>
          <w:szCs w:val="22"/>
        </w:rPr>
        <w:t xml:space="preserve">Pani/Pana dane osobowe będą przechowywane, zgodnie z art. 97 ust. 1 ustawy </w:t>
      </w:r>
      <w:proofErr w:type="spellStart"/>
      <w:r w:rsidRPr="000F45C6">
        <w:rPr>
          <w:szCs w:val="22"/>
        </w:rPr>
        <w:t>Pzp</w:t>
      </w:r>
      <w:proofErr w:type="spellEnd"/>
      <w:r w:rsidRPr="000F45C6">
        <w:rPr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:rsidR="00312DED" w:rsidRPr="000F45C6" w:rsidRDefault="00312DED" w:rsidP="007017ED">
      <w:pPr>
        <w:numPr>
          <w:ilvl w:val="0"/>
          <w:numId w:val="30"/>
        </w:numPr>
        <w:ind w:left="426" w:hanging="426"/>
        <w:contextualSpacing/>
        <w:jc w:val="both"/>
        <w:rPr>
          <w:b/>
          <w:i/>
          <w:szCs w:val="22"/>
        </w:rPr>
      </w:pPr>
      <w:r w:rsidRPr="000F45C6">
        <w:rPr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F45C6">
        <w:rPr>
          <w:szCs w:val="22"/>
        </w:rPr>
        <w:t>Pzp</w:t>
      </w:r>
      <w:proofErr w:type="spellEnd"/>
      <w:r w:rsidRPr="000F45C6">
        <w:rPr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F45C6">
        <w:rPr>
          <w:szCs w:val="22"/>
        </w:rPr>
        <w:t>Pzp</w:t>
      </w:r>
      <w:proofErr w:type="spellEnd"/>
      <w:r w:rsidRPr="000F45C6">
        <w:rPr>
          <w:szCs w:val="22"/>
        </w:rPr>
        <w:t xml:space="preserve">;  </w:t>
      </w:r>
    </w:p>
    <w:p w:rsidR="00312DED" w:rsidRPr="000F45C6" w:rsidRDefault="00312DED" w:rsidP="007017ED">
      <w:pPr>
        <w:numPr>
          <w:ilvl w:val="0"/>
          <w:numId w:val="30"/>
        </w:numPr>
        <w:ind w:left="426" w:hanging="426"/>
        <w:contextualSpacing/>
        <w:jc w:val="both"/>
        <w:rPr>
          <w:rFonts w:eastAsia="Calibri"/>
          <w:szCs w:val="22"/>
          <w:lang w:eastAsia="en-US"/>
        </w:rPr>
      </w:pPr>
      <w:r w:rsidRPr="000F45C6">
        <w:rPr>
          <w:szCs w:val="22"/>
        </w:rPr>
        <w:t>w odniesieniu do Pani/Pana danych osobowych decyzje nie będą podejmowane w sposób zautomatyzowany, stosowanie do art. 22 RODO;</w:t>
      </w:r>
    </w:p>
    <w:p w:rsidR="00312DED" w:rsidRPr="000F45C6" w:rsidRDefault="00312DED" w:rsidP="007017ED">
      <w:pPr>
        <w:numPr>
          <w:ilvl w:val="0"/>
          <w:numId w:val="30"/>
        </w:numPr>
        <w:ind w:left="426" w:hanging="426"/>
        <w:contextualSpacing/>
        <w:jc w:val="both"/>
        <w:rPr>
          <w:color w:val="00B0F0"/>
          <w:szCs w:val="22"/>
        </w:rPr>
      </w:pPr>
      <w:r w:rsidRPr="000F45C6">
        <w:rPr>
          <w:szCs w:val="22"/>
        </w:rPr>
        <w:t>posiada Pani/Pan:</w:t>
      </w:r>
    </w:p>
    <w:p w:rsidR="00312DED" w:rsidRPr="000F45C6" w:rsidRDefault="00312DED" w:rsidP="007017ED">
      <w:pPr>
        <w:numPr>
          <w:ilvl w:val="0"/>
          <w:numId w:val="31"/>
        </w:numPr>
        <w:ind w:left="709" w:hanging="283"/>
        <w:contextualSpacing/>
        <w:jc w:val="both"/>
        <w:rPr>
          <w:color w:val="00B0F0"/>
          <w:szCs w:val="22"/>
        </w:rPr>
      </w:pPr>
      <w:r w:rsidRPr="000F45C6">
        <w:rPr>
          <w:szCs w:val="22"/>
        </w:rPr>
        <w:lastRenderedPageBreak/>
        <w:t>na podstawie art. 15 RODO prawo dostępu do danych osobowych Pani/Pana dotyczących;</w:t>
      </w:r>
    </w:p>
    <w:p w:rsidR="00312DED" w:rsidRPr="000F45C6" w:rsidRDefault="00312DED" w:rsidP="007017ED">
      <w:pPr>
        <w:numPr>
          <w:ilvl w:val="0"/>
          <w:numId w:val="31"/>
        </w:numPr>
        <w:ind w:left="709" w:hanging="283"/>
        <w:contextualSpacing/>
        <w:jc w:val="both"/>
        <w:rPr>
          <w:szCs w:val="22"/>
        </w:rPr>
      </w:pPr>
      <w:r w:rsidRPr="000F45C6">
        <w:rPr>
          <w:szCs w:val="22"/>
        </w:rPr>
        <w:t>na podstawie art. 16 RODO prawo do sprostowania Pani/Pana danych osobowych ;</w:t>
      </w:r>
    </w:p>
    <w:p w:rsidR="00312DED" w:rsidRPr="000F45C6" w:rsidRDefault="00312DED" w:rsidP="007017ED">
      <w:pPr>
        <w:numPr>
          <w:ilvl w:val="0"/>
          <w:numId w:val="31"/>
        </w:numPr>
        <w:ind w:left="709" w:hanging="283"/>
        <w:contextualSpacing/>
        <w:jc w:val="both"/>
        <w:rPr>
          <w:szCs w:val="22"/>
        </w:rPr>
      </w:pPr>
      <w:r w:rsidRPr="000F45C6">
        <w:rPr>
          <w:szCs w:val="22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312DED" w:rsidRPr="000F45C6" w:rsidRDefault="00312DED" w:rsidP="007017ED">
      <w:pPr>
        <w:numPr>
          <w:ilvl w:val="0"/>
          <w:numId w:val="31"/>
        </w:numPr>
        <w:ind w:left="709" w:hanging="283"/>
        <w:contextualSpacing/>
        <w:jc w:val="both"/>
        <w:rPr>
          <w:i/>
          <w:color w:val="00B0F0"/>
          <w:szCs w:val="22"/>
        </w:rPr>
      </w:pPr>
      <w:r w:rsidRPr="000F45C6">
        <w:rPr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312DED" w:rsidRPr="000F45C6" w:rsidRDefault="00312DED" w:rsidP="007017ED">
      <w:pPr>
        <w:numPr>
          <w:ilvl w:val="0"/>
          <w:numId w:val="30"/>
        </w:numPr>
        <w:ind w:left="426" w:hanging="426"/>
        <w:contextualSpacing/>
        <w:jc w:val="both"/>
        <w:rPr>
          <w:i/>
          <w:color w:val="00B0F0"/>
          <w:szCs w:val="22"/>
        </w:rPr>
      </w:pPr>
      <w:r w:rsidRPr="000F45C6">
        <w:rPr>
          <w:szCs w:val="22"/>
        </w:rPr>
        <w:t>nie przysługuje Pani/Panu:</w:t>
      </w:r>
    </w:p>
    <w:p w:rsidR="00312DED" w:rsidRPr="000F45C6" w:rsidRDefault="00312DED" w:rsidP="007017ED">
      <w:pPr>
        <w:numPr>
          <w:ilvl w:val="0"/>
          <w:numId w:val="32"/>
        </w:numPr>
        <w:ind w:left="709" w:hanging="283"/>
        <w:contextualSpacing/>
        <w:jc w:val="both"/>
        <w:rPr>
          <w:i/>
          <w:color w:val="00B0F0"/>
          <w:szCs w:val="22"/>
        </w:rPr>
      </w:pPr>
      <w:r w:rsidRPr="000F45C6">
        <w:rPr>
          <w:szCs w:val="22"/>
        </w:rPr>
        <w:t>w związku z art. 17 ust. 3 lit. b, d lub e RODO prawo do usunięcia danych osobowych;</w:t>
      </w:r>
    </w:p>
    <w:p w:rsidR="00312DED" w:rsidRPr="000F45C6" w:rsidRDefault="00312DED" w:rsidP="007017ED">
      <w:pPr>
        <w:numPr>
          <w:ilvl w:val="0"/>
          <w:numId w:val="32"/>
        </w:numPr>
        <w:ind w:left="709" w:hanging="283"/>
        <w:contextualSpacing/>
        <w:jc w:val="both"/>
        <w:rPr>
          <w:b/>
          <w:i/>
          <w:szCs w:val="22"/>
        </w:rPr>
      </w:pPr>
      <w:r w:rsidRPr="000F45C6">
        <w:rPr>
          <w:szCs w:val="22"/>
        </w:rPr>
        <w:t>prawo do przenoszenia danych osobowych, o którym mowa w art. 20 RODO;</w:t>
      </w:r>
    </w:p>
    <w:p w:rsidR="00312DED" w:rsidRPr="001E75AE" w:rsidRDefault="00312DED" w:rsidP="007017ED">
      <w:pPr>
        <w:numPr>
          <w:ilvl w:val="0"/>
          <w:numId w:val="32"/>
        </w:numPr>
        <w:ind w:left="709" w:hanging="283"/>
        <w:contextualSpacing/>
        <w:jc w:val="both"/>
        <w:rPr>
          <w:rStyle w:val="FontStyle27"/>
          <w:b/>
          <w:i/>
          <w:szCs w:val="22"/>
        </w:rPr>
      </w:pPr>
      <w:r w:rsidRPr="000F45C6">
        <w:rPr>
          <w:b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0F45C6">
        <w:rPr>
          <w:szCs w:val="22"/>
        </w:rPr>
        <w:t>.</w:t>
      </w:r>
      <w:r w:rsidRPr="000F45C6">
        <w:rPr>
          <w:b/>
          <w:szCs w:val="22"/>
        </w:rPr>
        <w:t xml:space="preserve"> </w:t>
      </w:r>
    </w:p>
    <w:p w:rsidR="00312DED" w:rsidRDefault="00312DED" w:rsidP="00A27ECC">
      <w:pPr>
        <w:shd w:val="clear" w:color="auto" w:fill="FFFFFF"/>
        <w:spacing w:line="276" w:lineRule="auto"/>
        <w:ind w:left="397" w:hanging="397"/>
        <w:rPr>
          <w:b/>
          <w:bCs/>
          <w:szCs w:val="24"/>
        </w:rPr>
      </w:pPr>
    </w:p>
    <w:p w:rsidR="00E3168E" w:rsidRPr="00694319" w:rsidRDefault="00744A19" w:rsidP="00A27ECC">
      <w:pPr>
        <w:shd w:val="clear" w:color="auto" w:fill="FFFFFF"/>
        <w:spacing w:line="276" w:lineRule="auto"/>
        <w:ind w:left="397" w:hanging="397"/>
        <w:rPr>
          <w:b/>
          <w:szCs w:val="24"/>
        </w:rPr>
      </w:pPr>
      <w:r>
        <w:rPr>
          <w:b/>
          <w:bCs/>
          <w:szCs w:val="24"/>
        </w:rPr>
        <w:t>XVI</w:t>
      </w:r>
      <w:r w:rsidR="00312DED">
        <w:rPr>
          <w:b/>
          <w:bCs/>
          <w:szCs w:val="24"/>
        </w:rPr>
        <w:t>I</w:t>
      </w:r>
      <w:r>
        <w:rPr>
          <w:b/>
          <w:bCs/>
          <w:szCs w:val="24"/>
        </w:rPr>
        <w:t xml:space="preserve">. </w:t>
      </w:r>
      <w:r w:rsidR="00E3168E" w:rsidRPr="00694319">
        <w:rPr>
          <w:b/>
          <w:bCs/>
          <w:szCs w:val="24"/>
        </w:rPr>
        <w:t>Wykaz Załączników</w:t>
      </w:r>
      <w:r w:rsidR="006C74C1">
        <w:rPr>
          <w:b/>
          <w:bCs/>
          <w:szCs w:val="24"/>
        </w:rPr>
        <w:t xml:space="preserve"> </w:t>
      </w:r>
      <w:r w:rsidR="00E3168E" w:rsidRPr="00694319">
        <w:rPr>
          <w:b/>
          <w:szCs w:val="24"/>
        </w:rPr>
        <w:t xml:space="preserve">do </w:t>
      </w:r>
      <w:r w:rsidR="00C72EC6">
        <w:rPr>
          <w:b/>
          <w:szCs w:val="24"/>
        </w:rPr>
        <w:t>Ogłoszenia</w:t>
      </w:r>
      <w:r w:rsidR="00E3168E" w:rsidRPr="00694319">
        <w:rPr>
          <w:b/>
          <w:szCs w:val="24"/>
        </w:rPr>
        <w:t>.</w:t>
      </w:r>
    </w:p>
    <w:p w:rsidR="00D40D6A" w:rsidRPr="00694319" w:rsidRDefault="00D40D6A" w:rsidP="00A25CB9">
      <w:pPr>
        <w:shd w:val="clear" w:color="auto" w:fill="FFFFFF"/>
        <w:spacing w:line="276" w:lineRule="auto"/>
        <w:ind w:left="397" w:hanging="397"/>
        <w:jc w:val="both"/>
        <w:rPr>
          <w:szCs w:val="24"/>
        </w:rPr>
      </w:pPr>
      <w:r w:rsidRPr="00694319">
        <w:rPr>
          <w:szCs w:val="24"/>
        </w:rPr>
        <w:t>Z</w:t>
      </w:r>
      <w:r w:rsidR="00C72EC6">
        <w:rPr>
          <w:szCs w:val="24"/>
        </w:rPr>
        <w:t>ałącznik nr 1</w:t>
      </w:r>
      <w:r w:rsidR="00061E1C" w:rsidRPr="00694319">
        <w:rPr>
          <w:szCs w:val="24"/>
        </w:rPr>
        <w:t xml:space="preserve"> – Formularz ofertowy i cenowy</w:t>
      </w:r>
    </w:p>
    <w:p w:rsidR="00D40D6A" w:rsidRPr="00694319" w:rsidRDefault="00C72EC6" w:rsidP="00A25CB9">
      <w:pPr>
        <w:shd w:val="clear" w:color="auto" w:fill="FFFFFF"/>
        <w:spacing w:line="276" w:lineRule="auto"/>
        <w:ind w:left="397" w:hanging="397"/>
        <w:jc w:val="both"/>
        <w:rPr>
          <w:szCs w:val="24"/>
        </w:rPr>
      </w:pPr>
      <w:r>
        <w:rPr>
          <w:szCs w:val="24"/>
        </w:rPr>
        <w:t>Załącznik nr 2</w:t>
      </w:r>
      <w:r w:rsidR="00D40D6A" w:rsidRPr="00694319">
        <w:rPr>
          <w:szCs w:val="24"/>
        </w:rPr>
        <w:t xml:space="preserve"> – Oświadczenie Wykonawcy o spełnieniu warunków udziału w postępowaniu</w:t>
      </w:r>
    </w:p>
    <w:p w:rsidR="00D40D6A" w:rsidRPr="00694319" w:rsidRDefault="00C72EC6" w:rsidP="000A0B70">
      <w:pPr>
        <w:shd w:val="clear" w:color="auto" w:fill="FFFFFF"/>
        <w:spacing w:line="276" w:lineRule="auto"/>
        <w:jc w:val="both"/>
        <w:rPr>
          <w:szCs w:val="24"/>
        </w:rPr>
      </w:pPr>
      <w:r>
        <w:rPr>
          <w:szCs w:val="24"/>
        </w:rPr>
        <w:t>Załącznik nr 3</w:t>
      </w:r>
      <w:r w:rsidR="00D40D6A" w:rsidRPr="00694319">
        <w:rPr>
          <w:szCs w:val="24"/>
        </w:rPr>
        <w:t xml:space="preserve"> – Oświadczenie Wykonawcy d</w:t>
      </w:r>
      <w:r w:rsidR="000A0B70" w:rsidRPr="00694319">
        <w:rPr>
          <w:szCs w:val="24"/>
        </w:rPr>
        <w:t>otyczące przesłanek wykluczenia</w:t>
      </w:r>
      <w:r w:rsidR="00DA35E8">
        <w:rPr>
          <w:szCs w:val="24"/>
        </w:rPr>
        <w:br/>
      </w:r>
      <w:r w:rsidR="000A0B70" w:rsidRPr="00694319">
        <w:rPr>
          <w:szCs w:val="24"/>
        </w:rPr>
        <w:t xml:space="preserve"> z </w:t>
      </w:r>
      <w:r w:rsidR="00D40D6A" w:rsidRPr="00694319">
        <w:rPr>
          <w:szCs w:val="24"/>
        </w:rPr>
        <w:t>postępowania</w:t>
      </w:r>
    </w:p>
    <w:p w:rsidR="00C72EC6" w:rsidRPr="00694319" w:rsidRDefault="00AC4E27" w:rsidP="00AC4E27">
      <w:pPr>
        <w:shd w:val="clear" w:color="auto" w:fill="FFFFFF"/>
        <w:spacing w:line="276" w:lineRule="auto"/>
        <w:ind w:left="397" w:hanging="397"/>
        <w:jc w:val="both"/>
        <w:rPr>
          <w:szCs w:val="24"/>
        </w:rPr>
      </w:pPr>
      <w:r w:rsidRPr="00DA35E8">
        <w:rPr>
          <w:szCs w:val="24"/>
        </w:rPr>
        <w:t>Załącznik nr 4</w:t>
      </w:r>
      <w:r w:rsidR="00C72EC6" w:rsidRPr="00DA35E8">
        <w:rPr>
          <w:szCs w:val="24"/>
        </w:rPr>
        <w:t xml:space="preserve"> – </w:t>
      </w:r>
      <w:r w:rsidR="003F63A7" w:rsidRPr="00823188">
        <w:rPr>
          <w:szCs w:val="24"/>
        </w:rPr>
        <w:t>Istotne postanowienia umowy</w:t>
      </w:r>
    </w:p>
    <w:sectPr w:rsidR="00C72EC6" w:rsidRPr="00694319" w:rsidSect="00A25CB9">
      <w:headerReference w:type="even" r:id="rId9"/>
      <w:footerReference w:type="default" r:id="rId10"/>
      <w:headerReference w:type="first" r:id="rId11"/>
      <w:pgSz w:w="11907" w:h="16840" w:code="9"/>
      <w:pgMar w:top="819" w:right="1418" w:bottom="1418" w:left="1418" w:header="708" w:footer="407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1D1" w:rsidRDefault="001F71D1">
      <w:r>
        <w:separator/>
      </w:r>
    </w:p>
  </w:endnote>
  <w:endnote w:type="continuationSeparator" w:id="0">
    <w:p w:rsidR="001F71D1" w:rsidRDefault="001F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175" w:rsidRPr="00A25CB9" w:rsidRDefault="001E4175">
    <w:pPr>
      <w:pStyle w:val="Stopka"/>
      <w:jc w:val="center"/>
      <w:rPr>
        <w:sz w:val="18"/>
        <w:szCs w:val="18"/>
      </w:rPr>
    </w:pPr>
  </w:p>
  <w:p w:rsidR="001E4175" w:rsidRPr="00A25CB9" w:rsidRDefault="001E4175" w:rsidP="002D100B">
    <w:pPr>
      <w:pStyle w:val="Stopka"/>
      <w:jc w:val="right"/>
      <w:rPr>
        <w:sz w:val="18"/>
        <w:szCs w:val="18"/>
      </w:rPr>
    </w:pPr>
    <w:r w:rsidRPr="00A25CB9">
      <w:rPr>
        <w:rFonts w:ascii="Calibri" w:hAnsi="Calibri"/>
        <w:sz w:val="18"/>
        <w:szCs w:val="18"/>
      </w:rPr>
      <w:t xml:space="preserve">Strona </w:t>
    </w:r>
    <w:r w:rsidR="00983B45" w:rsidRPr="00A25CB9">
      <w:rPr>
        <w:rFonts w:ascii="Calibri" w:hAnsi="Calibri"/>
        <w:b/>
        <w:sz w:val="18"/>
        <w:szCs w:val="18"/>
      </w:rPr>
      <w:fldChar w:fldCharType="begin"/>
    </w:r>
    <w:r w:rsidRPr="00A25CB9">
      <w:rPr>
        <w:rFonts w:ascii="Calibri" w:hAnsi="Calibri"/>
        <w:b/>
        <w:sz w:val="18"/>
        <w:szCs w:val="18"/>
      </w:rPr>
      <w:instrText>PAGE</w:instrText>
    </w:r>
    <w:r w:rsidR="00983B45" w:rsidRPr="00A25CB9">
      <w:rPr>
        <w:rFonts w:ascii="Calibri" w:hAnsi="Calibri"/>
        <w:b/>
        <w:sz w:val="18"/>
        <w:szCs w:val="18"/>
      </w:rPr>
      <w:fldChar w:fldCharType="separate"/>
    </w:r>
    <w:r w:rsidR="00B64CC5">
      <w:rPr>
        <w:rFonts w:ascii="Calibri" w:hAnsi="Calibri"/>
        <w:b/>
        <w:noProof/>
        <w:sz w:val="18"/>
        <w:szCs w:val="18"/>
      </w:rPr>
      <w:t>8</w:t>
    </w:r>
    <w:r w:rsidR="00983B45" w:rsidRPr="00A25CB9">
      <w:rPr>
        <w:rFonts w:ascii="Calibri" w:hAnsi="Calibri"/>
        <w:b/>
        <w:sz w:val="18"/>
        <w:szCs w:val="18"/>
      </w:rPr>
      <w:fldChar w:fldCharType="end"/>
    </w:r>
    <w:r w:rsidRPr="00A25CB9">
      <w:rPr>
        <w:rFonts w:ascii="Calibri" w:hAnsi="Calibri"/>
        <w:sz w:val="18"/>
        <w:szCs w:val="18"/>
      </w:rPr>
      <w:t xml:space="preserve"> z </w:t>
    </w:r>
    <w:r w:rsidR="00983B45" w:rsidRPr="00A25CB9">
      <w:rPr>
        <w:rFonts w:ascii="Calibri" w:hAnsi="Calibri"/>
        <w:b/>
        <w:sz w:val="18"/>
        <w:szCs w:val="18"/>
      </w:rPr>
      <w:fldChar w:fldCharType="begin"/>
    </w:r>
    <w:r w:rsidRPr="00A25CB9">
      <w:rPr>
        <w:rFonts w:ascii="Calibri" w:hAnsi="Calibri"/>
        <w:b/>
        <w:sz w:val="18"/>
        <w:szCs w:val="18"/>
      </w:rPr>
      <w:instrText>NUMPAGES</w:instrText>
    </w:r>
    <w:r w:rsidR="00983B45" w:rsidRPr="00A25CB9">
      <w:rPr>
        <w:rFonts w:ascii="Calibri" w:hAnsi="Calibri"/>
        <w:b/>
        <w:sz w:val="18"/>
        <w:szCs w:val="18"/>
      </w:rPr>
      <w:fldChar w:fldCharType="separate"/>
    </w:r>
    <w:r w:rsidR="00B64CC5">
      <w:rPr>
        <w:rFonts w:ascii="Calibri" w:hAnsi="Calibri"/>
        <w:b/>
        <w:noProof/>
        <w:sz w:val="18"/>
        <w:szCs w:val="18"/>
      </w:rPr>
      <w:t>9</w:t>
    </w:r>
    <w:r w:rsidR="00983B45" w:rsidRPr="00A25CB9">
      <w:rPr>
        <w:rFonts w:ascii="Calibri" w:hAnsi="Calibri"/>
        <w:b/>
        <w:sz w:val="18"/>
        <w:szCs w:val="18"/>
      </w:rPr>
      <w:fldChar w:fldCharType="end"/>
    </w:r>
  </w:p>
  <w:p w:rsidR="001E4175" w:rsidRDefault="001E41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1D1" w:rsidRDefault="001F71D1">
      <w:r>
        <w:separator/>
      </w:r>
    </w:p>
  </w:footnote>
  <w:footnote w:type="continuationSeparator" w:id="0">
    <w:p w:rsidR="001F71D1" w:rsidRDefault="001F7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175" w:rsidRDefault="00983B4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E417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E4175" w:rsidRDefault="001E417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175" w:rsidRDefault="001E4175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:rsidR="001E4175" w:rsidRDefault="001E4175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:rsidR="001E4175" w:rsidRDefault="001E4175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2">
    <w:nsid w:val="00000005"/>
    <w:multiLevelType w:val="multilevel"/>
    <w:tmpl w:val="B002C238"/>
    <w:name w:val="WW8Num3"/>
    <w:lvl w:ilvl="0">
      <w:start w:val="1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ascii="Symbol" w:hAnsi="Symbol" w:cs="Symbol"/>
        <w:spacing w:val="-4"/>
        <w:sz w:val="26"/>
        <w:szCs w:val="26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>
    <w:nsid w:val="00000008"/>
    <w:multiLevelType w:val="multilevel"/>
    <w:tmpl w:val="0000000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11" w:hanging="72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14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5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8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7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408" w:hanging="1800"/>
      </w:pPr>
    </w:lvl>
  </w:abstractNum>
  <w:abstractNum w:abstractNumId="4">
    <w:nsid w:val="00000009"/>
    <w:multiLevelType w:val="singleLevel"/>
    <w:tmpl w:val="00000009"/>
    <w:name w:val="WW8Num25"/>
    <w:lvl w:ilvl="0">
      <w:start w:val="1"/>
      <w:numFmt w:val="bullet"/>
      <w:lvlText w:val=""/>
      <w:lvlJc w:val="left"/>
      <w:pPr>
        <w:tabs>
          <w:tab w:val="num" w:pos="0"/>
        </w:tabs>
        <w:ind w:left="1080" w:hanging="360"/>
      </w:pPr>
      <w:rPr>
        <w:rFonts w:ascii="Symbol" w:hAnsi="Symbol" w:cs="Symbol"/>
        <w:color w:val="auto"/>
        <w:sz w:val="48"/>
        <w:szCs w:val="48"/>
      </w:rPr>
    </w:lvl>
  </w:abstractNum>
  <w:abstractNum w:abstractNumId="5">
    <w:nsid w:val="0000000E"/>
    <w:multiLevelType w:val="multilevel"/>
    <w:tmpl w:val="0000000E"/>
    <w:name w:val="WW8Num31"/>
    <w:lvl w:ilvl="0">
      <w:start w:val="11"/>
      <w:numFmt w:val="decimal"/>
      <w:lvlText w:val="%1."/>
      <w:lvlJc w:val="left"/>
      <w:pPr>
        <w:tabs>
          <w:tab w:val="num" w:pos="0"/>
        </w:tabs>
        <w:ind w:left="510" w:hanging="510"/>
      </w:pPr>
      <w:rPr>
        <w:b/>
        <w:sz w:val="26"/>
        <w:szCs w:val="26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72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6">
    <w:nsid w:val="0000000F"/>
    <w:multiLevelType w:val="multilevel"/>
    <w:tmpl w:val="71EC0E94"/>
    <w:name w:val="WW8Num14"/>
    <w:lvl w:ilvl="0">
      <w:start w:val="9"/>
      <w:numFmt w:val="decimal"/>
      <w:lvlText w:val="%1."/>
      <w:lvlJc w:val="left"/>
      <w:pPr>
        <w:tabs>
          <w:tab w:val="num" w:pos="0"/>
        </w:tabs>
        <w:ind w:left="390" w:hanging="390"/>
      </w:pPr>
      <w:rPr>
        <w:b w:val="0"/>
        <w:bCs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7">
    <w:nsid w:val="00000012"/>
    <w:multiLevelType w:val="singleLevel"/>
    <w:tmpl w:val="F41C9CA8"/>
    <w:name w:val="WW8Num1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8">
    <w:nsid w:val="00000019"/>
    <w:multiLevelType w:val="hybridMultilevel"/>
    <w:tmpl w:val="2CD89A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A"/>
    <w:multiLevelType w:val="hybridMultilevel"/>
    <w:tmpl w:val="57E4CCA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B"/>
    <w:multiLevelType w:val="hybridMultilevel"/>
    <w:tmpl w:val="7A6D8D3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23"/>
    <w:multiLevelType w:val="singleLevel"/>
    <w:tmpl w:val="00000023"/>
    <w:name w:val="WW8Num35"/>
    <w:lvl w:ilvl="0">
      <w:start w:val="1"/>
      <w:numFmt w:val="decimal"/>
      <w:lvlText w:val="8.%1"/>
      <w:lvlJc w:val="center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2">
    <w:nsid w:val="036903B5"/>
    <w:multiLevelType w:val="hybridMultilevel"/>
    <w:tmpl w:val="C3D0869A"/>
    <w:name w:val="WW8Num53"/>
    <w:lvl w:ilvl="0" w:tplc="6DF0275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582D1CC" w:tentative="1">
      <w:start w:val="1"/>
      <w:numFmt w:val="lowerLetter"/>
      <w:lvlText w:val="%2."/>
      <w:lvlJc w:val="left"/>
      <w:pPr>
        <w:ind w:left="1440" w:hanging="360"/>
      </w:pPr>
    </w:lvl>
    <w:lvl w:ilvl="2" w:tplc="F8FC7F00" w:tentative="1">
      <w:start w:val="1"/>
      <w:numFmt w:val="lowerRoman"/>
      <w:lvlText w:val="%3."/>
      <w:lvlJc w:val="right"/>
      <w:pPr>
        <w:ind w:left="2160" w:hanging="180"/>
      </w:pPr>
    </w:lvl>
    <w:lvl w:ilvl="3" w:tplc="940E756A" w:tentative="1">
      <w:start w:val="1"/>
      <w:numFmt w:val="decimal"/>
      <w:lvlText w:val="%4."/>
      <w:lvlJc w:val="left"/>
      <w:pPr>
        <w:ind w:left="2880" w:hanging="360"/>
      </w:pPr>
    </w:lvl>
    <w:lvl w:ilvl="4" w:tplc="FCC239B6" w:tentative="1">
      <w:start w:val="1"/>
      <w:numFmt w:val="lowerLetter"/>
      <w:lvlText w:val="%5."/>
      <w:lvlJc w:val="left"/>
      <w:pPr>
        <w:ind w:left="3600" w:hanging="360"/>
      </w:pPr>
    </w:lvl>
    <w:lvl w:ilvl="5" w:tplc="6950A25C" w:tentative="1">
      <w:start w:val="1"/>
      <w:numFmt w:val="lowerRoman"/>
      <w:lvlText w:val="%6."/>
      <w:lvlJc w:val="right"/>
      <w:pPr>
        <w:ind w:left="4320" w:hanging="180"/>
      </w:pPr>
    </w:lvl>
    <w:lvl w:ilvl="6" w:tplc="16B20D96" w:tentative="1">
      <w:start w:val="1"/>
      <w:numFmt w:val="decimal"/>
      <w:lvlText w:val="%7."/>
      <w:lvlJc w:val="left"/>
      <w:pPr>
        <w:ind w:left="5040" w:hanging="360"/>
      </w:pPr>
    </w:lvl>
    <w:lvl w:ilvl="7" w:tplc="817854F0" w:tentative="1">
      <w:start w:val="1"/>
      <w:numFmt w:val="lowerLetter"/>
      <w:lvlText w:val="%8."/>
      <w:lvlJc w:val="left"/>
      <w:pPr>
        <w:ind w:left="5760" w:hanging="360"/>
      </w:pPr>
    </w:lvl>
    <w:lvl w:ilvl="8" w:tplc="CF488A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4E5739A"/>
    <w:multiLevelType w:val="hybridMultilevel"/>
    <w:tmpl w:val="BAA4D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5AE21B3"/>
    <w:multiLevelType w:val="hybridMultilevel"/>
    <w:tmpl w:val="85848F0A"/>
    <w:lvl w:ilvl="0" w:tplc="28188536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0A982016"/>
    <w:multiLevelType w:val="hybridMultilevel"/>
    <w:tmpl w:val="D62E2B16"/>
    <w:lvl w:ilvl="0" w:tplc="3BA234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B35AD8"/>
    <w:multiLevelType w:val="hybridMultilevel"/>
    <w:tmpl w:val="C7FA57CE"/>
    <w:lvl w:ilvl="0" w:tplc="166689FE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49B2941"/>
    <w:multiLevelType w:val="hybridMultilevel"/>
    <w:tmpl w:val="96CE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1F4E1B34"/>
    <w:multiLevelType w:val="multilevel"/>
    <w:tmpl w:val="BF4C626A"/>
    <w:name w:val="WW8Num2022322222232222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20">
    <w:nsid w:val="20563559"/>
    <w:multiLevelType w:val="hybridMultilevel"/>
    <w:tmpl w:val="9814D78C"/>
    <w:lvl w:ilvl="0" w:tplc="6B90D9DC">
      <w:start w:val="1"/>
      <w:numFmt w:val="bullet"/>
      <w:lvlText w:val=""/>
      <w:lvlJc w:val="left"/>
      <w:pPr>
        <w:ind w:left="14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21">
    <w:nsid w:val="2229264B"/>
    <w:multiLevelType w:val="hybridMultilevel"/>
    <w:tmpl w:val="1CC06C18"/>
    <w:lvl w:ilvl="0" w:tplc="47423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D75599"/>
    <w:multiLevelType w:val="hybridMultilevel"/>
    <w:tmpl w:val="840AFDCE"/>
    <w:lvl w:ilvl="0" w:tplc="7F845B8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771D72"/>
    <w:multiLevelType w:val="multilevel"/>
    <w:tmpl w:val="D27EC8E2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SimSu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25B14256"/>
    <w:multiLevelType w:val="hybridMultilevel"/>
    <w:tmpl w:val="827081E8"/>
    <w:lvl w:ilvl="0" w:tplc="083AD2E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63F07FD"/>
    <w:multiLevelType w:val="multilevel"/>
    <w:tmpl w:val="8788D06E"/>
    <w:lvl w:ilvl="0">
      <w:start w:val="4"/>
      <w:numFmt w:val="decimal"/>
      <w:lvlText w:val="%1."/>
      <w:lvlJc w:val="left"/>
      <w:pPr>
        <w:ind w:left="390" w:hanging="390"/>
      </w:pPr>
      <w:rPr>
        <w:rFonts w:ascii="Times New Roman" w:eastAsia="SimSu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B355591"/>
    <w:multiLevelType w:val="multilevel"/>
    <w:tmpl w:val="F8CC2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D7B7347"/>
    <w:multiLevelType w:val="hybridMultilevel"/>
    <w:tmpl w:val="F8CC2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8828B9"/>
    <w:multiLevelType w:val="hybridMultilevel"/>
    <w:tmpl w:val="D738104E"/>
    <w:lvl w:ilvl="0" w:tplc="C772FB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6C1C7A"/>
    <w:multiLevelType w:val="hybridMultilevel"/>
    <w:tmpl w:val="C93237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33267102"/>
    <w:multiLevelType w:val="hybridMultilevel"/>
    <w:tmpl w:val="4CA84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4072ABE"/>
    <w:multiLevelType w:val="hybridMultilevel"/>
    <w:tmpl w:val="E1C04480"/>
    <w:lvl w:ilvl="0" w:tplc="7466E650">
      <w:start w:val="1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58E561F"/>
    <w:multiLevelType w:val="multilevel"/>
    <w:tmpl w:val="6E843074"/>
    <w:name w:val="WW8Num54322222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3AA75B87"/>
    <w:multiLevelType w:val="hybridMultilevel"/>
    <w:tmpl w:val="240078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BE161BB"/>
    <w:multiLevelType w:val="hybridMultilevel"/>
    <w:tmpl w:val="121AC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D07716C"/>
    <w:multiLevelType w:val="hybridMultilevel"/>
    <w:tmpl w:val="899E0620"/>
    <w:lvl w:ilvl="0" w:tplc="DDF69F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F030B0E"/>
    <w:multiLevelType w:val="hybridMultilevel"/>
    <w:tmpl w:val="7196EC08"/>
    <w:name w:val="WW8Num54"/>
    <w:lvl w:ilvl="0" w:tplc="FFFFFFFF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125EC5"/>
    <w:multiLevelType w:val="hybridMultilevel"/>
    <w:tmpl w:val="9D9AB56E"/>
    <w:lvl w:ilvl="0" w:tplc="3524FE8A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0">
    <w:nsid w:val="4A3639C5"/>
    <w:multiLevelType w:val="hybridMultilevel"/>
    <w:tmpl w:val="224E8D62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5CB1FF5"/>
    <w:multiLevelType w:val="multilevel"/>
    <w:tmpl w:val="6C7ADF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)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2">
    <w:nsid w:val="597110D7"/>
    <w:multiLevelType w:val="hybridMultilevel"/>
    <w:tmpl w:val="B2A88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CB1658"/>
    <w:multiLevelType w:val="hybridMultilevel"/>
    <w:tmpl w:val="03BC8D2E"/>
    <w:lvl w:ilvl="0" w:tplc="0415000F">
      <w:start w:val="1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B70BFD"/>
    <w:multiLevelType w:val="hybridMultilevel"/>
    <w:tmpl w:val="EF866B00"/>
    <w:lvl w:ilvl="0" w:tplc="4BB0F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BCC7FAA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4416B02"/>
    <w:multiLevelType w:val="multilevel"/>
    <w:tmpl w:val="F8CC2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4D21537"/>
    <w:multiLevelType w:val="hybridMultilevel"/>
    <w:tmpl w:val="2F52C63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D0260E"/>
    <w:multiLevelType w:val="hybridMultilevel"/>
    <w:tmpl w:val="5C0A8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2AA2B0B"/>
    <w:multiLevelType w:val="hybridMultilevel"/>
    <w:tmpl w:val="C81EA8C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912799E"/>
    <w:multiLevelType w:val="hybridMultilevel"/>
    <w:tmpl w:val="98EE8F78"/>
    <w:lvl w:ilvl="0" w:tplc="AED24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14"/>
  </w:num>
  <w:num w:numId="3">
    <w:abstractNumId w:val="15"/>
  </w:num>
  <w:num w:numId="4">
    <w:abstractNumId w:val="25"/>
  </w:num>
  <w:num w:numId="5">
    <w:abstractNumId w:val="39"/>
  </w:num>
  <w:num w:numId="6">
    <w:abstractNumId w:val="16"/>
  </w:num>
  <w:num w:numId="7">
    <w:abstractNumId w:val="37"/>
  </w:num>
  <w:num w:numId="8">
    <w:abstractNumId w:val="30"/>
  </w:num>
  <w:num w:numId="9">
    <w:abstractNumId w:val="40"/>
  </w:num>
  <w:num w:numId="10">
    <w:abstractNumId w:val="23"/>
  </w:num>
  <w:num w:numId="11">
    <w:abstractNumId w:val="28"/>
  </w:num>
  <w:num w:numId="12">
    <w:abstractNumId w:val="27"/>
  </w:num>
  <w:num w:numId="13">
    <w:abstractNumId w:val="45"/>
  </w:num>
  <w:num w:numId="14">
    <w:abstractNumId w:val="36"/>
  </w:num>
  <w:num w:numId="15">
    <w:abstractNumId w:val="49"/>
  </w:num>
  <w:num w:numId="16">
    <w:abstractNumId w:val="42"/>
  </w:num>
  <w:num w:numId="17">
    <w:abstractNumId w:val="32"/>
  </w:num>
  <w:num w:numId="18">
    <w:abstractNumId w:val="13"/>
  </w:num>
  <w:num w:numId="19">
    <w:abstractNumId w:val="47"/>
  </w:num>
  <w:num w:numId="20">
    <w:abstractNumId w:val="21"/>
  </w:num>
  <w:num w:numId="21">
    <w:abstractNumId w:val="22"/>
  </w:num>
  <w:num w:numId="22">
    <w:abstractNumId w:val="17"/>
  </w:num>
  <w:num w:numId="23">
    <w:abstractNumId w:val="24"/>
  </w:num>
  <w:num w:numId="24">
    <w:abstractNumId w:val="46"/>
  </w:num>
  <w:num w:numId="25">
    <w:abstractNumId w:val="48"/>
  </w:num>
  <w:num w:numId="26">
    <w:abstractNumId w:val="0"/>
  </w:num>
  <w:num w:numId="27">
    <w:abstractNumId w:val="33"/>
  </w:num>
  <w:num w:numId="28">
    <w:abstractNumId w:val="11"/>
  </w:num>
  <w:num w:numId="29">
    <w:abstractNumId w:val="29"/>
  </w:num>
  <w:num w:numId="30">
    <w:abstractNumId w:val="26"/>
  </w:num>
  <w:num w:numId="31">
    <w:abstractNumId w:val="18"/>
  </w:num>
  <w:num w:numId="32">
    <w:abstractNumId w:val="31"/>
  </w:num>
  <w:num w:numId="33">
    <w:abstractNumId w:val="8"/>
  </w:num>
  <w:num w:numId="34">
    <w:abstractNumId w:val="9"/>
  </w:num>
  <w:num w:numId="35">
    <w:abstractNumId w:val="10"/>
  </w:num>
  <w:num w:numId="3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43"/>
  </w:num>
  <w:num w:numId="38">
    <w:abstractNumId w:val="20"/>
  </w:num>
  <w:num w:numId="39">
    <w:abstractNumId w:val="41"/>
  </w:num>
  <w:num w:numId="40">
    <w:abstractNumId w:val="3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24"/>
    <w:rsid w:val="000000F4"/>
    <w:rsid w:val="00000157"/>
    <w:rsid w:val="0000127C"/>
    <w:rsid w:val="00002B93"/>
    <w:rsid w:val="0000342E"/>
    <w:rsid w:val="0001190D"/>
    <w:rsid w:val="000125B2"/>
    <w:rsid w:val="000161D6"/>
    <w:rsid w:val="00017E11"/>
    <w:rsid w:val="00023658"/>
    <w:rsid w:val="00025241"/>
    <w:rsid w:val="00025C32"/>
    <w:rsid w:val="00026233"/>
    <w:rsid w:val="00027CD4"/>
    <w:rsid w:val="000430DB"/>
    <w:rsid w:val="00044847"/>
    <w:rsid w:val="0004712B"/>
    <w:rsid w:val="000474B3"/>
    <w:rsid w:val="00050850"/>
    <w:rsid w:val="000519C0"/>
    <w:rsid w:val="000529B2"/>
    <w:rsid w:val="000562C8"/>
    <w:rsid w:val="000564F2"/>
    <w:rsid w:val="00056642"/>
    <w:rsid w:val="000573BC"/>
    <w:rsid w:val="000619D9"/>
    <w:rsid w:val="00061E1C"/>
    <w:rsid w:val="00062778"/>
    <w:rsid w:val="0006411F"/>
    <w:rsid w:val="00064235"/>
    <w:rsid w:val="0006686D"/>
    <w:rsid w:val="000739BE"/>
    <w:rsid w:val="0007495E"/>
    <w:rsid w:val="000775B9"/>
    <w:rsid w:val="00080843"/>
    <w:rsid w:val="00082D17"/>
    <w:rsid w:val="00083A06"/>
    <w:rsid w:val="000870C0"/>
    <w:rsid w:val="000946FE"/>
    <w:rsid w:val="00096303"/>
    <w:rsid w:val="00097E41"/>
    <w:rsid w:val="000A0B70"/>
    <w:rsid w:val="000A28DE"/>
    <w:rsid w:val="000A2EE3"/>
    <w:rsid w:val="000A6062"/>
    <w:rsid w:val="000A76D3"/>
    <w:rsid w:val="000B1351"/>
    <w:rsid w:val="000B18EE"/>
    <w:rsid w:val="000B51DA"/>
    <w:rsid w:val="000B7CB0"/>
    <w:rsid w:val="000C66B1"/>
    <w:rsid w:val="000D1AA8"/>
    <w:rsid w:val="000D2321"/>
    <w:rsid w:val="000D3266"/>
    <w:rsid w:val="000D523F"/>
    <w:rsid w:val="000D549A"/>
    <w:rsid w:val="000D5F2B"/>
    <w:rsid w:val="000D77FA"/>
    <w:rsid w:val="000D7FFC"/>
    <w:rsid w:val="000E1140"/>
    <w:rsid w:val="000E2566"/>
    <w:rsid w:val="000E30DC"/>
    <w:rsid w:val="000E336B"/>
    <w:rsid w:val="000E4BC2"/>
    <w:rsid w:val="000E7B63"/>
    <w:rsid w:val="000F5141"/>
    <w:rsid w:val="00100202"/>
    <w:rsid w:val="00100309"/>
    <w:rsid w:val="00100A0F"/>
    <w:rsid w:val="00102F5D"/>
    <w:rsid w:val="00103C81"/>
    <w:rsid w:val="00104B4B"/>
    <w:rsid w:val="00105370"/>
    <w:rsid w:val="0010607F"/>
    <w:rsid w:val="00106EB4"/>
    <w:rsid w:val="00107150"/>
    <w:rsid w:val="0010766F"/>
    <w:rsid w:val="001111ED"/>
    <w:rsid w:val="00112C5B"/>
    <w:rsid w:val="00115FC2"/>
    <w:rsid w:val="00117B87"/>
    <w:rsid w:val="00120522"/>
    <w:rsid w:val="001212FD"/>
    <w:rsid w:val="001213FB"/>
    <w:rsid w:val="001300A5"/>
    <w:rsid w:val="00131040"/>
    <w:rsid w:val="00136CF5"/>
    <w:rsid w:val="001375A0"/>
    <w:rsid w:val="00137652"/>
    <w:rsid w:val="001379F0"/>
    <w:rsid w:val="0014466F"/>
    <w:rsid w:val="00146C7E"/>
    <w:rsid w:val="0015066B"/>
    <w:rsid w:val="00154BB5"/>
    <w:rsid w:val="00155971"/>
    <w:rsid w:val="00156228"/>
    <w:rsid w:val="00162B7E"/>
    <w:rsid w:val="00163497"/>
    <w:rsid w:val="00174059"/>
    <w:rsid w:val="0017482D"/>
    <w:rsid w:val="001803F4"/>
    <w:rsid w:val="00180754"/>
    <w:rsid w:val="00181D63"/>
    <w:rsid w:val="00183722"/>
    <w:rsid w:val="001852B5"/>
    <w:rsid w:val="001902E4"/>
    <w:rsid w:val="0019107E"/>
    <w:rsid w:val="00194780"/>
    <w:rsid w:val="00195459"/>
    <w:rsid w:val="001A174D"/>
    <w:rsid w:val="001A1A45"/>
    <w:rsid w:val="001A236F"/>
    <w:rsid w:val="001A289D"/>
    <w:rsid w:val="001A3E90"/>
    <w:rsid w:val="001A3FFB"/>
    <w:rsid w:val="001B1FBF"/>
    <w:rsid w:val="001B277E"/>
    <w:rsid w:val="001B3265"/>
    <w:rsid w:val="001B6CAF"/>
    <w:rsid w:val="001C0D1B"/>
    <w:rsid w:val="001C2C26"/>
    <w:rsid w:val="001C40CE"/>
    <w:rsid w:val="001C534D"/>
    <w:rsid w:val="001C7AC5"/>
    <w:rsid w:val="001D12C9"/>
    <w:rsid w:val="001D3432"/>
    <w:rsid w:val="001D38C1"/>
    <w:rsid w:val="001D3D8E"/>
    <w:rsid w:val="001D3F3D"/>
    <w:rsid w:val="001D63AC"/>
    <w:rsid w:val="001D73AC"/>
    <w:rsid w:val="001E2DF8"/>
    <w:rsid w:val="001E3694"/>
    <w:rsid w:val="001E4175"/>
    <w:rsid w:val="001E5316"/>
    <w:rsid w:val="001F0CF2"/>
    <w:rsid w:val="001F1552"/>
    <w:rsid w:val="001F5C80"/>
    <w:rsid w:val="001F69D5"/>
    <w:rsid w:val="001F71D1"/>
    <w:rsid w:val="00203F17"/>
    <w:rsid w:val="002056C9"/>
    <w:rsid w:val="00206608"/>
    <w:rsid w:val="00215802"/>
    <w:rsid w:val="00220346"/>
    <w:rsid w:val="002249BB"/>
    <w:rsid w:val="00225596"/>
    <w:rsid w:val="0022603F"/>
    <w:rsid w:val="00227EE8"/>
    <w:rsid w:val="00230A96"/>
    <w:rsid w:val="00231581"/>
    <w:rsid w:val="002324A1"/>
    <w:rsid w:val="0023380D"/>
    <w:rsid w:val="00236226"/>
    <w:rsid w:val="002371E8"/>
    <w:rsid w:val="002423EF"/>
    <w:rsid w:val="00242DDE"/>
    <w:rsid w:val="00250C85"/>
    <w:rsid w:val="00251690"/>
    <w:rsid w:val="002555CD"/>
    <w:rsid w:val="00256A07"/>
    <w:rsid w:val="00257D45"/>
    <w:rsid w:val="00262EE2"/>
    <w:rsid w:val="002643B7"/>
    <w:rsid w:val="002649BE"/>
    <w:rsid w:val="00264C17"/>
    <w:rsid w:val="002662CF"/>
    <w:rsid w:val="00270D28"/>
    <w:rsid w:val="00271712"/>
    <w:rsid w:val="00271877"/>
    <w:rsid w:val="0027225F"/>
    <w:rsid w:val="002743EF"/>
    <w:rsid w:val="00276032"/>
    <w:rsid w:val="00276109"/>
    <w:rsid w:val="002761FE"/>
    <w:rsid w:val="0027731E"/>
    <w:rsid w:val="00277B89"/>
    <w:rsid w:val="00281360"/>
    <w:rsid w:val="00285089"/>
    <w:rsid w:val="002859B9"/>
    <w:rsid w:val="00285B07"/>
    <w:rsid w:val="00285FC6"/>
    <w:rsid w:val="00286F15"/>
    <w:rsid w:val="002910C0"/>
    <w:rsid w:val="00295F75"/>
    <w:rsid w:val="00296259"/>
    <w:rsid w:val="002968ED"/>
    <w:rsid w:val="002975B7"/>
    <w:rsid w:val="002A1588"/>
    <w:rsid w:val="002A1909"/>
    <w:rsid w:val="002A1A62"/>
    <w:rsid w:val="002A2BCC"/>
    <w:rsid w:val="002A43FD"/>
    <w:rsid w:val="002A7081"/>
    <w:rsid w:val="002A72CD"/>
    <w:rsid w:val="002B1E00"/>
    <w:rsid w:val="002B7733"/>
    <w:rsid w:val="002C1262"/>
    <w:rsid w:val="002C23A7"/>
    <w:rsid w:val="002C2760"/>
    <w:rsid w:val="002C421D"/>
    <w:rsid w:val="002C5D57"/>
    <w:rsid w:val="002C6FE4"/>
    <w:rsid w:val="002D0029"/>
    <w:rsid w:val="002D100B"/>
    <w:rsid w:val="002D11C0"/>
    <w:rsid w:val="002D1AD8"/>
    <w:rsid w:val="002D5187"/>
    <w:rsid w:val="002E3238"/>
    <w:rsid w:val="002E7D8F"/>
    <w:rsid w:val="00304093"/>
    <w:rsid w:val="00306083"/>
    <w:rsid w:val="003070F0"/>
    <w:rsid w:val="00312DED"/>
    <w:rsid w:val="00313ED7"/>
    <w:rsid w:val="00320862"/>
    <w:rsid w:val="0032711B"/>
    <w:rsid w:val="00327C11"/>
    <w:rsid w:val="00330F73"/>
    <w:rsid w:val="00333C10"/>
    <w:rsid w:val="00333D76"/>
    <w:rsid w:val="00334D39"/>
    <w:rsid w:val="00334E2C"/>
    <w:rsid w:val="00334FAD"/>
    <w:rsid w:val="00335292"/>
    <w:rsid w:val="003410AA"/>
    <w:rsid w:val="00341379"/>
    <w:rsid w:val="00341922"/>
    <w:rsid w:val="00342055"/>
    <w:rsid w:val="00342FCE"/>
    <w:rsid w:val="00343B93"/>
    <w:rsid w:val="003446B0"/>
    <w:rsid w:val="00345E7E"/>
    <w:rsid w:val="00350B02"/>
    <w:rsid w:val="003521C3"/>
    <w:rsid w:val="00352673"/>
    <w:rsid w:val="0035344D"/>
    <w:rsid w:val="00355EE2"/>
    <w:rsid w:val="003631A4"/>
    <w:rsid w:val="003647EE"/>
    <w:rsid w:val="00366152"/>
    <w:rsid w:val="0036699B"/>
    <w:rsid w:val="00366C51"/>
    <w:rsid w:val="0036704E"/>
    <w:rsid w:val="0037071C"/>
    <w:rsid w:val="00370FE8"/>
    <w:rsid w:val="0037158D"/>
    <w:rsid w:val="00371B5C"/>
    <w:rsid w:val="0037282A"/>
    <w:rsid w:val="0037424A"/>
    <w:rsid w:val="00374D3E"/>
    <w:rsid w:val="00376552"/>
    <w:rsid w:val="00387363"/>
    <w:rsid w:val="003875EC"/>
    <w:rsid w:val="003878EC"/>
    <w:rsid w:val="00392F16"/>
    <w:rsid w:val="00393D3A"/>
    <w:rsid w:val="00395F7F"/>
    <w:rsid w:val="003967BF"/>
    <w:rsid w:val="003A00C0"/>
    <w:rsid w:val="003A0747"/>
    <w:rsid w:val="003A0817"/>
    <w:rsid w:val="003A1EB2"/>
    <w:rsid w:val="003A3A65"/>
    <w:rsid w:val="003B360B"/>
    <w:rsid w:val="003B6ACE"/>
    <w:rsid w:val="003C7372"/>
    <w:rsid w:val="003D18A0"/>
    <w:rsid w:val="003D7B40"/>
    <w:rsid w:val="003E13FA"/>
    <w:rsid w:val="003E16EA"/>
    <w:rsid w:val="003E3903"/>
    <w:rsid w:val="003E4C3B"/>
    <w:rsid w:val="003E7503"/>
    <w:rsid w:val="003E7701"/>
    <w:rsid w:val="003F3E1E"/>
    <w:rsid w:val="003F40A9"/>
    <w:rsid w:val="003F6179"/>
    <w:rsid w:val="003F63A7"/>
    <w:rsid w:val="003F6587"/>
    <w:rsid w:val="003F6F4B"/>
    <w:rsid w:val="00400412"/>
    <w:rsid w:val="0040498F"/>
    <w:rsid w:val="004076CE"/>
    <w:rsid w:val="00410343"/>
    <w:rsid w:val="00410361"/>
    <w:rsid w:val="00413CB9"/>
    <w:rsid w:val="00413D30"/>
    <w:rsid w:val="00415A29"/>
    <w:rsid w:val="00417D48"/>
    <w:rsid w:val="00420324"/>
    <w:rsid w:val="004231A0"/>
    <w:rsid w:val="00425BD7"/>
    <w:rsid w:val="00425EE4"/>
    <w:rsid w:val="00431798"/>
    <w:rsid w:val="0043216C"/>
    <w:rsid w:val="00434A0A"/>
    <w:rsid w:val="00434C18"/>
    <w:rsid w:val="00434D4D"/>
    <w:rsid w:val="00437D50"/>
    <w:rsid w:val="00443C47"/>
    <w:rsid w:val="004465AB"/>
    <w:rsid w:val="00452881"/>
    <w:rsid w:val="00452B80"/>
    <w:rsid w:val="004539CE"/>
    <w:rsid w:val="00454937"/>
    <w:rsid w:val="00461EF4"/>
    <w:rsid w:val="00462424"/>
    <w:rsid w:val="00463B3D"/>
    <w:rsid w:val="00464D0D"/>
    <w:rsid w:val="00471024"/>
    <w:rsid w:val="00472781"/>
    <w:rsid w:val="00474F3C"/>
    <w:rsid w:val="00475040"/>
    <w:rsid w:val="00476C48"/>
    <w:rsid w:val="004773F7"/>
    <w:rsid w:val="0047787B"/>
    <w:rsid w:val="004834C5"/>
    <w:rsid w:val="00491646"/>
    <w:rsid w:val="00491F30"/>
    <w:rsid w:val="00496893"/>
    <w:rsid w:val="00496D89"/>
    <w:rsid w:val="00497084"/>
    <w:rsid w:val="004A03C4"/>
    <w:rsid w:val="004A72AE"/>
    <w:rsid w:val="004B3B97"/>
    <w:rsid w:val="004B53E8"/>
    <w:rsid w:val="004B5A48"/>
    <w:rsid w:val="004B5D72"/>
    <w:rsid w:val="004B684F"/>
    <w:rsid w:val="004C2A66"/>
    <w:rsid w:val="004D3911"/>
    <w:rsid w:val="004D3A1D"/>
    <w:rsid w:val="004D4FF9"/>
    <w:rsid w:val="004D5229"/>
    <w:rsid w:val="004D5CE1"/>
    <w:rsid w:val="004D6CA1"/>
    <w:rsid w:val="004E115C"/>
    <w:rsid w:val="004E2DD6"/>
    <w:rsid w:val="004F069C"/>
    <w:rsid w:val="004F24F9"/>
    <w:rsid w:val="004F36A3"/>
    <w:rsid w:val="004F7C18"/>
    <w:rsid w:val="00503CF6"/>
    <w:rsid w:val="0050482C"/>
    <w:rsid w:val="005055BE"/>
    <w:rsid w:val="0051053A"/>
    <w:rsid w:val="00510CA0"/>
    <w:rsid w:val="00512257"/>
    <w:rsid w:val="005124A3"/>
    <w:rsid w:val="00512520"/>
    <w:rsid w:val="0051382A"/>
    <w:rsid w:val="00515320"/>
    <w:rsid w:val="005157C3"/>
    <w:rsid w:val="005205A7"/>
    <w:rsid w:val="005208DA"/>
    <w:rsid w:val="00526FD0"/>
    <w:rsid w:val="00533B1B"/>
    <w:rsid w:val="0053747D"/>
    <w:rsid w:val="0054108A"/>
    <w:rsid w:val="00544B07"/>
    <w:rsid w:val="00547A2D"/>
    <w:rsid w:val="00553B2E"/>
    <w:rsid w:val="00562F3D"/>
    <w:rsid w:val="005639D2"/>
    <w:rsid w:val="00564CBA"/>
    <w:rsid w:val="00565E5C"/>
    <w:rsid w:val="00571031"/>
    <w:rsid w:val="0057123E"/>
    <w:rsid w:val="005722FE"/>
    <w:rsid w:val="00575FEE"/>
    <w:rsid w:val="00576213"/>
    <w:rsid w:val="00581227"/>
    <w:rsid w:val="00581C5B"/>
    <w:rsid w:val="00582F0A"/>
    <w:rsid w:val="0058377C"/>
    <w:rsid w:val="00585B2B"/>
    <w:rsid w:val="00585CBC"/>
    <w:rsid w:val="00590326"/>
    <w:rsid w:val="00590648"/>
    <w:rsid w:val="0059097A"/>
    <w:rsid w:val="005918DC"/>
    <w:rsid w:val="00592988"/>
    <w:rsid w:val="005957C4"/>
    <w:rsid w:val="0059699B"/>
    <w:rsid w:val="005A0E4F"/>
    <w:rsid w:val="005A0F63"/>
    <w:rsid w:val="005A3206"/>
    <w:rsid w:val="005A41E4"/>
    <w:rsid w:val="005A49E3"/>
    <w:rsid w:val="005A61D6"/>
    <w:rsid w:val="005B1555"/>
    <w:rsid w:val="005B52BE"/>
    <w:rsid w:val="005B5392"/>
    <w:rsid w:val="005B61C9"/>
    <w:rsid w:val="005C0F6F"/>
    <w:rsid w:val="005C35D2"/>
    <w:rsid w:val="005C3F70"/>
    <w:rsid w:val="005C4C66"/>
    <w:rsid w:val="005C5DF8"/>
    <w:rsid w:val="005D0B79"/>
    <w:rsid w:val="005D18F1"/>
    <w:rsid w:val="005D1D7F"/>
    <w:rsid w:val="005D2FC1"/>
    <w:rsid w:val="005D3655"/>
    <w:rsid w:val="005D3BCD"/>
    <w:rsid w:val="005D3F6A"/>
    <w:rsid w:val="005D442C"/>
    <w:rsid w:val="005E1196"/>
    <w:rsid w:val="005E1DCA"/>
    <w:rsid w:val="005E221E"/>
    <w:rsid w:val="005E269F"/>
    <w:rsid w:val="005E3B35"/>
    <w:rsid w:val="005E441D"/>
    <w:rsid w:val="005E717B"/>
    <w:rsid w:val="005F1069"/>
    <w:rsid w:val="005F472B"/>
    <w:rsid w:val="005F53A6"/>
    <w:rsid w:val="005F5859"/>
    <w:rsid w:val="00602104"/>
    <w:rsid w:val="00602A27"/>
    <w:rsid w:val="00605B07"/>
    <w:rsid w:val="00607921"/>
    <w:rsid w:val="00611578"/>
    <w:rsid w:val="00614AA2"/>
    <w:rsid w:val="00615499"/>
    <w:rsid w:val="00615AC4"/>
    <w:rsid w:val="00620421"/>
    <w:rsid w:val="006238DB"/>
    <w:rsid w:val="0062396B"/>
    <w:rsid w:val="00625415"/>
    <w:rsid w:val="0062638A"/>
    <w:rsid w:val="00626676"/>
    <w:rsid w:val="00631CF1"/>
    <w:rsid w:val="00634DDB"/>
    <w:rsid w:val="00635EE0"/>
    <w:rsid w:val="00636C27"/>
    <w:rsid w:val="00641401"/>
    <w:rsid w:val="00641B7C"/>
    <w:rsid w:val="00644002"/>
    <w:rsid w:val="006444C4"/>
    <w:rsid w:val="00646F40"/>
    <w:rsid w:val="00647C0E"/>
    <w:rsid w:val="00650D86"/>
    <w:rsid w:val="0065265B"/>
    <w:rsid w:val="00652B5C"/>
    <w:rsid w:val="00653AA6"/>
    <w:rsid w:val="006576C3"/>
    <w:rsid w:val="00657B7F"/>
    <w:rsid w:val="00660140"/>
    <w:rsid w:val="00662129"/>
    <w:rsid w:val="00662F85"/>
    <w:rsid w:val="00666498"/>
    <w:rsid w:val="00666EC7"/>
    <w:rsid w:val="006738E0"/>
    <w:rsid w:val="00674640"/>
    <w:rsid w:val="0067567F"/>
    <w:rsid w:val="00677CB3"/>
    <w:rsid w:val="006811FE"/>
    <w:rsid w:val="00681390"/>
    <w:rsid w:val="006830BC"/>
    <w:rsid w:val="0068429A"/>
    <w:rsid w:val="006859C5"/>
    <w:rsid w:val="00687041"/>
    <w:rsid w:val="00687676"/>
    <w:rsid w:val="00694319"/>
    <w:rsid w:val="006959C3"/>
    <w:rsid w:val="006978C2"/>
    <w:rsid w:val="006A0E8D"/>
    <w:rsid w:val="006A1D56"/>
    <w:rsid w:val="006A305F"/>
    <w:rsid w:val="006A3687"/>
    <w:rsid w:val="006A700A"/>
    <w:rsid w:val="006B0CC6"/>
    <w:rsid w:val="006B1952"/>
    <w:rsid w:val="006B45A8"/>
    <w:rsid w:val="006B543A"/>
    <w:rsid w:val="006B6475"/>
    <w:rsid w:val="006B67C0"/>
    <w:rsid w:val="006B774E"/>
    <w:rsid w:val="006C030D"/>
    <w:rsid w:val="006C0560"/>
    <w:rsid w:val="006C1F9A"/>
    <w:rsid w:val="006C2274"/>
    <w:rsid w:val="006C2347"/>
    <w:rsid w:val="006C2C48"/>
    <w:rsid w:val="006C382B"/>
    <w:rsid w:val="006C4EA1"/>
    <w:rsid w:val="006C74C1"/>
    <w:rsid w:val="006D00F5"/>
    <w:rsid w:val="006D684D"/>
    <w:rsid w:val="006D775F"/>
    <w:rsid w:val="006E05FC"/>
    <w:rsid w:val="006E25B3"/>
    <w:rsid w:val="006E5D76"/>
    <w:rsid w:val="006F1922"/>
    <w:rsid w:val="006F2344"/>
    <w:rsid w:val="006F4599"/>
    <w:rsid w:val="006F6F15"/>
    <w:rsid w:val="007017ED"/>
    <w:rsid w:val="0070253D"/>
    <w:rsid w:val="00703E92"/>
    <w:rsid w:val="007074A0"/>
    <w:rsid w:val="0071239B"/>
    <w:rsid w:val="0071348D"/>
    <w:rsid w:val="00715AFD"/>
    <w:rsid w:val="00715B91"/>
    <w:rsid w:val="00716A12"/>
    <w:rsid w:val="00721889"/>
    <w:rsid w:val="00723171"/>
    <w:rsid w:val="007235DC"/>
    <w:rsid w:val="00723C14"/>
    <w:rsid w:val="007275B8"/>
    <w:rsid w:val="0073248C"/>
    <w:rsid w:val="007326EF"/>
    <w:rsid w:val="0073360F"/>
    <w:rsid w:val="00734277"/>
    <w:rsid w:val="007353B1"/>
    <w:rsid w:val="007374FB"/>
    <w:rsid w:val="00740150"/>
    <w:rsid w:val="00740257"/>
    <w:rsid w:val="00742C30"/>
    <w:rsid w:val="00742E0B"/>
    <w:rsid w:val="007447C5"/>
    <w:rsid w:val="00744A19"/>
    <w:rsid w:val="007506B4"/>
    <w:rsid w:val="00752357"/>
    <w:rsid w:val="00754CA2"/>
    <w:rsid w:val="00755B96"/>
    <w:rsid w:val="00756C9E"/>
    <w:rsid w:val="00756E94"/>
    <w:rsid w:val="00762590"/>
    <w:rsid w:val="007741F1"/>
    <w:rsid w:val="00774432"/>
    <w:rsid w:val="0077446A"/>
    <w:rsid w:val="00776EC9"/>
    <w:rsid w:val="00780A9A"/>
    <w:rsid w:val="00783137"/>
    <w:rsid w:val="00786307"/>
    <w:rsid w:val="00791140"/>
    <w:rsid w:val="00791D9A"/>
    <w:rsid w:val="00792A56"/>
    <w:rsid w:val="00794854"/>
    <w:rsid w:val="00797675"/>
    <w:rsid w:val="007A160A"/>
    <w:rsid w:val="007A2054"/>
    <w:rsid w:val="007A2D7C"/>
    <w:rsid w:val="007A382A"/>
    <w:rsid w:val="007A6837"/>
    <w:rsid w:val="007B09AD"/>
    <w:rsid w:val="007B3C92"/>
    <w:rsid w:val="007C0443"/>
    <w:rsid w:val="007C198F"/>
    <w:rsid w:val="007C2A97"/>
    <w:rsid w:val="007C5DEE"/>
    <w:rsid w:val="007D50E2"/>
    <w:rsid w:val="007D6C75"/>
    <w:rsid w:val="007E1A1C"/>
    <w:rsid w:val="007E240F"/>
    <w:rsid w:val="007E3387"/>
    <w:rsid w:val="007E387C"/>
    <w:rsid w:val="007E3993"/>
    <w:rsid w:val="007E3FE0"/>
    <w:rsid w:val="007E647F"/>
    <w:rsid w:val="007F28AF"/>
    <w:rsid w:val="007F362C"/>
    <w:rsid w:val="007F3DF9"/>
    <w:rsid w:val="007F4728"/>
    <w:rsid w:val="007F4FF2"/>
    <w:rsid w:val="007F6C03"/>
    <w:rsid w:val="00801A26"/>
    <w:rsid w:val="00801ECD"/>
    <w:rsid w:val="0080470F"/>
    <w:rsid w:val="00804787"/>
    <w:rsid w:val="00804ACA"/>
    <w:rsid w:val="00805B75"/>
    <w:rsid w:val="008079CD"/>
    <w:rsid w:val="00813FAA"/>
    <w:rsid w:val="0081550A"/>
    <w:rsid w:val="00815DCD"/>
    <w:rsid w:val="008174C6"/>
    <w:rsid w:val="008208E1"/>
    <w:rsid w:val="00822678"/>
    <w:rsid w:val="00822BB5"/>
    <w:rsid w:val="008230C1"/>
    <w:rsid w:val="00823188"/>
    <w:rsid w:val="0082370F"/>
    <w:rsid w:val="008265D2"/>
    <w:rsid w:val="0083182D"/>
    <w:rsid w:val="008377E5"/>
    <w:rsid w:val="00842547"/>
    <w:rsid w:val="00842600"/>
    <w:rsid w:val="008442A7"/>
    <w:rsid w:val="0084600C"/>
    <w:rsid w:val="00847E1E"/>
    <w:rsid w:val="00847F8F"/>
    <w:rsid w:val="00851029"/>
    <w:rsid w:val="00851D02"/>
    <w:rsid w:val="00856703"/>
    <w:rsid w:val="00856C4E"/>
    <w:rsid w:val="008605EE"/>
    <w:rsid w:val="00862579"/>
    <w:rsid w:val="00862FC6"/>
    <w:rsid w:val="0086323F"/>
    <w:rsid w:val="00863A52"/>
    <w:rsid w:val="00863F3D"/>
    <w:rsid w:val="00867C37"/>
    <w:rsid w:val="00870F06"/>
    <w:rsid w:val="008765D6"/>
    <w:rsid w:val="00880370"/>
    <w:rsid w:val="00881898"/>
    <w:rsid w:val="00882E8D"/>
    <w:rsid w:val="00892C5D"/>
    <w:rsid w:val="0089322B"/>
    <w:rsid w:val="00894E34"/>
    <w:rsid w:val="00896BF9"/>
    <w:rsid w:val="008A0C3C"/>
    <w:rsid w:val="008A4768"/>
    <w:rsid w:val="008B04C4"/>
    <w:rsid w:val="008B0CEE"/>
    <w:rsid w:val="008B195E"/>
    <w:rsid w:val="008B679D"/>
    <w:rsid w:val="008B6BFF"/>
    <w:rsid w:val="008C1E48"/>
    <w:rsid w:val="008C21B5"/>
    <w:rsid w:val="008C40B7"/>
    <w:rsid w:val="008C4AB6"/>
    <w:rsid w:val="008C73F2"/>
    <w:rsid w:val="008C7818"/>
    <w:rsid w:val="008D118D"/>
    <w:rsid w:val="008D63C4"/>
    <w:rsid w:val="008E02B7"/>
    <w:rsid w:val="008E0665"/>
    <w:rsid w:val="008E2C5E"/>
    <w:rsid w:val="008E4105"/>
    <w:rsid w:val="008E4B36"/>
    <w:rsid w:val="008E60C4"/>
    <w:rsid w:val="008F021A"/>
    <w:rsid w:val="008F4DF6"/>
    <w:rsid w:val="008F5D95"/>
    <w:rsid w:val="008F67B0"/>
    <w:rsid w:val="009030AE"/>
    <w:rsid w:val="00903C52"/>
    <w:rsid w:val="00904A18"/>
    <w:rsid w:val="00906736"/>
    <w:rsid w:val="00911AD9"/>
    <w:rsid w:val="00914739"/>
    <w:rsid w:val="0091547E"/>
    <w:rsid w:val="00920281"/>
    <w:rsid w:val="009242C4"/>
    <w:rsid w:val="00924C97"/>
    <w:rsid w:val="00926D69"/>
    <w:rsid w:val="00927B99"/>
    <w:rsid w:val="00930397"/>
    <w:rsid w:val="00930AB9"/>
    <w:rsid w:val="0093537F"/>
    <w:rsid w:val="00937437"/>
    <w:rsid w:val="00937DC4"/>
    <w:rsid w:val="00940F09"/>
    <w:rsid w:val="009410AD"/>
    <w:rsid w:val="00941AC2"/>
    <w:rsid w:val="00944028"/>
    <w:rsid w:val="00945EC2"/>
    <w:rsid w:val="0094675F"/>
    <w:rsid w:val="00950A38"/>
    <w:rsid w:val="00951352"/>
    <w:rsid w:val="00951DCC"/>
    <w:rsid w:val="00952D29"/>
    <w:rsid w:val="00955EE1"/>
    <w:rsid w:val="00957234"/>
    <w:rsid w:val="009573B8"/>
    <w:rsid w:val="0096688B"/>
    <w:rsid w:val="00966A96"/>
    <w:rsid w:val="00970A9B"/>
    <w:rsid w:val="00975538"/>
    <w:rsid w:val="009765A3"/>
    <w:rsid w:val="00977591"/>
    <w:rsid w:val="009776A3"/>
    <w:rsid w:val="00980EBB"/>
    <w:rsid w:val="0098125D"/>
    <w:rsid w:val="009830C4"/>
    <w:rsid w:val="00983B45"/>
    <w:rsid w:val="00986E94"/>
    <w:rsid w:val="00987373"/>
    <w:rsid w:val="00987E75"/>
    <w:rsid w:val="00993BD4"/>
    <w:rsid w:val="00995FD7"/>
    <w:rsid w:val="00996246"/>
    <w:rsid w:val="009A41A1"/>
    <w:rsid w:val="009B1575"/>
    <w:rsid w:val="009B3D7C"/>
    <w:rsid w:val="009C1611"/>
    <w:rsid w:val="009C302C"/>
    <w:rsid w:val="009C5AD4"/>
    <w:rsid w:val="009D0D09"/>
    <w:rsid w:val="009D6037"/>
    <w:rsid w:val="009D6486"/>
    <w:rsid w:val="009E08AB"/>
    <w:rsid w:val="009E588E"/>
    <w:rsid w:val="009F3CC9"/>
    <w:rsid w:val="00A00784"/>
    <w:rsid w:val="00A00EBC"/>
    <w:rsid w:val="00A06179"/>
    <w:rsid w:val="00A07AC7"/>
    <w:rsid w:val="00A11CA8"/>
    <w:rsid w:val="00A149B7"/>
    <w:rsid w:val="00A15448"/>
    <w:rsid w:val="00A154D9"/>
    <w:rsid w:val="00A17C4C"/>
    <w:rsid w:val="00A21244"/>
    <w:rsid w:val="00A2219C"/>
    <w:rsid w:val="00A22725"/>
    <w:rsid w:val="00A22A81"/>
    <w:rsid w:val="00A2399E"/>
    <w:rsid w:val="00A24E38"/>
    <w:rsid w:val="00A254E4"/>
    <w:rsid w:val="00A25CB9"/>
    <w:rsid w:val="00A26354"/>
    <w:rsid w:val="00A26847"/>
    <w:rsid w:val="00A27ECC"/>
    <w:rsid w:val="00A30653"/>
    <w:rsid w:val="00A37266"/>
    <w:rsid w:val="00A404A9"/>
    <w:rsid w:val="00A45729"/>
    <w:rsid w:val="00A50162"/>
    <w:rsid w:val="00A52CFC"/>
    <w:rsid w:val="00A548D1"/>
    <w:rsid w:val="00A5570B"/>
    <w:rsid w:val="00A56E23"/>
    <w:rsid w:val="00A61105"/>
    <w:rsid w:val="00A65482"/>
    <w:rsid w:val="00A6604F"/>
    <w:rsid w:val="00A67036"/>
    <w:rsid w:val="00A674AB"/>
    <w:rsid w:val="00A72ECE"/>
    <w:rsid w:val="00A73D3D"/>
    <w:rsid w:val="00A80F17"/>
    <w:rsid w:val="00A81482"/>
    <w:rsid w:val="00A81633"/>
    <w:rsid w:val="00A84032"/>
    <w:rsid w:val="00A84D3A"/>
    <w:rsid w:val="00A92AEC"/>
    <w:rsid w:val="00A93C7F"/>
    <w:rsid w:val="00A947E4"/>
    <w:rsid w:val="00A9765D"/>
    <w:rsid w:val="00AA6866"/>
    <w:rsid w:val="00AB0A35"/>
    <w:rsid w:val="00AB0C94"/>
    <w:rsid w:val="00AB1F69"/>
    <w:rsid w:val="00AB4A5A"/>
    <w:rsid w:val="00AB6145"/>
    <w:rsid w:val="00AB7BFF"/>
    <w:rsid w:val="00AB7CB3"/>
    <w:rsid w:val="00AC4E27"/>
    <w:rsid w:val="00AC6994"/>
    <w:rsid w:val="00AD34D9"/>
    <w:rsid w:val="00AD4B5C"/>
    <w:rsid w:val="00AD7F92"/>
    <w:rsid w:val="00AE0D2C"/>
    <w:rsid w:val="00AE135B"/>
    <w:rsid w:val="00AE2164"/>
    <w:rsid w:val="00AE2CF4"/>
    <w:rsid w:val="00AE38EA"/>
    <w:rsid w:val="00AE52C2"/>
    <w:rsid w:val="00AE5623"/>
    <w:rsid w:val="00AE6745"/>
    <w:rsid w:val="00AE7E52"/>
    <w:rsid w:val="00AF0197"/>
    <w:rsid w:val="00AF7F4F"/>
    <w:rsid w:val="00B01C7D"/>
    <w:rsid w:val="00B06785"/>
    <w:rsid w:val="00B11139"/>
    <w:rsid w:val="00B119BE"/>
    <w:rsid w:val="00B12DB2"/>
    <w:rsid w:val="00B12F64"/>
    <w:rsid w:val="00B13261"/>
    <w:rsid w:val="00B1474A"/>
    <w:rsid w:val="00B15CEC"/>
    <w:rsid w:val="00B221B9"/>
    <w:rsid w:val="00B22B7A"/>
    <w:rsid w:val="00B248AE"/>
    <w:rsid w:val="00B27601"/>
    <w:rsid w:val="00B305A0"/>
    <w:rsid w:val="00B32C23"/>
    <w:rsid w:val="00B33E1B"/>
    <w:rsid w:val="00B33EA3"/>
    <w:rsid w:val="00B35D59"/>
    <w:rsid w:val="00B3644F"/>
    <w:rsid w:val="00B4063D"/>
    <w:rsid w:val="00B4292F"/>
    <w:rsid w:val="00B43B9E"/>
    <w:rsid w:val="00B43BAC"/>
    <w:rsid w:val="00B46D76"/>
    <w:rsid w:val="00B46E01"/>
    <w:rsid w:val="00B4741E"/>
    <w:rsid w:val="00B514A9"/>
    <w:rsid w:val="00B51DCE"/>
    <w:rsid w:val="00B52B31"/>
    <w:rsid w:val="00B5415A"/>
    <w:rsid w:val="00B630BC"/>
    <w:rsid w:val="00B632E4"/>
    <w:rsid w:val="00B64CC5"/>
    <w:rsid w:val="00B65B5C"/>
    <w:rsid w:val="00B668DE"/>
    <w:rsid w:val="00B74D24"/>
    <w:rsid w:val="00B75CF9"/>
    <w:rsid w:val="00B77A25"/>
    <w:rsid w:val="00B90CC2"/>
    <w:rsid w:val="00B91708"/>
    <w:rsid w:val="00B93AA7"/>
    <w:rsid w:val="00B94928"/>
    <w:rsid w:val="00B94C8C"/>
    <w:rsid w:val="00B96D7D"/>
    <w:rsid w:val="00BA160D"/>
    <w:rsid w:val="00BA25B4"/>
    <w:rsid w:val="00BA5810"/>
    <w:rsid w:val="00BA7175"/>
    <w:rsid w:val="00BA7516"/>
    <w:rsid w:val="00BB2147"/>
    <w:rsid w:val="00BB22FB"/>
    <w:rsid w:val="00BB2CF4"/>
    <w:rsid w:val="00BB4100"/>
    <w:rsid w:val="00BB4630"/>
    <w:rsid w:val="00BC25F2"/>
    <w:rsid w:val="00BC2BEC"/>
    <w:rsid w:val="00BC2CB8"/>
    <w:rsid w:val="00BC375F"/>
    <w:rsid w:val="00BC6BE2"/>
    <w:rsid w:val="00BC709F"/>
    <w:rsid w:val="00BC7B60"/>
    <w:rsid w:val="00BD7CA0"/>
    <w:rsid w:val="00BE4922"/>
    <w:rsid w:val="00BE6E28"/>
    <w:rsid w:val="00BE74DB"/>
    <w:rsid w:val="00BF0CB3"/>
    <w:rsid w:val="00BF2D7D"/>
    <w:rsid w:val="00BF3B00"/>
    <w:rsid w:val="00BF40AC"/>
    <w:rsid w:val="00BF7A5F"/>
    <w:rsid w:val="00C02126"/>
    <w:rsid w:val="00C11072"/>
    <w:rsid w:val="00C12A4A"/>
    <w:rsid w:val="00C15D10"/>
    <w:rsid w:val="00C17813"/>
    <w:rsid w:val="00C21224"/>
    <w:rsid w:val="00C21756"/>
    <w:rsid w:val="00C27039"/>
    <w:rsid w:val="00C27131"/>
    <w:rsid w:val="00C2723D"/>
    <w:rsid w:val="00C327F3"/>
    <w:rsid w:val="00C350A0"/>
    <w:rsid w:val="00C409DE"/>
    <w:rsid w:val="00C46BB2"/>
    <w:rsid w:val="00C5017A"/>
    <w:rsid w:val="00C50A06"/>
    <w:rsid w:val="00C54FAB"/>
    <w:rsid w:val="00C55986"/>
    <w:rsid w:val="00C571F5"/>
    <w:rsid w:val="00C65A10"/>
    <w:rsid w:val="00C662C9"/>
    <w:rsid w:val="00C667C1"/>
    <w:rsid w:val="00C72EC6"/>
    <w:rsid w:val="00C73EAD"/>
    <w:rsid w:val="00C74B6E"/>
    <w:rsid w:val="00C81CBF"/>
    <w:rsid w:val="00C82236"/>
    <w:rsid w:val="00C8476B"/>
    <w:rsid w:val="00C85314"/>
    <w:rsid w:val="00C911A8"/>
    <w:rsid w:val="00C92120"/>
    <w:rsid w:val="00C951CE"/>
    <w:rsid w:val="00C95CD0"/>
    <w:rsid w:val="00C97C1F"/>
    <w:rsid w:val="00CA12B4"/>
    <w:rsid w:val="00CA3D41"/>
    <w:rsid w:val="00CA5EB3"/>
    <w:rsid w:val="00CA5FD2"/>
    <w:rsid w:val="00CA63A2"/>
    <w:rsid w:val="00CA662F"/>
    <w:rsid w:val="00CB085D"/>
    <w:rsid w:val="00CB3577"/>
    <w:rsid w:val="00CB35F4"/>
    <w:rsid w:val="00CB6D38"/>
    <w:rsid w:val="00CB6F66"/>
    <w:rsid w:val="00CC10E8"/>
    <w:rsid w:val="00CC3F68"/>
    <w:rsid w:val="00CC533D"/>
    <w:rsid w:val="00CD00D1"/>
    <w:rsid w:val="00CD069E"/>
    <w:rsid w:val="00CD09D7"/>
    <w:rsid w:val="00CD1A8E"/>
    <w:rsid w:val="00CD458D"/>
    <w:rsid w:val="00CD696C"/>
    <w:rsid w:val="00CD718B"/>
    <w:rsid w:val="00CE1FEA"/>
    <w:rsid w:val="00CE2C19"/>
    <w:rsid w:val="00CE3B3D"/>
    <w:rsid w:val="00CE64BD"/>
    <w:rsid w:val="00CF0B4C"/>
    <w:rsid w:val="00D00A33"/>
    <w:rsid w:val="00D03215"/>
    <w:rsid w:val="00D039EA"/>
    <w:rsid w:val="00D0748F"/>
    <w:rsid w:val="00D07F18"/>
    <w:rsid w:val="00D10252"/>
    <w:rsid w:val="00D11083"/>
    <w:rsid w:val="00D12160"/>
    <w:rsid w:val="00D126EB"/>
    <w:rsid w:val="00D12F7B"/>
    <w:rsid w:val="00D179D6"/>
    <w:rsid w:val="00D2183B"/>
    <w:rsid w:val="00D24862"/>
    <w:rsid w:val="00D323C3"/>
    <w:rsid w:val="00D3277A"/>
    <w:rsid w:val="00D32A73"/>
    <w:rsid w:val="00D32BFC"/>
    <w:rsid w:val="00D33C9B"/>
    <w:rsid w:val="00D34DC3"/>
    <w:rsid w:val="00D35986"/>
    <w:rsid w:val="00D40D6A"/>
    <w:rsid w:val="00D51C67"/>
    <w:rsid w:val="00D53AC2"/>
    <w:rsid w:val="00D53E3C"/>
    <w:rsid w:val="00D54068"/>
    <w:rsid w:val="00D549E5"/>
    <w:rsid w:val="00D560B2"/>
    <w:rsid w:val="00D62798"/>
    <w:rsid w:val="00D629D9"/>
    <w:rsid w:val="00D62B4E"/>
    <w:rsid w:val="00D63418"/>
    <w:rsid w:val="00D64E57"/>
    <w:rsid w:val="00D6541C"/>
    <w:rsid w:val="00D7203A"/>
    <w:rsid w:val="00D7208C"/>
    <w:rsid w:val="00D774CE"/>
    <w:rsid w:val="00D80946"/>
    <w:rsid w:val="00D82544"/>
    <w:rsid w:val="00D842DE"/>
    <w:rsid w:val="00D90DE8"/>
    <w:rsid w:val="00D959CA"/>
    <w:rsid w:val="00D97B79"/>
    <w:rsid w:val="00DA35E8"/>
    <w:rsid w:val="00DA373E"/>
    <w:rsid w:val="00DA487D"/>
    <w:rsid w:val="00DB23DC"/>
    <w:rsid w:val="00DB2C1D"/>
    <w:rsid w:val="00DB3AF2"/>
    <w:rsid w:val="00DB3DFA"/>
    <w:rsid w:val="00DB69F6"/>
    <w:rsid w:val="00DB6EEE"/>
    <w:rsid w:val="00DB6FE8"/>
    <w:rsid w:val="00DB77F6"/>
    <w:rsid w:val="00DB7D00"/>
    <w:rsid w:val="00DC21D8"/>
    <w:rsid w:val="00DC4D8C"/>
    <w:rsid w:val="00DC5D28"/>
    <w:rsid w:val="00DD2670"/>
    <w:rsid w:val="00DD37D7"/>
    <w:rsid w:val="00DD4E75"/>
    <w:rsid w:val="00DE1039"/>
    <w:rsid w:val="00DE15A6"/>
    <w:rsid w:val="00DE2A98"/>
    <w:rsid w:val="00DE2C46"/>
    <w:rsid w:val="00DE2D6B"/>
    <w:rsid w:val="00DE61FA"/>
    <w:rsid w:val="00DE6F40"/>
    <w:rsid w:val="00DE7488"/>
    <w:rsid w:val="00DF06A5"/>
    <w:rsid w:val="00DF16AF"/>
    <w:rsid w:val="00DF1E4E"/>
    <w:rsid w:val="00DF26F6"/>
    <w:rsid w:val="00DF4AC0"/>
    <w:rsid w:val="00DF5E09"/>
    <w:rsid w:val="00DF6E88"/>
    <w:rsid w:val="00DF7340"/>
    <w:rsid w:val="00E0037B"/>
    <w:rsid w:val="00E00711"/>
    <w:rsid w:val="00E013E5"/>
    <w:rsid w:val="00E04BE0"/>
    <w:rsid w:val="00E052FB"/>
    <w:rsid w:val="00E06675"/>
    <w:rsid w:val="00E07F63"/>
    <w:rsid w:val="00E129CE"/>
    <w:rsid w:val="00E14EF5"/>
    <w:rsid w:val="00E16347"/>
    <w:rsid w:val="00E16715"/>
    <w:rsid w:val="00E1766F"/>
    <w:rsid w:val="00E17C38"/>
    <w:rsid w:val="00E20763"/>
    <w:rsid w:val="00E21B57"/>
    <w:rsid w:val="00E22482"/>
    <w:rsid w:val="00E2297C"/>
    <w:rsid w:val="00E23720"/>
    <w:rsid w:val="00E23ABA"/>
    <w:rsid w:val="00E2465C"/>
    <w:rsid w:val="00E252B7"/>
    <w:rsid w:val="00E31448"/>
    <w:rsid w:val="00E3168E"/>
    <w:rsid w:val="00E34CDF"/>
    <w:rsid w:val="00E37F06"/>
    <w:rsid w:val="00E4417F"/>
    <w:rsid w:val="00E4598B"/>
    <w:rsid w:val="00E466BD"/>
    <w:rsid w:val="00E473BB"/>
    <w:rsid w:val="00E61680"/>
    <w:rsid w:val="00E63929"/>
    <w:rsid w:val="00E63C27"/>
    <w:rsid w:val="00E67D1B"/>
    <w:rsid w:val="00E70CB1"/>
    <w:rsid w:val="00E70E33"/>
    <w:rsid w:val="00E71697"/>
    <w:rsid w:val="00E74249"/>
    <w:rsid w:val="00E755B2"/>
    <w:rsid w:val="00E76B7A"/>
    <w:rsid w:val="00E77EED"/>
    <w:rsid w:val="00E8393F"/>
    <w:rsid w:val="00E84D00"/>
    <w:rsid w:val="00E858E1"/>
    <w:rsid w:val="00E86B91"/>
    <w:rsid w:val="00E92302"/>
    <w:rsid w:val="00E94B41"/>
    <w:rsid w:val="00E95E53"/>
    <w:rsid w:val="00EA05DC"/>
    <w:rsid w:val="00EA1F6C"/>
    <w:rsid w:val="00EA2176"/>
    <w:rsid w:val="00EA232A"/>
    <w:rsid w:val="00EA2B71"/>
    <w:rsid w:val="00EA2DD7"/>
    <w:rsid w:val="00EA41DA"/>
    <w:rsid w:val="00EB0BC0"/>
    <w:rsid w:val="00EB3151"/>
    <w:rsid w:val="00EB49E9"/>
    <w:rsid w:val="00EB4B92"/>
    <w:rsid w:val="00EB4FEB"/>
    <w:rsid w:val="00EC247C"/>
    <w:rsid w:val="00EC6A0A"/>
    <w:rsid w:val="00ED1F67"/>
    <w:rsid w:val="00ED2E1E"/>
    <w:rsid w:val="00ED4E0C"/>
    <w:rsid w:val="00ED5761"/>
    <w:rsid w:val="00ED668C"/>
    <w:rsid w:val="00ED6788"/>
    <w:rsid w:val="00EE02F4"/>
    <w:rsid w:val="00EE0CEF"/>
    <w:rsid w:val="00EE53EF"/>
    <w:rsid w:val="00EE69A6"/>
    <w:rsid w:val="00EE7D84"/>
    <w:rsid w:val="00EF2D56"/>
    <w:rsid w:val="00EF3A73"/>
    <w:rsid w:val="00EF3E3F"/>
    <w:rsid w:val="00EF40E8"/>
    <w:rsid w:val="00EF6C7A"/>
    <w:rsid w:val="00F013F5"/>
    <w:rsid w:val="00F04E6B"/>
    <w:rsid w:val="00F05147"/>
    <w:rsid w:val="00F05D1B"/>
    <w:rsid w:val="00F070FA"/>
    <w:rsid w:val="00F10E54"/>
    <w:rsid w:val="00F12C9E"/>
    <w:rsid w:val="00F12D06"/>
    <w:rsid w:val="00F132A4"/>
    <w:rsid w:val="00F1374C"/>
    <w:rsid w:val="00F14475"/>
    <w:rsid w:val="00F145BD"/>
    <w:rsid w:val="00F14EF0"/>
    <w:rsid w:val="00F1573F"/>
    <w:rsid w:val="00F24FB2"/>
    <w:rsid w:val="00F26FAA"/>
    <w:rsid w:val="00F31883"/>
    <w:rsid w:val="00F33EB5"/>
    <w:rsid w:val="00F33F55"/>
    <w:rsid w:val="00F34D51"/>
    <w:rsid w:val="00F35D7D"/>
    <w:rsid w:val="00F3623A"/>
    <w:rsid w:val="00F405E4"/>
    <w:rsid w:val="00F41B8C"/>
    <w:rsid w:val="00F4466C"/>
    <w:rsid w:val="00F4528F"/>
    <w:rsid w:val="00F53B07"/>
    <w:rsid w:val="00F53CAA"/>
    <w:rsid w:val="00F5416F"/>
    <w:rsid w:val="00F5517C"/>
    <w:rsid w:val="00F57929"/>
    <w:rsid w:val="00F6200F"/>
    <w:rsid w:val="00F62216"/>
    <w:rsid w:val="00F6360C"/>
    <w:rsid w:val="00F64083"/>
    <w:rsid w:val="00F64955"/>
    <w:rsid w:val="00F660E0"/>
    <w:rsid w:val="00F677BA"/>
    <w:rsid w:val="00F82064"/>
    <w:rsid w:val="00F82065"/>
    <w:rsid w:val="00F83311"/>
    <w:rsid w:val="00F834CB"/>
    <w:rsid w:val="00F854B5"/>
    <w:rsid w:val="00F857FC"/>
    <w:rsid w:val="00F948E6"/>
    <w:rsid w:val="00F97A42"/>
    <w:rsid w:val="00FA05A9"/>
    <w:rsid w:val="00FA369F"/>
    <w:rsid w:val="00FB1B9F"/>
    <w:rsid w:val="00FC169D"/>
    <w:rsid w:val="00FC1CFE"/>
    <w:rsid w:val="00FC4BE3"/>
    <w:rsid w:val="00FC55D6"/>
    <w:rsid w:val="00FC7298"/>
    <w:rsid w:val="00FC76F5"/>
    <w:rsid w:val="00FC794C"/>
    <w:rsid w:val="00FD0B24"/>
    <w:rsid w:val="00FD1832"/>
    <w:rsid w:val="00FD2A40"/>
    <w:rsid w:val="00FD4B9B"/>
    <w:rsid w:val="00FD7BBB"/>
    <w:rsid w:val="00FE0BE7"/>
    <w:rsid w:val="00FE4707"/>
    <w:rsid w:val="00FE76F1"/>
    <w:rsid w:val="00FF382F"/>
    <w:rsid w:val="00FF46CF"/>
    <w:rsid w:val="00FF52F1"/>
    <w:rsid w:val="00FF533C"/>
    <w:rsid w:val="00FF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F280E9-05A5-40F9-B181-3F42C3C0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B36"/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16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1A1A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82F0A"/>
    <w:pPr>
      <w:tabs>
        <w:tab w:val="center" w:pos="4703"/>
        <w:tab w:val="right" w:pos="9406"/>
      </w:tabs>
    </w:pPr>
  </w:style>
  <w:style w:type="character" w:styleId="Numerstrony">
    <w:name w:val="page number"/>
    <w:basedOn w:val="Domylnaczcionkaakapitu"/>
    <w:rsid w:val="00582F0A"/>
  </w:style>
  <w:style w:type="paragraph" w:styleId="Stopka">
    <w:name w:val="footer"/>
    <w:basedOn w:val="Normalny"/>
    <w:link w:val="StopkaZnak"/>
    <w:uiPriority w:val="99"/>
    <w:rsid w:val="001C2C2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506B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7282A"/>
    <w:pPr>
      <w:ind w:left="720"/>
      <w:contextualSpacing/>
    </w:pPr>
  </w:style>
  <w:style w:type="paragraph" w:styleId="Bezodstpw">
    <w:name w:val="No Spacing"/>
    <w:qFormat/>
    <w:rsid w:val="009776A3"/>
    <w:rPr>
      <w:rFonts w:eastAsia="Calibri"/>
      <w:w w:val="87"/>
      <w:sz w:val="26"/>
      <w:szCs w:val="26"/>
      <w:lang w:eastAsia="en-US"/>
    </w:rPr>
  </w:style>
  <w:style w:type="paragraph" w:styleId="Tekstprzypisukocowego">
    <w:name w:val="endnote text"/>
    <w:basedOn w:val="Normalny"/>
    <w:link w:val="TekstprzypisukocowegoZnak"/>
    <w:rsid w:val="00C02126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2126"/>
  </w:style>
  <w:style w:type="character" w:styleId="Odwoanieprzypisukocowego">
    <w:name w:val="endnote reference"/>
    <w:rsid w:val="00C02126"/>
    <w:rPr>
      <w:vertAlign w:val="superscript"/>
    </w:rPr>
  </w:style>
  <w:style w:type="character" w:styleId="Odwoaniedokomentarza">
    <w:name w:val="annotation reference"/>
    <w:uiPriority w:val="99"/>
    <w:unhideWhenUsed/>
    <w:rsid w:val="009873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7373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987373"/>
    <w:rPr>
      <w:rFonts w:ascii="Calibri" w:eastAsia="Calibri" w:hAnsi="Calibri"/>
      <w:lang w:eastAsia="en-US"/>
    </w:rPr>
  </w:style>
  <w:style w:type="paragraph" w:styleId="Tekstpodstawowy">
    <w:name w:val="Body Text"/>
    <w:basedOn w:val="Normalny"/>
    <w:link w:val="TekstpodstawowyZnak"/>
    <w:rsid w:val="00FD0B24"/>
    <w:pPr>
      <w:spacing w:line="360" w:lineRule="auto"/>
      <w:jc w:val="both"/>
    </w:pPr>
    <w:rPr>
      <w:color w:val="000000"/>
      <w:sz w:val="26"/>
    </w:rPr>
  </w:style>
  <w:style w:type="character" w:customStyle="1" w:styleId="TekstpodstawowyZnak">
    <w:name w:val="Tekst podstawowy Znak"/>
    <w:link w:val="Tekstpodstawowy"/>
    <w:rsid w:val="00FD0B24"/>
    <w:rPr>
      <w:color w:val="000000"/>
      <w:sz w:val="26"/>
    </w:rPr>
  </w:style>
  <w:style w:type="paragraph" w:styleId="Tekstprzypisudolnego">
    <w:name w:val="footnote text"/>
    <w:aliases w:val=" Znak"/>
    <w:basedOn w:val="Normalny"/>
    <w:link w:val="TekstprzypisudolnegoZnak"/>
    <w:rsid w:val="00776EC9"/>
    <w:rPr>
      <w:sz w:val="20"/>
    </w:rPr>
  </w:style>
  <w:style w:type="character" w:customStyle="1" w:styleId="TekstprzypisudolnegoZnak">
    <w:name w:val="Tekst przypisu dolnego Znak"/>
    <w:aliases w:val=" Znak Znak"/>
    <w:basedOn w:val="Domylnaczcionkaakapitu"/>
    <w:link w:val="Tekstprzypisudolnego"/>
    <w:rsid w:val="00776EC9"/>
  </w:style>
  <w:style w:type="character" w:styleId="Odwoanieprzypisudolnego">
    <w:name w:val="footnote reference"/>
    <w:rsid w:val="00776EC9"/>
    <w:rPr>
      <w:vertAlign w:val="superscript"/>
    </w:rPr>
  </w:style>
  <w:style w:type="table" w:styleId="Tabela-Siatka">
    <w:name w:val="Table Grid"/>
    <w:basedOn w:val="Standardowy"/>
    <w:rsid w:val="00AE21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D3277A"/>
    <w:rPr>
      <w:color w:val="0000FF"/>
      <w:u w:val="single"/>
    </w:rPr>
  </w:style>
  <w:style w:type="paragraph" w:customStyle="1" w:styleId="ZnakZnakZnakZnakZnakZnakZnakZnakZnak1ZnakZnakZnak">
    <w:name w:val="Znak Znak Znak Znak Znak Znak Znak Znak Znak1 Znak Znak Znak"/>
    <w:basedOn w:val="Normalny"/>
    <w:rsid w:val="00A22725"/>
    <w:rPr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A1A45"/>
    <w:rPr>
      <w:b/>
      <w:bCs/>
      <w:sz w:val="27"/>
      <w:szCs w:val="27"/>
    </w:rPr>
  </w:style>
  <w:style w:type="paragraph" w:customStyle="1" w:styleId="Styl">
    <w:name w:val="Styl"/>
    <w:uiPriority w:val="99"/>
    <w:rsid w:val="002D100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D100B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3188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31883"/>
    <w:rPr>
      <w:sz w:val="24"/>
    </w:rPr>
  </w:style>
  <w:style w:type="paragraph" w:customStyle="1" w:styleId="Tekstpodstawowy22">
    <w:name w:val="Tekst podstawowy 22"/>
    <w:basedOn w:val="Normalny"/>
    <w:rsid w:val="00F31883"/>
    <w:pPr>
      <w:suppressAutoHyphens/>
      <w:spacing w:after="120" w:line="480" w:lineRule="auto"/>
    </w:pPr>
    <w:rPr>
      <w:sz w:val="20"/>
      <w:lang w:eastAsia="ar-SA"/>
    </w:rPr>
  </w:style>
  <w:style w:type="paragraph" w:customStyle="1" w:styleId="Style3">
    <w:name w:val="Style3"/>
    <w:basedOn w:val="Normalny"/>
    <w:rsid w:val="00F31883"/>
    <w:pPr>
      <w:widowControl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16E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E16E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E16EA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E16E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E16EA"/>
    <w:rPr>
      <w:sz w:val="24"/>
    </w:rPr>
  </w:style>
  <w:style w:type="character" w:styleId="Pogrubienie">
    <w:name w:val="Strong"/>
    <w:uiPriority w:val="22"/>
    <w:qFormat/>
    <w:rsid w:val="0077446A"/>
    <w:rPr>
      <w:b/>
      <w:bCs/>
    </w:rPr>
  </w:style>
  <w:style w:type="character" w:styleId="HTML-kod">
    <w:name w:val="HTML Code"/>
    <w:uiPriority w:val="99"/>
    <w:semiHidden/>
    <w:unhideWhenUsed/>
    <w:rsid w:val="0077446A"/>
    <w:rPr>
      <w:rFonts w:ascii="Courier New" w:eastAsia="Times New Roman" w:hAnsi="Courier New" w:cs="Courier New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2DDE"/>
    <w:pPr>
      <w:spacing w:after="0" w:line="240" w:lineRule="auto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2DDE"/>
    <w:rPr>
      <w:rFonts w:ascii="Calibri" w:eastAsia="Calibri" w:hAnsi="Calibri"/>
      <w:b/>
      <w:bCs/>
      <w:lang w:eastAsia="en-US"/>
    </w:rPr>
  </w:style>
  <w:style w:type="character" w:customStyle="1" w:styleId="FontStyle27">
    <w:name w:val="Font Style27"/>
    <w:uiPriority w:val="99"/>
    <w:rsid w:val="00312DED"/>
  </w:style>
  <w:style w:type="character" w:customStyle="1" w:styleId="FontStyle28">
    <w:name w:val="Font Style28"/>
    <w:rsid w:val="00312DED"/>
  </w:style>
  <w:style w:type="paragraph" w:customStyle="1" w:styleId="Style11">
    <w:name w:val="Style11"/>
    <w:basedOn w:val="Normalny"/>
    <w:uiPriority w:val="99"/>
    <w:rsid w:val="00312DED"/>
    <w:pPr>
      <w:widowControl w:val="0"/>
      <w:autoSpaceDE w:val="0"/>
      <w:autoSpaceDN w:val="0"/>
      <w:adjustRightInd w:val="0"/>
      <w:spacing w:line="230" w:lineRule="exact"/>
      <w:ind w:hanging="442"/>
      <w:jc w:val="both"/>
    </w:pPr>
    <w:rPr>
      <w:rFonts w:ascii="Arial Unicode MS" w:eastAsia="Arial Unicode MS" w:hAnsi="Calibri" w:cs="Arial Unicode MS"/>
      <w:szCs w:val="24"/>
    </w:rPr>
  </w:style>
  <w:style w:type="character" w:customStyle="1" w:styleId="apple-converted-space">
    <w:name w:val="apple-converted-space"/>
    <w:basedOn w:val="Domylnaczcionkaakapitu"/>
    <w:rsid w:val="008A4768"/>
  </w:style>
  <w:style w:type="character" w:customStyle="1" w:styleId="NagwekZnak">
    <w:name w:val="Nagłówek Znak"/>
    <w:basedOn w:val="Domylnaczcionkaakapitu"/>
    <w:link w:val="Nagwek"/>
    <w:rsid w:val="00CC3F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zynadattelbaum@o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99435-F216-4DDD-8283-10BA583F2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3070</Words>
  <Characters>18425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21453</CharactersWithSpaces>
  <SharedDoc>false</SharedDoc>
  <HLinks>
    <vt:vector size="48" baseType="variant">
      <vt:variant>
        <vt:i4>5242965</vt:i4>
      </vt:variant>
      <vt:variant>
        <vt:i4>21</vt:i4>
      </vt:variant>
      <vt:variant>
        <vt:i4>0</vt:i4>
      </vt:variant>
      <vt:variant>
        <vt:i4>5</vt:i4>
      </vt:variant>
      <vt:variant>
        <vt:lpwstr>http://www.ostrow.po.gov.pl/</vt:lpwstr>
      </vt:variant>
      <vt:variant>
        <vt:lpwstr/>
      </vt:variant>
      <vt:variant>
        <vt:i4>5767286</vt:i4>
      </vt:variant>
      <vt:variant>
        <vt:i4>18</vt:i4>
      </vt:variant>
      <vt:variant>
        <vt:i4>0</vt:i4>
      </vt:variant>
      <vt:variant>
        <vt:i4>5</vt:i4>
      </vt:variant>
      <vt:variant>
        <vt:lpwstr>mailto:mwojtasik@ostrow.po.gov.pl</vt:lpwstr>
      </vt:variant>
      <vt:variant>
        <vt:lpwstr/>
      </vt:variant>
      <vt:variant>
        <vt:i4>5111911</vt:i4>
      </vt:variant>
      <vt:variant>
        <vt:i4>15</vt:i4>
      </vt:variant>
      <vt:variant>
        <vt:i4>0</vt:i4>
      </vt:variant>
      <vt:variant>
        <vt:i4>5</vt:i4>
      </vt:variant>
      <vt:variant>
        <vt:lpwstr>mailto:mleraczyk@ostrow.po.gov.pl</vt:lpwstr>
      </vt:variant>
      <vt:variant>
        <vt:lpwstr/>
      </vt:variant>
      <vt:variant>
        <vt:i4>5111911</vt:i4>
      </vt:variant>
      <vt:variant>
        <vt:i4>12</vt:i4>
      </vt:variant>
      <vt:variant>
        <vt:i4>0</vt:i4>
      </vt:variant>
      <vt:variant>
        <vt:i4>5</vt:i4>
      </vt:variant>
      <vt:variant>
        <vt:lpwstr>mailto:mleraczyk@ostrow.po.gov.pl</vt:lpwstr>
      </vt:variant>
      <vt:variant>
        <vt:lpwstr/>
      </vt:variant>
      <vt:variant>
        <vt:i4>5767286</vt:i4>
      </vt:variant>
      <vt:variant>
        <vt:i4>9</vt:i4>
      </vt:variant>
      <vt:variant>
        <vt:i4>0</vt:i4>
      </vt:variant>
      <vt:variant>
        <vt:i4>5</vt:i4>
      </vt:variant>
      <vt:variant>
        <vt:lpwstr>mailto:mwojtasik@ostrow.po.gov.pl</vt:lpwstr>
      </vt:variant>
      <vt:variant>
        <vt:lpwstr/>
      </vt:variant>
      <vt:variant>
        <vt:i4>5767286</vt:i4>
      </vt:variant>
      <vt:variant>
        <vt:i4>6</vt:i4>
      </vt:variant>
      <vt:variant>
        <vt:i4>0</vt:i4>
      </vt:variant>
      <vt:variant>
        <vt:i4>5</vt:i4>
      </vt:variant>
      <vt:variant>
        <vt:lpwstr>mailto:mwojtasik@ostrow.po.gov.pl</vt:lpwstr>
      </vt:variant>
      <vt:variant>
        <vt:lpwstr/>
      </vt:variant>
      <vt:variant>
        <vt:i4>5111911</vt:i4>
      </vt:variant>
      <vt:variant>
        <vt:i4>3</vt:i4>
      </vt:variant>
      <vt:variant>
        <vt:i4>0</vt:i4>
      </vt:variant>
      <vt:variant>
        <vt:i4>5</vt:i4>
      </vt:variant>
      <vt:variant>
        <vt:lpwstr>mailto:mleraczyk@ostrow.po.gov.pl</vt:lpwstr>
      </vt:variant>
      <vt:variant>
        <vt:lpwstr/>
      </vt:variant>
      <vt:variant>
        <vt:i4>5242965</vt:i4>
      </vt:variant>
      <vt:variant>
        <vt:i4>0</vt:i4>
      </vt:variant>
      <vt:variant>
        <vt:i4>0</vt:i4>
      </vt:variant>
      <vt:variant>
        <vt:i4>5</vt:i4>
      </vt:variant>
      <vt:variant>
        <vt:lpwstr>http://www.ostrow.po.gov.pl/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Hanna Kasperowicz</cp:lastModifiedBy>
  <cp:revision>5</cp:revision>
  <cp:lastPrinted>2020-01-22T12:24:00Z</cp:lastPrinted>
  <dcterms:created xsi:type="dcterms:W3CDTF">2020-01-06T18:45:00Z</dcterms:created>
  <dcterms:modified xsi:type="dcterms:W3CDTF">2020-01-22T12:25:00Z</dcterms:modified>
</cp:coreProperties>
</file>