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Pr="00BD26BC" w:rsidRDefault="00BD26BC" w:rsidP="00AB7500">
      <w:pPr>
        <w:jc w:val="center"/>
        <w:rPr>
          <w:i/>
          <w:szCs w:val="24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AB7500" w:rsidRPr="00C52510" w:rsidRDefault="00AB7500" w:rsidP="00AB7500">
      <w:pPr>
        <w:jc w:val="center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zawartą w dniu    …………….    201</w:t>
      </w:r>
      <w:r w:rsidR="00617D71">
        <w:rPr>
          <w:szCs w:val="24"/>
          <w:lang w:val="pl-PL"/>
        </w:rPr>
        <w:t>9</w:t>
      </w:r>
      <w:r w:rsidRPr="00C52510">
        <w:rPr>
          <w:szCs w:val="24"/>
          <w:lang w:val="pl-PL"/>
        </w:rPr>
        <w:t xml:space="preserve"> r. pomiędzy:</w:t>
      </w:r>
    </w:p>
    <w:p w:rsidR="006400FD" w:rsidRPr="00C52510" w:rsidRDefault="006400FD" w:rsidP="006400FD">
      <w:pPr>
        <w:autoSpaceDE w:val="0"/>
        <w:jc w:val="both"/>
        <w:rPr>
          <w:b/>
          <w:szCs w:val="24"/>
          <w:lang w:val="pl-PL"/>
        </w:rPr>
      </w:pPr>
      <w:r w:rsidRPr="00122C08">
        <w:rPr>
          <w:b/>
          <w:lang w:val="pl-PL"/>
        </w:rPr>
        <w:t xml:space="preserve">Powiatem Węgrowskim/Specjalnym Ośrodkiem </w:t>
      </w:r>
      <w:proofErr w:type="spellStart"/>
      <w:r w:rsidRPr="00122C08">
        <w:rPr>
          <w:b/>
          <w:lang w:val="pl-PL"/>
        </w:rPr>
        <w:t>Szkolno–Wychowawczym</w:t>
      </w:r>
      <w:proofErr w:type="spellEnd"/>
      <w:r w:rsidRPr="00122C08">
        <w:rPr>
          <w:b/>
          <w:lang w:val="pl-PL"/>
        </w:rPr>
        <w:t xml:space="preserve"> w Węgrowie, ul. Mickiewicza 23, 07-100 Węgrów, NIP 824-17-65-263, REGON 711581831</w:t>
      </w:r>
      <w:r w:rsidRPr="00122C08">
        <w:rPr>
          <w:lang w:val="pl-PL"/>
        </w:rPr>
        <w:t xml:space="preserve">, reprezentowanym przez </w:t>
      </w:r>
      <w:r w:rsidRPr="00122C08">
        <w:rPr>
          <w:b/>
          <w:lang w:val="pl-PL"/>
        </w:rPr>
        <w:t>Dyrektora – Hannę Kasperowicz</w:t>
      </w:r>
      <w:r w:rsidRPr="00122C08">
        <w:rPr>
          <w:lang w:val="pl-PL"/>
        </w:rPr>
        <w:t xml:space="preserve">, przy kontrasygnacie </w:t>
      </w:r>
      <w:r w:rsidRPr="00122C08">
        <w:rPr>
          <w:b/>
          <w:lang w:val="pl-PL"/>
        </w:rPr>
        <w:t>Głównej Księgowej – Izabeli Kokoszka</w:t>
      </w:r>
      <w:r>
        <w:rPr>
          <w:b/>
          <w:bCs/>
          <w:snapToGrid/>
          <w:szCs w:val="24"/>
          <w:lang w:val="pl-PL"/>
        </w:rPr>
        <w:t xml:space="preserve">, </w:t>
      </w:r>
      <w:r w:rsidRPr="00C52510">
        <w:rPr>
          <w:szCs w:val="24"/>
          <w:lang w:val="pl-PL"/>
        </w:rPr>
        <w:t xml:space="preserve">zwanym w dalszej części umowy </w:t>
      </w:r>
      <w:r w:rsidRPr="00C52510">
        <w:rPr>
          <w:b/>
          <w:szCs w:val="24"/>
          <w:lang w:val="pl-PL"/>
        </w:rPr>
        <w:t xml:space="preserve">Zamawiającym 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a</w:t>
      </w:r>
    </w:p>
    <w:p w:rsidR="00AB7500" w:rsidRPr="00137B5A" w:rsidRDefault="00AB7500" w:rsidP="004E7836">
      <w:pPr>
        <w:pStyle w:val="Akapitzlist"/>
        <w:ind w:left="284"/>
        <w:jc w:val="both"/>
        <w:rPr>
          <w:szCs w:val="24"/>
          <w:lang w:val="pl-PL"/>
        </w:rPr>
      </w:pPr>
    </w:p>
    <w:p w:rsidR="00AB7500" w:rsidRPr="00137B5A" w:rsidRDefault="00AB7500" w:rsidP="004E7836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AB7500" w:rsidRPr="00137B5A" w:rsidRDefault="00AB7500" w:rsidP="004E7836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AB7500" w:rsidRPr="00C52510" w:rsidRDefault="008C2CCB" w:rsidP="004E7836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C63355" w:rsidRPr="00C52510" w:rsidRDefault="00C63355" w:rsidP="004E7836">
      <w:pPr>
        <w:jc w:val="both"/>
        <w:rPr>
          <w:szCs w:val="24"/>
          <w:lang w:val="pl-PL"/>
        </w:rPr>
      </w:pP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69196C" w:rsidRPr="001475F0" w:rsidRDefault="00AB7500" w:rsidP="006400FD">
      <w:pPr>
        <w:spacing w:line="276" w:lineRule="auto"/>
        <w:rPr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</w:t>
      </w:r>
      <w:r w:rsidR="00D8263A">
        <w:rPr>
          <w:snapToGrid/>
          <w:spacing w:val="-3"/>
          <w:szCs w:val="24"/>
          <w:lang w:val="pl-PL"/>
        </w:rPr>
        <w:t xml:space="preserve"> </w:t>
      </w:r>
      <w:r w:rsidR="006079F2" w:rsidRPr="0069196C">
        <w:rPr>
          <w:snapToGrid/>
          <w:spacing w:val="-3"/>
          <w:szCs w:val="24"/>
          <w:lang w:val="pl-PL"/>
        </w:rPr>
        <w:t xml:space="preserve">Prawo zamówień publicznych </w:t>
      </w:r>
      <w:r w:rsidR="00D8263A" w:rsidRPr="0069196C">
        <w:rPr>
          <w:snapToGrid/>
          <w:spacing w:val="-3"/>
          <w:szCs w:val="24"/>
          <w:lang w:val="pl-PL"/>
        </w:rPr>
        <w:t>(</w:t>
      </w:r>
      <w:r w:rsidR="00D8263A" w:rsidRPr="00122C08">
        <w:rPr>
          <w:rFonts w:eastAsia="Arial Unicode MS"/>
          <w:szCs w:val="24"/>
          <w:lang w:val="pl-PL"/>
        </w:rPr>
        <w:t>Dz. U. z  2018 r., poz. 1986</w:t>
      </w:r>
      <w:r w:rsidR="00D8263A" w:rsidRPr="0069196C">
        <w:rPr>
          <w:snapToGrid/>
          <w:spacing w:val="-3"/>
          <w:szCs w:val="24"/>
          <w:lang w:val="pl-PL"/>
        </w:rPr>
        <w:t>)</w:t>
      </w:r>
    </w:p>
    <w:p w:rsidR="00B93D23" w:rsidRPr="00C52510" w:rsidRDefault="00B93D23" w:rsidP="004E7836">
      <w:pPr>
        <w:pStyle w:val="Tekstpodstawowy21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Pr="00C52510" w:rsidRDefault="005928EB" w:rsidP="00BD26BC">
      <w:pPr>
        <w:pStyle w:val="Tekstpodstawowy21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Przedmiotem zamówienia jest świadczenie na rzecz Zamawiającego usług </w:t>
      </w:r>
      <w:r w:rsidR="00637D15" w:rsidRPr="00637D15">
        <w:rPr>
          <w:rFonts w:eastAsia="Calibri"/>
          <w:b/>
          <w:snapToGrid/>
          <w:szCs w:val="24"/>
          <w:lang w:val="pl-PL" w:eastAsia="en-US"/>
        </w:rPr>
        <w:t xml:space="preserve">fizjoterapii </w:t>
      </w:r>
      <w:r w:rsidRPr="00BD26BC">
        <w:rPr>
          <w:rFonts w:eastAsia="Calibri"/>
          <w:snapToGrid/>
          <w:szCs w:val="24"/>
          <w:lang w:val="pl-PL" w:eastAsia="en-US"/>
        </w:rPr>
        <w:t xml:space="preserve">w celu realizacji zadań, określonych w art. 90v ust. 4 ustawy z dnia 7 września 1991 r. </w:t>
      </w:r>
      <w:r w:rsidR="007616A6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>o systemie oświaty oraz w rozporządzeniu Ministra Edukacji Narodowej z dnia 5 września 2017 r. w sprawie szczegółowych zadań wiodących ośrodków koordynacyjno –rehabilitacyjno -opiekuńczych (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Dz.U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>. poz. 1712).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</w:t>
      </w:r>
      <w:r w:rsidR="00637D15" w:rsidRPr="00637D15">
        <w:rPr>
          <w:rFonts w:eastAsia="Calibri"/>
          <w:b/>
          <w:snapToGrid/>
          <w:szCs w:val="24"/>
          <w:lang w:val="pl-PL" w:eastAsia="en-US"/>
        </w:rPr>
        <w:t xml:space="preserve">fizjoterapii </w:t>
      </w:r>
      <w:r w:rsidRPr="00BD26BC">
        <w:rPr>
          <w:rFonts w:eastAsia="Calibri"/>
          <w:snapToGrid/>
          <w:szCs w:val="24"/>
          <w:lang w:val="pl-PL" w:eastAsia="en-US"/>
        </w:rPr>
        <w:t xml:space="preserve">będą  realizowane </w:t>
      </w:r>
      <w:r w:rsidR="00423819" w:rsidRPr="00BD26BC">
        <w:rPr>
          <w:rFonts w:eastAsia="Calibri"/>
          <w:snapToGrid/>
          <w:szCs w:val="24"/>
          <w:lang w:val="pl-PL" w:eastAsia="en-US"/>
        </w:rPr>
        <w:t xml:space="preserve">od dnia podpisania </w:t>
      </w:r>
      <w:r w:rsidR="00423819" w:rsidRPr="00327588">
        <w:rPr>
          <w:rFonts w:eastAsia="Calibri"/>
          <w:snapToGrid/>
          <w:szCs w:val="24"/>
          <w:lang w:val="pl-PL" w:eastAsia="en-US"/>
        </w:rPr>
        <w:t>umowy do 31.XII. 2019 roku</w:t>
      </w:r>
      <w:r w:rsidR="007616A6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w formie indywidualnych zajęć z dziećmi </w:t>
      </w:r>
      <w:r w:rsidR="00423819">
        <w:rPr>
          <w:rFonts w:eastAsia="Calibri"/>
          <w:snapToGrid/>
          <w:szCs w:val="24"/>
          <w:lang w:val="pl-PL" w:eastAsia="en-US"/>
        </w:rPr>
        <w:t xml:space="preserve">w wieku </w:t>
      </w:r>
      <w:r w:rsidRPr="00BD26BC">
        <w:rPr>
          <w:rFonts w:eastAsia="Calibri"/>
          <w:snapToGrid/>
          <w:szCs w:val="24"/>
          <w:lang w:val="pl-PL" w:eastAsia="en-US"/>
        </w:rPr>
        <w:t xml:space="preserve">od  urodzenia do czasu podjęcia przez nie nauki szkolnej. 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Czas trwania zajęć określa się jako 1 h tj. ( 60 min.).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Miejsce przeprowadzenia zajęć:  Specjalny Ośrodek Szkolno-Wychowawczy w </w:t>
      </w:r>
      <w:r w:rsidR="00B61A2A">
        <w:rPr>
          <w:rFonts w:eastAsia="Calibri"/>
          <w:snapToGrid/>
          <w:szCs w:val="24"/>
          <w:lang w:val="pl-PL" w:eastAsia="en-US"/>
        </w:rPr>
        <w:t xml:space="preserve">Węgrowie </w:t>
      </w:r>
      <w:r w:rsidRPr="00BD26BC">
        <w:rPr>
          <w:rFonts w:eastAsia="Calibri"/>
          <w:snapToGrid/>
          <w:szCs w:val="24"/>
          <w:lang w:val="pl-PL" w:eastAsia="en-US"/>
        </w:rPr>
        <w:t xml:space="preserve">ul. </w:t>
      </w:r>
      <w:r w:rsidR="00B61A2A">
        <w:rPr>
          <w:rFonts w:eastAsia="Calibri"/>
          <w:snapToGrid/>
          <w:szCs w:val="24"/>
          <w:lang w:val="pl-PL" w:eastAsia="en-US"/>
        </w:rPr>
        <w:t>Mickiewicza 23</w:t>
      </w:r>
      <w:r w:rsidRPr="00BD26BC">
        <w:rPr>
          <w:rFonts w:eastAsia="Calibri"/>
          <w:snapToGrid/>
          <w:szCs w:val="24"/>
          <w:lang w:val="pl-PL" w:eastAsia="en-US"/>
        </w:rPr>
        <w:t xml:space="preserve">, </w:t>
      </w:r>
      <w:r w:rsidR="00B61A2A">
        <w:rPr>
          <w:rFonts w:eastAsia="Calibri"/>
          <w:snapToGrid/>
          <w:szCs w:val="24"/>
          <w:lang w:val="pl-PL" w:eastAsia="en-US"/>
        </w:rPr>
        <w:t xml:space="preserve">07 – 100 Węgrów </w:t>
      </w:r>
      <w:r w:rsidRPr="00BD26BC">
        <w:rPr>
          <w:rFonts w:eastAsia="Calibri"/>
          <w:snapToGrid/>
          <w:szCs w:val="24"/>
          <w:lang w:val="pl-PL" w:eastAsia="en-US"/>
        </w:rPr>
        <w:t xml:space="preserve">lub inne miejsce wskazane przez Zamawiającego </w:t>
      </w:r>
      <w:r w:rsidR="007616A6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na terenie </w:t>
      </w:r>
      <w:r w:rsidR="00B61A2A">
        <w:rPr>
          <w:rFonts w:eastAsia="Calibri"/>
          <w:snapToGrid/>
          <w:szCs w:val="24"/>
          <w:lang w:val="pl-PL" w:eastAsia="en-US"/>
        </w:rPr>
        <w:t>Powiatu Węgrowskiego</w:t>
      </w:r>
      <w:r w:rsidRPr="00BD26BC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Termin realizacji zajęć od dnia podpisania </w:t>
      </w:r>
      <w:r w:rsidRPr="00327588">
        <w:rPr>
          <w:rFonts w:eastAsia="Calibri"/>
          <w:snapToGrid/>
          <w:szCs w:val="24"/>
          <w:lang w:val="pl-PL" w:eastAsia="en-US"/>
        </w:rPr>
        <w:t xml:space="preserve">umowy do </w:t>
      </w:r>
      <w:r w:rsidR="00327588" w:rsidRPr="00327588">
        <w:rPr>
          <w:rFonts w:eastAsia="Calibri"/>
          <w:snapToGrid/>
          <w:szCs w:val="24"/>
          <w:lang w:val="pl-PL" w:eastAsia="en-US"/>
        </w:rPr>
        <w:t xml:space="preserve">31.XII. 2019 </w:t>
      </w:r>
      <w:r w:rsidRPr="00327588">
        <w:rPr>
          <w:rFonts w:eastAsia="Calibri"/>
          <w:snapToGrid/>
          <w:szCs w:val="24"/>
          <w:lang w:val="pl-PL" w:eastAsia="en-US"/>
        </w:rPr>
        <w:t xml:space="preserve">roku.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Zajęcia będą odbywały się przez 6 dni w tygodniu</w:t>
      </w:r>
      <w:r w:rsidR="00423819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Harmonogram zajęć będzie ustalany przez koordynatora z uwzględnieniem potrzeb dziecka i rodziców.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Wymaga się by zadania był</w:t>
      </w:r>
      <w:r>
        <w:rPr>
          <w:rFonts w:eastAsia="Calibri"/>
          <w:snapToGrid/>
          <w:szCs w:val="24"/>
          <w:lang w:val="pl-PL" w:eastAsia="en-US"/>
        </w:rPr>
        <w:t xml:space="preserve">y wykonywane przez min. </w:t>
      </w:r>
      <w:r w:rsidR="00385586">
        <w:rPr>
          <w:rFonts w:eastAsia="Calibri"/>
          <w:snapToGrid/>
          <w:szCs w:val="24"/>
          <w:lang w:val="pl-PL" w:eastAsia="en-US"/>
        </w:rPr>
        <w:t>3</w:t>
      </w:r>
      <w:r>
        <w:rPr>
          <w:rFonts w:eastAsia="Calibri"/>
          <w:snapToGrid/>
          <w:szCs w:val="24"/>
          <w:lang w:val="pl-PL" w:eastAsia="en-US"/>
        </w:rPr>
        <w:t xml:space="preserve"> osoby</w:t>
      </w:r>
      <w:r w:rsidRPr="00BD26BC">
        <w:rPr>
          <w:rFonts w:eastAsia="Calibri"/>
          <w:snapToGrid/>
          <w:szCs w:val="24"/>
          <w:lang w:val="pl-PL" w:eastAsia="en-US"/>
        </w:rPr>
        <w:t>, przez okres</w:t>
      </w:r>
      <w:r w:rsidR="006400FD">
        <w:rPr>
          <w:rFonts w:eastAsia="Calibri"/>
          <w:szCs w:val="24"/>
          <w:lang w:val="pl-PL" w:eastAsia="en-US"/>
        </w:rPr>
        <w:t xml:space="preserve">od dnia podpisania umowy do 31 </w:t>
      </w:r>
      <w:r w:rsidR="00327588" w:rsidRPr="00327588">
        <w:rPr>
          <w:rFonts w:eastAsia="Calibri"/>
          <w:szCs w:val="24"/>
          <w:lang w:val="pl-PL" w:eastAsia="en-US"/>
        </w:rPr>
        <w:t>grudnia 2019 r.</w:t>
      </w:r>
      <w:r w:rsidRPr="00BD26BC">
        <w:rPr>
          <w:rFonts w:eastAsia="Calibri"/>
          <w:snapToGrid/>
          <w:szCs w:val="24"/>
          <w:u w:val="single"/>
          <w:lang w:val="pl-PL" w:eastAsia="en-US"/>
        </w:rPr>
        <w:t xml:space="preserve">w łącznym </w:t>
      </w:r>
      <w:r w:rsidRPr="00327588">
        <w:rPr>
          <w:rFonts w:eastAsia="Calibri"/>
          <w:snapToGrid/>
          <w:szCs w:val="24"/>
          <w:u w:val="single"/>
          <w:lang w:val="pl-PL" w:eastAsia="en-US"/>
        </w:rPr>
        <w:t xml:space="preserve">wymiarze </w:t>
      </w:r>
      <w:r w:rsidRPr="00327588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godzin </w:t>
      </w:r>
      <w:r w:rsidR="00327588" w:rsidRPr="001475F0">
        <w:rPr>
          <w:rFonts w:eastAsia="Calibri"/>
          <w:b/>
          <w:snapToGrid/>
          <w:szCs w:val="24"/>
          <w:u w:val="single"/>
          <w:lang w:val="pl-PL" w:eastAsia="en-US"/>
        </w:rPr>
        <w:t xml:space="preserve">560 </w:t>
      </w:r>
      <w:r w:rsidRPr="00327588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Zamawiający będzie dokonywał regularnej oceny w zakresie jakości świadczenia usług wykonywanych przez Wykonawcę.</w:t>
      </w:r>
    </w:p>
    <w:p w:rsidR="00BD26BC" w:rsidRPr="00FA42F1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Rozliczenie za świadczone usługi będzie następować miesięcznie, w oparciu o karty czasy pracy .</w:t>
      </w:r>
    </w:p>
    <w:p w:rsidR="00FA42F1" w:rsidRPr="00BD26BC" w:rsidRDefault="00FA42F1" w:rsidP="00FA42F1">
      <w:pPr>
        <w:widowControl/>
        <w:tabs>
          <w:tab w:val="left" w:pos="284"/>
          <w:tab w:val="left" w:pos="426"/>
        </w:tabs>
        <w:contextualSpacing/>
        <w:jc w:val="both"/>
        <w:rPr>
          <w:rFonts w:eastAsia="Calibri"/>
          <w:snapToGrid/>
          <w:szCs w:val="24"/>
          <w:lang w:val="pl-PL" w:eastAsia="en-US"/>
        </w:rPr>
      </w:pPr>
      <w:bookmarkStart w:id="0" w:name="_GoBack"/>
      <w:bookmarkEnd w:id="0"/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lastRenderedPageBreak/>
        <w:t xml:space="preserve">Do zadań terapeuty </w:t>
      </w:r>
      <w:r w:rsidR="00327588">
        <w:rPr>
          <w:snapToGrid/>
          <w:szCs w:val="24"/>
          <w:lang w:val="pl-PL" w:eastAsia="en-US"/>
        </w:rPr>
        <w:t xml:space="preserve">fizjoterapeuty </w:t>
      </w:r>
      <w:r w:rsidRPr="00BD26BC">
        <w:rPr>
          <w:rFonts w:eastAsia="Calibri"/>
          <w:snapToGrid/>
          <w:szCs w:val="24"/>
          <w:lang w:val="pl-PL" w:eastAsia="en-US"/>
        </w:rPr>
        <w:t>należeć będzie min:</w:t>
      </w:r>
    </w:p>
    <w:p w:rsidR="00BD26BC" w:rsidRPr="00BD26BC" w:rsidRDefault="00BD26BC" w:rsidP="00BD26BC">
      <w:pPr>
        <w:widowControl/>
        <w:numPr>
          <w:ilvl w:val="0"/>
          <w:numId w:val="22"/>
        </w:numPr>
        <w:tabs>
          <w:tab w:val="left" w:pos="0"/>
        </w:tabs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prowadzenie zajęć z zakresu wczesnego wspomagania rozwoju dziecka stosownie </w:t>
      </w:r>
      <w:r w:rsidR="007616A6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do potrzeb psychofizycznych i rozwojowych dziecka </w:t>
      </w:r>
      <w:r w:rsidR="007D461E">
        <w:rPr>
          <w:rFonts w:eastAsia="Calibri"/>
          <w:snapToGrid/>
          <w:szCs w:val="24"/>
          <w:lang w:val="pl-PL" w:eastAsia="en-US"/>
        </w:rPr>
        <w:t>i</w:t>
      </w:r>
      <w:r w:rsidRPr="00BD26BC">
        <w:rPr>
          <w:rFonts w:eastAsia="Calibri"/>
          <w:snapToGrid/>
          <w:szCs w:val="24"/>
          <w:lang w:val="pl-PL" w:eastAsia="en-US"/>
        </w:rPr>
        <w:t xml:space="preserve"> innych dodatkowych</w:t>
      </w:r>
      <w:r w:rsidRPr="00BD26BC">
        <w:rPr>
          <w:rFonts w:eastAsia="Calibri"/>
          <w:snapToGrid/>
          <w:szCs w:val="24"/>
          <w:lang w:val="pl-PL" w:eastAsia="en-US"/>
        </w:rPr>
        <w:br/>
        <w:t xml:space="preserve"> z zakresu </w:t>
      </w:r>
      <w:r w:rsidR="00327588">
        <w:rPr>
          <w:rFonts w:eastAsia="Calibri"/>
          <w:snapToGrid/>
          <w:szCs w:val="24"/>
          <w:lang w:val="pl-PL" w:eastAsia="en-US"/>
        </w:rPr>
        <w:t>fizjoterapii</w:t>
      </w:r>
      <w:r w:rsidRPr="00BD26BC">
        <w:rPr>
          <w:rFonts w:eastAsia="Calibri"/>
          <w:snapToGrid/>
          <w:szCs w:val="24"/>
          <w:lang w:val="pl-PL" w:eastAsia="en-US"/>
        </w:rPr>
        <w:t>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 udzielenie rodzicom specjalistycznej informacji dotyczącej problemów rozwojowych dziecka oraz instruktażu i informacji niezbędnych do kontynuowania pracy</w:t>
      </w:r>
      <w:r w:rsidRPr="00BD26BC">
        <w:rPr>
          <w:rFonts w:eastAsia="Calibri"/>
          <w:snapToGrid/>
          <w:szCs w:val="24"/>
          <w:lang w:val="pl-PL" w:eastAsia="en-US"/>
        </w:rPr>
        <w:br/>
        <w:t xml:space="preserve"> z dzieckiem w domu, </w:t>
      </w:r>
    </w:p>
    <w:p w:rsidR="00BD26BC" w:rsidRPr="00BD26BC" w:rsidRDefault="00BD26BC" w:rsidP="00BD26BC">
      <w:pPr>
        <w:widowControl/>
        <w:numPr>
          <w:ilvl w:val="0"/>
          <w:numId w:val="22"/>
        </w:numPr>
        <w:shd w:val="clear" w:color="auto" w:fill="FFFFFF"/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wykonanie  diagnozy wstępnej dziecku,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opracowanie programu terapii,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 uzasadnionych przypadkach praca w zespole do spraw wczesnego wspomagania</w:t>
      </w:r>
      <w:r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 i realizacja ustaleń wypracowanych przez zespół,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prowadzenie obowiązującej  dokumentacji pedagogicznej (dziennik, arkusz obserwacji dziecka),</w:t>
      </w:r>
    </w:p>
    <w:p w:rsidR="00BD26BC" w:rsidRPr="00BD26BC" w:rsidRDefault="00BD26BC" w:rsidP="00BD26BC">
      <w:pPr>
        <w:widowControl/>
        <w:numPr>
          <w:ilvl w:val="0"/>
          <w:numId w:val="22"/>
        </w:numPr>
        <w:ind w:hanging="294"/>
        <w:contextualSpacing/>
        <w:jc w:val="both"/>
        <w:rPr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monitorowanie </w:t>
      </w:r>
      <w:r w:rsidRPr="00BD26BC">
        <w:rPr>
          <w:snapToGrid/>
          <w:szCs w:val="24"/>
          <w:lang w:val="pl-PL" w:eastAsia="en-US"/>
        </w:rPr>
        <w:t xml:space="preserve"> rozwoju dziecka, w  razie potrzeby sporządzanie opinii ,</w:t>
      </w: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Pr="00F554D6" w:rsidRDefault="000C0464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zobowiązuję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Zamawiającemu,dokonywania sprawdzeń wykonania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383CBF" w:rsidRPr="00C52510" w:rsidRDefault="00383CBF" w:rsidP="00383CBF">
      <w:pPr>
        <w:pStyle w:val="Akapitzlist"/>
        <w:rPr>
          <w:snapToGrid/>
          <w:szCs w:val="24"/>
          <w:lang w:val="pl-PL"/>
        </w:rPr>
      </w:pPr>
    </w:p>
    <w:p w:rsidR="00383CBF" w:rsidRPr="00F554D6" w:rsidRDefault="00383CBF" w:rsidP="00F554D6">
      <w:pPr>
        <w:pStyle w:val="Akapitzlist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69196C" w:rsidRPr="00C52510" w:rsidRDefault="000C0464" w:rsidP="00A91D0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C52510">
        <w:rPr>
          <w:snapToGrid/>
          <w:szCs w:val="24"/>
          <w:lang w:val="pl-PL"/>
        </w:rPr>
        <w:t xml:space="preserve">Za realizację zadań o których mowa w § 1 w zakresie objętym umową strony ustalają, </w:t>
      </w:r>
      <w:r w:rsidR="007616A6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że wartość 1 godziny </w:t>
      </w:r>
      <w:r w:rsidR="00A91D00" w:rsidRPr="00C52510">
        <w:rPr>
          <w:snapToGrid/>
          <w:szCs w:val="24"/>
          <w:lang w:val="pl-PL"/>
        </w:rPr>
        <w:t xml:space="preserve">usługi </w:t>
      </w:r>
      <w:r w:rsidR="00327588">
        <w:rPr>
          <w:rFonts w:eastAsia="Calibri"/>
          <w:snapToGrid/>
          <w:szCs w:val="24"/>
          <w:lang w:val="pl-PL" w:eastAsia="en-US"/>
        </w:rPr>
        <w:t xml:space="preserve">fizjoterapeuty </w:t>
      </w:r>
      <w:r w:rsidR="00A91D00" w:rsidRPr="00C52510">
        <w:rPr>
          <w:snapToGrid/>
          <w:szCs w:val="24"/>
          <w:lang w:val="pl-PL"/>
        </w:rPr>
        <w:t xml:space="preserve">wynosi …………..zł. brutto . </w:t>
      </w:r>
    </w:p>
    <w:p w:rsidR="00383CBF" w:rsidRPr="00C52510" w:rsidRDefault="00A91D00" w:rsidP="0069196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Całkowita wartość umowy nie może przekroczyć kwoty ………………………..zł. brutto s</w:t>
      </w:r>
      <w:r w:rsidR="0069196C" w:rsidRPr="00C52510">
        <w:rPr>
          <w:snapToGrid/>
          <w:szCs w:val="24"/>
          <w:lang w:val="pl-PL" w:eastAsia="ar-SA"/>
        </w:rPr>
        <w:t>łownie:...........................................</w:t>
      </w:r>
      <w:r w:rsidR="00F554D6">
        <w:rPr>
          <w:snapToGrid/>
          <w:szCs w:val="24"/>
          <w:lang w:val="pl-PL" w:eastAsia="ar-SA"/>
        </w:rPr>
        <w:t xml:space="preserve">........................stanowiącej </w:t>
      </w:r>
      <w:r w:rsidRPr="00C52510">
        <w:rPr>
          <w:snapToGrid/>
          <w:szCs w:val="24"/>
          <w:lang w:val="pl-PL" w:eastAsia="ar-SA"/>
        </w:rPr>
        <w:t>iloczyn wartości 1 godziny</w:t>
      </w:r>
      <w:r w:rsidRPr="00C52510">
        <w:rPr>
          <w:snapToGrid/>
          <w:szCs w:val="24"/>
          <w:lang w:val="pl-PL"/>
        </w:rPr>
        <w:t xml:space="preserve"> usługi </w:t>
      </w:r>
      <w:r w:rsidR="00BD26BC" w:rsidRPr="00BD26BC">
        <w:rPr>
          <w:rFonts w:eastAsia="Calibri"/>
          <w:snapToGrid/>
          <w:szCs w:val="24"/>
          <w:lang w:val="pl-PL" w:eastAsia="en-US"/>
        </w:rPr>
        <w:t>terapeuty  integracji sensorycznej</w:t>
      </w:r>
      <w:r w:rsidRPr="00C52510">
        <w:rPr>
          <w:rFonts w:eastAsia="Calibri"/>
          <w:snapToGrid/>
          <w:szCs w:val="24"/>
          <w:lang w:val="pl-PL" w:eastAsia="en-US"/>
        </w:rPr>
        <w:t>i liczby …….. godzin zgodnie ze złożoną ofertą</w:t>
      </w:r>
      <w:r w:rsidR="00383CBF" w:rsidRPr="00C52510">
        <w:rPr>
          <w:rFonts w:eastAsia="Calibri"/>
          <w:snapToGrid/>
          <w:szCs w:val="24"/>
          <w:lang w:val="pl-PL" w:eastAsia="en-US"/>
        </w:rPr>
        <w:t xml:space="preserve">. </w:t>
      </w:r>
    </w:p>
    <w:p w:rsidR="00383CBF" w:rsidRPr="00C52510" w:rsidRDefault="00383CBF" w:rsidP="00383CBF">
      <w:pPr>
        <w:pStyle w:val="Akapitzlist"/>
        <w:widowControl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="00F554D6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>i zdrowotnego-w przypadku złożenia oferty przez osobę fi</w:t>
      </w:r>
      <w:r w:rsidR="00F554D6">
        <w:rPr>
          <w:snapToGrid/>
          <w:szCs w:val="24"/>
          <w:lang w:val="pl-PL"/>
        </w:rPr>
        <w:t>zyczną niebędąca przedsiębiorcą</w:t>
      </w:r>
      <w:r w:rsidRPr="00C52510">
        <w:rPr>
          <w:snapToGrid/>
          <w:szCs w:val="24"/>
          <w:lang w:val="pl-PL"/>
        </w:rPr>
        <w:t xml:space="preserve">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383CBF" w:rsidRPr="00C52510" w:rsidRDefault="00383CBF" w:rsidP="00F554D6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Rozliczenie wykonanej usługi i ustalenie należnego wynagrodzenia brutto Wykonawcy nastąpi według faktycznej liczby zrea</w:t>
      </w:r>
      <w:r w:rsidR="00F554D6">
        <w:rPr>
          <w:snapToGrid/>
          <w:szCs w:val="24"/>
          <w:lang w:val="pl-PL"/>
        </w:rPr>
        <w:t>lizowanych przez Wykonawcę usług</w:t>
      </w:r>
      <w:r w:rsidRPr="00C52510">
        <w:rPr>
          <w:snapToGrid/>
          <w:szCs w:val="24"/>
          <w:lang w:val="pl-PL"/>
        </w:rPr>
        <w:t xml:space="preserve"> . </w:t>
      </w:r>
    </w:p>
    <w:p w:rsidR="00F554D6" w:rsidRDefault="00F554D6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A2092B" w:rsidRPr="00C52510" w:rsidRDefault="005928EB" w:rsidP="00BD26BC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3025B" w:rsidRPr="00C52510" w:rsidRDefault="0063025B" w:rsidP="00BD26BC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</w:t>
      </w:r>
      <w:r w:rsidR="002D1400" w:rsidRPr="00C52510">
        <w:rPr>
          <w:bCs/>
          <w:szCs w:val="24"/>
          <w:lang w:val="pl-PL" w:eastAsia="ar-SA"/>
        </w:rPr>
        <w:t xml:space="preserve"> do niezrealizowania przedmiotu </w:t>
      </w:r>
      <w:r w:rsidR="00A430AB" w:rsidRPr="00C52510">
        <w:rPr>
          <w:bCs/>
          <w:szCs w:val="24"/>
          <w:lang w:val="pl-PL" w:eastAsia="ar-SA"/>
        </w:rPr>
        <w:t>zamówienia</w:t>
      </w:r>
      <w:r w:rsidR="002D1400" w:rsidRPr="00C52510">
        <w:rPr>
          <w:bCs/>
          <w:szCs w:val="24"/>
          <w:lang w:val="pl-PL" w:eastAsia="ar-SA"/>
        </w:rPr>
        <w:t>, o któr</w:t>
      </w:r>
      <w:r w:rsidR="00A430AB" w:rsidRPr="00C52510">
        <w:rPr>
          <w:bCs/>
          <w:szCs w:val="24"/>
          <w:lang w:val="pl-PL" w:eastAsia="ar-SA"/>
        </w:rPr>
        <w:t>ym</w:t>
      </w:r>
      <w:r w:rsidR="00C52510" w:rsidRPr="00C52510">
        <w:rPr>
          <w:bCs/>
          <w:szCs w:val="24"/>
          <w:lang w:val="pl-PL" w:eastAsia="ar-SA"/>
        </w:rPr>
        <w:t xml:space="preserve"> mowa </w:t>
      </w:r>
      <w:r w:rsidR="002D1400" w:rsidRPr="00C52510">
        <w:rPr>
          <w:bCs/>
          <w:szCs w:val="24"/>
          <w:lang w:val="pl-PL" w:eastAsia="ar-SA"/>
        </w:rPr>
        <w:t xml:space="preserve">w §1, z przyczyn których nie mógł w </w:t>
      </w:r>
      <w:r w:rsidR="00A91D00" w:rsidRPr="00C52510">
        <w:rPr>
          <w:bCs/>
          <w:szCs w:val="24"/>
          <w:lang w:val="pl-PL" w:eastAsia="ar-SA"/>
        </w:rPr>
        <w:t>stanie przewidzieć w chwili zawar</w:t>
      </w:r>
      <w:r w:rsidR="002D1400" w:rsidRPr="00C52510">
        <w:rPr>
          <w:bCs/>
          <w:szCs w:val="24"/>
          <w:lang w:val="pl-PL" w:eastAsia="ar-SA"/>
        </w:rPr>
        <w:t>cia niniejszej umowy</w:t>
      </w:r>
      <w:r w:rsidR="002A5A92" w:rsidRPr="00C52510">
        <w:rPr>
          <w:bCs/>
          <w:szCs w:val="24"/>
          <w:lang w:val="pl-PL" w:eastAsia="ar-SA"/>
        </w:rPr>
        <w:t>, a nadto</w:t>
      </w:r>
      <w:r w:rsidR="00A91D00" w:rsidRPr="00C52510">
        <w:rPr>
          <w:bCs/>
          <w:szCs w:val="24"/>
          <w:lang w:val="pl-PL" w:eastAsia="ar-SA"/>
        </w:rPr>
        <w:t xml:space="preserve"> nie powstałych z winy Zamawiają</w:t>
      </w:r>
      <w:r w:rsidR="002A5A92" w:rsidRPr="00C52510">
        <w:rPr>
          <w:bCs/>
          <w:szCs w:val="24"/>
          <w:lang w:val="pl-PL" w:eastAsia="ar-SA"/>
        </w:rPr>
        <w:t>cego.</w:t>
      </w:r>
      <w:r w:rsidRPr="00C52510">
        <w:rPr>
          <w:bCs/>
          <w:szCs w:val="24"/>
          <w:lang w:val="pl-PL" w:eastAsia="ar-SA"/>
        </w:rPr>
        <w:t xml:space="preserve"> W takim przypadku Wykonawcy nie będzie przysługiwało roszczenie względem Zamawiającego z tytułu konieczności wykorzystania pełnej kwoty umowy.</w:t>
      </w: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A2092B" w:rsidRPr="00BD26BC" w:rsidRDefault="00845ACC" w:rsidP="00BD26BC">
      <w:pPr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 xml:space="preserve">nr </w:t>
      </w:r>
      <w:proofErr w:type="spellStart"/>
      <w:r w:rsidRPr="00C52510">
        <w:rPr>
          <w:rFonts w:eastAsia="Calibri"/>
          <w:bCs/>
          <w:szCs w:val="24"/>
          <w:lang w:val="pl-PL"/>
        </w:rPr>
        <w:t>faxu</w:t>
      </w:r>
      <w:proofErr w:type="spellEnd"/>
      <w:r w:rsidRPr="00C52510">
        <w:rPr>
          <w:rFonts w:eastAsia="Calibri"/>
          <w:bCs/>
          <w:szCs w:val="24"/>
          <w:lang w:val="pl-PL"/>
        </w:rPr>
        <w:t>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spacing w:line="360" w:lineRule="auto"/>
        <w:ind w:right="98"/>
        <w:rPr>
          <w:bCs/>
          <w:snapToGrid/>
          <w:szCs w:val="24"/>
          <w:lang w:val="pl-PL"/>
        </w:rPr>
      </w:pPr>
      <w:r w:rsidRPr="00C52510">
        <w:rPr>
          <w:bCs/>
          <w:snapToGrid/>
          <w:szCs w:val="24"/>
          <w:lang w:val="pl-PL"/>
        </w:rPr>
        <w:t>Osobą uprawnioną do kontaktów z Wykonawcą ze strony Zamawiającego jest:</w:t>
      </w:r>
    </w:p>
    <w:p w:rsidR="00ED7069" w:rsidRPr="00C52510" w:rsidRDefault="00E83EB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 Pan...………………………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 xml:space="preserve">nr </w:t>
      </w:r>
      <w:proofErr w:type="spellStart"/>
      <w:r w:rsidRPr="00C52510">
        <w:rPr>
          <w:rFonts w:eastAsia="Calibri"/>
          <w:bCs/>
          <w:szCs w:val="24"/>
          <w:lang w:val="pl-PL"/>
        </w:rPr>
        <w:t>faxu</w:t>
      </w:r>
      <w:proofErr w:type="spellEnd"/>
      <w:r w:rsidRPr="00C52510">
        <w:rPr>
          <w:rFonts w:eastAsia="Calibri"/>
          <w:bCs/>
          <w:szCs w:val="24"/>
          <w:lang w:val="pl-PL"/>
        </w:rPr>
        <w:t>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………………………………</w:t>
      </w:r>
    </w:p>
    <w:p w:rsidR="00A2092B" w:rsidRPr="00C52510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</w:rPr>
      </w:pPr>
    </w:p>
    <w:p w:rsidR="005C44FE" w:rsidRPr="00F554D6" w:rsidRDefault="005928EB" w:rsidP="00F554D6">
      <w:pPr>
        <w:pStyle w:val="Akapitzlist"/>
        <w:widowControl/>
        <w:tabs>
          <w:tab w:val="left" w:pos="180"/>
          <w:tab w:val="left" w:pos="284"/>
        </w:tabs>
        <w:autoSpaceDE w:val="0"/>
        <w:ind w:left="360" w:right="98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color w:val="FF6600"/>
          <w:szCs w:val="24"/>
          <w:lang w:val="pl-PL"/>
        </w:rPr>
      </w:pPr>
      <w:r w:rsidRPr="00C52510">
        <w:rPr>
          <w:szCs w:val="24"/>
          <w:lang w:val="pl-PL"/>
        </w:rPr>
        <w:t xml:space="preserve">Zamawiający zobowiązuje się do zapłaty należności po wykonaniu zamówionej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, przelewem </w:t>
      </w:r>
      <w:r w:rsidR="00C52510" w:rsidRPr="00C52510">
        <w:rPr>
          <w:bCs/>
          <w:szCs w:val="24"/>
          <w:lang w:val="pl-PL"/>
        </w:rPr>
        <w:t>nie później niż 14</w:t>
      </w:r>
      <w:r w:rsidRPr="00C52510">
        <w:rPr>
          <w:bCs/>
          <w:szCs w:val="24"/>
          <w:lang w:val="pl-PL"/>
        </w:rPr>
        <w:t xml:space="preserve"> dni </w:t>
      </w:r>
      <w:r w:rsidRPr="00C52510">
        <w:rPr>
          <w:szCs w:val="24"/>
          <w:lang w:val="pl-PL"/>
        </w:rPr>
        <w:t xml:space="preserve">od momentu podpisania protokołu zdawczo – </w:t>
      </w:r>
      <w:r w:rsidRPr="007D461E">
        <w:rPr>
          <w:szCs w:val="24"/>
          <w:lang w:val="pl-PL"/>
        </w:rPr>
        <w:t>odbiorczego i dostarczenia faktury</w:t>
      </w:r>
      <w:r w:rsidR="007D461E" w:rsidRPr="007D461E">
        <w:rPr>
          <w:szCs w:val="24"/>
          <w:lang w:val="pl-PL"/>
        </w:rPr>
        <w:t>/rachunku</w:t>
      </w:r>
      <w:r w:rsidRPr="007D461E">
        <w:rPr>
          <w:szCs w:val="24"/>
          <w:lang w:val="pl-PL"/>
        </w:rPr>
        <w:t xml:space="preserve"> nawłasny koszt na adres podany przez Zamawiającego</w:t>
      </w:r>
      <w:r w:rsidR="00D26D32" w:rsidRPr="00C52510">
        <w:rPr>
          <w:szCs w:val="24"/>
          <w:lang w:val="pl-PL"/>
        </w:rPr>
        <w:t xml:space="preserve"> na ko</w:t>
      </w:r>
      <w:r w:rsidR="00C52510" w:rsidRPr="00C52510">
        <w:rPr>
          <w:szCs w:val="24"/>
          <w:lang w:val="pl-PL"/>
        </w:rPr>
        <w:t>niec każdego miesiąca</w:t>
      </w:r>
      <w:r w:rsidRPr="00C52510">
        <w:rPr>
          <w:szCs w:val="24"/>
          <w:lang w:val="pl-PL"/>
        </w:rPr>
        <w:t>.</w:t>
      </w:r>
    </w:p>
    <w:p w:rsidR="005928EB" w:rsidRPr="00C52510" w:rsidRDefault="005928EB" w:rsidP="00F554D6">
      <w:pPr>
        <w:numPr>
          <w:ilvl w:val="1"/>
          <w:numId w:val="2"/>
        </w:numPr>
        <w:tabs>
          <w:tab w:val="clear" w:pos="1080"/>
          <w:tab w:val="num" w:pos="360"/>
        </w:tabs>
        <w:autoSpaceDE w:val="0"/>
        <w:ind w:left="36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Protokół zdawczo – odbiorczy, potwierdzi realizację </w:t>
      </w:r>
      <w:r w:rsidR="00387B8E" w:rsidRPr="00C52510">
        <w:rPr>
          <w:szCs w:val="24"/>
          <w:lang w:val="pl-PL"/>
        </w:rPr>
        <w:t>usługi</w:t>
      </w:r>
      <w:r w:rsidRPr="00C52510">
        <w:rPr>
          <w:szCs w:val="24"/>
          <w:lang w:val="pl-PL"/>
        </w:rPr>
        <w:t xml:space="preserve"> zgodnie z umową w zakresie przedmiotu zamówienia oraz daty wykonania.</w:t>
      </w:r>
    </w:p>
    <w:p w:rsidR="00DE5E3C" w:rsidRPr="00C52510" w:rsidRDefault="001A6472" w:rsidP="00F554D6">
      <w:pPr>
        <w:tabs>
          <w:tab w:val="left" w:pos="180"/>
          <w:tab w:val="num" w:pos="284"/>
        </w:tabs>
        <w:snapToGrid w:val="0"/>
        <w:ind w:left="284" w:right="98" w:hanging="284"/>
        <w:jc w:val="both"/>
        <w:rPr>
          <w:szCs w:val="24"/>
          <w:lang w:val="pl-PL"/>
        </w:rPr>
      </w:pPr>
      <w:r w:rsidRPr="00C52510">
        <w:rPr>
          <w:rFonts w:eastAsia="Calibri"/>
          <w:szCs w:val="24"/>
          <w:lang w:val="pl-PL"/>
        </w:rPr>
        <w:t>3</w:t>
      </w:r>
      <w:r w:rsidR="00DE5E3C" w:rsidRPr="00C52510">
        <w:rPr>
          <w:rFonts w:eastAsia="Calibri"/>
          <w:szCs w:val="24"/>
          <w:lang w:val="pl-PL"/>
        </w:rPr>
        <w:t>. Za datę zapłaty Strony przyjmują dzień obciążenia rachunku bankowego Zamawiającego.</w:t>
      </w:r>
    </w:p>
    <w:p w:rsidR="006F66AB" w:rsidRPr="00C52510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853606" w:rsidRPr="00C52510" w:rsidRDefault="005928EB" w:rsidP="00F554D6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8</w:t>
      </w:r>
    </w:p>
    <w:p w:rsidR="00783E85" w:rsidRPr="00C52510" w:rsidRDefault="006F66AB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 xml:space="preserve">Wysokość kar umownych z tytułu zerwania umowy przez Wykonawcę, niewykonania </w:t>
      </w:r>
      <w:r w:rsidR="007616A6">
        <w:br/>
      </w:r>
      <w:r w:rsidRPr="00C52510">
        <w:t xml:space="preserve">lub nienależytego wykonania postanowień zawartych w umowie przez Wykonawcę, </w:t>
      </w:r>
      <w:r w:rsidR="007616A6">
        <w:br/>
      </w:r>
      <w:r w:rsidRPr="00C52510">
        <w:t>lub rozwiązania umowy przez Zamawiającego z przyczyn leżących po stronie Wykonawcy, ustala się na 25% wartości netto niezrealizowanej u</w:t>
      </w:r>
      <w:r w:rsidR="00B04933" w:rsidRPr="00C52510">
        <w:t>sługi</w:t>
      </w:r>
      <w:r w:rsidR="00783E85" w:rsidRPr="00C52510">
        <w:t>.</w:t>
      </w:r>
    </w:p>
    <w:p w:rsidR="00845ACC" w:rsidRPr="00C52510" w:rsidRDefault="00845ACC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>Zamawiający zastrzega sobie możliwość dochodzenia odszkodowania przewyższającego kary umowne wynikające z umowy, za niewykonanie lub nienależyte wykonanie postanowień umowy oraz za wyrządzone szkody.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Żadna Strona nie będzie odpowiedzialna za niewykonanie lub nienależyte wykonanie swoich zobowiązań w ramach umowy, jeżeli takie niewykonanie lub nienależyte wykonanie jest wynikiem Siły Wyższej.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 rozumieniu niniejszej umowy, „</w:t>
      </w:r>
      <w:r w:rsidRPr="00C52510">
        <w:rPr>
          <w:i/>
          <w:snapToGrid/>
          <w:szCs w:val="24"/>
          <w:lang w:val="pl-PL"/>
        </w:rPr>
        <w:t>Siła Wyższa</w:t>
      </w:r>
      <w:r w:rsidRPr="00C52510">
        <w:rPr>
          <w:snapToGrid/>
          <w:szCs w:val="24"/>
          <w:lang w:val="pl-PL"/>
        </w:rPr>
        <w:t xml:space="preserve">” oznacza okoliczności pozostające poza kontrolą Strony i uniemożliwiające lub znacznie utrudniające wykonanie przez tę Stronę jej </w:t>
      </w:r>
    </w:p>
    <w:p w:rsidR="00BD0E6B" w:rsidRPr="00C52510" w:rsidRDefault="00BD0E6B" w:rsidP="00F554D6">
      <w:pPr>
        <w:widowControl/>
        <w:suppressAutoHyphens/>
        <w:ind w:left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zobowiązań, których nie można było przewidzieć w chwili zawierania umowy ani im zapobiec przy dołożeniu należytej staranności.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lastRenderedPageBreak/>
        <w:t xml:space="preserve">Za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Siłę Wyższą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nie uznaje się niedotrzymania zobowiązań przez kontrahenta Wykonawcy.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przypadku zaistnienia okoliczności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, Strona, która powołuje się na </w:t>
      </w:r>
      <w:r w:rsidR="007616A6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 xml:space="preserve">te okoliczności, niezwłocznie zawiadomi drugą Stronę na piśmie o jej zaistnieniu </w:t>
      </w:r>
      <w:r w:rsidR="007616A6">
        <w:rPr>
          <w:snapToGrid/>
          <w:szCs w:val="24"/>
          <w:lang w:val="pl-PL"/>
        </w:rPr>
        <w:br/>
      </w:r>
      <w:r w:rsidRPr="00C52510">
        <w:rPr>
          <w:snapToGrid/>
          <w:szCs w:val="24"/>
          <w:lang w:val="pl-PL"/>
        </w:rPr>
        <w:t>i przyczynach.</w:t>
      </w:r>
    </w:p>
    <w:p w:rsidR="00BD0E6B" w:rsidRPr="00C52510" w:rsidRDefault="00BD0E6B" w:rsidP="00F554D6">
      <w:pPr>
        <w:widowControl/>
        <w:numPr>
          <w:ilvl w:val="2"/>
          <w:numId w:val="2"/>
        </w:numPr>
        <w:tabs>
          <w:tab w:val="clear" w:pos="1440"/>
          <w:tab w:val="num" w:pos="540"/>
        </w:tabs>
        <w:suppressAutoHyphens/>
        <w:ind w:left="540" w:hanging="54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 xml:space="preserve">W razie zaistnienia </w:t>
      </w:r>
      <w:r w:rsidR="001A6472" w:rsidRPr="00C52510">
        <w:rPr>
          <w:snapToGrid/>
          <w:szCs w:val="24"/>
          <w:lang w:val="pl-PL"/>
        </w:rPr>
        <w:t>„</w:t>
      </w:r>
      <w:r w:rsidRPr="00C52510">
        <w:rPr>
          <w:i/>
          <w:snapToGrid/>
          <w:szCs w:val="24"/>
          <w:lang w:val="pl-PL"/>
        </w:rPr>
        <w:t>Siły Wyższej</w:t>
      </w:r>
      <w:r w:rsidR="001A6472" w:rsidRPr="00C52510">
        <w:rPr>
          <w:snapToGrid/>
          <w:szCs w:val="24"/>
          <w:lang w:val="pl-PL"/>
        </w:rPr>
        <w:t>”</w:t>
      </w:r>
      <w:r w:rsidRPr="00C52510">
        <w:rPr>
          <w:snapToGrid/>
          <w:szCs w:val="24"/>
          <w:lang w:val="pl-PL"/>
        </w:rPr>
        <w:t xml:space="preserve"> wpływającej na termin realizacji przedmiotu umowy, o którym mowa w </w:t>
      </w:r>
      <w:r w:rsidRPr="00C52510">
        <w:rPr>
          <w:bCs/>
          <w:snapToGrid/>
          <w:szCs w:val="24"/>
          <w:lang w:val="pl-PL"/>
        </w:rPr>
        <w:t>§ 1, Strony zobowiązują się w terminie 14 (czternastu) dni kalendarzowych od dnia zawiadomienia, o którym mowa w § 6, ustalić nowy termin wykonania umowy lub ewentualnie podjąć decyzję o odstąpieniu od umowy.</w:t>
      </w:r>
    </w:p>
    <w:p w:rsidR="00AB7500" w:rsidRPr="00C52510" w:rsidRDefault="00AB7500" w:rsidP="005928EB">
      <w:pPr>
        <w:autoSpaceDE w:val="0"/>
        <w:spacing w:line="360" w:lineRule="auto"/>
        <w:ind w:left="360" w:hanging="360"/>
        <w:jc w:val="center"/>
        <w:rPr>
          <w:b/>
          <w:bCs/>
          <w:szCs w:val="24"/>
          <w:lang w:val="pl-PL"/>
        </w:rPr>
      </w:pPr>
    </w:p>
    <w:p w:rsidR="005C44FE" w:rsidRPr="00C52510" w:rsidRDefault="005928EB" w:rsidP="006C20B7">
      <w:pPr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63025B" w:rsidRPr="00C52510">
        <w:rPr>
          <w:b/>
          <w:bCs/>
          <w:szCs w:val="24"/>
          <w:lang w:val="pl-PL"/>
        </w:rPr>
        <w:t>10</w:t>
      </w:r>
    </w:p>
    <w:p w:rsidR="00E26F8A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</w:tabs>
        <w:ind w:left="567" w:hanging="567"/>
        <w:jc w:val="both"/>
        <w:rPr>
          <w:b w:val="0"/>
          <w:szCs w:val="24"/>
        </w:rPr>
      </w:pPr>
      <w:r w:rsidRPr="00C52510">
        <w:rPr>
          <w:b w:val="0"/>
          <w:szCs w:val="24"/>
        </w:rPr>
        <w:t xml:space="preserve">Zakazuje się istotnych zmian postanowień zawartej umowy w stosunku do treści oferty na    podstawie której dokonano wyboru Wykonawcy. </w:t>
      </w:r>
    </w:p>
    <w:p w:rsidR="005928EB" w:rsidRPr="00C52510" w:rsidRDefault="005928EB" w:rsidP="006C20B7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  <w:tab w:val="num" w:pos="567"/>
          <w:tab w:val="num" w:pos="2508"/>
        </w:tabs>
        <w:ind w:hanging="1800"/>
        <w:jc w:val="both"/>
        <w:rPr>
          <w:b w:val="0"/>
          <w:szCs w:val="24"/>
        </w:rPr>
      </w:pPr>
      <w:r w:rsidRPr="00C52510">
        <w:rPr>
          <w:b w:val="0"/>
          <w:szCs w:val="24"/>
        </w:rPr>
        <w:t>Dopuszcza się zmiany postanowień zawartej umowy w przypadku:</w:t>
      </w:r>
    </w:p>
    <w:p w:rsidR="005928EB" w:rsidRPr="00C52510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5928EB" w:rsidRPr="00C52510">
        <w:rPr>
          <w:b w:val="0"/>
          <w:szCs w:val="24"/>
        </w:rPr>
        <w:t>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Wykonawcy.</w:t>
      </w:r>
    </w:p>
    <w:p w:rsidR="00C52510" w:rsidRPr="006C20B7" w:rsidRDefault="00E125F2" w:rsidP="006C20B7">
      <w:pPr>
        <w:pStyle w:val="Tekstpodstawowy"/>
        <w:widowControl/>
        <w:numPr>
          <w:ilvl w:val="1"/>
          <w:numId w:val="4"/>
        </w:numPr>
        <w:tabs>
          <w:tab w:val="left" w:pos="0"/>
        </w:tabs>
        <w:ind w:left="993" w:hanging="426"/>
        <w:jc w:val="both"/>
        <w:rPr>
          <w:b w:val="0"/>
          <w:szCs w:val="24"/>
        </w:rPr>
      </w:pPr>
      <w:r w:rsidRPr="00C52510">
        <w:rPr>
          <w:b w:val="0"/>
          <w:szCs w:val="24"/>
        </w:rPr>
        <w:t>z</w:t>
      </w:r>
      <w:r w:rsidR="001854AB" w:rsidRPr="00C52510">
        <w:rPr>
          <w:b w:val="0"/>
          <w:szCs w:val="24"/>
        </w:rPr>
        <w:t xml:space="preserve">miany terminu realizacji zamówienia, o którym mowa w </w:t>
      </w:r>
      <w:r w:rsidR="001854AB" w:rsidRPr="00C52510">
        <w:rPr>
          <w:b w:val="0"/>
          <w:bCs/>
          <w:szCs w:val="24"/>
        </w:rPr>
        <w:t>§</w:t>
      </w:r>
      <w:r w:rsidR="00C52510" w:rsidRPr="00C52510">
        <w:rPr>
          <w:b w:val="0"/>
          <w:bCs/>
          <w:szCs w:val="24"/>
        </w:rPr>
        <w:t xml:space="preserve"> 1.</w:t>
      </w:r>
    </w:p>
    <w:p w:rsidR="006C20B7" w:rsidRPr="00C52510" w:rsidRDefault="006C20B7" w:rsidP="006C20B7">
      <w:pPr>
        <w:pStyle w:val="Tekstpodstawowy"/>
        <w:widowControl/>
        <w:tabs>
          <w:tab w:val="left" w:pos="0"/>
        </w:tabs>
        <w:ind w:left="993"/>
        <w:jc w:val="both"/>
        <w:rPr>
          <w:b w:val="0"/>
          <w:szCs w:val="24"/>
        </w:rPr>
      </w:pPr>
    </w:p>
    <w:p w:rsidR="005C44FE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1</w:t>
      </w: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2B104D" w:rsidRPr="00C52510" w:rsidRDefault="006F66AB" w:rsidP="006C20B7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63025B" w:rsidRPr="00C52510">
        <w:rPr>
          <w:b/>
          <w:bCs/>
          <w:szCs w:val="24"/>
          <w:lang w:val="pl-PL"/>
        </w:rPr>
        <w:t>3</w:t>
      </w:r>
    </w:p>
    <w:p w:rsidR="00541217" w:rsidRPr="00B95A4E" w:rsidRDefault="006F66AB" w:rsidP="00B95A4E">
      <w:pPr>
        <w:jc w:val="center"/>
        <w:rPr>
          <w:spacing w:val="-3"/>
        </w:rPr>
      </w:pPr>
      <w:r w:rsidRPr="00C52510">
        <w:rPr>
          <w:szCs w:val="24"/>
          <w:lang w:val="pl-PL"/>
        </w:rPr>
        <w:t xml:space="preserve">W sprawach nieuregulowanych w umowie będą miały zastosowanie przepisy ustawy </w:t>
      </w:r>
      <w:r w:rsidR="00083D40" w:rsidRPr="00C52510">
        <w:rPr>
          <w:szCs w:val="24"/>
          <w:lang w:val="pl-PL"/>
        </w:rPr>
        <w:t>P</w:t>
      </w:r>
      <w:r w:rsidRPr="00C52510">
        <w:rPr>
          <w:szCs w:val="24"/>
          <w:lang w:val="pl-PL"/>
        </w:rPr>
        <w:t>rawo zamówień publicznych</w:t>
      </w:r>
      <w:r w:rsidR="00083D40" w:rsidRPr="00C52510">
        <w:rPr>
          <w:szCs w:val="24"/>
          <w:lang w:val="pl-PL"/>
        </w:rPr>
        <w:t xml:space="preserve"> </w:t>
      </w:r>
      <w:r w:rsidR="00D8263A" w:rsidRPr="00C52510">
        <w:rPr>
          <w:szCs w:val="24"/>
          <w:lang w:val="pl-PL"/>
        </w:rPr>
        <w:t>(</w:t>
      </w:r>
      <w:r w:rsidR="00D8263A" w:rsidRPr="00122C08">
        <w:rPr>
          <w:rFonts w:eastAsia="Arial Unicode MS"/>
          <w:szCs w:val="24"/>
          <w:lang w:val="pl-PL"/>
        </w:rPr>
        <w:t>Dz. U. z  2018 r., poz. 1986</w:t>
      </w:r>
      <w:r w:rsidR="00D8263A" w:rsidRPr="00C52510">
        <w:rPr>
          <w:szCs w:val="24"/>
          <w:lang w:val="pl-PL"/>
        </w:rPr>
        <w:t>)</w:t>
      </w:r>
      <w:r w:rsidR="00D8263A">
        <w:rPr>
          <w:szCs w:val="24"/>
          <w:lang w:val="pl-PL"/>
        </w:rPr>
        <w:t xml:space="preserve"> </w:t>
      </w:r>
      <w:r w:rsidR="00083D40" w:rsidRPr="00C52510">
        <w:rPr>
          <w:szCs w:val="24"/>
          <w:lang w:val="pl-PL"/>
        </w:rPr>
        <w:t>i przepisy K</w:t>
      </w:r>
      <w:r w:rsidRPr="00C52510">
        <w:rPr>
          <w:szCs w:val="24"/>
          <w:lang w:val="pl-PL"/>
        </w:rPr>
        <w:t xml:space="preserve">odeksu </w:t>
      </w:r>
      <w:r w:rsidR="006C20B7">
        <w:rPr>
          <w:szCs w:val="24"/>
          <w:lang w:val="pl-PL"/>
        </w:rPr>
        <w:t xml:space="preserve">cywilnego </w:t>
      </w:r>
      <w:r w:rsidR="00B95A4E" w:rsidRPr="00E136FC">
        <w:rPr>
          <w:spacing w:val="-3"/>
        </w:rPr>
        <w:t>(</w:t>
      </w:r>
      <w:proofErr w:type="spellStart"/>
      <w:r w:rsidR="00B95A4E" w:rsidRPr="00E136FC">
        <w:rPr>
          <w:spacing w:val="-3"/>
        </w:rPr>
        <w:t>Dz.U</w:t>
      </w:r>
      <w:proofErr w:type="spellEnd"/>
      <w:r w:rsidR="00B95A4E" w:rsidRPr="00E136FC">
        <w:rPr>
          <w:spacing w:val="-3"/>
        </w:rPr>
        <w:t xml:space="preserve">. z 2018r. </w:t>
      </w:r>
      <w:proofErr w:type="spellStart"/>
      <w:r w:rsidR="00B95A4E" w:rsidRPr="00E136FC">
        <w:rPr>
          <w:spacing w:val="-3"/>
        </w:rPr>
        <w:t>poz</w:t>
      </w:r>
      <w:proofErr w:type="spellEnd"/>
      <w:r w:rsidR="00B95A4E" w:rsidRPr="00E136FC">
        <w:rPr>
          <w:spacing w:val="-3"/>
        </w:rPr>
        <w:t>. 1025,1104, 1629)</w:t>
      </w:r>
      <w:r w:rsidR="00B95A4E">
        <w:rPr>
          <w:spacing w:val="-3"/>
        </w:rPr>
        <w:t xml:space="preserve">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E26F8A" w:rsidRDefault="00E26F8A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137B5A" w:rsidRDefault="00137B5A" w:rsidP="00137B5A">
      <w:pPr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4</w:t>
      </w:r>
    </w:p>
    <w:p w:rsidR="00137B5A" w:rsidRPr="00137B5A" w:rsidRDefault="00137B5A" w:rsidP="00137B5A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sectPr w:rsidR="001F2AEE" w:rsidSect="00A2092B">
      <w:headerReference w:type="default" r:id="rId8"/>
      <w:footerReference w:type="default" r:id="rId9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61067E" w15:done="0"/>
  <w15:commentEx w15:paraId="5A42DD7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B5" w:rsidRDefault="00A51EB5" w:rsidP="00224294">
      <w:r>
        <w:separator/>
      </w:r>
    </w:p>
  </w:endnote>
  <w:endnote w:type="continuationSeparator" w:id="1">
    <w:p w:rsidR="00A51EB5" w:rsidRDefault="00A51EB5" w:rsidP="0022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15646"/>
      <w:docPartObj>
        <w:docPartGallery w:val="Page Numbers (Bottom of Page)"/>
        <w:docPartUnique/>
      </w:docPartObj>
    </w:sdtPr>
    <w:sdtContent>
      <w:sdt>
        <w:sdtPr>
          <w:id w:val="172847893"/>
          <w:docPartObj>
            <w:docPartGallery w:val="Page Numbers (Top of Page)"/>
            <w:docPartUnique/>
          </w:docPartObj>
        </w:sdtPr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9A072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A0723">
              <w:rPr>
                <w:b/>
                <w:bCs/>
                <w:szCs w:val="24"/>
              </w:rPr>
              <w:fldChar w:fldCharType="separate"/>
            </w:r>
            <w:r w:rsidR="00B95A4E">
              <w:rPr>
                <w:b/>
                <w:bCs/>
                <w:noProof/>
              </w:rPr>
              <w:t>4</w:t>
            </w:r>
            <w:r w:rsidR="009A0723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9A072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A0723">
              <w:rPr>
                <w:b/>
                <w:bCs/>
                <w:szCs w:val="24"/>
              </w:rPr>
              <w:fldChar w:fldCharType="separate"/>
            </w:r>
            <w:r w:rsidR="00B95A4E">
              <w:rPr>
                <w:b/>
                <w:bCs/>
                <w:noProof/>
              </w:rPr>
              <w:t>4</w:t>
            </w:r>
            <w:r w:rsidR="009A0723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B5" w:rsidRDefault="00A51EB5" w:rsidP="00224294">
      <w:r>
        <w:separator/>
      </w:r>
    </w:p>
  </w:footnote>
  <w:footnote w:type="continuationSeparator" w:id="1">
    <w:p w:rsidR="00A51EB5" w:rsidRDefault="00A51EB5" w:rsidP="0022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94" w:rsidRPr="0025304A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586330">
      <w:rPr>
        <w:rFonts w:ascii="Verdana" w:hAnsi="Verdana" w:cs="Courier New"/>
        <w:bCs/>
        <w:sz w:val="16"/>
        <w:szCs w:val="16"/>
      </w:rPr>
      <w:t xml:space="preserve">Załącznik Nr </w:t>
    </w:r>
    <w:r w:rsidR="004C57F6">
      <w:rPr>
        <w:rFonts w:ascii="Verdana" w:hAnsi="Verdana" w:cs="Courier New"/>
        <w:bCs/>
        <w:sz w:val="16"/>
        <w:szCs w:val="16"/>
      </w:rPr>
      <w:t xml:space="preserve"> 4 do Ogłoszenia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2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13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6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21"/>
  </w:num>
  <w:num w:numId="8">
    <w:abstractNumId w:val="17"/>
  </w:num>
  <w:num w:numId="9">
    <w:abstractNumId w:val="20"/>
  </w:num>
  <w:num w:numId="10">
    <w:abstractNumId w:val="1"/>
  </w:num>
  <w:num w:numId="11">
    <w:abstractNumId w:val="13"/>
  </w:num>
  <w:num w:numId="12">
    <w:abstractNumId w:val="10"/>
  </w:num>
  <w:num w:numId="13">
    <w:abstractNumId w:val="7"/>
  </w:num>
  <w:num w:numId="14">
    <w:abstractNumId w:val="5"/>
  </w:num>
  <w:num w:numId="15">
    <w:abstractNumId w:val="16"/>
  </w:num>
  <w:num w:numId="16">
    <w:abstractNumId w:val="2"/>
  </w:num>
  <w:num w:numId="17">
    <w:abstractNumId w:val="14"/>
  </w:num>
  <w:num w:numId="18">
    <w:abstractNumId w:val="6"/>
  </w:num>
  <w:num w:numId="19">
    <w:abstractNumId w:val="19"/>
  </w:num>
  <w:num w:numId="20">
    <w:abstractNumId w:val="18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61152"/>
    <w:rsid w:val="0000404B"/>
    <w:rsid w:val="000123F5"/>
    <w:rsid w:val="0001714C"/>
    <w:rsid w:val="0002510C"/>
    <w:rsid w:val="00030CF3"/>
    <w:rsid w:val="00035AAC"/>
    <w:rsid w:val="00042076"/>
    <w:rsid w:val="00057A24"/>
    <w:rsid w:val="000600DA"/>
    <w:rsid w:val="00075A86"/>
    <w:rsid w:val="00083357"/>
    <w:rsid w:val="00083D40"/>
    <w:rsid w:val="000920BB"/>
    <w:rsid w:val="00095C25"/>
    <w:rsid w:val="000A35E2"/>
    <w:rsid w:val="000A4CC2"/>
    <w:rsid w:val="000B7E4A"/>
    <w:rsid w:val="000C0464"/>
    <w:rsid w:val="000D4BA8"/>
    <w:rsid w:val="000E1319"/>
    <w:rsid w:val="000E5B4C"/>
    <w:rsid w:val="0010499D"/>
    <w:rsid w:val="0011300C"/>
    <w:rsid w:val="0011582B"/>
    <w:rsid w:val="00133579"/>
    <w:rsid w:val="0013613E"/>
    <w:rsid w:val="00137B5A"/>
    <w:rsid w:val="00145028"/>
    <w:rsid w:val="001475F0"/>
    <w:rsid w:val="001707C1"/>
    <w:rsid w:val="001714F2"/>
    <w:rsid w:val="001751F0"/>
    <w:rsid w:val="00182503"/>
    <w:rsid w:val="001854AB"/>
    <w:rsid w:val="00185791"/>
    <w:rsid w:val="00185F06"/>
    <w:rsid w:val="00187E3E"/>
    <w:rsid w:val="00194831"/>
    <w:rsid w:val="00195967"/>
    <w:rsid w:val="001A5937"/>
    <w:rsid w:val="001A6472"/>
    <w:rsid w:val="001A7D10"/>
    <w:rsid w:val="001B2F9C"/>
    <w:rsid w:val="001B7129"/>
    <w:rsid w:val="001C4740"/>
    <w:rsid w:val="001C5905"/>
    <w:rsid w:val="001D24F7"/>
    <w:rsid w:val="001D2ACD"/>
    <w:rsid w:val="001E594C"/>
    <w:rsid w:val="001E6B48"/>
    <w:rsid w:val="001F136A"/>
    <w:rsid w:val="001F2AEE"/>
    <w:rsid w:val="00213AB4"/>
    <w:rsid w:val="00221839"/>
    <w:rsid w:val="00224294"/>
    <w:rsid w:val="00231B54"/>
    <w:rsid w:val="002417A5"/>
    <w:rsid w:val="0024282D"/>
    <w:rsid w:val="002476E8"/>
    <w:rsid w:val="00247F39"/>
    <w:rsid w:val="0025304A"/>
    <w:rsid w:val="00270AE4"/>
    <w:rsid w:val="00271F35"/>
    <w:rsid w:val="00272DDA"/>
    <w:rsid w:val="00292CFF"/>
    <w:rsid w:val="002A5A92"/>
    <w:rsid w:val="002A67EE"/>
    <w:rsid w:val="002B104D"/>
    <w:rsid w:val="002D1400"/>
    <w:rsid w:val="002F1D35"/>
    <w:rsid w:val="003074D5"/>
    <w:rsid w:val="003142E9"/>
    <w:rsid w:val="00327588"/>
    <w:rsid w:val="00331534"/>
    <w:rsid w:val="00331790"/>
    <w:rsid w:val="003538FC"/>
    <w:rsid w:val="003562E6"/>
    <w:rsid w:val="003629A1"/>
    <w:rsid w:val="00383CBF"/>
    <w:rsid w:val="00385586"/>
    <w:rsid w:val="00387B8E"/>
    <w:rsid w:val="00391DBB"/>
    <w:rsid w:val="00396269"/>
    <w:rsid w:val="003A516C"/>
    <w:rsid w:val="003B3BC4"/>
    <w:rsid w:val="003E1DD9"/>
    <w:rsid w:val="003E5076"/>
    <w:rsid w:val="003F1B45"/>
    <w:rsid w:val="00411785"/>
    <w:rsid w:val="004151AE"/>
    <w:rsid w:val="00423819"/>
    <w:rsid w:val="004262A5"/>
    <w:rsid w:val="00430BAC"/>
    <w:rsid w:val="00471A49"/>
    <w:rsid w:val="0047576C"/>
    <w:rsid w:val="00487C2D"/>
    <w:rsid w:val="0049541F"/>
    <w:rsid w:val="004A02BE"/>
    <w:rsid w:val="004A1BBD"/>
    <w:rsid w:val="004A3415"/>
    <w:rsid w:val="004C57F6"/>
    <w:rsid w:val="004D654D"/>
    <w:rsid w:val="004D75EE"/>
    <w:rsid w:val="004E5538"/>
    <w:rsid w:val="004E7836"/>
    <w:rsid w:val="004F470F"/>
    <w:rsid w:val="005041A1"/>
    <w:rsid w:val="005060E9"/>
    <w:rsid w:val="00511CC9"/>
    <w:rsid w:val="005268CA"/>
    <w:rsid w:val="00535AAC"/>
    <w:rsid w:val="00541217"/>
    <w:rsid w:val="00542027"/>
    <w:rsid w:val="00544BB7"/>
    <w:rsid w:val="005453B7"/>
    <w:rsid w:val="0055108D"/>
    <w:rsid w:val="005549C9"/>
    <w:rsid w:val="00574340"/>
    <w:rsid w:val="005766E8"/>
    <w:rsid w:val="0058612F"/>
    <w:rsid w:val="00586330"/>
    <w:rsid w:val="005928EB"/>
    <w:rsid w:val="005A188E"/>
    <w:rsid w:val="005A2B96"/>
    <w:rsid w:val="005A3AC6"/>
    <w:rsid w:val="005B0993"/>
    <w:rsid w:val="005B3940"/>
    <w:rsid w:val="005C2C64"/>
    <w:rsid w:val="005C4431"/>
    <w:rsid w:val="005C44FE"/>
    <w:rsid w:val="005C68CF"/>
    <w:rsid w:val="005D2321"/>
    <w:rsid w:val="005D5275"/>
    <w:rsid w:val="005F125F"/>
    <w:rsid w:val="0060539F"/>
    <w:rsid w:val="006079F2"/>
    <w:rsid w:val="00616983"/>
    <w:rsid w:val="00617D71"/>
    <w:rsid w:val="00620B71"/>
    <w:rsid w:val="0063025B"/>
    <w:rsid w:val="00631C5D"/>
    <w:rsid w:val="00632BE1"/>
    <w:rsid w:val="00632E43"/>
    <w:rsid w:val="006356BB"/>
    <w:rsid w:val="00637D15"/>
    <w:rsid w:val="006400FD"/>
    <w:rsid w:val="00640A22"/>
    <w:rsid w:val="006455AF"/>
    <w:rsid w:val="006557C6"/>
    <w:rsid w:val="00662570"/>
    <w:rsid w:val="00664967"/>
    <w:rsid w:val="00676104"/>
    <w:rsid w:val="006764A8"/>
    <w:rsid w:val="0068236B"/>
    <w:rsid w:val="0069196C"/>
    <w:rsid w:val="006972B0"/>
    <w:rsid w:val="006A1AFD"/>
    <w:rsid w:val="006B444C"/>
    <w:rsid w:val="006C20B7"/>
    <w:rsid w:val="006D63CF"/>
    <w:rsid w:val="006D77E8"/>
    <w:rsid w:val="006E1CBC"/>
    <w:rsid w:val="006F04C5"/>
    <w:rsid w:val="006F66AB"/>
    <w:rsid w:val="007117E5"/>
    <w:rsid w:val="00726A0B"/>
    <w:rsid w:val="0074024D"/>
    <w:rsid w:val="00747A75"/>
    <w:rsid w:val="00755B6A"/>
    <w:rsid w:val="007616A6"/>
    <w:rsid w:val="007661FF"/>
    <w:rsid w:val="007672FC"/>
    <w:rsid w:val="007747E8"/>
    <w:rsid w:val="0078083D"/>
    <w:rsid w:val="0078200A"/>
    <w:rsid w:val="00783E85"/>
    <w:rsid w:val="00791B93"/>
    <w:rsid w:val="00794E4B"/>
    <w:rsid w:val="007A18CD"/>
    <w:rsid w:val="007A2125"/>
    <w:rsid w:val="007C4880"/>
    <w:rsid w:val="007C645D"/>
    <w:rsid w:val="007D461E"/>
    <w:rsid w:val="007D69F8"/>
    <w:rsid w:val="007E01A5"/>
    <w:rsid w:val="007E389E"/>
    <w:rsid w:val="007E4C85"/>
    <w:rsid w:val="007E6D61"/>
    <w:rsid w:val="007F5E4D"/>
    <w:rsid w:val="0081137F"/>
    <w:rsid w:val="00817BA1"/>
    <w:rsid w:val="00822046"/>
    <w:rsid w:val="0082348F"/>
    <w:rsid w:val="008320B7"/>
    <w:rsid w:val="00843802"/>
    <w:rsid w:val="00845ACC"/>
    <w:rsid w:val="00846566"/>
    <w:rsid w:val="00853606"/>
    <w:rsid w:val="00861152"/>
    <w:rsid w:val="00865BEB"/>
    <w:rsid w:val="00881AB5"/>
    <w:rsid w:val="00890F23"/>
    <w:rsid w:val="00892F97"/>
    <w:rsid w:val="00895A0A"/>
    <w:rsid w:val="008B24A1"/>
    <w:rsid w:val="008B6A8A"/>
    <w:rsid w:val="008C2CCB"/>
    <w:rsid w:val="008E789B"/>
    <w:rsid w:val="00904A7E"/>
    <w:rsid w:val="009101E1"/>
    <w:rsid w:val="00916E48"/>
    <w:rsid w:val="009342DC"/>
    <w:rsid w:val="00934625"/>
    <w:rsid w:val="00957F70"/>
    <w:rsid w:val="00964AE8"/>
    <w:rsid w:val="00975215"/>
    <w:rsid w:val="0097551A"/>
    <w:rsid w:val="0097677C"/>
    <w:rsid w:val="00977D1A"/>
    <w:rsid w:val="00982996"/>
    <w:rsid w:val="00983BD7"/>
    <w:rsid w:val="0099499F"/>
    <w:rsid w:val="009A0723"/>
    <w:rsid w:val="009B7A7E"/>
    <w:rsid w:val="009F2517"/>
    <w:rsid w:val="009F7022"/>
    <w:rsid w:val="00A010A6"/>
    <w:rsid w:val="00A025DA"/>
    <w:rsid w:val="00A10E56"/>
    <w:rsid w:val="00A111CC"/>
    <w:rsid w:val="00A1206C"/>
    <w:rsid w:val="00A2092B"/>
    <w:rsid w:val="00A23517"/>
    <w:rsid w:val="00A239D5"/>
    <w:rsid w:val="00A347A8"/>
    <w:rsid w:val="00A369AA"/>
    <w:rsid w:val="00A430AB"/>
    <w:rsid w:val="00A51EB5"/>
    <w:rsid w:val="00A52034"/>
    <w:rsid w:val="00A532AE"/>
    <w:rsid w:val="00A60162"/>
    <w:rsid w:val="00A642C2"/>
    <w:rsid w:val="00A676FB"/>
    <w:rsid w:val="00A745C4"/>
    <w:rsid w:val="00A91D00"/>
    <w:rsid w:val="00AA678E"/>
    <w:rsid w:val="00AB7500"/>
    <w:rsid w:val="00AC3817"/>
    <w:rsid w:val="00AC7238"/>
    <w:rsid w:val="00AD5C1F"/>
    <w:rsid w:val="00AE02B8"/>
    <w:rsid w:val="00AF24CA"/>
    <w:rsid w:val="00AF77EB"/>
    <w:rsid w:val="00B04933"/>
    <w:rsid w:val="00B06A9F"/>
    <w:rsid w:val="00B06CCF"/>
    <w:rsid w:val="00B1125C"/>
    <w:rsid w:val="00B121AF"/>
    <w:rsid w:val="00B21927"/>
    <w:rsid w:val="00B274E6"/>
    <w:rsid w:val="00B30305"/>
    <w:rsid w:val="00B33F25"/>
    <w:rsid w:val="00B37CF9"/>
    <w:rsid w:val="00B46E8D"/>
    <w:rsid w:val="00B61A2A"/>
    <w:rsid w:val="00B80D4F"/>
    <w:rsid w:val="00B83619"/>
    <w:rsid w:val="00B84CA5"/>
    <w:rsid w:val="00B93D23"/>
    <w:rsid w:val="00B95A4E"/>
    <w:rsid w:val="00BA0661"/>
    <w:rsid w:val="00BA4141"/>
    <w:rsid w:val="00BB33EC"/>
    <w:rsid w:val="00BB3B42"/>
    <w:rsid w:val="00BC2478"/>
    <w:rsid w:val="00BD0E6B"/>
    <w:rsid w:val="00BD26BC"/>
    <w:rsid w:val="00BD3AB7"/>
    <w:rsid w:val="00BD7480"/>
    <w:rsid w:val="00BE2E60"/>
    <w:rsid w:val="00BF4C56"/>
    <w:rsid w:val="00C01D94"/>
    <w:rsid w:val="00C0311F"/>
    <w:rsid w:val="00C05FE5"/>
    <w:rsid w:val="00C16993"/>
    <w:rsid w:val="00C20EE7"/>
    <w:rsid w:val="00C26603"/>
    <w:rsid w:val="00C322BA"/>
    <w:rsid w:val="00C3704F"/>
    <w:rsid w:val="00C52510"/>
    <w:rsid w:val="00C52795"/>
    <w:rsid w:val="00C53CE0"/>
    <w:rsid w:val="00C54F21"/>
    <w:rsid w:val="00C55504"/>
    <w:rsid w:val="00C575AE"/>
    <w:rsid w:val="00C63355"/>
    <w:rsid w:val="00C722F0"/>
    <w:rsid w:val="00C730F3"/>
    <w:rsid w:val="00C747EA"/>
    <w:rsid w:val="00CA1925"/>
    <w:rsid w:val="00CA5DD6"/>
    <w:rsid w:val="00CB6B8F"/>
    <w:rsid w:val="00CB7FEA"/>
    <w:rsid w:val="00CF14F8"/>
    <w:rsid w:val="00CF3954"/>
    <w:rsid w:val="00CF3C89"/>
    <w:rsid w:val="00D05492"/>
    <w:rsid w:val="00D071D9"/>
    <w:rsid w:val="00D12276"/>
    <w:rsid w:val="00D26D32"/>
    <w:rsid w:val="00D30C7F"/>
    <w:rsid w:val="00D509E3"/>
    <w:rsid w:val="00D53A6C"/>
    <w:rsid w:val="00D60D45"/>
    <w:rsid w:val="00D6218E"/>
    <w:rsid w:val="00D64EFF"/>
    <w:rsid w:val="00D730CD"/>
    <w:rsid w:val="00D800F1"/>
    <w:rsid w:val="00D8263A"/>
    <w:rsid w:val="00D908F2"/>
    <w:rsid w:val="00D909C9"/>
    <w:rsid w:val="00D91813"/>
    <w:rsid w:val="00DA0DA7"/>
    <w:rsid w:val="00DA1E0C"/>
    <w:rsid w:val="00DA2433"/>
    <w:rsid w:val="00DB0FC7"/>
    <w:rsid w:val="00DB7258"/>
    <w:rsid w:val="00DC464E"/>
    <w:rsid w:val="00DC58C0"/>
    <w:rsid w:val="00DC7D4A"/>
    <w:rsid w:val="00DD408B"/>
    <w:rsid w:val="00DD6B7B"/>
    <w:rsid w:val="00DE5E3C"/>
    <w:rsid w:val="00DF0AFE"/>
    <w:rsid w:val="00DF2FA4"/>
    <w:rsid w:val="00DF4CCA"/>
    <w:rsid w:val="00E00C06"/>
    <w:rsid w:val="00E125F2"/>
    <w:rsid w:val="00E147CA"/>
    <w:rsid w:val="00E23692"/>
    <w:rsid w:val="00E2458B"/>
    <w:rsid w:val="00E24D84"/>
    <w:rsid w:val="00E2654E"/>
    <w:rsid w:val="00E26F8A"/>
    <w:rsid w:val="00E309AB"/>
    <w:rsid w:val="00E401FA"/>
    <w:rsid w:val="00E62650"/>
    <w:rsid w:val="00E63387"/>
    <w:rsid w:val="00E64426"/>
    <w:rsid w:val="00E737CB"/>
    <w:rsid w:val="00E74C78"/>
    <w:rsid w:val="00E82815"/>
    <w:rsid w:val="00E83EB7"/>
    <w:rsid w:val="00E846CF"/>
    <w:rsid w:val="00EA7276"/>
    <w:rsid w:val="00EB0C52"/>
    <w:rsid w:val="00EB3CBC"/>
    <w:rsid w:val="00ED7069"/>
    <w:rsid w:val="00EE1BCE"/>
    <w:rsid w:val="00EE1F27"/>
    <w:rsid w:val="00EE5EB5"/>
    <w:rsid w:val="00EF21E9"/>
    <w:rsid w:val="00F132EA"/>
    <w:rsid w:val="00F179C5"/>
    <w:rsid w:val="00F25361"/>
    <w:rsid w:val="00F36DCE"/>
    <w:rsid w:val="00F40490"/>
    <w:rsid w:val="00F42516"/>
    <w:rsid w:val="00F537D2"/>
    <w:rsid w:val="00F554D6"/>
    <w:rsid w:val="00F66324"/>
    <w:rsid w:val="00F670DC"/>
    <w:rsid w:val="00F95707"/>
    <w:rsid w:val="00F97B03"/>
    <w:rsid w:val="00FA42F1"/>
    <w:rsid w:val="00FA6A5F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0F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0FD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8D6E-F8CF-42EA-9900-A161B494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2013-12-30T15:15:00Z</cp:lastPrinted>
  <dcterms:created xsi:type="dcterms:W3CDTF">2018-11-15T12:01:00Z</dcterms:created>
  <dcterms:modified xsi:type="dcterms:W3CDTF">2019-01-10T17:51:00Z</dcterms:modified>
</cp:coreProperties>
</file>