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3093" w:rsidRDefault="00E92CEC" w:rsidP="00843093">
      <w:pPr>
        <w:pStyle w:val="Default"/>
        <w:rPr>
          <w:rFonts w:asciiTheme="minorHAnsi" w:hAnsiTheme="minorHAnsi" w:cstheme="minorHAnsi"/>
          <w:b/>
          <w:bCs/>
        </w:rPr>
      </w:pPr>
      <w:r w:rsidRPr="00843093">
        <w:rPr>
          <w:rFonts w:asciiTheme="minorHAnsi" w:hAnsiTheme="minorHAnsi" w:cstheme="minorHAnsi"/>
          <w:b/>
          <w:bCs/>
        </w:rPr>
        <w:t>SZCZEGÓŁOWY OPIS PRZE</w:t>
      </w:r>
      <w:r w:rsidR="00241C78" w:rsidRPr="00843093">
        <w:rPr>
          <w:rFonts w:asciiTheme="minorHAnsi" w:hAnsiTheme="minorHAnsi" w:cstheme="minorHAnsi"/>
          <w:b/>
          <w:bCs/>
        </w:rPr>
        <w:t xml:space="preserve">DMIOTU ZAMÓWIENIA – </w:t>
      </w:r>
      <w:r w:rsidR="00A11B80" w:rsidRPr="00843093">
        <w:rPr>
          <w:rFonts w:asciiTheme="minorHAnsi" w:hAnsiTheme="minorHAnsi" w:cstheme="minorHAnsi"/>
          <w:b/>
          <w:bCs/>
        </w:rPr>
        <w:t>CZĘŚĆ</w:t>
      </w:r>
      <w:r w:rsidR="00241C78" w:rsidRPr="00843093">
        <w:rPr>
          <w:rFonts w:asciiTheme="minorHAnsi" w:hAnsiTheme="minorHAnsi" w:cstheme="minorHAnsi"/>
          <w:b/>
          <w:bCs/>
        </w:rPr>
        <w:t xml:space="preserve"> NR </w:t>
      </w:r>
      <w:r w:rsidR="00843093" w:rsidRPr="00843093">
        <w:rPr>
          <w:rFonts w:asciiTheme="minorHAnsi" w:hAnsiTheme="minorHAnsi" w:cstheme="minorHAnsi"/>
          <w:b/>
          <w:bCs/>
        </w:rPr>
        <w:t>5</w:t>
      </w:r>
    </w:p>
    <w:p w:rsidR="00843093" w:rsidRDefault="00843093" w:rsidP="00843093">
      <w:pPr>
        <w:pStyle w:val="Default"/>
        <w:rPr>
          <w:rFonts w:asciiTheme="minorHAnsi" w:hAnsiTheme="minorHAnsi" w:cstheme="minorHAnsi"/>
          <w:b/>
          <w:bCs/>
        </w:rPr>
      </w:pPr>
    </w:p>
    <w:p w:rsidR="00950E13" w:rsidRPr="004831B0" w:rsidRDefault="00843093" w:rsidP="00843093">
      <w:pPr>
        <w:pStyle w:val="Default"/>
        <w:rPr>
          <w:rFonts w:asciiTheme="minorHAnsi" w:hAnsiTheme="minorHAnsi" w:cstheme="minorHAnsi"/>
          <w:b/>
          <w:bCs/>
        </w:rPr>
      </w:pPr>
      <w:r>
        <w:rPr>
          <w:rFonts w:asciiTheme="minorHAnsi" w:hAnsiTheme="minorHAnsi" w:cstheme="minorHAnsi"/>
          <w:b/>
          <w:bCs/>
          <w:lang w:eastAsia="pl-PL"/>
        </w:rPr>
        <w:t>„</w:t>
      </w:r>
      <w:r w:rsidR="00950E13" w:rsidRPr="00843093">
        <w:rPr>
          <w:rFonts w:asciiTheme="minorHAnsi" w:hAnsiTheme="minorHAnsi" w:cstheme="minorHAnsi"/>
          <w:b/>
          <w:bCs/>
          <w:sz w:val="26"/>
          <w:szCs w:val="26"/>
        </w:rPr>
        <w:t>Dostawa i montaż wyposażenia multimedialnego w związku z rozbudową szkoły</w:t>
      </w:r>
      <w:r w:rsidR="00950E13" w:rsidRPr="00843093">
        <w:rPr>
          <w:rFonts w:asciiTheme="minorHAnsi" w:hAnsiTheme="minorHAnsi" w:cstheme="minorHAnsi"/>
          <w:b/>
          <w:bCs/>
          <w:sz w:val="26"/>
          <w:szCs w:val="26"/>
          <w:lang w:eastAsia="pl-PL"/>
        </w:rPr>
        <w:t xml:space="preserve"> </w:t>
      </w:r>
      <w:r w:rsidR="00950E13" w:rsidRPr="004831B0">
        <w:rPr>
          <w:rFonts w:asciiTheme="minorHAnsi" w:hAnsiTheme="minorHAnsi" w:cstheme="minorHAnsi"/>
          <w:b/>
          <w:bCs/>
          <w:lang w:eastAsia="pl-PL"/>
        </w:rPr>
        <w:t>”</w:t>
      </w:r>
    </w:p>
    <w:p w:rsidR="00950E13" w:rsidRPr="001F307F" w:rsidRDefault="00950E13" w:rsidP="00950E13">
      <w:pPr>
        <w:spacing w:after="0" w:line="240" w:lineRule="auto"/>
        <w:jc w:val="center"/>
        <w:rPr>
          <w:rFonts w:ascii="Times New Roman" w:hAnsi="Times New Roman" w:cs="Times New Roman"/>
          <w:sz w:val="24"/>
          <w:szCs w:val="24"/>
          <w:lang w:eastAsia="pl-PL"/>
        </w:rPr>
      </w:pPr>
    </w:p>
    <w:p w:rsidR="00950E13" w:rsidRPr="001F307F" w:rsidRDefault="00950E13" w:rsidP="00950E13">
      <w:pPr>
        <w:spacing w:after="0" w:line="240" w:lineRule="auto"/>
        <w:jc w:val="both"/>
        <w:rPr>
          <w:rFonts w:ascii="Times New Roman" w:hAnsi="Times New Roman" w:cs="Times New Roman"/>
          <w:sz w:val="24"/>
          <w:szCs w:val="24"/>
          <w:lang w:eastAsia="pl-PL"/>
        </w:rPr>
      </w:pPr>
    </w:p>
    <w:p w:rsidR="00950E13" w:rsidRPr="004831B0" w:rsidRDefault="00950E13" w:rsidP="00950E13">
      <w:pPr>
        <w:spacing w:after="0" w:line="240" w:lineRule="auto"/>
        <w:jc w:val="both"/>
        <w:rPr>
          <w:rFonts w:asciiTheme="minorHAnsi" w:hAnsiTheme="minorHAnsi" w:cstheme="minorHAnsi"/>
          <w:sz w:val="20"/>
          <w:szCs w:val="20"/>
          <w:lang w:eastAsia="pl-PL"/>
        </w:rPr>
      </w:pPr>
      <w:r w:rsidRPr="004831B0">
        <w:rPr>
          <w:rFonts w:asciiTheme="minorHAnsi" w:hAnsiTheme="minorHAnsi" w:cstheme="minorHAnsi"/>
          <w:sz w:val="20"/>
          <w:szCs w:val="20"/>
          <w:lang w:eastAsia="pl-PL"/>
        </w:rPr>
        <w:t xml:space="preserve">1. </w:t>
      </w:r>
      <w:r w:rsidRPr="004831B0">
        <w:rPr>
          <w:rFonts w:asciiTheme="minorHAnsi" w:hAnsiTheme="minorHAnsi" w:cstheme="minorHAnsi"/>
          <w:b/>
          <w:bCs/>
          <w:sz w:val="20"/>
          <w:szCs w:val="20"/>
          <w:lang w:eastAsia="pl-PL"/>
        </w:rPr>
        <w:t>Opis przedmiotu zamówienia:</w:t>
      </w:r>
    </w:p>
    <w:p w:rsidR="004831B0" w:rsidRDefault="004831B0" w:rsidP="00950E13">
      <w:pPr>
        <w:spacing w:after="0"/>
        <w:jc w:val="both"/>
        <w:rPr>
          <w:rFonts w:asciiTheme="minorHAnsi" w:hAnsiTheme="minorHAnsi" w:cstheme="minorHAnsi"/>
          <w:sz w:val="20"/>
          <w:szCs w:val="20"/>
        </w:rPr>
      </w:pPr>
    </w:p>
    <w:p w:rsidR="00950E13" w:rsidRPr="004831B0" w:rsidRDefault="00950E13" w:rsidP="004831B0">
      <w:pPr>
        <w:spacing w:after="0"/>
        <w:jc w:val="both"/>
        <w:rPr>
          <w:rFonts w:asciiTheme="minorHAnsi" w:hAnsiTheme="minorHAnsi" w:cstheme="minorHAnsi"/>
          <w:sz w:val="20"/>
          <w:szCs w:val="20"/>
        </w:rPr>
      </w:pPr>
      <w:r w:rsidRPr="004831B0">
        <w:rPr>
          <w:rFonts w:asciiTheme="minorHAnsi" w:hAnsiTheme="minorHAnsi" w:cstheme="minorHAnsi"/>
          <w:sz w:val="20"/>
          <w:szCs w:val="20"/>
        </w:rPr>
        <w:t>Dostawa i montaż niżej wymienionego wyposażenia multimedialnego :</w:t>
      </w:r>
    </w:p>
    <w:p w:rsidR="00950E13" w:rsidRDefault="001C6D74" w:rsidP="004831B0">
      <w:pPr>
        <w:pStyle w:val="Akapitzlist"/>
        <w:numPr>
          <w:ilvl w:val="0"/>
          <w:numId w:val="10"/>
        </w:numPr>
        <w:spacing w:after="0"/>
        <w:jc w:val="both"/>
        <w:rPr>
          <w:rFonts w:asciiTheme="minorHAnsi" w:hAnsiTheme="minorHAnsi" w:cstheme="minorHAnsi"/>
          <w:sz w:val="20"/>
          <w:szCs w:val="20"/>
        </w:rPr>
      </w:pPr>
      <w:r>
        <w:rPr>
          <w:rFonts w:asciiTheme="minorHAnsi" w:hAnsiTheme="minorHAnsi" w:cstheme="minorHAnsi"/>
          <w:sz w:val="20"/>
          <w:szCs w:val="20"/>
        </w:rPr>
        <w:t>Sala matematyczna: tablica multimedialna 68”’</w:t>
      </w:r>
    </w:p>
    <w:p w:rsidR="00950E13" w:rsidRPr="00E72A33" w:rsidRDefault="001C6D74" w:rsidP="00E72A33">
      <w:pPr>
        <w:pStyle w:val="Akapitzlist"/>
        <w:numPr>
          <w:ilvl w:val="0"/>
          <w:numId w:val="10"/>
        </w:numPr>
        <w:spacing w:after="0"/>
        <w:jc w:val="both"/>
        <w:rPr>
          <w:rFonts w:asciiTheme="minorHAnsi" w:hAnsiTheme="minorHAnsi" w:cstheme="minorHAnsi"/>
          <w:sz w:val="20"/>
          <w:szCs w:val="20"/>
        </w:rPr>
      </w:pPr>
      <w:r>
        <w:rPr>
          <w:rFonts w:asciiTheme="minorHAnsi" w:hAnsiTheme="minorHAnsi" w:cstheme="minorHAnsi"/>
          <w:sz w:val="20"/>
          <w:szCs w:val="20"/>
        </w:rPr>
        <w:t>Sala przyrodnicza: monitor multimedialny 65’’</w:t>
      </w:r>
    </w:p>
    <w:p w:rsidR="001C6D74" w:rsidRDefault="001C6D74" w:rsidP="004831B0">
      <w:pPr>
        <w:pStyle w:val="Akapitzlist"/>
        <w:numPr>
          <w:ilvl w:val="0"/>
          <w:numId w:val="10"/>
        </w:numPr>
        <w:spacing w:after="0"/>
        <w:jc w:val="both"/>
        <w:rPr>
          <w:rFonts w:asciiTheme="minorHAnsi" w:hAnsiTheme="minorHAnsi" w:cstheme="minorHAnsi"/>
          <w:sz w:val="20"/>
          <w:szCs w:val="20"/>
        </w:rPr>
      </w:pPr>
      <w:r>
        <w:rPr>
          <w:rFonts w:asciiTheme="minorHAnsi" w:hAnsiTheme="minorHAnsi" w:cstheme="minorHAnsi"/>
          <w:sz w:val="20"/>
          <w:szCs w:val="20"/>
        </w:rPr>
        <w:t>Laptop do gabinetu logopedycznego</w:t>
      </w:r>
    </w:p>
    <w:p w:rsidR="008256A3" w:rsidRPr="00843093" w:rsidRDefault="001C6D74" w:rsidP="00950E13">
      <w:pPr>
        <w:pStyle w:val="Akapitzlist"/>
        <w:numPr>
          <w:ilvl w:val="0"/>
          <w:numId w:val="10"/>
        </w:numPr>
        <w:spacing w:after="0"/>
        <w:jc w:val="both"/>
        <w:rPr>
          <w:rFonts w:asciiTheme="minorHAnsi" w:hAnsiTheme="minorHAnsi" w:cstheme="minorHAnsi"/>
          <w:sz w:val="20"/>
          <w:szCs w:val="20"/>
        </w:rPr>
      </w:pPr>
      <w:r>
        <w:rPr>
          <w:rFonts w:asciiTheme="minorHAnsi" w:hAnsiTheme="minorHAnsi" w:cstheme="minorHAnsi"/>
          <w:sz w:val="20"/>
          <w:szCs w:val="20"/>
        </w:rPr>
        <w:t>Telewizor LED 40cali do gabinetu logopedyczneg</w:t>
      </w:r>
      <w:r w:rsidR="00E72A33">
        <w:rPr>
          <w:rFonts w:asciiTheme="minorHAnsi" w:hAnsiTheme="minorHAnsi" w:cstheme="minorHAnsi"/>
          <w:sz w:val="20"/>
          <w:szCs w:val="20"/>
        </w:rPr>
        <w:t>o</w:t>
      </w:r>
    </w:p>
    <w:p w:rsidR="00A11B80" w:rsidRDefault="00A11B80" w:rsidP="00950E13">
      <w:pPr>
        <w:spacing w:after="0"/>
        <w:jc w:val="both"/>
        <w:rPr>
          <w:rFonts w:asciiTheme="minorHAnsi" w:hAnsiTheme="minorHAnsi" w:cstheme="minorHAnsi"/>
          <w:b/>
          <w:sz w:val="20"/>
          <w:szCs w:val="20"/>
        </w:rPr>
      </w:pPr>
    </w:p>
    <w:p w:rsidR="00950E13" w:rsidRPr="004831B0" w:rsidRDefault="00950E13" w:rsidP="00950E13">
      <w:pPr>
        <w:spacing w:after="0"/>
        <w:jc w:val="both"/>
        <w:rPr>
          <w:rFonts w:asciiTheme="minorHAnsi" w:hAnsiTheme="minorHAnsi" w:cstheme="minorHAnsi"/>
          <w:b/>
          <w:sz w:val="20"/>
          <w:szCs w:val="20"/>
        </w:rPr>
      </w:pPr>
      <w:r w:rsidRPr="004831B0">
        <w:rPr>
          <w:rFonts w:asciiTheme="minorHAnsi" w:hAnsiTheme="minorHAnsi" w:cstheme="minorHAnsi"/>
          <w:b/>
          <w:sz w:val="20"/>
          <w:szCs w:val="20"/>
        </w:rPr>
        <w:t>Specyfikacja techniczna :</w:t>
      </w:r>
    </w:p>
    <w:p w:rsidR="00950E13" w:rsidRPr="004831B0" w:rsidRDefault="00950E13" w:rsidP="00950E13">
      <w:pPr>
        <w:spacing w:after="0"/>
        <w:jc w:val="both"/>
        <w:rPr>
          <w:rFonts w:asciiTheme="minorHAnsi" w:hAnsiTheme="minorHAnsi" w:cstheme="minorHAnsi"/>
          <w:b/>
          <w:sz w:val="20"/>
          <w:szCs w:val="20"/>
        </w:rPr>
      </w:pPr>
    </w:p>
    <w:p w:rsidR="00950E13" w:rsidRPr="004831B0" w:rsidRDefault="00950E13" w:rsidP="00950E13">
      <w:pPr>
        <w:pStyle w:val="Akapitzlist"/>
        <w:numPr>
          <w:ilvl w:val="0"/>
          <w:numId w:val="4"/>
        </w:numPr>
        <w:rPr>
          <w:rFonts w:asciiTheme="minorHAnsi" w:hAnsiTheme="minorHAnsi" w:cstheme="minorHAnsi"/>
          <w:b/>
          <w:sz w:val="20"/>
          <w:szCs w:val="20"/>
        </w:rPr>
      </w:pPr>
      <w:r w:rsidRPr="004831B0">
        <w:rPr>
          <w:rFonts w:asciiTheme="minorHAnsi" w:hAnsiTheme="minorHAnsi" w:cstheme="minorHAnsi"/>
          <w:b/>
          <w:sz w:val="20"/>
          <w:szCs w:val="20"/>
        </w:rPr>
        <w:t>Tablica interaktywna szt. 1</w:t>
      </w:r>
    </w:p>
    <w:tbl>
      <w:tblPr>
        <w:tblStyle w:val="Tabela-Siatka"/>
        <w:tblW w:w="0" w:type="auto"/>
        <w:tblInd w:w="-601" w:type="dxa"/>
        <w:tblLook w:val="04A0" w:firstRow="1" w:lastRow="0" w:firstColumn="1" w:lastColumn="0" w:noHBand="0" w:noVBand="1"/>
      </w:tblPr>
      <w:tblGrid>
        <w:gridCol w:w="9813"/>
      </w:tblGrid>
      <w:tr w:rsidR="00950E13" w:rsidRPr="004831B0" w:rsidTr="00F964DA">
        <w:tc>
          <w:tcPr>
            <w:tcW w:w="9813" w:type="dxa"/>
          </w:tcPr>
          <w:p w:rsidR="00950E13" w:rsidRPr="004831B0" w:rsidRDefault="00950E13" w:rsidP="00F964DA">
            <w:pPr>
              <w:rPr>
                <w:rFonts w:asciiTheme="minorHAnsi" w:hAnsiTheme="minorHAnsi" w:cstheme="minorHAnsi"/>
                <w:sz w:val="20"/>
                <w:szCs w:val="20"/>
                <w:u w:val="single"/>
              </w:rPr>
            </w:pPr>
            <w:r w:rsidRPr="004831B0">
              <w:rPr>
                <w:rFonts w:asciiTheme="minorHAnsi" w:hAnsiTheme="minorHAnsi" w:cstheme="minorHAnsi"/>
                <w:sz w:val="20"/>
                <w:szCs w:val="20"/>
                <w:u w:val="single"/>
              </w:rPr>
              <w:t>Tablica interaktywna:</w:t>
            </w:r>
          </w:p>
        </w:tc>
      </w:tr>
      <w:tr w:rsidR="00950E13" w:rsidRPr="004831B0" w:rsidTr="00F964DA">
        <w:trPr>
          <w:trHeight w:val="5900"/>
        </w:trPr>
        <w:tc>
          <w:tcPr>
            <w:tcW w:w="9813" w:type="dxa"/>
          </w:tcPr>
          <w:p w:rsidR="00950E13" w:rsidRPr="004831B0" w:rsidRDefault="00950E13" w:rsidP="00950E13">
            <w:pPr>
              <w:pStyle w:val="Bezodstpw"/>
              <w:numPr>
                <w:ilvl w:val="0"/>
                <w:numId w:val="1"/>
              </w:numPr>
              <w:jc w:val="both"/>
              <w:rPr>
                <w:rFonts w:cstheme="minorHAnsi"/>
                <w:sz w:val="20"/>
                <w:szCs w:val="20"/>
              </w:rPr>
            </w:pPr>
            <w:r w:rsidRPr="004831B0">
              <w:rPr>
                <w:rFonts w:cstheme="minorHAnsi"/>
                <w:sz w:val="20"/>
                <w:szCs w:val="20"/>
              </w:rPr>
              <w:t>Efektywna powierzchnia tablicy (obszar interaktywny), 77 Cali</w:t>
            </w:r>
          </w:p>
          <w:p w:rsidR="00950E13" w:rsidRPr="004831B0" w:rsidRDefault="00950E13" w:rsidP="00950E13">
            <w:pPr>
              <w:pStyle w:val="Bezodstpw"/>
              <w:numPr>
                <w:ilvl w:val="0"/>
                <w:numId w:val="1"/>
              </w:numPr>
              <w:jc w:val="both"/>
              <w:rPr>
                <w:rFonts w:cstheme="minorHAnsi"/>
                <w:sz w:val="20"/>
                <w:szCs w:val="20"/>
              </w:rPr>
            </w:pPr>
            <w:r w:rsidRPr="004831B0">
              <w:rPr>
                <w:rFonts w:cstheme="minorHAnsi"/>
                <w:sz w:val="20"/>
                <w:szCs w:val="20"/>
              </w:rPr>
              <w:t>Gwarancja producenta na tablicę – 3 lata.</w:t>
            </w:r>
            <w:r w:rsidRPr="004831B0">
              <w:rPr>
                <w:rFonts w:cstheme="minorHAnsi"/>
                <w:sz w:val="20"/>
                <w:szCs w:val="20"/>
              </w:rPr>
              <w:tab/>
            </w:r>
            <w:r w:rsidRPr="004831B0">
              <w:rPr>
                <w:rFonts w:cstheme="minorHAnsi"/>
                <w:sz w:val="20"/>
                <w:szCs w:val="20"/>
              </w:rPr>
              <w:tab/>
            </w:r>
          </w:p>
          <w:p w:rsidR="00950E13" w:rsidRPr="004831B0" w:rsidRDefault="00950E13" w:rsidP="00950E13">
            <w:pPr>
              <w:pStyle w:val="Bezodstpw"/>
              <w:numPr>
                <w:ilvl w:val="0"/>
                <w:numId w:val="1"/>
              </w:numPr>
              <w:jc w:val="both"/>
              <w:rPr>
                <w:rFonts w:cstheme="minorHAnsi"/>
                <w:sz w:val="20"/>
                <w:szCs w:val="20"/>
              </w:rPr>
            </w:pPr>
            <w:r w:rsidRPr="004831B0">
              <w:rPr>
                <w:rFonts w:cstheme="minorHAnsi"/>
                <w:sz w:val="20"/>
                <w:szCs w:val="20"/>
              </w:rPr>
              <w:t>Waga – maksymalnie 18,5 kg</w:t>
            </w:r>
            <w:r w:rsidRPr="004831B0">
              <w:rPr>
                <w:rFonts w:cstheme="minorHAnsi"/>
                <w:sz w:val="20"/>
                <w:szCs w:val="20"/>
              </w:rPr>
              <w:tab/>
            </w:r>
          </w:p>
          <w:p w:rsidR="00950E13" w:rsidRPr="004831B0" w:rsidRDefault="00950E13" w:rsidP="00950E13">
            <w:pPr>
              <w:pStyle w:val="Bezodstpw"/>
              <w:numPr>
                <w:ilvl w:val="0"/>
                <w:numId w:val="1"/>
              </w:numPr>
              <w:jc w:val="both"/>
              <w:rPr>
                <w:rFonts w:cstheme="minorHAnsi"/>
                <w:sz w:val="20"/>
                <w:szCs w:val="20"/>
              </w:rPr>
            </w:pPr>
            <w:r w:rsidRPr="004831B0">
              <w:rPr>
                <w:rFonts w:cstheme="minorHAnsi"/>
                <w:sz w:val="20"/>
                <w:szCs w:val="20"/>
              </w:rPr>
              <w:t>Powierzchnia tablicy magnetyczna (wykorzystanie magnesów do mocowania kartek do tablicy) oraz umożliwiająca pisanie pisakami sucho ścieralnymi.</w:t>
            </w:r>
          </w:p>
          <w:p w:rsidR="00950E13" w:rsidRPr="004831B0" w:rsidRDefault="00950E13" w:rsidP="00950E13">
            <w:pPr>
              <w:pStyle w:val="Bezodstpw"/>
              <w:numPr>
                <w:ilvl w:val="0"/>
                <w:numId w:val="1"/>
              </w:numPr>
              <w:jc w:val="both"/>
              <w:rPr>
                <w:rFonts w:cstheme="minorHAnsi"/>
                <w:sz w:val="20"/>
                <w:szCs w:val="20"/>
              </w:rPr>
            </w:pPr>
            <w:r w:rsidRPr="004831B0">
              <w:rPr>
                <w:rFonts w:cstheme="minorHAnsi"/>
                <w:sz w:val="20"/>
                <w:szCs w:val="20"/>
              </w:rPr>
              <w:t>W zastawie z tablicą minimum dwa pisaki nie posiadającej żadnej elektroniki.</w:t>
            </w:r>
          </w:p>
          <w:p w:rsidR="00950E13" w:rsidRPr="004831B0" w:rsidRDefault="00950E13" w:rsidP="00950E13">
            <w:pPr>
              <w:pStyle w:val="Bezodstpw"/>
              <w:numPr>
                <w:ilvl w:val="0"/>
                <w:numId w:val="1"/>
              </w:numPr>
              <w:jc w:val="both"/>
              <w:rPr>
                <w:rFonts w:cstheme="minorHAnsi"/>
                <w:sz w:val="20"/>
                <w:szCs w:val="20"/>
              </w:rPr>
            </w:pPr>
            <w:r w:rsidRPr="004831B0">
              <w:rPr>
                <w:rFonts w:cstheme="minorHAnsi"/>
                <w:sz w:val="20"/>
                <w:szCs w:val="20"/>
              </w:rPr>
              <w:t>Komunikacja tablicy z komputerem za pomocą przewodu USB.</w:t>
            </w:r>
            <w:r w:rsidRPr="004831B0">
              <w:rPr>
                <w:rFonts w:cstheme="minorHAnsi"/>
                <w:sz w:val="20"/>
                <w:szCs w:val="20"/>
              </w:rPr>
              <w:tab/>
            </w:r>
          </w:p>
          <w:p w:rsidR="00950E13" w:rsidRPr="004831B0" w:rsidRDefault="00950E13" w:rsidP="00950E13">
            <w:pPr>
              <w:pStyle w:val="Bezodstpw"/>
              <w:numPr>
                <w:ilvl w:val="0"/>
                <w:numId w:val="1"/>
              </w:numPr>
              <w:jc w:val="both"/>
              <w:rPr>
                <w:rFonts w:cstheme="minorHAnsi"/>
                <w:sz w:val="20"/>
                <w:szCs w:val="20"/>
              </w:rPr>
            </w:pPr>
            <w:r w:rsidRPr="004831B0">
              <w:rPr>
                <w:rFonts w:cstheme="minorHAnsi"/>
                <w:sz w:val="20"/>
                <w:szCs w:val="20"/>
              </w:rPr>
              <w:t>Format tablicy – 4 / 3</w:t>
            </w:r>
          </w:p>
          <w:p w:rsidR="00950E13" w:rsidRPr="004831B0" w:rsidRDefault="00950E13" w:rsidP="00950E13">
            <w:pPr>
              <w:pStyle w:val="Bezodstpw"/>
              <w:numPr>
                <w:ilvl w:val="0"/>
                <w:numId w:val="1"/>
              </w:numPr>
              <w:jc w:val="both"/>
              <w:rPr>
                <w:rFonts w:cstheme="minorHAnsi"/>
                <w:sz w:val="20"/>
                <w:szCs w:val="20"/>
              </w:rPr>
            </w:pPr>
            <w:r w:rsidRPr="004831B0">
              <w:rPr>
                <w:rFonts w:cstheme="minorHAnsi"/>
                <w:sz w:val="20"/>
                <w:szCs w:val="20"/>
              </w:rPr>
              <w:t>Obsługa tablicy za pomocą załączonych pisaków i za pomocą palca.</w:t>
            </w:r>
            <w:r w:rsidRPr="004831B0">
              <w:rPr>
                <w:rFonts w:cstheme="minorHAnsi"/>
                <w:sz w:val="20"/>
                <w:szCs w:val="20"/>
              </w:rPr>
              <w:tab/>
            </w:r>
          </w:p>
          <w:p w:rsidR="00950E13" w:rsidRPr="004831B0" w:rsidRDefault="00950E13" w:rsidP="00950E13">
            <w:pPr>
              <w:pStyle w:val="Bezodstpw"/>
              <w:numPr>
                <w:ilvl w:val="0"/>
                <w:numId w:val="1"/>
              </w:numPr>
              <w:jc w:val="both"/>
              <w:rPr>
                <w:rFonts w:cstheme="minorHAnsi"/>
                <w:sz w:val="20"/>
                <w:szCs w:val="20"/>
              </w:rPr>
            </w:pPr>
            <w:r w:rsidRPr="004831B0">
              <w:rPr>
                <w:rFonts w:cstheme="minorHAnsi"/>
                <w:sz w:val="20"/>
                <w:szCs w:val="20"/>
              </w:rPr>
              <w:t>Technologia – dotykowa, optyczna.</w:t>
            </w:r>
          </w:p>
          <w:p w:rsidR="00950E13" w:rsidRPr="004831B0" w:rsidRDefault="00950E13" w:rsidP="00950E13">
            <w:pPr>
              <w:pStyle w:val="Bezodstpw"/>
              <w:numPr>
                <w:ilvl w:val="0"/>
                <w:numId w:val="1"/>
              </w:numPr>
              <w:jc w:val="both"/>
              <w:rPr>
                <w:rFonts w:cstheme="minorHAnsi"/>
                <w:sz w:val="20"/>
                <w:szCs w:val="20"/>
              </w:rPr>
            </w:pPr>
            <w:r w:rsidRPr="004831B0">
              <w:rPr>
                <w:rFonts w:cstheme="minorHAnsi"/>
                <w:sz w:val="20"/>
                <w:szCs w:val="20"/>
              </w:rPr>
              <w:t>Inteligentna półka na pisaki tego samego producenta:</w:t>
            </w:r>
          </w:p>
          <w:p w:rsidR="00950E13" w:rsidRPr="004831B0" w:rsidRDefault="00950E13" w:rsidP="00950E13">
            <w:pPr>
              <w:pStyle w:val="Bezodstpw"/>
              <w:numPr>
                <w:ilvl w:val="0"/>
                <w:numId w:val="9"/>
              </w:numPr>
              <w:jc w:val="both"/>
              <w:rPr>
                <w:rFonts w:cstheme="minorHAnsi"/>
                <w:sz w:val="20"/>
                <w:szCs w:val="20"/>
              </w:rPr>
            </w:pPr>
            <w:r w:rsidRPr="004831B0">
              <w:rPr>
                <w:rFonts w:cstheme="minorHAnsi"/>
                <w:sz w:val="20"/>
                <w:szCs w:val="20"/>
              </w:rPr>
              <w:t>Przyciski na półce na pisaki (dolna część tablicy):</w:t>
            </w:r>
          </w:p>
          <w:p w:rsidR="00950E13" w:rsidRPr="004831B0" w:rsidRDefault="00950E13" w:rsidP="00950E13">
            <w:pPr>
              <w:pStyle w:val="Bezodstpw"/>
              <w:numPr>
                <w:ilvl w:val="0"/>
                <w:numId w:val="9"/>
              </w:numPr>
              <w:rPr>
                <w:rFonts w:cstheme="minorHAnsi"/>
                <w:sz w:val="20"/>
                <w:szCs w:val="20"/>
              </w:rPr>
            </w:pPr>
            <w:r w:rsidRPr="004831B0">
              <w:rPr>
                <w:rFonts w:cstheme="minorHAnsi"/>
                <w:sz w:val="20"/>
                <w:szCs w:val="20"/>
              </w:rPr>
              <w:t>Przycisk – Klawiatura ekranowa,</w:t>
            </w:r>
          </w:p>
          <w:p w:rsidR="00950E13" w:rsidRPr="004831B0" w:rsidRDefault="00950E13" w:rsidP="00950E13">
            <w:pPr>
              <w:pStyle w:val="Bezodstpw"/>
              <w:numPr>
                <w:ilvl w:val="0"/>
                <w:numId w:val="9"/>
              </w:numPr>
              <w:rPr>
                <w:rFonts w:cstheme="minorHAnsi"/>
                <w:sz w:val="20"/>
                <w:szCs w:val="20"/>
              </w:rPr>
            </w:pPr>
            <w:r w:rsidRPr="004831B0">
              <w:rPr>
                <w:rFonts w:cstheme="minorHAnsi"/>
                <w:sz w:val="20"/>
                <w:szCs w:val="20"/>
              </w:rPr>
              <w:t>Przycisk – Prawy przycisk myszy</w:t>
            </w:r>
          </w:p>
          <w:p w:rsidR="00950E13" w:rsidRPr="004831B0" w:rsidRDefault="00950E13" w:rsidP="00950E13">
            <w:pPr>
              <w:pStyle w:val="Bezodstpw"/>
              <w:numPr>
                <w:ilvl w:val="0"/>
                <w:numId w:val="9"/>
              </w:numPr>
              <w:rPr>
                <w:rFonts w:cstheme="minorHAnsi"/>
                <w:sz w:val="20"/>
                <w:szCs w:val="20"/>
              </w:rPr>
            </w:pPr>
            <w:r w:rsidRPr="004831B0">
              <w:rPr>
                <w:rFonts w:cstheme="minorHAnsi"/>
                <w:sz w:val="20"/>
                <w:szCs w:val="20"/>
              </w:rPr>
              <w:t>2 Pisaki (programowalne)</w:t>
            </w:r>
            <w:r w:rsidRPr="004831B0">
              <w:rPr>
                <w:rFonts w:cstheme="minorHAnsi"/>
                <w:sz w:val="20"/>
                <w:szCs w:val="20"/>
              </w:rPr>
              <w:tab/>
            </w:r>
          </w:p>
          <w:p w:rsidR="00950E13" w:rsidRPr="004831B0" w:rsidRDefault="00950E13" w:rsidP="00950E13">
            <w:pPr>
              <w:pStyle w:val="Bezodstpw"/>
              <w:numPr>
                <w:ilvl w:val="0"/>
                <w:numId w:val="1"/>
              </w:numPr>
              <w:jc w:val="both"/>
              <w:rPr>
                <w:rFonts w:cstheme="minorHAnsi"/>
                <w:sz w:val="20"/>
                <w:szCs w:val="20"/>
              </w:rPr>
            </w:pPr>
            <w:r w:rsidRPr="004831B0">
              <w:rPr>
                <w:rFonts w:cstheme="minorHAnsi"/>
                <w:sz w:val="20"/>
                <w:szCs w:val="20"/>
              </w:rPr>
              <w:t>Obsługa dwóch jednoczesnych dotknięć umożliwia pracę dwóch użytkowników z materiałem interaktywnym na tablicy wykorzystując dołączone pisaki, inne przedmioty lub swoje palce do pisania.</w:t>
            </w:r>
            <w:r w:rsidRPr="004831B0">
              <w:rPr>
                <w:rFonts w:cstheme="minorHAnsi"/>
                <w:sz w:val="20"/>
                <w:szCs w:val="20"/>
              </w:rPr>
              <w:tab/>
            </w:r>
          </w:p>
          <w:p w:rsidR="00950E13" w:rsidRPr="004831B0" w:rsidRDefault="00950E13" w:rsidP="00950E13">
            <w:pPr>
              <w:pStyle w:val="Bezodstpw"/>
              <w:numPr>
                <w:ilvl w:val="0"/>
                <w:numId w:val="1"/>
              </w:numPr>
              <w:jc w:val="both"/>
              <w:rPr>
                <w:rFonts w:cstheme="minorHAnsi"/>
                <w:sz w:val="20"/>
                <w:szCs w:val="20"/>
              </w:rPr>
            </w:pPr>
            <w:r w:rsidRPr="004831B0">
              <w:rPr>
                <w:rFonts w:cstheme="minorHAnsi"/>
                <w:sz w:val="20"/>
                <w:szCs w:val="20"/>
              </w:rPr>
              <w:t xml:space="preserve">Rozpoznawanie gestów </w:t>
            </w:r>
            <w:proofErr w:type="spellStart"/>
            <w:r w:rsidRPr="004831B0">
              <w:rPr>
                <w:rFonts w:cstheme="minorHAnsi"/>
                <w:sz w:val="20"/>
                <w:szCs w:val="20"/>
              </w:rPr>
              <w:t>wielodotyku</w:t>
            </w:r>
            <w:proofErr w:type="spellEnd"/>
            <w:r w:rsidRPr="004831B0">
              <w:rPr>
                <w:rFonts w:cstheme="minorHAnsi"/>
                <w:sz w:val="20"/>
                <w:szCs w:val="20"/>
              </w:rPr>
              <w:t>: dotknięcie obiektu w dwóch punktach i obracanie punktów dotyku wokół środka – obracanie obiektu, dotknięcie obiektu w dwóch punktach i oddalanie lub przybliżanie punktów dotyku – zwiększanie i zmniejszanie obiektu.</w:t>
            </w:r>
          </w:p>
          <w:p w:rsidR="00950E13" w:rsidRPr="004831B0" w:rsidRDefault="00950E13" w:rsidP="00950E13">
            <w:pPr>
              <w:pStyle w:val="Bezodstpw"/>
              <w:numPr>
                <w:ilvl w:val="0"/>
                <w:numId w:val="1"/>
              </w:numPr>
              <w:jc w:val="both"/>
              <w:rPr>
                <w:rFonts w:cstheme="minorHAnsi"/>
                <w:sz w:val="20"/>
                <w:szCs w:val="20"/>
              </w:rPr>
            </w:pPr>
            <w:r w:rsidRPr="004831B0">
              <w:rPr>
                <w:rFonts w:cstheme="minorHAnsi"/>
                <w:sz w:val="20"/>
                <w:szCs w:val="20"/>
              </w:rPr>
              <w:t>Autoryzowany przez producenta tablicy serwis w Polsce, certyfikowany zgodnie z normą ISO 9001:2000 lub ISO 9001:2008 w zakresie urządzeń audiowizualnych.</w:t>
            </w:r>
          </w:p>
          <w:p w:rsidR="00950E13" w:rsidRPr="004831B0" w:rsidRDefault="00950E13" w:rsidP="00950E13">
            <w:pPr>
              <w:pStyle w:val="Bezodstpw"/>
              <w:numPr>
                <w:ilvl w:val="0"/>
                <w:numId w:val="1"/>
              </w:numPr>
              <w:jc w:val="both"/>
              <w:rPr>
                <w:rFonts w:cstheme="minorHAnsi"/>
                <w:sz w:val="20"/>
                <w:szCs w:val="20"/>
              </w:rPr>
            </w:pPr>
            <w:r w:rsidRPr="004831B0">
              <w:rPr>
                <w:rFonts w:cstheme="minorHAnsi"/>
                <w:sz w:val="20"/>
                <w:szCs w:val="20"/>
              </w:rPr>
              <w:t>Wraz z tablicą dostarczyć (w języku polskim) podręcznik użytkownika tablicy i przewodnik metodyczny dla nauczycieli dotyczący wykorzystywania tablicy w procesie dydaktycznym</w:t>
            </w:r>
          </w:p>
          <w:p w:rsidR="00950E13" w:rsidRPr="004831B0" w:rsidRDefault="00950E13" w:rsidP="00950E13">
            <w:pPr>
              <w:pStyle w:val="Bezodstpw"/>
              <w:numPr>
                <w:ilvl w:val="0"/>
                <w:numId w:val="1"/>
              </w:numPr>
              <w:jc w:val="both"/>
              <w:rPr>
                <w:rFonts w:cstheme="minorHAnsi"/>
                <w:sz w:val="20"/>
                <w:szCs w:val="20"/>
              </w:rPr>
            </w:pPr>
            <w:r w:rsidRPr="004831B0">
              <w:rPr>
                <w:rFonts w:cstheme="minorHAnsi"/>
                <w:sz w:val="20"/>
                <w:szCs w:val="20"/>
              </w:rPr>
              <w:t>Wraz z urządzeniem dostarczyć program do przygotowywania i przeprowadzenie interaktywnych lekcji w języku polskim.</w:t>
            </w:r>
          </w:p>
          <w:p w:rsidR="00950E13" w:rsidRPr="004831B0" w:rsidRDefault="00950E13" w:rsidP="00F964DA">
            <w:pPr>
              <w:rPr>
                <w:rFonts w:asciiTheme="minorHAnsi" w:hAnsiTheme="minorHAnsi" w:cstheme="minorHAnsi"/>
                <w:sz w:val="20"/>
                <w:szCs w:val="20"/>
              </w:rPr>
            </w:pPr>
            <w:r w:rsidRPr="004831B0">
              <w:rPr>
                <w:rFonts w:asciiTheme="minorHAnsi" w:hAnsiTheme="minorHAnsi" w:cstheme="minorHAnsi"/>
                <w:bCs/>
                <w:sz w:val="20"/>
                <w:szCs w:val="20"/>
              </w:rPr>
              <w:t>Oprogramowanie. Razem z tablicą musi być dostarczone oprogramowanie opisane poniżej:  „Oprogramowanie do tablicy interaktywnej”</w:t>
            </w:r>
          </w:p>
        </w:tc>
      </w:tr>
    </w:tbl>
    <w:p w:rsidR="00950E13" w:rsidRPr="004831B0" w:rsidRDefault="00950E13" w:rsidP="00950E13">
      <w:pPr>
        <w:rPr>
          <w:rFonts w:asciiTheme="minorHAnsi" w:hAnsiTheme="minorHAnsi" w:cstheme="minorHAnsi"/>
          <w:sz w:val="20"/>
          <w:szCs w:val="20"/>
        </w:rPr>
      </w:pPr>
    </w:p>
    <w:p w:rsidR="00950E13" w:rsidRPr="004831B0" w:rsidRDefault="00950E13" w:rsidP="00950E13">
      <w:pPr>
        <w:pStyle w:val="Akapitzlist"/>
        <w:spacing w:after="0" w:line="240" w:lineRule="auto"/>
        <w:rPr>
          <w:rFonts w:asciiTheme="minorHAnsi" w:hAnsiTheme="minorHAnsi" w:cstheme="minorHAnsi"/>
          <w:b/>
          <w:sz w:val="20"/>
          <w:szCs w:val="20"/>
        </w:rPr>
      </w:pPr>
      <w:r w:rsidRPr="004831B0">
        <w:rPr>
          <w:rFonts w:asciiTheme="minorHAnsi" w:hAnsiTheme="minorHAnsi" w:cstheme="minorHAnsi"/>
          <w:b/>
          <w:bCs/>
          <w:sz w:val="20"/>
          <w:szCs w:val="20"/>
        </w:rPr>
        <w:t xml:space="preserve">       Oprogramowanie do tablicy interaktywnej</w:t>
      </w:r>
    </w:p>
    <w:tbl>
      <w:tblPr>
        <w:tblStyle w:val="Tabela-Siatka"/>
        <w:tblW w:w="10348" w:type="dxa"/>
        <w:tblInd w:w="-601" w:type="dxa"/>
        <w:tblLook w:val="04A0" w:firstRow="1" w:lastRow="0" w:firstColumn="1" w:lastColumn="0" w:noHBand="0" w:noVBand="1"/>
      </w:tblPr>
      <w:tblGrid>
        <w:gridCol w:w="10348"/>
      </w:tblGrid>
      <w:tr w:rsidR="00950E13" w:rsidRPr="004831B0" w:rsidTr="00F964DA">
        <w:tc>
          <w:tcPr>
            <w:tcW w:w="10348" w:type="dxa"/>
            <w:tcBorders>
              <w:top w:val="single" w:sz="4" w:space="0" w:color="auto"/>
              <w:left w:val="single" w:sz="4" w:space="0" w:color="auto"/>
              <w:bottom w:val="single" w:sz="4" w:space="0" w:color="auto"/>
              <w:right w:val="single" w:sz="4" w:space="0" w:color="auto"/>
            </w:tcBorders>
            <w:hideMark/>
          </w:tcPr>
          <w:p w:rsidR="00950E13" w:rsidRPr="004831B0" w:rsidRDefault="00950E13" w:rsidP="00950E13">
            <w:pPr>
              <w:pStyle w:val="Bezodstpw"/>
              <w:numPr>
                <w:ilvl w:val="0"/>
                <w:numId w:val="2"/>
              </w:numPr>
              <w:rPr>
                <w:rFonts w:cstheme="minorHAnsi"/>
                <w:sz w:val="20"/>
                <w:szCs w:val="20"/>
              </w:rPr>
            </w:pPr>
            <w:r w:rsidRPr="004831B0">
              <w:rPr>
                <w:rFonts w:cstheme="minorHAnsi"/>
                <w:sz w:val="20"/>
                <w:szCs w:val="20"/>
              </w:rPr>
              <w:t>Wraz z urządzeniem dostarczyć program do przygotowywania i przeprowadzenie interaktywnych lekcji w języku polskim.</w:t>
            </w:r>
          </w:p>
          <w:p w:rsidR="00950E13" w:rsidRPr="004831B0" w:rsidRDefault="00950E13" w:rsidP="00950E13">
            <w:pPr>
              <w:pStyle w:val="Akapitzlist"/>
              <w:numPr>
                <w:ilvl w:val="0"/>
                <w:numId w:val="2"/>
              </w:numPr>
              <w:rPr>
                <w:rFonts w:asciiTheme="minorHAnsi" w:hAnsiTheme="minorHAnsi" w:cstheme="minorHAnsi"/>
                <w:sz w:val="20"/>
                <w:szCs w:val="20"/>
              </w:rPr>
            </w:pPr>
            <w:r w:rsidRPr="004831B0">
              <w:rPr>
                <w:rFonts w:asciiTheme="minorHAnsi" w:hAnsiTheme="minorHAnsi" w:cstheme="minorHAnsi"/>
                <w:sz w:val="20"/>
                <w:szCs w:val="20"/>
              </w:rPr>
              <w:t xml:space="preserve">Program umożliwia obsługę gestów </w:t>
            </w:r>
            <w:proofErr w:type="spellStart"/>
            <w:r w:rsidRPr="004831B0">
              <w:rPr>
                <w:rFonts w:asciiTheme="minorHAnsi" w:hAnsiTheme="minorHAnsi" w:cstheme="minorHAnsi"/>
                <w:sz w:val="20"/>
                <w:szCs w:val="20"/>
              </w:rPr>
              <w:t>multitouch</w:t>
            </w:r>
            <w:proofErr w:type="spellEnd"/>
            <w:r w:rsidRPr="004831B0">
              <w:rPr>
                <w:rFonts w:asciiTheme="minorHAnsi" w:hAnsiTheme="minorHAnsi" w:cstheme="minorHAnsi"/>
                <w:sz w:val="20"/>
                <w:szCs w:val="20"/>
              </w:rPr>
              <w:t xml:space="preserve"> i pozwala na pracę kilku osób jednocześnie (możliwość pisania, używania gestów </w:t>
            </w:r>
            <w:proofErr w:type="spellStart"/>
            <w:r w:rsidRPr="004831B0">
              <w:rPr>
                <w:rFonts w:asciiTheme="minorHAnsi" w:hAnsiTheme="minorHAnsi" w:cstheme="minorHAnsi"/>
                <w:sz w:val="20"/>
                <w:szCs w:val="20"/>
              </w:rPr>
              <w:t>wielodotyku</w:t>
            </w:r>
            <w:proofErr w:type="spellEnd"/>
            <w:r w:rsidRPr="004831B0">
              <w:rPr>
                <w:rFonts w:asciiTheme="minorHAnsi" w:hAnsiTheme="minorHAnsi" w:cstheme="minorHAnsi"/>
                <w:sz w:val="20"/>
                <w:szCs w:val="20"/>
              </w:rPr>
              <w:t>).</w:t>
            </w:r>
          </w:p>
          <w:p w:rsidR="00950E13" w:rsidRPr="004831B0" w:rsidRDefault="00950E13" w:rsidP="00950E13">
            <w:pPr>
              <w:pStyle w:val="Akapitzlist"/>
              <w:numPr>
                <w:ilvl w:val="0"/>
                <w:numId w:val="2"/>
              </w:numPr>
              <w:rPr>
                <w:rFonts w:asciiTheme="minorHAnsi" w:hAnsiTheme="minorHAnsi" w:cstheme="minorHAnsi"/>
                <w:sz w:val="20"/>
                <w:szCs w:val="20"/>
              </w:rPr>
            </w:pPr>
            <w:r w:rsidRPr="004831B0">
              <w:rPr>
                <w:rFonts w:asciiTheme="minorHAnsi" w:hAnsiTheme="minorHAnsi" w:cstheme="minorHAnsi"/>
                <w:sz w:val="20"/>
                <w:szCs w:val="20"/>
              </w:rPr>
              <w:t xml:space="preserve">Organizacja okna programu na wzór popularnych programów do edycji tekstu, arkuszy kalkulacyjnych itp. pasek menu </w:t>
            </w:r>
            <w:r w:rsidRPr="004831B0">
              <w:rPr>
                <w:rFonts w:asciiTheme="minorHAnsi" w:hAnsiTheme="minorHAnsi" w:cstheme="minorHAnsi"/>
                <w:sz w:val="20"/>
                <w:szCs w:val="20"/>
              </w:rPr>
              <w:lastRenderedPageBreak/>
              <w:t>tekstowego, pasek narzędzi w postaci ikon, pasek tytułu okna, ikony minimalizuj, maksymalizuj i zamknij okno, paski przewijania poziomego i pionowego, suwaki i obszar roboczy okna. Dzięki czemu można skrócić czas potrzebny na wdrożenie nowych użytkowników wykorzystując ich umiejętności i doświadczenia nabyte przy pracy z tymi popularnymi aplikacjami.</w:t>
            </w:r>
          </w:p>
          <w:p w:rsidR="00950E13" w:rsidRPr="004831B0" w:rsidRDefault="00950E13" w:rsidP="00950E13">
            <w:pPr>
              <w:pStyle w:val="Akapitzlist"/>
              <w:numPr>
                <w:ilvl w:val="0"/>
                <w:numId w:val="2"/>
              </w:numPr>
              <w:rPr>
                <w:rFonts w:asciiTheme="minorHAnsi" w:hAnsiTheme="minorHAnsi" w:cstheme="minorHAnsi"/>
                <w:sz w:val="20"/>
                <w:szCs w:val="20"/>
              </w:rPr>
            </w:pPr>
            <w:r w:rsidRPr="004831B0">
              <w:rPr>
                <w:rFonts w:asciiTheme="minorHAnsi" w:hAnsiTheme="minorHAnsi" w:cstheme="minorHAnsi"/>
                <w:sz w:val="20"/>
                <w:szCs w:val="20"/>
              </w:rPr>
              <w:t>Formatowanie wpisanego lub wklejonego tekstu między innymi poprzez regulację odstępów pomiędzy liniami i wcięć akapitów. Możliwość zastosowania styl umożliwiający rozpoczynanie każdego akapitu dużą literą, tzw. inicjał.</w:t>
            </w:r>
          </w:p>
          <w:p w:rsidR="00950E13" w:rsidRPr="004831B0" w:rsidRDefault="00950E13" w:rsidP="00950E13">
            <w:pPr>
              <w:pStyle w:val="Akapitzlist"/>
              <w:numPr>
                <w:ilvl w:val="0"/>
                <w:numId w:val="2"/>
              </w:numPr>
              <w:rPr>
                <w:rFonts w:asciiTheme="minorHAnsi" w:hAnsiTheme="minorHAnsi" w:cstheme="minorHAnsi"/>
                <w:sz w:val="20"/>
                <w:szCs w:val="20"/>
              </w:rPr>
            </w:pPr>
            <w:r w:rsidRPr="004831B0">
              <w:rPr>
                <w:rFonts w:asciiTheme="minorHAnsi" w:hAnsiTheme="minorHAnsi" w:cstheme="minorHAnsi"/>
                <w:sz w:val="20"/>
                <w:szCs w:val="20"/>
              </w:rPr>
              <w:t>Wypełnianie zamkniętych kształtów kolorem, gradientem, wzorem i wybranym plikiem graficznym. Grupowanie i rozgrupowywanie obiektów graficznych. Obracanie, przesuwanie i zmiana rozmiaru obiektów, notatek. Regulacja stopnia przeźroczystości obiektów. Wstawianie obiektów z wewnętrznej bazy programu obsługującego tablicę (np. obrazów, animacji, gotowych szablonów, widżetów (gadżetów), obiektów 3D).</w:t>
            </w:r>
          </w:p>
          <w:p w:rsidR="00950E13" w:rsidRPr="004831B0" w:rsidRDefault="00950E13" w:rsidP="00950E13">
            <w:pPr>
              <w:pStyle w:val="Akapitzlist"/>
              <w:numPr>
                <w:ilvl w:val="0"/>
                <w:numId w:val="2"/>
              </w:numPr>
              <w:rPr>
                <w:rFonts w:asciiTheme="minorHAnsi" w:hAnsiTheme="minorHAnsi" w:cstheme="minorHAnsi"/>
                <w:sz w:val="20"/>
                <w:szCs w:val="20"/>
              </w:rPr>
            </w:pPr>
            <w:r w:rsidRPr="004831B0">
              <w:rPr>
                <w:rFonts w:asciiTheme="minorHAnsi" w:hAnsiTheme="minorHAnsi" w:cstheme="minorHAnsi"/>
                <w:sz w:val="20"/>
                <w:szCs w:val="20"/>
              </w:rPr>
              <w:t>Wstawianie tabel i ich formatowanie (zmiana wielkości komórek, tła komórek, zmiana linii tabeli itp.). Rozpoznawanie ręcznie narysowanej tabeli, która po rozpoznaniu może być poddawana formatowaniu (zmiana wielkości komórek, tła komórek, zmiana linii tabeli itp.). Ujawnianie i ukrywanie informacji w wybranych komórkach tabeli. Usuwanie pojedynczych komórek w tabeli (konstruowanie krzyżówek). Dzielenie łączenie komórek tabeli. Funkcja automatycznie ustawiająca taką samą szerokość lub wysokość lub rozmiar komórek w tabeli.</w:t>
            </w:r>
          </w:p>
          <w:p w:rsidR="00950E13" w:rsidRPr="004831B0" w:rsidRDefault="00950E13" w:rsidP="00950E13">
            <w:pPr>
              <w:pStyle w:val="Akapitzlist"/>
              <w:numPr>
                <w:ilvl w:val="0"/>
                <w:numId w:val="2"/>
              </w:numPr>
              <w:rPr>
                <w:rFonts w:asciiTheme="minorHAnsi" w:hAnsiTheme="minorHAnsi" w:cstheme="minorHAnsi"/>
                <w:sz w:val="20"/>
                <w:szCs w:val="20"/>
              </w:rPr>
            </w:pPr>
            <w:r w:rsidRPr="004831B0">
              <w:rPr>
                <w:rFonts w:asciiTheme="minorHAnsi" w:hAnsiTheme="minorHAnsi" w:cstheme="minorHAnsi"/>
                <w:sz w:val="20"/>
                <w:szCs w:val="20"/>
              </w:rPr>
              <w:t>Porządkowanie kolejności stron poprzez mechanizm przeciągnij i upuść. Przenoszenie poprzez mechanizm przeciągnij i upuść obiektów miedzy stronami w oprogramowaniu tablicy.</w:t>
            </w:r>
          </w:p>
          <w:p w:rsidR="00950E13" w:rsidRPr="004831B0" w:rsidRDefault="00950E13" w:rsidP="00950E13">
            <w:pPr>
              <w:pStyle w:val="Akapitzlist"/>
              <w:numPr>
                <w:ilvl w:val="0"/>
                <w:numId w:val="2"/>
              </w:numPr>
              <w:rPr>
                <w:rFonts w:asciiTheme="minorHAnsi" w:hAnsiTheme="minorHAnsi" w:cstheme="minorHAnsi"/>
                <w:sz w:val="20"/>
                <w:szCs w:val="20"/>
              </w:rPr>
            </w:pPr>
            <w:r w:rsidRPr="004831B0">
              <w:rPr>
                <w:rFonts w:asciiTheme="minorHAnsi" w:hAnsiTheme="minorHAnsi" w:cstheme="minorHAnsi"/>
                <w:sz w:val="20"/>
                <w:szCs w:val="20"/>
              </w:rPr>
              <w:t>Łączenie stron w grupy. Usuwanie, przesuwanie kolejności całych grup stron. Możliwość nadawania grupom stron, jak i samym stronom dowolnych nazw. Domyślna nazwa każdej strony to informacja o godzinie i dacie jej utworzenia (użycie funkcji utwórz nową stronę).</w:t>
            </w:r>
          </w:p>
          <w:p w:rsidR="00950E13" w:rsidRPr="004831B0" w:rsidRDefault="00950E13" w:rsidP="00950E13">
            <w:pPr>
              <w:pStyle w:val="Akapitzlist"/>
              <w:numPr>
                <w:ilvl w:val="0"/>
                <w:numId w:val="2"/>
              </w:numPr>
              <w:rPr>
                <w:rFonts w:asciiTheme="minorHAnsi" w:hAnsiTheme="minorHAnsi" w:cstheme="minorHAnsi"/>
                <w:sz w:val="20"/>
                <w:szCs w:val="20"/>
              </w:rPr>
            </w:pPr>
            <w:r w:rsidRPr="004831B0">
              <w:rPr>
                <w:rFonts w:asciiTheme="minorHAnsi" w:hAnsiTheme="minorHAnsi" w:cstheme="minorHAnsi"/>
                <w:sz w:val="20"/>
                <w:szCs w:val="20"/>
              </w:rPr>
              <w:t>Proste wstawianie zewnętrznych plików graficznych zapisanych w innych aplikacjach poprzez mechanizm przeciągnij i upuść pomiędzy oknem z zawartością katalogu eksploratora Windows i oknem programu dostarczanego wraz z tablicą.</w:t>
            </w:r>
          </w:p>
          <w:p w:rsidR="00950E13" w:rsidRPr="004831B0" w:rsidRDefault="00950E13" w:rsidP="00950E13">
            <w:pPr>
              <w:pStyle w:val="Akapitzlist"/>
              <w:numPr>
                <w:ilvl w:val="0"/>
                <w:numId w:val="2"/>
              </w:numPr>
              <w:rPr>
                <w:rFonts w:asciiTheme="minorHAnsi" w:hAnsiTheme="minorHAnsi" w:cstheme="minorHAnsi"/>
                <w:sz w:val="20"/>
                <w:szCs w:val="20"/>
              </w:rPr>
            </w:pPr>
            <w:r w:rsidRPr="004831B0">
              <w:rPr>
                <w:rFonts w:asciiTheme="minorHAnsi" w:hAnsiTheme="minorHAnsi" w:cstheme="minorHAnsi"/>
                <w:sz w:val="20"/>
                <w:szCs w:val="20"/>
              </w:rPr>
              <w:t>Modyfikowanie zawartej w oprogramowaniu tablicy bazy obiektów poprzez dodawanie własnych obiektów oraz porządkowanie ich w drzewiastej strukturze katalogów i podkatalogów.</w:t>
            </w:r>
          </w:p>
          <w:p w:rsidR="00950E13" w:rsidRPr="004831B0" w:rsidRDefault="00950E13" w:rsidP="00950E13">
            <w:pPr>
              <w:pStyle w:val="Akapitzlist"/>
              <w:numPr>
                <w:ilvl w:val="0"/>
                <w:numId w:val="2"/>
              </w:numPr>
              <w:rPr>
                <w:rFonts w:asciiTheme="minorHAnsi" w:hAnsiTheme="minorHAnsi" w:cstheme="minorHAnsi"/>
                <w:sz w:val="20"/>
                <w:szCs w:val="20"/>
              </w:rPr>
            </w:pPr>
            <w:r w:rsidRPr="004831B0">
              <w:rPr>
                <w:rFonts w:asciiTheme="minorHAnsi" w:hAnsiTheme="minorHAnsi" w:cstheme="minorHAnsi"/>
                <w:sz w:val="20"/>
                <w:szCs w:val="20"/>
              </w:rPr>
              <w:t>Narzędzia umożliwiające tworzenie własnych ćwiczeń interaktywnych. Dodatkowe funkcje pozwalające zabezpieczyć elementy ćwiczeń interaktywnych przez przypadkową edycją przez uczniów, ale pozwalające na ich dowolne przemieszczanie po stronie tablicy oraz obracanie, przemieszczanie tylko w pionie lub tylko w poziome.</w:t>
            </w:r>
          </w:p>
          <w:p w:rsidR="00950E13" w:rsidRPr="004831B0" w:rsidRDefault="00950E13" w:rsidP="00950E13">
            <w:pPr>
              <w:pStyle w:val="Akapitzlist"/>
              <w:numPr>
                <w:ilvl w:val="0"/>
                <w:numId w:val="2"/>
              </w:numPr>
              <w:rPr>
                <w:rFonts w:asciiTheme="minorHAnsi" w:hAnsiTheme="minorHAnsi" w:cstheme="minorHAnsi"/>
                <w:sz w:val="20"/>
                <w:szCs w:val="20"/>
              </w:rPr>
            </w:pPr>
            <w:r w:rsidRPr="004831B0">
              <w:rPr>
                <w:rFonts w:asciiTheme="minorHAnsi" w:hAnsiTheme="minorHAnsi" w:cstheme="minorHAnsi"/>
                <w:sz w:val="20"/>
                <w:szCs w:val="20"/>
              </w:rPr>
              <w:t>Generator ćwiczeń wykorzystujący obiekty umieszczone na slajdzie, które po umieszczeniu jednego na drugim mogą zachowywać się z zaprogramowany, różny sposób, co pozwala na tworzenie gier lub ćwiczeń interaktywnych dających możliwość automatycznej weryfikacji poprawności rozwiązań tych ćwiczeń</w:t>
            </w:r>
          </w:p>
          <w:p w:rsidR="00950E13" w:rsidRPr="004831B0" w:rsidRDefault="00950E13" w:rsidP="00950E13">
            <w:pPr>
              <w:pStyle w:val="Akapitzlist"/>
              <w:numPr>
                <w:ilvl w:val="0"/>
                <w:numId w:val="2"/>
              </w:numPr>
              <w:rPr>
                <w:rFonts w:asciiTheme="minorHAnsi" w:hAnsiTheme="minorHAnsi" w:cstheme="minorHAnsi"/>
                <w:sz w:val="20"/>
                <w:szCs w:val="20"/>
              </w:rPr>
            </w:pPr>
            <w:r w:rsidRPr="004831B0">
              <w:rPr>
                <w:rFonts w:asciiTheme="minorHAnsi" w:hAnsiTheme="minorHAnsi" w:cstheme="minorHAnsi"/>
                <w:sz w:val="20"/>
                <w:szCs w:val="20"/>
              </w:rPr>
              <w:t>Narzędzie do tworzenia dowolnych wielokątów nieregularnych poprzez wskazywanie ich kolejnych wierzchołków.</w:t>
            </w:r>
          </w:p>
          <w:p w:rsidR="00950E13" w:rsidRPr="004831B0" w:rsidRDefault="00950E13" w:rsidP="00950E13">
            <w:pPr>
              <w:pStyle w:val="Akapitzlist"/>
              <w:numPr>
                <w:ilvl w:val="0"/>
                <w:numId w:val="2"/>
              </w:numPr>
              <w:rPr>
                <w:rFonts w:asciiTheme="minorHAnsi" w:hAnsiTheme="minorHAnsi" w:cstheme="minorHAnsi"/>
                <w:sz w:val="20"/>
                <w:szCs w:val="20"/>
              </w:rPr>
            </w:pPr>
            <w:r w:rsidRPr="004831B0">
              <w:rPr>
                <w:rFonts w:asciiTheme="minorHAnsi" w:hAnsiTheme="minorHAnsi" w:cstheme="minorHAnsi"/>
                <w:sz w:val="20"/>
                <w:szCs w:val="20"/>
              </w:rPr>
              <w:t>Możliwość modyfikowania kształtów figur geometrycznych poprzez przesuwanie ich wierzchołków.</w:t>
            </w:r>
          </w:p>
          <w:p w:rsidR="00950E13" w:rsidRPr="004831B0" w:rsidRDefault="00950E13" w:rsidP="00950E13">
            <w:pPr>
              <w:pStyle w:val="Akapitzlist"/>
              <w:numPr>
                <w:ilvl w:val="0"/>
                <w:numId w:val="2"/>
              </w:numPr>
              <w:rPr>
                <w:rFonts w:asciiTheme="minorHAnsi" w:hAnsiTheme="minorHAnsi" w:cstheme="minorHAnsi"/>
                <w:sz w:val="20"/>
                <w:szCs w:val="20"/>
              </w:rPr>
            </w:pPr>
            <w:r w:rsidRPr="004831B0">
              <w:rPr>
                <w:rFonts w:asciiTheme="minorHAnsi" w:hAnsiTheme="minorHAnsi" w:cstheme="minorHAnsi"/>
                <w:sz w:val="20"/>
                <w:szCs w:val="20"/>
              </w:rPr>
              <w:t>Wyświetlanie w figurach geometrycznych miary kątów wewnętrznych i długości boków. Zmiana tych wartości w przypadku edycji kształtu.</w:t>
            </w:r>
          </w:p>
          <w:p w:rsidR="00950E13" w:rsidRPr="004831B0" w:rsidRDefault="00950E13" w:rsidP="00950E13">
            <w:pPr>
              <w:pStyle w:val="Akapitzlist"/>
              <w:numPr>
                <w:ilvl w:val="0"/>
                <w:numId w:val="2"/>
              </w:numPr>
              <w:rPr>
                <w:rFonts w:asciiTheme="minorHAnsi" w:hAnsiTheme="minorHAnsi" w:cstheme="minorHAnsi"/>
                <w:sz w:val="20"/>
                <w:szCs w:val="20"/>
              </w:rPr>
            </w:pPr>
            <w:r w:rsidRPr="004831B0">
              <w:rPr>
                <w:rFonts w:asciiTheme="minorHAnsi" w:hAnsiTheme="minorHAnsi" w:cstheme="minorHAnsi"/>
                <w:sz w:val="20"/>
                <w:szCs w:val="20"/>
              </w:rPr>
              <w:t>Funkcja dzielenia figur geometrycznych kół, kwadratów oraz prostokątów na części o równej powierzchni. Te fragmenty można później osobno edytować oraz przesuwać jak osobne obiekty. Funkcja pomocna przy nauczaniu ułamków.</w:t>
            </w:r>
          </w:p>
          <w:p w:rsidR="00950E13" w:rsidRPr="004831B0" w:rsidRDefault="00950E13" w:rsidP="00950E13">
            <w:pPr>
              <w:pStyle w:val="Akapitzlist"/>
              <w:numPr>
                <w:ilvl w:val="0"/>
                <w:numId w:val="2"/>
              </w:numPr>
              <w:rPr>
                <w:rFonts w:asciiTheme="minorHAnsi" w:hAnsiTheme="minorHAnsi" w:cstheme="minorHAnsi"/>
                <w:sz w:val="20"/>
                <w:szCs w:val="20"/>
              </w:rPr>
            </w:pPr>
            <w:r w:rsidRPr="004831B0">
              <w:rPr>
                <w:rFonts w:asciiTheme="minorHAnsi" w:hAnsiTheme="minorHAnsi" w:cstheme="minorHAnsi"/>
                <w:sz w:val="20"/>
                <w:szCs w:val="20"/>
              </w:rPr>
              <w:t>Dodatek pozwalający na wyświetlanie obiektów 3D i animacji 3D na slajdach programu do obsługi tablicy interaktywnej. Każdy obiekt (obiekty) może być w dowolny sposób obracany i oglądany ze wszystkich stron. Istnieje możliwość dodawania dowolnych etykiet tekstowych opisujących elementy obiektu oraz ukrywania (odsłaniania) obiektu przed prezentacją. Dodatek pozwala na automatyczne tworzenie scen 3D, które pozwalają obserwować obiekty tak jakby oglądający znajdował się w scenie. Dodatek pozwala na prezentowanie obiektów zapisanych w plikach o rozszerzeniach (.</w:t>
            </w:r>
            <w:proofErr w:type="spellStart"/>
            <w:r w:rsidRPr="004831B0">
              <w:rPr>
                <w:rFonts w:asciiTheme="minorHAnsi" w:hAnsiTheme="minorHAnsi" w:cstheme="minorHAnsi"/>
                <w:sz w:val="20"/>
                <w:szCs w:val="20"/>
              </w:rPr>
              <w:t>dae</w:t>
            </w:r>
            <w:proofErr w:type="spellEnd"/>
            <w:r w:rsidRPr="004831B0">
              <w:rPr>
                <w:rFonts w:asciiTheme="minorHAnsi" w:hAnsiTheme="minorHAnsi" w:cstheme="minorHAnsi"/>
                <w:sz w:val="20"/>
                <w:szCs w:val="20"/>
              </w:rPr>
              <w:t>), (.</w:t>
            </w:r>
            <w:proofErr w:type="spellStart"/>
            <w:r w:rsidRPr="004831B0">
              <w:rPr>
                <w:rFonts w:asciiTheme="minorHAnsi" w:hAnsiTheme="minorHAnsi" w:cstheme="minorHAnsi"/>
                <w:sz w:val="20"/>
                <w:szCs w:val="20"/>
              </w:rPr>
              <w:t>obj</w:t>
            </w:r>
            <w:proofErr w:type="spellEnd"/>
            <w:r w:rsidRPr="004831B0">
              <w:rPr>
                <w:rFonts w:asciiTheme="minorHAnsi" w:hAnsiTheme="minorHAnsi" w:cstheme="minorHAnsi"/>
                <w:sz w:val="20"/>
                <w:szCs w:val="20"/>
              </w:rPr>
              <w:t>), (.</w:t>
            </w:r>
            <w:proofErr w:type="spellStart"/>
            <w:r w:rsidRPr="004831B0">
              <w:rPr>
                <w:rFonts w:asciiTheme="minorHAnsi" w:hAnsiTheme="minorHAnsi" w:cstheme="minorHAnsi"/>
                <w:sz w:val="20"/>
                <w:szCs w:val="20"/>
              </w:rPr>
              <w:t>fbx</w:t>
            </w:r>
            <w:proofErr w:type="spellEnd"/>
            <w:r w:rsidRPr="004831B0">
              <w:rPr>
                <w:rFonts w:asciiTheme="minorHAnsi" w:hAnsiTheme="minorHAnsi" w:cstheme="minorHAnsi"/>
                <w:sz w:val="20"/>
                <w:szCs w:val="20"/>
              </w:rPr>
              <w:t>).</w:t>
            </w:r>
          </w:p>
          <w:p w:rsidR="00950E13" w:rsidRPr="004831B0" w:rsidRDefault="00950E13" w:rsidP="00950E13">
            <w:pPr>
              <w:pStyle w:val="Akapitzlist"/>
              <w:numPr>
                <w:ilvl w:val="0"/>
                <w:numId w:val="2"/>
              </w:numPr>
              <w:rPr>
                <w:rFonts w:asciiTheme="minorHAnsi" w:hAnsiTheme="minorHAnsi" w:cstheme="minorHAnsi"/>
                <w:sz w:val="20"/>
                <w:szCs w:val="20"/>
              </w:rPr>
            </w:pPr>
            <w:r w:rsidRPr="004831B0">
              <w:rPr>
                <w:rFonts w:asciiTheme="minorHAnsi" w:hAnsiTheme="minorHAnsi" w:cstheme="minorHAnsi"/>
                <w:sz w:val="20"/>
                <w:szCs w:val="20"/>
              </w:rPr>
              <w:t xml:space="preserve">Importowanie i eksportowanie materiałów powstałych na tablicy w czasie zajęć (notatek, obiektów) w formacie pliku IWB. </w:t>
            </w:r>
          </w:p>
          <w:p w:rsidR="00950E13" w:rsidRPr="004831B0" w:rsidRDefault="00950E13" w:rsidP="00950E13">
            <w:pPr>
              <w:pStyle w:val="Akapitzlist"/>
              <w:numPr>
                <w:ilvl w:val="0"/>
                <w:numId w:val="2"/>
              </w:numPr>
              <w:rPr>
                <w:rFonts w:asciiTheme="minorHAnsi" w:hAnsiTheme="minorHAnsi" w:cstheme="minorHAnsi"/>
                <w:sz w:val="20"/>
                <w:szCs w:val="20"/>
              </w:rPr>
            </w:pPr>
            <w:r w:rsidRPr="004831B0">
              <w:rPr>
                <w:rFonts w:asciiTheme="minorHAnsi" w:hAnsiTheme="minorHAnsi" w:cstheme="minorHAnsi"/>
                <w:sz w:val="20"/>
                <w:szCs w:val="20"/>
              </w:rPr>
              <w:t xml:space="preserve">Wykonywanie notatek przy pomocy tablicy na plikach popularnych aplikacji (przynamniej: MS Word, MS Excel). Możliwość przekształcenia notatek odręcznych na tekst maszynowy i wstawienia ich do ww. programów. </w:t>
            </w:r>
          </w:p>
          <w:p w:rsidR="00950E13" w:rsidRPr="004831B0" w:rsidRDefault="00950E13" w:rsidP="00950E13">
            <w:pPr>
              <w:pStyle w:val="Akapitzlist"/>
              <w:numPr>
                <w:ilvl w:val="0"/>
                <w:numId w:val="2"/>
              </w:numPr>
              <w:rPr>
                <w:rFonts w:asciiTheme="minorHAnsi" w:hAnsiTheme="minorHAnsi" w:cstheme="minorHAnsi"/>
                <w:sz w:val="20"/>
                <w:szCs w:val="20"/>
              </w:rPr>
            </w:pPr>
            <w:r w:rsidRPr="004831B0">
              <w:rPr>
                <w:rFonts w:asciiTheme="minorHAnsi" w:hAnsiTheme="minorHAnsi" w:cstheme="minorHAnsi"/>
                <w:sz w:val="20"/>
                <w:szCs w:val="20"/>
              </w:rPr>
              <w:t xml:space="preserve">Wykonywanie notatek przy pomocy tablicy w plikach popularnych aplikacji (przynamniej: MS PowerPoint). Możliwość wstawienia ich do ww. programów. </w:t>
            </w:r>
          </w:p>
          <w:p w:rsidR="00950E13" w:rsidRPr="004831B0" w:rsidRDefault="00950E13" w:rsidP="00950E13">
            <w:pPr>
              <w:pStyle w:val="Akapitzlist"/>
              <w:numPr>
                <w:ilvl w:val="0"/>
                <w:numId w:val="2"/>
              </w:numPr>
              <w:rPr>
                <w:rFonts w:asciiTheme="minorHAnsi" w:hAnsiTheme="minorHAnsi" w:cstheme="minorHAnsi"/>
                <w:sz w:val="20"/>
                <w:szCs w:val="20"/>
              </w:rPr>
            </w:pPr>
            <w:r w:rsidRPr="004831B0">
              <w:rPr>
                <w:rFonts w:asciiTheme="minorHAnsi" w:hAnsiTheme="minorHAnsi" w:cstheme="minorHAnsi"/>
                <w:sz w:val="20"/>
                <w:szCs w:val="20"/>
              </w:rPr>
              <w:t>Dostępna na stronie producenta aplikacja pozwalająca na dostęp do plików stworzonych za pomocą oprogramowania producenta tablicy bez konieczności instalowania go na komputerze. Aplikacja musi umożliwiać przeglądanie plików, pisanie za pomocą pisaków po slajdach, wprowadzanie tekstu i zapis do pliku wprowadzonych zmian.</w:t>
            </w:r>
          </w:p>
          <w:p w:rsidR="00950E13" w:rsidRPr="004831B0" w:rsidRDefault="00950E13" w:rsidP="00950E13">
            <w:pPr>
              <w:pStyle w:val="Akapitzlist"/>
              <w:numPr>
                <w:ilvl w:val="0"/>
                <w:numId w:val="2"/>
              </w:numPr>
              <w:rPr>
                <w:rFonts w:asciiTheme="minorHAnsi" w:hAnsiTheme="minorHAnsi" w:cstheme="minorHAnsi"/>
                <w:sz w:val="20"/>
                <w:szCs w:val="20"/>
              </w:rPr>
            </w:pPr>
            <w:r w:rsidRPr="004831B0">
              <w:rPr>
                <w:rFonts w:asciiTheme="minorHAnsi" w:hAnsiTheme="minorHAnsi" w:cstheme="minorHAnsi"/>
                <w:sz w:val="20"/>
                <w:szCs w:val="20"/>
              </w:rPr>
              <w:t xml:space="preserve">Pomiarowe narzędzia matematyczne linijka, kątomierz, ekierka, cyrkiel. Możliwość powiększania długości linijki bez zmiany skali. Rysowanie linii przy narzędziach linijka, ekierka i kątomierz. Możliwość zmiany kolorów ww. narzędzi do teł ciemnych i jasnych. Narzędzie do rysowania wielokątów foremnych od trójkąta do co najmniej </w:t>
            </w:r>
            <w:proofErr w:type="spellStart"/>
            <w:r w:rsidRPr="004831B0">
              <w:rPr>
                <w:rFonts w:asciiTheme="minorHAnsi" w:hAnsiTheme="minorHAnsi" w:cstheme="minorHAnsi"/>
                <w:sz w:val="20"/>
                <w:szCs w:val="20"/>
              </w:rPr>
              <w:t>piętnastokąta</w:t>
            </w:r>
            <w:proofErr w:type="spellEnd"/>
            <w:r w:rsidRPr="004831B0">
              <w:rPr>
                <w:rFonts w:asciiTheme="minorHAnsi" w:hAnsiTheme="minorHAnsi" w:cstheme="minorHAnsi"/>
                <w:sz w:val="20"/>
                <w:szCs w:val="20"/>
              </w:rPr>
              <w:t>.</w:t>
            </w:r>
          </w:p>
          <w:p w:rsidR="00950E13" w:rsidRPr="004831B0" w:rsidRDefault="00950E13" w:rsidP="00950E13">
            <w:pPr>
              <w:pStyle w:val="Akapitzlist"/>
              <w:numPr>
                <w:ilvl w:val="0"/>
                <w:numId w:val="2"/>
              </w:numPr>
              <w:rPr>
                <w:rFonts w:asciiTheme="minorHAnsi" w:hAnsiTheme="minorHAnsi" w:cstheme="minorHAnsi"/>
                <w:sz w:val="20"/>
                <w:szCs w:val="20"/>
              </w:rPr>
            </w:pPr>
            <w:r w:rsidRPr="004831B0">
              <w:rPr>
                <w:rFonts w:asciiTheme="minorHAnsi" w:hAnsiTheme="minorHAnsi" w:cstheme="minorHAnsi"/>
                <w:sz w:val="20"/>
                <w:szCs w:val="20"/>
              </w:rPr>
              <w:t>Narzędzie graficzny edytor zapisu matematycznego, który pozwala pisać odręcznie równania i wzory matematyczne oraz przekształcać je na tekst maszynowy (rozpoznawanie równań matematycznych napisanych odręcznie).</w:t>
            </w:r>
          </w:p>
          <w:p w:rsidR="00950E13" w:rsidRPr="004831B0" w:rsidRDefault="00950E13" w:rsidP="00950E13">
            <w:pPr>
              <w:pStyle w:val="Akapitzlist"/>
              <w:numPr>
                <w:ilvl w:val="0"/>
                <w:numId w:val="2"/>
              </w:numPr>
              <w:rPr>
                <w:rFonts w:asciiTheme="minorHAnsi" w:hAnsiTheme="minorHAnsi" w:cstheme="minorHAnsi"/>
                <w:sz w:val="20"/>
                <w:szCs w:val="20"/>
              </w:rPr>
            </w:pPr>
            <w:r w:rsidRPr="004831B0">
              <w:rPr>
                <w:rFonts w:asciiTheme="minorHAnsi" w:hAnsiTheme="minorHAnsi" w:cstheme="minorHAnsi"/>
                <w:sz w:val="20"/>
                <w:szCs w:val="20"/>
              </w:rPr>
              <w:t xml:space="preserve">Funkcja usuwania jednocześnie wszystkich zapisków i rysunków wprowadzonych na stronę za pomocą pisaków. Funkcja </w:t>
            </w:r>
            <w:r w:rsidRPr="004831B0">
              <w:rPr>
                <w:rFonts w:asciiTheme="minorHAnsi" w:hAnsiTheme="minorHAnsi" w:cstheme="minorHAnsi"/>
                <w:sz w:val="20"/>
                <w:szCs w:val="20"/>
              </w:rPr>
              <w:lastRenderedPageBreak/>
              <w:t>resetowania strony pozwalająca na przywrócenie stanu pojedynczego slajdu do postaci bezpośrednio po otwarciu pliku z dysku. Funkcja ta pozwala szybko rozpocząć pracę od nowa.</w:t>
            </w:r>
          </w:p>
          <w:p w:rsidR="00950E13" w:rsidRPr="004831B0" w:rsidRDefault="00950E13" w:rsidP="00950E13">
            <w:pPr>
              <w:pStyle w:val="Akapitzlist"/>
              <w:numPr>
                <w:ilvl w:val="0"/>
                <w:numId w:val="2"/>
              </w:numPr>
              <w:rPr>
                <w:rFonts w:asciiTheme="minorHAnsi" w:hAnsiTheme="minorHAnsi" w:cstheme="minorHAnsi"/>
                <w:sz w:val="20"/>
                <w:szCs w:val="20"/>
              </w:rPr>
            </w:pPr>
            <w:r w:rsidRPr="004831B0">
              <w:rPr>
                <w:rFonts w:asciiTheme="minorHAnsi" w:hAnsiTheme="minorHAnsi" w:cstheme="minorHAnsi"/>
                <w:sz w:val="20"/>
                <w:szCs w:val="20"/>
              </w:rPr>
              <w:t>Dostęp bezpośrednio z poziomu programu do obsługi tablicy do bazy gotowych lekcji, ilustracji, zdjęć, reprodukcji, animacji, obiektów 3D i widżetów (gadżetów) sieciowych itp. dostępnej przez sieć Internet. Baza musi zawierać co najmniej 400 lekcji w języku polskim z różnych przedmiotów i na różne poziomy edukacyjne.</w:t>
            </w:r>
          </w:p>
          <w:p w:rsidR="00950E13" w:rsidRPr="004831B0" w:rsidRDefault="00950E13" w:rsidP="00950E13">
            <w:pPr>
              <w:pStyle w:val="Akapitzlist"/>
              <w:numPr>
                <w:ilvl w:val="0"/>
                <w:numId w:val="2"/>
              </w:numPr>
              <w:rPr>
                <w:rFonts w:asciiTheme="minorHAnsi" w:hAnsiTheme="minorHAnsi" w:cstheme="minorHAnsi"/>
                <w:sz w:val="20"/>
                <w:szCs w:val="20"/>
              </w:rPr>
            </w:pPr>
            <w:r w:rsidRPr="004831B0">
              <w:rPr>
                <w:rFonts w:asciiTheme="minorHAnsi" w:hAnsiTheme="minorHAnsi" w:cstheme="minorHAnsi"/>
                <w:sz w:val="20"/>
                <w:szCs w:val="20"/>
              </w:rPr>
              <w:t>Automatyczna optymalizacja wielkości wstawianych plików graficznych, co umożliwia szybsze i łatwiejsze przekazywanie materiałów edukacyjnych przez sieć np. pocztą elektroniczną, na stronach WWW itp.</w:t>
            </w:r>
          </w:p>
          <w:p w:rsidR="00950E13" w:rsidRPr="004831B0" w:rsidRDefault="00950E13" w:rsidP="00950E13">
            <w:pPr>
              <w:pStyle w:val="Akapitzlist"/>
              <w:numPr>
                <w:ilvl w:val="0"/>
                <w:numId w:val="2"/>
              </w:numPr>
              <w:rPr>
                <w:rFonts w:asciiTheme="minorHAnsi" w:hAnsiTheme="minorHAnsi" w:cstheme="minorHAnsi"/>
                <w:sz w:val="20"/>
                <w:szCs w:val="20"/>
              </w:rPr>
            </w:pPr>
            <w:r w:rsidRPr="004831B0">
              <w:rPr>
                <w:rFonts w:asciiTheme="minorHAnsi" w:hAnsiTheme="minorHAnsi" w:cstheme="minorHAnsi"/>
                <w:sz w:val="20"/>
                <w:szCs w:val="20"/>
              </w:rPr>
              <w:t>Pióro kaligraficzne – narzędzie automatycznie wygładza kreskę w czasie pisania lub rysowania w celu poprawienia czytelności zapisków lub rysunków.</w:t>
            </w:r>
          </w:p>
          <w:p w:rsidR="00950E13" w:rsidRPr="004831B0" w:rsidRDefault="00950E13" w:rsidP="00950E13">
            <w:pPr>
              <w:pStyle w:val="Akapitzlist"/>
              <w:numPr>
                <w:ilvl w:val="0"/>
                <w:numId w:val="2"/>
              </w:numPr>
              <w:rPr>
                <w:rFonts w:asciiTheme="minorHAnsi" w:hAnsiTheme="minorHAnsi" w:cstheme="minorHAnsi"/>
                <w:sz w:val="20"/>
                <w:szCs w:val="20"/>
              </w:rPr>
            </w:pPr>
            <w:r w:rsidRPr="004831B0">
              <w:rPr>
                <w:rFonts w:asciiTheme="minorHAnsi" w:hAnsiTheme="minorHAnsi" w:cstheme="minorHAnsi"/>
                <w:sz w:val="20"/>
                <w:szCs w:val="20"/>
              </w:rPr>
              <w:t>Pióro typu kredka świecowa- narzędzie pozwalające uzyskać rysunki lub notatki wykonane przy pomocy kredek świecowych.</w:t>
            </w:r>
          </w:p>
          <w:p w:rsidR="00950E13" w:rsidRPr="004831B0" w:rsidRDefault="00950E13" w:rsidP="00950E13">
            <w:pPr>
              <w:pStyle w:val="Akapitzlist"/>
              <w:numPr>
                <w:ilvl w:val="0"/>
                <w:numId w:val="2"/>
              </w:numPr>
              <w:rPr>
                <w:rFonts w:asciiTheme="minorHAnsi" w:hAnsiTheme="minorHAnsi" w:cstheme="minorHAnsi"/>
                <w:sz w:val="20"/>
                <w:szCs w:val="20"/>
              </w:rPr>
            </w:pPr>
            <w:r w:rsidRPr="004831B0">
              <w:rPr>
                <w:rFonts w:asciiTheme="minorHAnsi" w:hAnsiTheme="minorHAnsi" w:cstheme="minorHAnsi"/>
                <w:sz w:val="20"/>
                <w:szCs w:val="20"/>
              </w:rPr>
              <w:t>Pióro kreatywne – narzędzie umożliwiające pisanie i rysowane dowolnymi kształtami (np. gwiazdki, kwiatki itp.). Użytkownik może dostosować pióro kreatywne do swoich potrzeb poprzez wybranie dowolnego kształtu, który jest obiektem znajdującym się na slajdzie lub plikiem graficznym.</w:t>
            </w:r>
          </w:p>
          <w:p w:rsidR="00950E13" w:rsidRPr="004831B0" w:rsidRDefault="00950E13" w:rsidP="00950E13">
            <w:pPr>
              <w:pStyle w:val="Akapitzlist"/>
              <w:numPr>
                <w:ilvl w:val="0"/>
                <w:numId w:val="2"/>
              </w:numPr>
              <w:rPr>
                <w:rFonts w:asciiTheme="minorHAnsi" w:hAnsiTheme="minorHAnsi" w:cstheme="minorHAnsi"/>
                <w:sz w:val="20"/>
                <w:szCs w:val="20"/>
              </w:rPr>
            </w:pPr>
            <w:r w:rsidRPr="004831B0">
              <w:rPr>
                <w:rFonts w:asciiTheme="minorHAnsi" w:hAnsiTheme="minorHAnsi" w:cstheme="minorHAnsi"/>
                <w:sz w:val="20"/>
                <w:szCs w:val="20"/>
              </w:rPr>
              <w:t>Narzędzie pisak, które automatycznie rozpoznaje pismo odręczne i zamienia go na tekst maszynowy (również pisma w języku polski). Pozwala na zatwierdzenie przez użytkownika poprawności rozpoznania pisma. Pisak ponadto rozpoznaje znaki edycji: pionowa linia w tekście– dodaje spację, pozioma linia – usuwa przekreślony tekst, znak litery V – wstawia tekst napisany na pojawiającym się polu, zakreślenie tekstu kółkiem – zastępuje zakreślony tekst tekstem napisany na pojawiającym się polu.</w:t>
            </w:r>
          </w:p>
          <w:p w:rsidR="00950E13" w:rsidRPr="004831B0" w:rsidRDefault="00950E13" w:rsidP="00950E13">
            <w:pPr>
              <w:pStyle w:val="Akapitzlist"/>
              <w:numPr>
                <w:ilvl w:val="0"/>
                <w:numId w:val="2"/>
              </w:numPr>
              <w:rPr>
                <w:rFonts w:asciiTheme="minorHAnsi" w:hAnsiTheme="minorHAnsi" w:cstheme="minorHAnsi"/>
                <w:sz w:val="20"/>
                <w:szCs w:val="20"/>
              </w:rPr>
            </w:pPr>
            <w:r w:rsidRPr="004831B0">
              <w:rPr>
                <w:rFonts w:asciiTheme="minorHAnsi" w:hAnsiTheme="minorHAnsi" w:cstheme="minorHAnsi"/>
                <w:sz w:val="20"/>
                <w:szCs w:val="20"/>
              </w:rPr>
              <w:t>Narzędzie pędzel, które imituje malowanie pędzelkiem.</w:t>
            </w:r>
          </w:p>
          <w:p w:rsidR="00950E13" w:rsidRPr="004831B0" w:rsidRDefault="00950E13" w:rsidP="00950E13">
            <w:pPr>
              <w:pStyle w:val="Akapitzlist"/>
              <w:numPr>
                <w:ilvl w:val="0"/>
                <w:numId w:val="2"/>
              </w:numPr>
              <w:rPr>
                <w:rFonts w:asciiTheme="minorHAnsi" w:hAnsiTheme="minorHAnsi" w:cstheme="minorHAnsi"/>
                <w:sz w:val="20"/>
                <w:szCs w:val="20"/>
              </w:rPr>
            </w:pPr>
            <w:r w:rsidRPr="004831B0">
              <w:rPr>
                <w:rFonts w:asciiTheme="minorHAnsi" w:hAnsiTheme="minorHAnsi" w:cstheme="minorHAnsi"/>
                <w:sz w:val="20"/>
                <w:szCs w:val="20"/>
              </w:rPr>
              <w:t>Użytkownik ma możliwość ustawienia, aby ślad atramentu piór stopniowo bladł, aż do całkowitego zniknięcia. Można regulować czas po jakim ślad atramentu zaczyna znikać.</w:t>
            </w:r>
          </w:p>
          <w:p w:rsidR="00950E13" w:rsidRPr="004831B0" w:rsidRDefault="00950E13" w:rsidP="00950E13">
            <w:pPr>
              <w:pStyle w:val="Akapitzlist"/>
              <w:numPr>
                <w:ilvl w:val="0"/>
                <w:numId w:val="2"/>
              </w:numPr>
              <w:rPr>
                <w:rFonts w:asciiTheme="minorHAnsi" w:hAnsiTheme="minorHAnsi" w:cstheme="minorHAnsi"/>
                <w:sz w:val="20"/>
                <w:szCs w:val="20"/>
              </w:rPr>
            </w:pPr>
            <w:r w:rsidRPr="004831B0">
              <w:rPr>
                <w:rFonts w:asciiTheme="minorHAnsi" w:hAnsiTheme="minorHAnsi" w:cstheme="minorHAnsi"/>
                <w:sz w:val="20"/>
                <w:szCs w:val="20"/>
              </w:rPr>
              <w:t>Oprogramowanie do obsługi tablicy posiada własną przeglądarką internetową, którą można wstawić bezpośrednio do slajdu. Przenoszenie poprzez mechanizm przeciągnij i upuść grafiki oraz zaznaczonych fragmentów tekstów bezpośrednio z treści strony internetowej na slajd bez konieczności opuszczania okna z tym slajdem. Przeglądarka może automatycznie załadować wskazaną wcześniej przez użytkownika stronę po wyświetleniu slajdu z wstawioną przeglądarką.</w:t>
            </w:r>
          </w:p>
          <w:p w:rsidR="00950E13" w:rsidRPr="004831B0" w:rsidRDefault="00950E13" w:rsidP="00950E13">
            <w:pPr>
              <w:pStyle w:val="Akapitzlist"/>
              <w:numPr>
                <w:ilvl w:val="0"/>
                <w:numId w:val="2"/>
              </w:numPr>
              <w:rPr>
                <w:rFonts w:asciiTheme="minorHAnsi" w:hAnsiTheme="minorHAnsi" w:cstheme="minorHAnsi"/>
                <w:sz w:val="20"/>
                <w:szCs w:val="20"/>
              </w:rPr>
            </w:pPr>
            <w:r w:rsidRPr="004831B0">
              <w:rPr>
                <w:rFonts w:asciiTheme="minorHAnsi" w:hAnsiTheme="minorHAnsi" w:cstheme="minorHAnsi"/>
                <w:sz w:val="20"/>
                <w:szCs w:val="20"/>
              </w:rPr>
              <w:t>Uruchamianie trybu przeźroczyste tło pozwalającego na wykorzystanie obiektów z galerii, wykonywania notatek i rysunków cyfrowym atramentem (zachowując możliwości przenoszenia, zmiany rozmiaru i obrotu obiektów) przy jednoczesnym używaniu i sterowaniu oprogramowaniem edukacyjnym, aplikacjami i systemem operacyjnym. Po wyjściu z ww. trybu wszystkie naniesione obiekty i notatki pozostają na slajdzie.</w:t>
            </w:r>
          </w:p>
          <w:p w:rsidR="00950E13" w:rsidRPr="004831B0" w:rsidRDefault="00950E13" w:rsidP="00950E13">
            <w:pPr>
              <w:pStyle w:val="Akapitzlist"/>
              <w:numPr>
                <w:ilvl w:val="0"/>
                <w:numId w:val="2"/>
              </w:numPr>
              <w:rPr>
                <w:rFonts w:asciiTheme="minorHAnsi" w:hAnsiTheme="minorHAnsi" w:cstheme="minorHAnsi"/>
                <w:sz w:val="20"/>
                <w:szCs w:val="20"/>
              </w:rPr>
            </w:pPr>
            <w:r w:rsidRPr="004831B0">
              <w:rPr>
                <w:rFonts w:asciiTheme="minorHAnsi" w:hAnsiTheme="minorHAnsi" w:cstheme="minorHAnsi"/>
                <w:sz w:val="20"/>
                <w:szCs w:val="20"/>
              </w:rPr>
              <w:t>Dodatkowe, zintegrowane funkcje w oprogramowaniu do przygotowywania i przeprowadzenia lekcji, które będą dostępne dla użytkownika przez minimum jeden rok (z możliwością przedłużania o kolejne lata w trakcie używania programu):</w:t>
            </w:r>
          </w:p>
          <w:p w:rsidR="00950E13" w:rsidRPr="004831B0" w:rsidRDefault="00950E13" w:rsidP="00950E13">
            <w:pPr>
              <w:pStyle w:val="Akapitzlist"/>
              <w:numPr>
                <w:ilvl w:val="1"/>
                <w:numId w:val="2"/>
              </w:numPr>
              <w:rPr>
                <w:rFonts w:asciiTheme="minorHAnsi" w:hAnsiTheme="minorHAnsi" w:cstheme="minorHAnsi"/>
                <w:sz w:val="20"/>
                <w:szCs w:val="20"/>
              </w:rPr>
            </w:pPr>
            <w:r w:rsidRPr="004831B0">
              <w:rPr>
                <w:rFonts w:asciiTheme="minorHAnsi" w:hAnsiTheme="minorHAnsi" w:cstheme="minorHAnsi"/>
                <w:sz w:val="20"/>
                <w:szCs w:val="20"/>
              </w:rPr>
              <w:t xml:space="preserve">Generator ćwiczeń zawierający gotowe scenariusze (typy), szaty graficzne i komponenty do wyboru przez nauczyciela, który musi tylko dodać samą treść ćwiczenia. Aplikacja generująca musi zawierać co najmniej takie rodzaje ćwiczeń: sortowanie wyrażeń do dwóch grup, układanie wyrażeń w odpowiedniej kolejności, fiszki słowo-słowo, fiszki słowo-obrazek, uzupełnianie brakujących słów w zdaniu, dopasowywanie elementów w pary. </w:t>
            </w:r>
          </w:p>
          <w:p w:rsidR="00950E13" w:rsidRPr="004831B0" w:rsidRDefault="00950E13" w:rsidP="00950E13">
            <w:pPr>
              <w:pStyle w:val="Akapitzlist"/>
              <w:numPr>
                <w:ilvl w:val="1"/>
                <w:numId w:val="2"/>
              </w:numPr>
              <w:rPr>
                <w:rFonts w:asciiTheme="minorHAnsi" w:hAnsiTheme="minorHAnsi" w:cstheme="minorHAnsi"/>
                <w:sz w:val="20"/>
                <w:szCs w:val="20"/>
              </w:rPr>
            </w:pPr>
            <w:r w:rsidRPr="004831B0">
              <w:rPr>
                <w:rFonts w:asciiTheme="minorHAnsi" w:hAnsiTheme="minorHAnsi" w:cstheme="minorHAnsi"/>
                <w:sz w:val="20"/>
                <w:szCs w:val="20"/>
              </w:rPr>
              <w:t>Narzędzie do tworzenia map myśli (</w:t>
            </w:r>
            <w:proofErr w:type="spellStart"/>
            <w:r w:rsidRPr="004831B0">
              <w:rPr>
                <w:rFonts w:asciiTheme="minorHAnsi" w:hAnsiTheme="minorHAnsi" w:cstheme="minorHAnsi"/>
                <w:sz w:val="20"/>
                <w:szCs w:val="20"/>
              </w:rPr>
              <w:t>ConceptMapping</w:t>
            </w:r>
            <w:proofErr w:type="spellEnd"/>
            <w:r w:rsidRPr="004831B0">
              <w:rPr>
                <w:rFonts w:asciiTheme="minorHAnsi" w:hAnsiTheme="minorHAnsi" w:cstheme="minorHAnsi"/>
                <w:sz w:val="20"/>
                <w:szCs w:val="20"/>
              </w:rPr>
              <w:t>). Poszczególne węzły mapy myśli mogą być wypełnione z klawiatury, pismem odręcznym lub obrazem.</w:t>
            </w:r>
          </w:p>
          <w:p w:rsidR="00950E13" w:rsidRPr="004831B0" w:rsidRDefault="00950E13" w:rsidP="00950E13">
            <w:pPr>
              <w:pStyle w:val="Akapitzlist"/>
              <w:numPr>
                <w:ilvl w:val="1"/>
                <w:numId w:val="2"/>
              </w:numPr>
              <w:rPr>
                <w:rFonts w:asciiTheme="minorHAnsi" w:hAnsiTheme="minorHAnsi" w:cstheme="minorHAnsi"/>
                <w:sz w:val="20"/>
                <w:szCs w:val="20"/>
              </w:rPr>
            </w:pPr>
            <w:r w:rsidRPr="004831B0">
              <w:rPr>
                <w:rFonts w:asciiTheme="minorHAnsi" w:hAnsiTheme="minorHAnsi" w:cstheme="minorHAnsi"/>
                <w:sz w:val="20"/>
                <w:szCs w:val="20"/>
              </w:rPr>
              <w:t>Dodatek pozwalający utworzyć sesję w chmurze, gdzie poprzez stronę internetową na urządzeniach mobilnych, uczniowie mogą wpisywać dowolne teksty lub przesyłać zdjęcia, które są wyświetlane bezpośrednio na tablicy. Każdy pojedynczy tekst lub zdjęcie przekazane ucznia jest osobnym obiektem, które potem można w dowolny sposób obrabiać na tablicy (usuwać, przesuwać, łączyć w grupy itd.). Teksty uczniów mogą pojawiać się poprzedzone nazwą ucznia (w postaci inicjału) wpisaną w czasie przyłączania się do sesji. Dodatek działa przez rok od zakupu tablicy z możliwością ewentualnego przedłużenia.</w:t>
            </w:r>
          </w:p>
          <w:p w:rsidR="00950E13" w:rsidRPr="004831B0" w:rsidRDefault="00950E13" w:rsidP="00950E13">
            <w:pPr>
              <w:pStyle w:val="Akapitzlist"/>
              <w:numPr>
                <w:ilvl w:val="1"/>
                <w:numId w:val="2"/>
              </w:numPr>
              <w:rPr>
                <w:rFonts w:asciiTheme="minorHAnsi" w:hAnsiTheme="minorHAnsi" w:cstheme="minorHAnsi"/>
                <w:sz w:val="20"/>
                <w:szCs w:val="20"/>
              </w:rPr>
            </w:pPr>
            <w:r w:rsidRPr="004831B0">
              <w:rPr>
                <w:rFonts w:asciiTheme="minorHAnsi" w:hAnsiTheme="minorHAnsi" w:cstheme="minorHAnsi"/>
                <w:sz w:val="20"/>
                <w:szCs w:val="20"/>
              </w:rPr>
              <w:t xml:space="preserve">Dodatek pozwalający na tworzenie i wyświetlanie materiału przygotowanego w aplikacji </w:t>
            </w:r>
            <w:proofErr w:type="spellStart"/>
            <w:r w:rsidRPr="004831B0">
              <w:rPr>
                <w:rFonts w:asciiTheme="minorHAnsi" w:hAnsiTheme="minorHAnsi" w:cstheme="minorHAnsi"/>
                <w:sz w:val="20"/>
                <w:szCs w:val="20"/>
              </w:rPr>
              <w:t>Geogebra</w:t>
            </w:r>
            <w:proofErr w:type="spellEnd"/>
            <w:r w:rsidRPr="004831B0">
              <w:rPr>
                <w:rFonts w:asciiTheme="minorHAnsi" w:hAnsiTheme="minorHAnsi" w:cstheme="minorHAnsi"/>
                <w:sz w:val="20"/>
                <w:szCs w:val="20"/>
              </w:rPr>
              <w:t xml:space="preserve"> bezpośrednio na stronach programu do obsługi tablicy.</w:t>
            </w:r>
          </w:p>
          <w:p w:rsidR="00950E13" w:rsidRPr="004831B0" w:rsidRDefault="00950E13" w:rsidP="00950E13">
            <w:pPr>
              <w:pStyle w:val="Akapitzlist"/>
              <w:numPr>
                <w:ilvl w:val="1"/>
                <w:numId w:val="2"/>
              </w:numPr>
              <w:rPr>
                <w:rFonts w:asciiTheme="minorHAnsi" w:hAnsiTheme="minorHAnsi" w:cstheme="minorHAnsi"/>
                <w:b/>
                <w:sz w:val="20"/>
                <w:szCs w:val="20"/>
              </w:rPr>
            </w:pPr>
            <w:r w:rsidRPr="004831B0">
              <w:rPr>
                <w:rFonts w:asciiTheme="minorHAnsi" w:hAnsiTheme="minorHAnsi" w:cstheme="minorHAnsi"/>
                <w:sz w:val="20"/>
                <w:szCs w:val="20"/>
              </w:rPr>
              <w:t xml:space="preserve">Dodatek pozwalający na budowanie pojedynczych ocen oraz testów opartych na pytaniach testowych. Oceny mogą być umieszczane bezpośrednio w materiale lekcyjnym przygotowanym przez nauczyciela w programie do obsługi tablicy. Możliwość używania pytań typu: prawda-fałsz, tak-nie, pytanie testowe z jedną poprawną odpowiedzią, pytanie testowe z wieloma poprawnymi odpowiedziami, odpowiedź jako liczba (ułamek, ułamek dziesiętny), odpowiedź jako tekst, pytanie o opinie (bez wskazywania poprawnej odpowiedzi). Możliwość budowania list klas z przypisanymi uczniom identyfikatorami pozwalającymi na ich identyfikację w systemie lub zadawania pytań w trybie anonimowym. Aplikacja zbierająca w jednym miejscu informacje o wynikach poszczególnych testów, jak i wyników poszczególnych uczniów, z możliwością automatycznego generowania </w:t>
            </w:r>
            <w:r w:rsidRPr="004831B0">
              <w:rPr>
                <w:rFonts w:asciiTheme="minorHAnsi" w:hAnsiTheme="minorHAnsi" w:cstheme="minorHAnsi"/>
                <w:sz w:val="20"/>
                <w:szCs w:val="20"/>
              </w:rPr>
              <w:lastRenderedPageBreak/>
              <w:t>raportów dla całych klas, poszczególnych uczniów oraz porównawczych. Uczniowie udzielają odpowiedzi poprzez stronę internetową na urządzeniach mobilnych. Urządzenia uczniów wyświetlają treść pytań i ewentualne elementy graficzne związane z poszczególnymi pytaniami umieszczonymi przez nauczyciela. Dodatek działa przez minimum rok od zainstalowania oprogramowania tablicy z możliwością ewentualnego przedłużenia.</w:t>
            </w:r>
          </w:p>
          <w:p w:rsidR="00950E13" w:rsidRPr="004831B0" w:rsidRDefault="00950E13" w:rsidP="00950E13">
            <w:pPr>
              <w:pStyle w:val="Akapitzlist"/>
              <w:numPr>
                <w:ilvl w:val="1"/>
                <w:numId w:val="2"/>
              </w:numPr>
              <w:rPr>
                <w:rFonts w:asciiTheme="minorHAnsi" w:hAnsiTheme="minorHAnsi" w:cstheme="minorHAnsi"/>
                <w:sz w:val="20"/>
                <w:szCs w:val="20"/>
              </w:rPr>
            </w:pPr>
            <w:r w:rsidRPr="004831B0">
              <w:rPr>
                <w:rFonts w:asciiTheme="minorHAnsi" w:hAnsiTheme="minorHAnsi" w:cstheme="minorHAnsi"/>
                <w:sz w:val="20"/>
                <w:szCs w:val="20"/>
              </w:rPr>
              <w:t>Funkcja nagrywania zajęć, która pozwala na odtworzenie w postaci animacji czynności wykonywanych na tablicy w obrębie jednego okna programu do przygotowywania i przeprowadzania zajęć (np. nagranie przeprowadzenia jakieś konstrukcji geometrycznej lub zapis kolejnych etapów rozwiązania jakiegoś zadania).</w:t>
            </w:r>
          </w:p>
          <w:p w:rsidR="00950E13" w:rsidRPr="004831B0" w:rsidRDefault="00950E13" w:rsidP="00950E13">
            <w:pPr>
              <w:pStyle w:val="Akapitzlist"/>
              <w:numPr>
                <w:ilvl w:val="1"/>
                <w:numId w:val="2"/>
              </w:numPr>
              <w:rPr>
                <w:rFonts w:asciiTheme="minorHAnsi" w:hAnsiTheme="minorHAnsi" w:cstheme="minorHAnsi"/>
                <w:sz w:val="20"/>
                <w:szCs w:val="20"/>
              </w:rPr>
            </w:pPr>
            <w:r w:rsidRPr="004831B0">
              <w:rPr>
                <w:rFonts w:asciiTheme="minorHAnsi" w:hAnsiTheme="minorHAnsi" w:cstheme="minorHAnsi"/>
                <w:sz w:val="20"/>
                <w:szCs w:val="20"/>
              </w:rPr>
              <w:t>Platforma edukacyjna do współpracy w czasie rzeczywistym oparta o technologię przetwarzania w chmurze. Spełniająca wszystkie poniższe cechy:</w:t>
            </w:r>
          </w:p>
          <w:p w:rsidR="00950E13" w:rsidRPr="004831B0" w:rsidRDefault="00950E13" w:rsidP="00950E13">
            <w:pPr>
              <w:pStyle w:val="Akapitzlist"/>
              <w:numPr>
                <w:ilvl w:val="2"/>
                <w:numId w:val="2"/>
              </w:numPr>
              <w:rPr>
                <w:rFonts w:asciiTheme="minorHAnsi" w:hAnsiTheme="minorHAnsi" w:cstheme="minorHAnsi"/>
                <w:sz w:val="20"/>
                <w:szCs w:val="20"/>
              </w:rPr>
            </w:pPr>
            <w:r w:rsidRPr="004831B0">
              <w:rPr>
                <w:rFonts w:asciiTheme="minorHAnsi" w:hAnsiTheme="minorHAnsi" w:cstheme="minorHAnsi"/>
                <w:sz w:val="20"/>
                <w:szCs w:val="20"/>
              </w:rPr>
              <w:t>Pozwala na pracę grupową poprzez wspólne obszary robocze, które są dostępne dla użytkowników poprzez sieć Internet za pomocą graficznej przeglądarki internetowej na prawie dowolnym urządzeniu komputerowym bez względu na system operacyjny (wyświetlacz urządzenia &gt; 5”).</w:t>
            </w:r>
          </w:p>
          <w:p w:rsidR="00950E13" w:rsidRPr="004831B0" w:rsidRDefault="00950E13" w:rsidP="00950E13">
            <w:pPr>
              <w:pStyle w:val="Akapitzlist"/>
              <w:numPr>
                <w:ilvl w:val="2"/>
                <w:numId w:val="2"/>
              </w:numPr>
              <w:rPr>
                <w:rFonts w:asciiTheme="minorHAnsi" w:hAnsiTheme="minorHAnsi" w:cstheme="minorHAnsi"/>
                <w:sz w:val="20"/>
                <w:szCs w:val="20"/>
              </w:rPr>
            </w:pPr>
            <w:r w:rsidRPr="004831B0">
              <w:rPr>
                <w:rFonts w:asciiTheme="minorHAnsi" w:hAnsiTheme="minorHAnsi" w:cstheme="minorHAnsi"/>
                <w:sz w:val="20"/>
                <w:szCs w:val="20"/>
              </w:rPr>
              <w:t xml:space="preserve">Integracja systemu z LDAP przez Google </w:t>
            </w:r>
            <w:proofErr w:type="spellStart"/>
            <w:r w:rsidRPr="004831B0">
              <w:rPr>
                <w:rFonts w:asciiTheme="minorHAnsi" w:hAnsiTheme="minorHAnsi" w:cstheme="minorHAnsi"/>
                <w:sz w:val="20"/>
                <w:szCs w:val="20"/>
              </w:rPr>
              <w:t>Apps</w:t>
            </w:r>
            <w:proofErr w:type="spellEnd"/>
            <w:r w:rsidRPr="004831B0">
              <w:rPr>
                <w:rFonts w:asciiTheme="minorHAnsi" w:hAnsiTheme="minorHAnsi" w:cstheme="minorHAnsi"/>
                <w:sz w:val="20"/>
                <w:szCs w:val="20"/>
              </w:rPr>
              <w:t xml:space="preserve"> for </w:t>
            </w:r>
            <w:proofErr w:type="spellStart"/>
            <w:r w:rsidRPr="004831B0">
              <w:rPr>
                <w:rFonts w:asciiTheme="minorHAnsi" w:hAnsiTheme="minorHAnsi" w:cstheme="minorHAnsi"/>
                <w:sz w:val="20"/>
                <w:szCs w:val="20"/>
              </w:rPr>
              <w:t>Education</w:t>
            </w:r>
            <w:proofErr w:type="spellEnd"/>
            <w:r w:rsidRPr="004831B0">
              <w:rPr>
                <w:rFonts w:asciiTheme="minorHAnsi" w:hAnsiTheme="minorHAnsi" w:cstheme="minorHAnsi"/>
                <w:sz w:val="20"/>
                <w:szCs w:val="20"/>
              </w:rPr>
              <w:t>.</w:t>
            </w:r>
          </w:p>
          <w:p w:rsidR="00950E13" w:rsidRPr="004831B0" w:rsidRDefault="00950E13" w:rsidP="00950E13">
            <w:pPr>
              <w:pStyle w:val="Akapitzlist"/>
              <w:numPr>
                <w:ilvl w:val="2"/>
                <w:numId w:val="2"/>
              </w:numPr>
              <w:rPr>
                <w:rFonts w:asciiTheme="minorHAnsi" w:hAnsiTheme="minorHAnsi" w:cstheme="minorHAnsi"/>
                <w:sz w:val="20"/>
                <w:szCs w:val="20"/>
              </w:rPr>
            </w:pPr>
            <w:r w:rsidRPr="004831B0">
              <w:rPr>
                <w:rFonts w:asciiTheme="minorHAnsi" w:hAnsiTheme="minorHAnsi" w:cstheme="minorHAnsi"/>
                <w:sz w:val="20"/>
                <w:szCs w:val="20"/>
              </w:rPr>
              <w:t xml:space="preserve">System przewiduje co najmniej konto administratora, 1 nauczyciela i 30 uczniów. </w:t>
            </w:r>
          </w:p>
          <w:p w:rsidR="00950E13" w:rsidRPr="004831B0" w:rsidRDefault="00950E13" w:rsidP="00950E13">
            <w:pPr>
              <w:pStyle w:val="Akapitzlist"/>
              <w:numPr>
                <w:ilvl w:val="2"/>
                <w:numId w:val="2"/>
              </w:numPr>
              <w:rPr>
                <w:rFonts w:asciiTheme="minorHAnsi" w:hAnsiTheme="minorHAnsi" w:cstheme="minorHAnsi"/>
                <w:sz w:val="20"/>
                <w:szCs w:val="20"/>
              </w:rPr>
            </w:pPr>
            <w:r w:rsidRPr="004831B0">
              <w:rPr>
                <w:rFonts w:asciiTheme="minorHAnsi" w:hAnsiTheme="minorHAnsi" w:cstheme="minorHAnsi"/>
                <w:sz w:val="20"/>
                <w:szCs w:val="20"/>
              </w:rPr>
              <w:t>Moduł do przeprowadzania testów obsługuje następujące typy pytań: testowe wielokrotnego wyboru z jedną poprawną odpowiedzią, pytanie z odpowiedzią tak/nie, twierdzenie z odpowiedzią prawda/fałsz, pytanie z odpowiedzią w postaci tekstu, pytanie z odpowiedzią za pomocą liczb naturalnych, ułamków zwykłych i dziesiętnych. Moduł testowy może zapisywać i udostępniać wyniki dla każdego ucznia nauczycielowi. Uczeń może mieć wgląd w swoje wyniki z poszczególnych testów oraz informacje o średniej uzyskanej przez całą klasę.</w:t>
            </w:r>
          </w:p>
          <w:p w:rsidR="00950E13" w:rsidRPr="004831B0" w:rsidRDefault="00950E13" w:rsidP="00950E13">
            <w:pPr>
              <w:pStyle w:val="Akapitzlist"/>
              <w:numPr>
                <w:ilvl w:val="2"/>
                <w:numId w:val="2"/>
              </w:numPr>
              <w:rPr>
                <w:rFonts w:asciiTheme="minorHAnsi" w:hAnsiTheme="minorHAnsi" w:cstheme="minorHAnsi"/>
                <w:sz w:val="20"/>
                <w:szCs w:val="20"/>
              </w:rPr>
            </w:pPr>
            <w:r w:rsidRPr="004831B0">
              <w:rPr>
                <w:rFonts w:asciiTheme="minorHAnsi" w:hAnsiTheme="minorHAnsi" w:cstheme="minorHAnsi"/>
                <w:sz w:val="20"/>
                <w:szCs w:val="20"/>
              </w:rPr>
              <w:t>Obszar roboczy pozwala na takie funkcjonalność jak:</w:t>
            </w:r>
          </w:p>
          <w:p w:rsidR="00950E13" w:rsidRPr="004831B0" w:rsidRDefault="00950E13" w:rsidP="00950E13">
            <w:pPr>
              <w:pStyle w:val="Akapitzlist"/>
              <w:numPr>
                <w:ilvl w:val="3"/>
                <w:numId w:val="3"/>
              </w:numPr>
              <w:rPr>
                <w:rFonts w:asciiTheme="minorHAnsi" w:hAnsiTheme="minorHAnsi" w:cstheme="minorHAnsi"/>
                <w:sz w:val="20"/>
                <w:szCs w:val="20"/>
              </w:rPr>
            </w:pPr>
            <w:r w:rsidRPr="004831B0">
              <w:rPr>
                <w:rFonts w:asciiTheme="minorHAnsi" w:hAnsiTheme="minorHAnsi" w:cstheme="minorHAnsi"/>
                <w:sz w:val="20"/>
                <w:szCs w:val="20"/>
              </w:rPr>
              <w:t>przesuwanie obszaru roboczego w oknie, pisanie za pomocą pisaków, ścieranie,</w:t>
            </w:r>
          </w:p>
          <w:p w:rsidR="00950E13" w:rsidRPr="004831B0" w:rsidRDefault="00950E13" w:rsidP="00950E13">
            <w:pPr>
              <w:pStyle w:val="Akapitzlist"/>
              <w:numPr>
                <w:ilvl w:val="3"/>
                <w:numId w:val="3"/>
              </w:numPr>
              <w:rPr>
                <w:rFonts w:asciiTheme="minorHAnsi" w:hAnsiTheme="minorHAnsi" w:cstheme="minorHAnsi"/>
                <w:sz w:val="20"/>
                <w:szCs w:val="20"/>
              </w:rPr>
            </w:pPr>
            <w:r w:rsidRPr="004831B0">
              <w:rPr>
                <w:rFonts w:asciiTheme="minorHAnsi" w:hAnsiTheme="minorHAnsi" w:cstheme="minorHAnsi"/>
                <w:sz w:val="20"/>
                <w:szCs w:val="20"/>
              </w:rPr>
              <w:t>powiększenie i pomniejszenie obszaru roboczego, ustawienie powiększenia obszaru roboczego 1:1, ustawienie powiększenia obszaru roboczego – cały obszar widoczny w oknie,</w:t>
            </w:r>
          </w:p>
          <w:p w:rsidR="00950E13" w:rsidRPr="004831B0" w:rsidRDefault="00950E13" w:rsidP="00950E13">
            <w:pPr>
              <w:pStyle w:val="Akapitzlist"/>
              <w:numPr>
                <w:ilvl w:val="3"/>
                <w:numId w:val="3"/>
              </w:numPr>
              <w:rPr>
                <w:rFonts w:asciiTheme="minorHAnsi" w:hAnsiTheme="minorHAnsi" w:cstheme="minorHAnsi"/>
                <w:sz w:val="20"/>
                <w:szCs w:val="20"/>
              </w:rPr>
            </w:pPr>
            <w:r w:rsidRPr="004831B0">
              <w:rPr>
                <w:rFonts w:asciiTheme="minorHAnsi" w:hAnsiTheme="minorHAnsi" w:cstheme="minorHAnsi"/>
                <w:sz w:val="20"/>
                <w:szCs w:val="20"/>
              </w:rPr>
              <w:t>dodawanie obrazów z dysku twardego, dostęp, wyszukiwanie i wstawianie obrazów z galerii on-line, wyszukiwanie i wstawianie obrazów z sieci Internet,</w:t>
            </w:r>
          </w:p>
          <w:p w:rsidR="00950E13" w:rsidRPr="004831B0" w:rsidRDefault="00950E13" w:rsidP="00950E13">
            <w:pPr>
              <w:pStyle w:val="Akapitzlist"/>
              <w:numPr>
                <w:ilvl w:val="3"/>
                <w:numId w:val="3"/>
              </w:numPr>
              <w:rPr>
                <w:rFonts w:asciiTheme="minorHAnsi" w:hAnsiTheme="minorHAnsi" w:cstheme="minorHAnsi"/>
                <w:sz w:val="20"/>
                <w:szCs w:val="20"/>
              </w:rPr>
            </w:pPr>
            <w:r w:rsidRPr="004831B0">
              <w:rPr>
                <w:rFonts w:asciiTheme="minorHAnsi" w:hAnsiTheme="minorHAnsi" w:cstheme="minorHAnsi"/>
                <w:sz w:val="20"/>
                <w:szCs w:val="20"/>
              </w:rPr>
              <w:t>wstawianie odnośników do stron internetowych z opcją otwarcia linku w nowym oknie przeglądarki, wyszukiwanie i wstawianie filmów z serwisu YouTube i otwieranie ich w nowym oknie,</w:t>
            </w:r>
          </w:p>
          <w:p w:rsidR="00950E13" w:rsidRPr="004831B0" w:rsidRDefault="00950E13" w:rsidP="00950E13">
            <w:pPr>
              <w:pStyle w:val="Akapitzlist"/>
              <w:numPr>
                <w:ilvl w:val="3"/>
                <w:numId w:val="3"/>
              </w:numPr>
              <w:rPr>
                <w:rFonts w:asciiTheme="minorHAnsi" w:hAnsiTheme="minorHAnsi" w:cstheme="minorHAnsi"/>
                <w:sz w:val="20"/>
                <w:szCs w:val="20"/>
              </w:rPr>
            </w:pPr>
            <w:r w:rsidRPr="004831B0">
              <w:rPr>
                <w:rFonts w:asciiTheme="minorHAnsi" w:hAnsiTheme="minorHAnsi" w:cstheme="minorHAnsi"/>
                <w:sz w:val="20"/>
                <w:szCs w:val="20"/>
              </w:rPr>
              <w:t>wstawianie tekstu w polu tekstowym za pomocą klawiatury urządzenia, dobór koloru, kroju czcionki i jej wielkości</w:t>
            </w:r>
          </w:p>
          <w:p w:rsidR="00950E13" w:rsidRPr="004831B0" w:rsidRDefault="00950E13" w:rsidP="00950E13">
            <w:pPr>
              <w:pStyle w:val="Akapitzlist"/>
              <w:numPr>
                <w:ilvl w:val="3"/>
                <w:numId w:val="3"/>
              </w:numPr>
              <w:rPr>
                <w:rFonts w:asciiTheme="minorHAnsi" w:hAnsiTheme="minorHAnsi" w:cstheme="minorHAnsi"/>
                <w:sz w:val="20"/>
                <w:szCs w:val="20"/>
              </w:rPr>
            </w:pPr>
            <w:r w:rsidRPr="004831B0">
              <w:rPr>
                <w:rFonts w:asciiTheme="minorHAnsi" w:hAnsiTheme="minorHAnsi" w:cstheme="minorHAnsi"/>
                <w:sz w:val="20"/>
                <w:szCs w:val="20"/>
              </w:rPr>
              <w:t>wstawianie prostych kształtów geometrycznych i linii, dobór koloru tych obiektów,</w:t>
            </w:r>
          </w:p>
          <w:p w:rsidR="00950E13" w:rsidRPr="004831B0" w:rsidRDefault="00950E13" w:rsidP="00950E13">
            <w:pPr>
              <w:pStyle w:val="Akapitzlist"/>
              <w:numPr>
                <w:ilvl w:val="3"/>
                <w:numId w:val="3"/>
              </w:numPr>
              <w:rPr>
                <w:rFonts w:asciiTheme="minorHAnsi" w:hAnsiTheme="minorHAnsi" w:cstheme="minorHAnsi"/>
                <w:sz w:val="20"/>
                <w:szCs w:val="20"/>
              </w:rPr>
            </w:pPr>
            <w:r w:rsidRPr="004831B0">
              <w:rPr>
                <w:rFonts w:asciiTheme="minorHAnsi" w:hAnsiTheme="minorHAnsi" w:cstheme="minorHAnsi"/>
                <w:sz w:val="20"/>
                <w:szCs w:val="20"/>
              </w:rPr>
              <w:t>interakcja z obiektami w obszarze roboczym pozwala na: przesuwanie, obracanie, usuwanie, zmianę rozmiaru, klonowanie obiektu, kopiowanie i wklejanie, blokowanie oraz przenoszenie obiektu pomiędzy warstwami,</w:t>
            </w:r>
          </w:p>
          <w:p w:rsidR="00950E13" w:rsidRPr="004831B0" w:rsidRDefault="00950E13" w:rsidP="00950E13">
            <w:pPr>
              <w:pStyle w:val="Akapitzlist"/>
              <w:numPr>
                <w:ilvl w:val="3"/>
                <w:numId w:val="3"/>
              </w:numPr>
              <w:rPr>
                <w:rFonts w:asciiTheme="minorHAnsi" w:hAnsiTheme="minorHAnsi" w:cstheme="minorHAnsi"/>
                <w:sz w:val="20"/>
                <w:szCs w:val="20"/>
              </w:rPr>
            </w:pPr>
            <w:r w:rsidRPr="004831B0">
              <w:rPr>
                <w:rFonts w:asciiTheme="minorHAnsi" w:hAnsiTheme="minorHAnsi" w:cstheme="minorHAnsi"/>
                <w:sz w:val="20"/>
                <w:szCs w:val="20"/>
              </w:rPr>
              <w:t>dołączanie do obszaru roboczego stron z dokumentów *.pdf oraz *.notebook.</w:t>
            </w:r>
          </w:p>
          <w:p w:rsidR="00950E13" w:rsidRPr="004831B0" w:rsidRDefault="00950E13" w:rsidP="00950E13">
            <w:pPr>
              <w:pStyle w:val="Akapitzlist"/>
              <w:numPr>
                <w:ilvl w:val="2"/>
                <w:numId w:val="2"/>
              </w:numPr>
              <w:rPr>
                <w:rFonts w:asciiTheme="minorHAnsi" w:hAnsiTheme="minorHAnsi" w:cstheme="minorHAnsi"/>
                <w:sz w:val="20"/>
                <w:szCs w:val="20"/>
              </w:rPr>
            </w:pPr>
            <w:r w:rsidRPr="004831B0">
              <w:rPr>
                <w:rFonts w:asciiTheme="minorHAnsi" w:hAnsiTheme="minorHAnsi" w:cstheme="minorHAnsi"/>
                <w:sz w:val="20"/>
                <w:szCs w:val="20"/>
              </w:rPr>
              <w:t>Uczniowie w czasie pracy w obszarze roboczym mogą komunikować się z innymi osobami pracującymi w tym samym obszarze roboczym za pomoc chata.</w:t>
            </w:r>
          </w:p>
          <w:p w:rsidR="00950E13" w:rsidRPr="004831B0" w:rsidRDefault="00950E13" w:rsidP="00950E13">
            <w:pPr>
              <w:pStyle w:val="Akapitzlist"/>
              <w:numPr>
                <w:ilvl w:val="2"/>
                <w:numId w:val="2"/>
              </w:numPr>
              <w:rPr>
                <w:rFonts w:asciiTheme="minorHAnsi" w:hAnsiTheme="minorHAnsi" w:cstheme="minorHAnsi"/>
                <w:sz w:val="20"/>
                <w:szCs w:val="20"/>
              </w:rPr>
            </w:pPr>
            <w:r w:rsidRPr="004831B0">
              <w:rPr>
                <w:rFonts w:asciiTheme="minorHAnsi" w:hAnsiTheme="minorHAnsi" w:cstheme="minorHAnsi"/>
                <w:sz w:val="20"/>
                <w:szCs w:val="20"/>
              </w:rPr>
              <w:t>Nauczyciel posiada te same funkcje co uczeń. Dodatkowo może oglądać obszar roboczy z informacją, który z uczniów z danej klasy wstawił dany obiekt na obszar roboczy.</w:t>
            </w:r>
          </w:p>
        </w:tc>
      </w:tr>
    </w:tbl>
    <w:p w:rsidR="00950E13" w:rsidRDefault="00950E13" w:rsidP="00C7787A">
      <w:pPr>
        <w:spacing w:after="0" w:line="240" w:lineRule="auto"/>
        <w:rPr>
          <w:rFonts w:asciiTheme="minorHAnsi" w:hAnsiTheme="minorHAnsi" w:cstheme="minorHAnsi"/>
          <w:sz w:val="20"/>
          <w:szCs w:val="20"/>
        </w:rPr>
      </w:pPr>
      <w:r w:rsidRPr="004831B0">
        <w:rPr>
          <w:rFonts w:asciiTheme="minorHAnsi" w:hAnsiTheme="minorHAnsi" w:cstheme="minorHAnsi"/>
          <w:sz w:val="20"/>
          <w:szCs w:val="20"/>
        </w:rPr>
        <w:lastRenderedPageBreak/>
        <w:t xml:space="preserve">W formularzu cenowym należy podać nazwę oferowanej tablicy interaktywnej i oprogramowania. </w:t>
      </w:r>
    </w:p>
    <w:p w:rsidR="00C7787A" w:rsidRPr="00C7787A" w:rsidRDefault="00C7787A" w:rsidP="00C7787A">
      <w:pPr>
        <w:spacing w:after="0" w:line="240" w:lineRule="auto"/>
        <w:rPr>
          <w:rFonts w:asciiTheme="minorHAnsi" w:hAnsiTheme="minorHAnsi" w:cstheme="minorHAnsi"/>
          <w:sz w:val="20"/>
          <w:szCs w:val="20"/>
        </w:rPr>
      </w:pPr>
    </w:p>
    <w:p w:rsidR="00950E13" w:rsidRPr="004831B0" w:rsidRDefault="00AB61C4" w:rsidP="00950E13">
      <w:pPr>
        <w:pStyle w:val="Akapitzlist"/>
        <w:numPr>
          <w:ilvl w:val="0"/>
          <w:numId w:val="3"/>
        </w:numPr>
        <w:rPr>
          <w:rFonts w:asciiTheme="minorHAnsi" w:hAnsiTheme="minorHAnsi" w:cstheme="minorHAnsi"/>
          <w:b/>
          <w:sz w:val="20"/>
          <w:szCs w:val="20"/>
        </w:rPr>
      </w:pPr>
      <w:r>
        <w:rPr>
          <w:rFonts w:asciiTheme="minorHAnsi" w:hAnsiTheme="minorHAnsi" w:cstheme="minorHAnsi"/>
          <w:b/>
          <w:sz w:val="20"/>
          <w:szCs w:val="20"/>
        </w:rPr>
        <w:t>Monitor mult</w:t>
      </w:r>
      <w:r w:rsidR="00E72A33">
        <w:rPr>
          <w:rFonts w:asciiTheme="minorHAnsi" w:hAnsiTheme="minorHAnsi" w:cstheme="minorHAnsi"/>
          <w:b/>
          <w:sz w:val="20"/>
          <w:szCs w:val="20"/>
        </w:rPr>
        <w:t>imedialny 65” szt.1</w:t>
      </w:r>
    </w:p>
    <w:tbl>
      <w:tblPr>
        <w:tblW w:w="9062" w:type="dxa"/>
        <w:tblCellMar>
          <w:left w:w="10" w:type="dxa"/>
          <w:right w:w="10" w:type="dxa"/>
        </w:tblCellMar>
        <w:tblLook w:val="04A0" w:firstRow="1" w:lastRow="0" w:firstColumn="1" w:lastColumn="0" w:noHBand="0" w:noVBand="1"/>
      </w:tblPr>
      <w:tblGrid>
        <w:gridCol w:w="4531"/>
        <w:gridCol w:w="4531"/>
      </w:tblGrid>
      <w:tr w:rsidR="00950E13" w:rsidRPr="004831B0" w:rsidTr="00F964DA">
        <w:tc>
          <w:tcPr>
            <w:tcW w:w="4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0E13" w:rsidRPr="004831B0" w:rsidRDefault="00950E13" w:rsidP="00F964DA">
            <w:pPr>
              <w:spacing w:after="0" w:line="240" w:lineRule="auto"/>
              <w:rPr>
                <w:rFonts w:asciiTheme="minorHAnsi" w:hAnsiTheme="minorHAnsi" w:cstheme="minorHAnsi"/>
                <w:sz w:val="20"/>
                <w:szCs w:val="20"/>
              </w:rPr>
            </w:pPr>
            <w:r w:rsidRPr="004831B0">
              <w:rPr>
                <w:rFonts w:asciiTheme="minorHAnsi" w:hAnsiTheme="minorHAnsi" w:cstheme="minorHAnsi"/>
                <w:sz w:val="20"/>
                <w:szCs w:val="20"/>
              </w:rPr>
              <w:t>Podświetlenie</w:t>
            </w:r>
          </w:p>
        </w:tc>
        <w:tc>
          <w:tcPr>
            <w:tcW w:w="4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0E13" w:rsidRPr="004831B0" w:rsidRDefault="00950E13" w:rsidP="00F964DA">
            <w:pPr>
              <w:spacing w:after="0" w:line="240" w:lineRule="auto"/>
              <w:rPr>
                <w:rFonts w:asciiTheme="minorHAnsi" w:hAnsiTheme="minorHAnsi" w:cstheme="minorHAnsi"/>
                <w:sz w:val="20"/>
                <w:szCs w:val="20"/>
              </w:rPr>
            </w:pPr>
            <w:r w:rsidRPr="004831B0">
              <w:rPr>
                <w:rFonts w:asciiTheme="minorHAnsi" w:hAnsiTheme="minorHAnsi" w:cstheme="minorHAnsi"/>
                <w:sz w:val="20"/>
                <w:szCs w:val="20"/>
              </w:rPr>
              <w:t>LED</w:t>
            </w:r>
          </w:p>
        </w:tc>
      </w:tr>
      <w:tr w:rsidR="00950E13" w:rsidRPr="004831B0" w:rsidTr="00F964DA">
        <w:tc>
          <w:tcPr>
            <w:tcW w:w="4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0E13" w:rsidRPr="004831B0" w:rsidRDefault="00950E13" w:rsidP="00F964DA">
            <w:pPr>
              <w:spacing w:after="0" w:line="240" w:lineRule="auto"/>
              <w:rPr>
                <w:rFonts w:asciiTheme="minorHAnsi" w:hAnsiTheme="minorHAnsi" w:cstheme="minorHAnsi"/>
                <w:sz w:val="20"/>
                <w:szCs w:val="20"/>
              </w:rPr>
            </w:pPr>
            <w:r w:rsidRPr="004831B0">
              <w:rPr>
                <w:rFonts w:asciiTheme="minorHAnsi" w:hAnsiTheme="minorHAnsi" w:cstheme="minorHAnsi"/>
                <w:sz w:val="20"/>
                <w:szCs w:val="20"/>
              </w:rPr>
              <w:t>Obszar wyświetlania</w:t>
            </w:r>
          </w:p>
        </w:tc>
        <w:tc>
          <w:tcPr>
            <w:tcW w:w="4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0E13" w:rsidRPr="004831B0" w:rsidRDefault="00950E13" w:rsidP="00F964DA">
            <w:pPr>
              <w:spacing w:after="0" w:line="240" w:lineRule="auto"/>
              <w:rPr>
                <w:rFonts w:asciiTheme="minorHAnsi" w:hAnsiTheme="minorHAnsi" w:cstheme="minorHAnsi"/>
                <w:sz w:val="20"/>
                <w:szCs w:val="20"/>
              </w:rPr>
            </w:pPr>
            <w:r w:rsidRPr="004831B0">
              <w:rPr>
                <w:rFonts w:asciiTheme="minorHAnsi" w:hAnsiTheme="minorHAnsi" w:cstheme="minorHAnsi"/>
                <w:sz w:val="20"/>
                <w:szCs w:val="20"/>
              </w:rPr>
              <w:t>1462.5x801.5 mm</w:t>
            </w:r>
          </w:p>
        </w:tc>
      </w:tr>
      <w:tr w:rsidR="00950E13" w:rsidRPr="004831B0" w:rsidTr="00F964DA">
        <w:tc>
          <w:tcPr>
            <w:tcW w:w="4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0E13" w:rsidRPr="004831B0" w:rsidRDefault="00950E13" w:rsidP="00F964DA">
            <w:pPr>
              <w:spacing w:after="0" w:line="240" w:lineRule="auto"/>
              <w:rPr>
                <w:rFonts w:asciiTheme="minorHAnsi" w:hAnsiTheme="minorHAnsi" w:cstheme="minorHAnsi"/>
                <w:sz w:val="20"/>
                <w:szCs w:val="20"/>
              </w:rPr>
            </w:pPr>
            <w:r w:rsidRPr="004831B0">
              <w:rPr>
                <w:rFonts w:asciiTheme="minorHAnsi" w:hAnsiTheme="minorHAnsi" w:cstheme="minorHAnsi"/>
                <w:sz w:val="20"/>
                <w:szCs w:val="20"/>
              </w:rPr>
              <w:t>Obszar aktywny ekranu</w:t>
            </w:r>
          </w:p>
        </w:tc>
        <w:tc>
          <w:tcPr>
            <w:tcW w:w="4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0E13" w:rsidRPr="004831B0" w:rsidRDefault="00950E13" w:rsidP="00F964DA">
            <w:pPr>
              <w:spacing w:after="0" w:line="240" w:lineRule="auto"/>
              <w:rPr>
                <w:rFonts w:asciiTheme="minorHAnsi" w:hAnsiTheme="minorHAnsi" w:cstheme="minorHAnsi"/>
                <w:sz w:val="20"/>
                <w:szCs w:val="20"/>
              </w:rPr>
            </w:pPr>
            <w:r w:rsidRPr="004831B0">
              <w:rPr>
                <w:rFonts w:asciiTheme="minorHAnsi" w:hAnsiTheme="minorHAnsi" w:cstheme="minorHAnsi"/>
                <w:sz w:val="20"/>
                <w:szCs w:val="20"/>
              </w:rPr>
              <w:t>65"</w:t>
            </w:r>
          </w:p>
        </w:tc>
      </w:tr>
      <w:tr w:rsidR="00950E13" w:rsidRPr="004831B0" w:rsidTr="00F964DA">
        <w:tc>
          <w:tcPr>
            <w:tcW w:w="4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0E13" w:rsidRPr="004831B0" w:rsidRDefault="00950E13" w:rsidP="00F964DA">
            <w:pPr>
              <w:spacing w:after="0" w:line="240" w:lineRule="auto"/>
              <w:rPr>
                <w:rFonts w:asciiTheme="minorHAnsi" w:hAnsiTheme="minorHAnsi" w:cstheme="minorHAnsi"/>
                <w:sz w:val="20"/>
                <w:szCs w:val="20"/>
              </w:rPr>
            </w:pPr>
            <w:r w:rsidRPr="004831B0">
              <w:rPr>
                <w:rFonts w:asciiTheme="minorHAnsi" w:hAnsiTheme="minorHAnsi" w:cstheme="minorHAnsi"/>
                <w:sz w:val="20"/>
                <w:szCs w:val="20"/>
              </w:rPr>
              <w:t>Format</w:t>
            </w:r>
          </w:p>
        </w:tc>
        <w:tc>
          <w:tcPr>
            <w:tcW w:w="4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0E13" w:rsidRPr="004831B0" w:rsidRDefault="00950E13" w:rsidP="00F964DA">
            <w:pPr>
              <w:spacing w:after="0" w:line="240" w:lineRule="auto"/>
              <w:rPr>
                <w:rFonts w:asciiTheme="minorHAnsi" w:hAnsiTheme="minorHAnsi" w:cstheme="minorHAnsi"/>
                <w:sz w:val="20"/>
                <w:szCs w:val="20"/>
              </w:rPr>
            </w:pPr>
            <w:r w:rsidRPr="004831B0">
              <w:rPr>
                <w:rFonts w:asciiTheme="minorHAnsi" w:hAnsiTheme="minorHAnsi" w:cstheme="minorHAnsi"/>
                <w:sz w:val="20"/>
                <w:szCs w:val="20"/>
              </w:rPr>
              <w:t>16</w:t>
            </w:r>
            <w:r w:rsidRPr="004831B0">
              <w:rPr>
                <w:rFonts w:asciiTheme="minorHAnsi" w:eastAsia="MS Gothic" w:hAnsiTheme="minorHAnsi" w:cstheme="minorHAnsi"/>
                <w:sz w:val="20"/>
                <w:szCs w:val="20"/>
              </w:rPr>
              <w:t>：</w:t>
            </w:r>
            <w:r w:rsidRPr="004831B0">
              <w:rPr>
                <w:rFonts w:asciiTheme="minorHAnsi" w:hAnsiTheme="minorHAnsi" w:cstheme="minorHAnsi"/>
                <w:sz w:val="20"/>
                <w:szCs w:val="20"/>
              </w:rPr>
              <w:t>9</w:t>
            </w:r>
          </w:p>
        </w:tc>
      </w:tr>
      <w:tr w:rsidR="00950E13" w:rsidRPr="004831B0" w:rsidTr="00F964DA">
        <w:tc>
          <w:tcPr>
            <w:tcW w:w="4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0E13" w:rsidRPr="004831B0" w:rsidRDefault="00950E13" w:rsidP="00F964DA">
            <w:pPr>
              <w:spacing w:after="0" w:line="240" w:lineRule="auto"/>
              <w:rPr>
                <w:rFonts w:asciiTheme="minorHAnsi" w:hAnsiTheme="minorHAnsi" w:cstheme="minorHAnsi"/>
                <w:sz w:val="20"/>
                <w:szCs w:val="20"/>
              </w:rPr>
            </w:pPr>
            <w:r w:rsidRPr="004831B0">
              <w:rPr>
                <w:rFonts w:asciiTheme="minorHAnsi" w:hAnsiTheme="minorHAnsi" w:cstheme="minorHAnsi"/>
                <w:sz w:val="20"/>
                <w:szCs w:val="20"/>
              </w:rPr>
              <w:t>Rozdzielczość</w:t>
            </w:r>
          </w:p>
        </w:tc>
        <w:tc>
          <w:tcPr>
            <w:tcW w:w="4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0E13" w:rsidRPr="004831B0" w:rsidRDefault="00950E13" w:rsidP="00F964DA">
            <w:pPr>
              <w:spacing w:after="0" w:line="240" w:lineRule="auto"/>
              <w:rPr>
                <w:rFonts w:asciiTheme="minorHAnsi" w:hAnsiTheme="minorHAnsi" w:cstheme="minorHAnsi"/>
                <w:sz w:val="20"/>
                <w:szCs w:val="20"/>
              </w:rPr>
            </w:pPr>
            <w:proofErr w:type="spellStart"/>
            <w:r w:rsidRPr="004831B0">
              <w:rPr>
                <w:rFonts w:asciiTheme="minorHAnsi" w:hAnsiTheme="minorHAnsi" w:cstheme="minorHAnsi"/>
                <w:sz w:val="20"/>
                <w:szCs w:val="20"/>
              </w:rPr>
              <w:t>FullHD</w:t>
            </w:r>
            <w:proofErr w:type="spellEnd"/>
            <w:r w:rsidRPr="004831B0">
              <w:rPr>
                <w:rFonts w:asciiTheme="minorHAnsi" w:hAnsiTheme="minorHAnsi" w:cstheme="minorHAnsi"/>
                <w:sz w:val="20"/>
                <w:szCs w:val="20"/>
              </w:rPr>
              <w:t xml:space="preserve"> (1920x1080 </w:t>
            </w:r>
            <w:proofErr w:type="spellStart"/>
            <w:r w:rsidRPr="004831B0">
              <w:rPr>
                <w:rFonts w:asciiTheme="minorHAnsi" w:hAnsiTheme="minorHAnsi" w:cstheme="minorHAnsi"/>
                <w:sz w:val="20"/>
                <w:szCs w:val="20"/>
              </w:rPr>
              <w:t>Pixeli</w:t>
            </w:r>
            <w:proofErr w:type="spellEnd"/>
            <w:r w:rsidRPr="004831B0">
              <w:rPr>
                <w:rFonts w:asciiTheme="minorHAnsi" w:hAnsiTheme="minorHAnsi" w:cstheme="minorHAnsi"/>
                <w:sz w:val="20"/>
                <w:szCs w:val="20"/>
              </w:rPr>
              <w:t>)</w:t>
            </w:r>
          </w:p>
        </w:tc>
      </w:tr>
      <w:tr w:rsidR="00950E13" w:rsidRPr="004831B0" w:rsidTr="00F964DA">
        <w:tc>
          <w:tcPr>
            <w:tcW w:w="4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0E13" w:rsidRPr="004831B0" w:rsidRDefault="00950E13" w:rsidP="00F964DA">
            <w:pPr>
              <w:spacing w:after="0" w:line="240" w:lineRule="auto"/>
              <w:rPr>
                <w:rFonts w:asciiTheme="minorHAnsi" w:hAnsiTheme="minorHAnsi" w:cstheme="minorHAnsi"/>
                <w:sz w:val="20"/>
                <w:szCs w:val="20"/>
              </w:rPr>
            </w:pPr>
            <w:r w:rsidRPr="004831B0">
              <w:rPr>
                <w:rFonts w:asciiTheme="minorHAnsi" w:hAnsiTheme="minorHAnsi" w:cstheme="minorHAnsi"/>
                <w:sz w:val="20"/>
                <w:szCs w:val="20"/>
              </w:rPr>
              <w:t>Kolory wyświetlacza</w:t>
            </w:r>
          </w:p>
        </w:tc>
        <w:tc>
          <w:tcPr>
            <w:tcW w:w="4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0E13" w:rsidRPr="004831B0" w:rsidRDefault="00950E13" w:rsidP="00F964DA">
            <w:pPr>
              <w:spacing w:after="0" w:line="240" w:lineRule="auto"/>
              <w:rPr>
                <w:rFonts w:asciiTheme="minorHAnsi" w:hAnsiTheme="minorHAnsi" w:cstheme="minorHAnsi"/>
                <w:sz w:val="20"/>
                <w:szCs w:val="20"/>
              </w:rPr>
            </w:pPr>
            <w:r w:rsidRPr="004831B0">
              <w:rPr>
                <w:rFonts w:asciiTheme="minorHAnsi" w:hAnsiTheme="minorHAnsi" w:cstheme="minorHAnsi"/>
                <w:sz w:val="20"/>
                <w:szCs w:val="20"/>
              </w:rPr>
              <w:t>8 bit</w:t>
            </w:r>
          </w:p>
        </w:tc>
      </w:tr>
      <w:tr w:rsidR="00950E13" w:rsidRPr="004831B0" w:rsidTr="00F964DA">
        <w:tc>
          <w:tcPr>
            <w:tcW w:w="4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0E13" w:rsidRPr="004831B0" w:rsidRDefault="00950E13" w:rsidP="00F964DA">
            <w:pPr>
              <w:spacing w:after="0" w:line="240" w:lineRule="auto"/>
              <w:rPr>
                <w:rFonts w:asciiTheme="minorHAnsi" w:hAnsiTheme="minorHAnsi" w:cstheme="minorHAnsi"/>
                <w:sz w:val="20"/>
                <w:szCs w:val="20"/>
              </w:rPr>
            </w:pPr>
            <w:r w:rsidRPr="004831B0">
              <w:rPr>
                <w:rFonts w:asciiTheme="minorHAnsi" w:hAnsiTheme="minorHAnsi" w:cstheme="minorHAnsi"/>
                <w:sz w:val="20"/>
                <w:szCs w:val="20"/>
              </w:rPr>
              <w:t>Jasność</w:t>
            </w:r>
          </w:p>
        </w:tc>
        <w:tc>
          <w:tcPr>
            <w:tcW w:w="4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0E13" w:rsidRPr="004831B0" w:rsidRDefault="00950E13" w:rsidP="00F964DA">
            <w:pPr>
              <w:spacing w:after="0" w:line="240" w:lineRule="auto"/>
              <w:rPr>
                <w:rFonts w:asciiTheme="minorHAnsi" w:hAnsiTheme="minorHAnsi" w:cstheme="minorHAnsi"/>
                <w:sz w:val="20"/>
                <w:szCs w:val="20"/>
              </w:rPr>
            </w:pPr>
            <w:r w:rsidRPr="004831B0">
              <w:rPr>
                <w:rFonts w:asciiTheme="minorHAnsi" w:hAnsiTheme="minorHAnsi" w:cstheme="minorHAnsi"/>
                <w:sz w:val="20"/>
                <w:szCs w:val="20"/>
              </w:rPr>
              <w:t>400cd/m2</w:t>
            </w:r>
          </w:p>
        </w:tc>
      </w:tr>
      <w:tr w:rsidR="00950E13" w:rsidRPr="004831B0" w:rsidTr="00F964DA">
        <w:tc>
          <w:tcPr>
            <w:tcW w:w="4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0E13" w:rsidRPr="004831B0" w:rsidRDefault="00950E13" w:rsidP="00F964DA">
            <w:pPr>
              <w:spacing w:after="0" w:line="240" w:lineRule="auto"/>
              <w:rPr>
                <w:rFonts w:asciiTheme="minorHAnsi" w:hAnsiTheme="minorHAnsi" w:cstheme="minorHAnsi"/>
                <w:sz w:val="20"/>
                <w:szCs w:val="20"/>
              </w:rPr>
            </w:pPr>
            <w:r w:rsidRPr="004831B0">
              <w:rPr>
                <w:rFonts w:asciiTheme="minorHAnsi" w:hAnsiTheme="minorHAnsi" w:cstheme="minorHAnsi"/>
                <w:sz w:val="20"/>
                <w:szCs w:val="20"/>
              </w:rPr>
              <w:t>Kontrast</w:t>
            </w:r>
          </w:p>
        </w:tc>
        <w:tc>
          <w:tcPr>
            <w:tcW w:w="4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0E13" w:rsidRPr="004831B0" w:rsidRDefault="00950E13" w:rsidP="00F964DA">
            <w:pPr>
              <w:spacing w:after="0" w:line="240" w:lineRule="auto"/>
              <w:rPr>
                <w:rFonts w:asciiTheme="minorHAnsi" w:hAnsiTheme="minorHAnsi" w:cstheme="minorHAnsi"/>
                <w:sz w:val="20"/>
                <w:szCs w:val="20"/>
              </w:rPr>
            </w:pPr>
            <w:r w:rsidRPr="004831B0">
              <w:rPr>
                <w:rFonts w:asciiTheme="minorHAnsi" w:hAnsiTheme="minorHAnsi" w:cstheme="minorHAnsi"/>
                <w:sz w:val="20"/>
                <w:szCs w:val="20"/>
              </w:rPr>
              <w:t>4000:1</w:t>
            </w:r>
          </w:p>
        </w:tc>
      </w:tr>
      <w:tr w:rsidR="00950E13" w:rsidRPr="004831B0" w:rsidTr="00F964DA">
        <w:tc>
          <w:tcPr>
            <w:tcW w:w="4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0E13" w:rsidRPr="004831B0" w:rsidRDefault="00950E13" w:rsidP="00F964DA">
            <w:pPr>
              <w:spacing w:after="0" w:line="240" w:lineRule="auto"/>
              <w:rPr>
                <w:rFonts w:asciiTheme="minorHAnsi" w:hAnsiTheme="minorHAnsi" w:cstheme="minorHAnsi"/>
                <w:sz w:val="20"/>
                <w:szCs w:val="20"/>
              </w:rPr>
            </w:pPr>
            <w:r w:rsidRPr="004831B0">
              <w:rPr>
                <w:rFonts w:asciiTheme="minorHAnsi" w:hAnsiTheme="minorHAnsi" w:cstheme="minorHAnsi"/>
                <w:sz w:val="20"/>
                <w:szCs w:val="20"/>
              </w:rPr>
              <w:t>Częstotliwość odświeżania</w:t>
            </w:r>
          </w:p>
        </w:tc>
        <w:tc>
          <w:tcPr>
            <w:tcW w:w="4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0E13" w:rsidRPr="004831B0" w:rsidRDefault="00950E13" w:rsidP="00F964DA">
            <w:pPr>
              <w:spacing w:after="0" w:line="240" w:lineRule="auto"/>
              <w:rPr>
                <w:rFonts w:asciiTheme="minorHAnsi" w:hAnsiTheme="minorHAnsi" w:cstheme="minorHAnsi"/>
                <w:sz w:val="20"/>
                <w:szCs w:val="20"/>
              </w:rPr>
            </w:pPr>
            <w:r w:rsidRPr="004831B0">
              <w:rPr>
                <w:rFonts w:asciiTheme="minorHAnsi" w:hAnsiTheme="minorHAnsi" w:cstheme="minorHAnsi"/>
                <w:sz w:val="20"/>
                <w:szCs w:val="20"/>
              </w:rPr>
              <w:t>60HZ</w:t>
            </w:r>
          </w:p>
        </w:tc>
      </w:tr>
      <w:tr w:rsidR="00950E13" w:rsidRPr="004831B0" w:rsidTr="00F964DA">
        <w:tc>
          <w:tcPr>
            <w:tcW w:w="4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0E13" w:rsidRPr="004831B0" w:rsidRDefault="00950E13" w:rsidP="00F964DA">
            <w:pPr>
              <w:spacing w:after="0" w:line="240" w:lineRule="auto"/>
              <w:rPr>
                <w:rFonts w:asciiTheme="minorHAnsi" w:hAnsiTheme="minorHAnsi" w:cstheme="minorHAnsi"/>
                <w:sz w:val="20"/>
                <w:szCs w:val="20"/>
              </w:rPr>
            </w:pPr>
            <w:r w:rsidRPr="004831B0">
              <w:rPr>
                <w:rFonts w:asciiTheme="minorHAnsi" w:hAnsiTheme="minorHAnsi" w:cstheme="minorHAnsi"/>
                <w:sz w:val="20"/>
                <w:szCs w:val="20"/>
              </w:rPr>
              <w:t>Czas reakcji</w:t>
            </w:r>
          </w:p>
        </w:tc>
        <w:tc>
          <w:tcPr>
            <w:tcW w:w="4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0E13" w:rsidRPr="004831B0" w:rsidRDefault="00950E13" w:rsidP="00F964DA">
            <w:pPr>
              <w:spacing w:after="0" w:line="240" w:lineRule="auto"/>
              <w:rPr>
                <w:rFonts w:asciiTheme="minorHAnsi" w:hAnsiTheme="minorHAnsi" w:cstheme="minorHAnsi"/>
                <w:sz w:val="20"/>
                <w:szCs w:val="20"/>
              </w:rPr>
            </w:pPr>
            <w:r w:rsidRPr="004831B0">
              <w:rPr>
                <w:rFonts w:asciiTheme="minorHAnsi" w:hAnsiTheme="minorHAnsi" w:cstheme="minorHAnsi"/>
                <w:sz w:val="20"/>
                <w:szCs w:val="20"/>
              </w:rPr>
              <w:t>8ms</w:t>
            </w:r>
          </w:p>
        </w:tc>
      </w:tr>
      <w:tr w:rsidR="00950E13" w:rsidRPr="00055592" w:rsidTr="00F964DA">
        <w:tc>
          <w:tcPr>
            <w:tcW w:w="4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0E13" w:rsidRPr="004831B0" w:rsidRDefault="00950E13" w:rsidP="00F964DA">
            <w:pPr>
              <w:spacing w:after="0" w:line="240" w:lineRule="auto"/>
              <w:rPr>
                <w:rFonts w:asciiTheme="minorHAnsi" w:hAnsiTheme="minorHAnsi" w:cstheme="minorHAnsi"/>
                <w:sz w:val="20"/>
                <w:szCs w:val="20"/>
              </w:rPr>
            </w:pPr>
            <w:r w:rsidRPr="004831B0">
              <w:rPr>
                <w:rFonts w:asciiTheme="minorHAnsi" w:hAnsiTheme="minorHAnsi" w:cstheme="minorHAnsi"/>
                <w:sz w:val="20"/>
                <w:szCs w:val="20"/>
              </w:rPr>
              <w:t>AV wejścia/wyjścia</w:t>
            </w:r>
          </w:p>
        </w:tc>
        <w:tc>
          <w:tcPr>
            <w:tcW w:w="4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0E13" w:rsidRPr="004831B0" w:rsidRDefault="00950E13" w:rsidP="00F964DA">
            <w:pPr>
              <w:spacing w:after="0" w:line="240" w:lineRule="auto"/>
              <w:rPr>
                <w:rFonts w:asciiTheme="minorHAnsi" w:hAnsiTheme="minorHAnsi" w:cstheme="minorHAnsi"/>
                <w:sz w:val="20"/>
                <w:szCs w:val="20"/>
                <w:lang w:val="en-US"/>
              </w:rPr>
            </w:pPr>
            <w:r w:rsidRPr="004831B0">
              <w:rPr>
                <w:rFonts w:asciiTheme="minorHAnsi" w:hAnsiTheme="minorHAnsi" w:cstheme="minorHAnsi"/>
                <w:sz w:val="20"/>
                <w:szCs w:val="20"/>
                <w:lang w:val="en-US"/>
              </w:rPr>
              <w:t xml:space="preserve">3xHDMI in , 2xVGA in, 1xAudio in,1xmikrofon in, </w:t>
            </w:r>
            <w:r w:rsidRPr="004831B0">
              <w:rPr>
                <w:rFonts w:asciiTheme="minorHAnsi" w:hAnsiTheme="minorHAnsi" w:cstheme="minorHAnsi"/>
                <w:sz w:val="20"/>
                <w:szCs w:val="20"/>
                <w:lang w:val="en-US"/>
              </w:rPr>
              <w:lastRenderedPageBreak/>
              <w:t>1xsłuchawki in, 2xUSB 2.0</w:t>
            </w:r>
          </w:p>
        </w:tc>
      </w:tr>
      <w:tr w:rsidR="00950E13" w:rsidRPr="004831B0" w:rsidTr="00F964DA">
        <w:tc>
          <w:tcPr>
            <w:tcW w:w="4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0E13" w:rsidRPr="004831B0" w:rsidRDefault="00950E13" w:rsidP="00F964DA">
            <w:pPr>
              <w:spacing w:after="0" w:line="240" w:lineRule="auto"/>
              <w:rPr>
                <w:rFonts w:asciiTheme="minorHAnsi" w:hAnsiTheme="minorHAnsi" w:cstheme="minorHAnsi"/>
                <w:sz w:val="20"/>
                <w:szCs w:val="20"/>
              </w:rPr>
            </w:pPr>
            <w:r w:rsidRPr="004831B0">
              <w:rPr>
                <w:rFonts w:asciiTheme="minorHAnsi" w:hAnsiTheme="minorHAnsi" w:cstheme="minorHAnsi"/>
                <w:sz w:val="20"/>
                <w:szCs w:val="20"/>
              </w:rPr>
              <w:lastRenderedPageBreak/>
              <w:t>Moc wbudowanych głośników</w:t>
            </w:r>
          </w:p>
        </w:tc>
        <w:tc>
          <w:tcPr>
            <w:tcW w:w="4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0E13" w:rsidRPr="004831B0" w:rsidRDefault="00950E13" w:rsidP="00F964DA">
            <w:pPr>
              <w:spacing w:after="0" w:line="240" w:lineRule="auto"/>
              <w:rPr>
                <w:rFonts w:asciiTheme="minorHAnsi" w:hAnsiTheme="minorHAnsi" w:cstheme="minorHAnsi"/>
                <w:sz w:val="20"/>
                <w:szCs w:val="20"/>
              </w:rPr>
            </w:pPr>
            <w:r w:rsidRPr="004831B0">
              <w:rPr>
                <w:rFonts w:asciiTheme="minorHAnsi" w:hAnsiTheme="minorHAnsi" w:cstheme="minorHAnsi"/>
                <w:sz w:val="20"/>
                <w:szCs w:val="20"/>
              </w:rPr>
              <w:t>Minimum 15Wx2</w:t>
            </w:r>
          </w:p>
        </w:tc>
      </w:tr>
      <w:tr w:rsidR="00950E13" w:rsidRPr="004831B0" w:rsidTr="00F964DA">
        <w:tc>
          <w:tcPr>
            <w:tcW w:w="4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0E13" w:rsidRPr="004831B0" w:rsidRDefault="00950E13" w:rsidP="00F964DA">
            <w:pPr>
              <w:spacing w:after="0" w:line="240" w:lineRule="auto"/>
              <w:rPr>
                <w:rFonts w:asciiTheme="minorHAnsi" w:hAnsiTheme="minorHAnsi" w:cstheme="minorHAnsi"/>
                <w:sz w:val="20"/>
                <w:szCs w:val="20"/>
              </w:rPr>
            </w:pPr>
            <w:r w:rsidRPr="004831B0">
              <w:rPr>
                <w:rFonts w:asciiTheme="minorHAnsi" w:hAnsiTheme="minorHAnsi" w:cstheme="minorHAnsi"/>
                <w:sz w:val="20"/>
                <w:szCs w:val="20"/>
              </w:rPr>
              <w:t>Czujnik dotyku</w:t>
            </w:r>
          </w:p>
        </w:tc>
        <w:tc>
          <w:tcPr>
            <w:tcW w:w="4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0E13" w:rsidRPr="004831B0" w:rsidRDefault="00950E13" w:rsidP="00F964DA">
            <w:pPr>
              <w:spacing w:after="0" w:line="240" w:lineRule="auto"/>
              <w:rPr>
                <w:rFonts w:asciiTheme="minorHAnsi" w:hAnsiTheme="minorHAnsi" w:cstheme="minorHAnsi"/>
                <w:sz w:val="20"/>
                <w:szCs w:val="20"/>
              </w:rPr>
            </w:pPr>
            <w:r w:rsidRPr="004831B0">
              <w:rPr>
                <w:rFonts w:asciiTheme="minorHAnsi" w:hAnsiTheme="minorHAnsi" w:cstheme="minorHAnsi"/>
                <w:sz w:val="20"/>
                <w:szCs w:val="20"/>
              </w:rPr>
              <w:t>IR</w:t>
            </w:r>
          </w:p>
        </w:tc>
      </w:tr>
      <w:tr w:rsidR="00950E13" w:rsidRPr="004831B0" w:rsidTr="00F964DA">
        <w:tc>
          <w:tcPr>
            <w:tcW w:w="4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0E13" w:rsidRPr="004831B0" w:rsidRDefault="00950E13" w:rsidP="00F964DA">
            <w:pPr>
              <w:spacing w:after="0" w:line="240" w:lineRule="auto"/>
              <w:rPr>
                <w:rFonts w:asciiTheme="minorHAnsi" w:hAnsiTheme="minorHAnsi" w:cstheme="minorHAnsi"/>
                <w:sz w:val="20"/>
                <w:szCs w:val="20"/>
              </w:rPr>
            </w:pPr>
            <w:r w:rsidRPr="004831B0">
              <w:rPr>
                <w:rFonts w:asciiTheme="minorHAnsi" w:hAnsiTheme="minorHAnsi" w:cstheme="minorHAnsi"/>
                <w:sz w:val="20"/>
                <w:szCs w:val="20"/>
              </w:rPr>
              <w:t>Punkty dotyku</w:t>
            </w:r>
          </w:p>
        </w:tc>
        <w:tc>
          <w:tcPr>
            <w:tcW w:w="4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0E13" w:rsidRPr="004831B0" w:rsidRDefault="00950E13" w:rsidP="00F964DA">
            <w:pPr>
              <w:spacing w:after="0" w:line="240" w:lineRule="auto"/>
              <w:rPr>
                <w:rFonts w:asciiTheme="minorHAnsi" w:hAnsiTheme="minorHAnsi" w:cstheme="minorHAnsi"/>
                <w:sz w:val="20"/>
                <w:szCs w:val="20"/>
              </w:rPr>
            </w:pPr>
            <w:r w:rsidRPr="004831B0">
              <w:rPr>
                <w:rFonts w:asciiTheme="minorHAnsi" w:hAnsiTheme="minorHAnsi" w:cstheme="minorHAnsi"/>
                <w:sz w:val="20"/>
                <w:szCs w:val="20"/>
              </w:rPr>
              <w:t>10</w:t>
            </w:r>
          </w:p>
        </w:tc>
      </w:tr>
      <w:tr w:rsidR="00950E13" w:rsidRPr="004831B0" w:rsidTr="00F964DA">
        <w:tc>
          <w:tcPr>
            <w:tcW w:w="4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0E13" w:rsidRPr="004831B0" w:rsidRDefault="00950E13" w:rsidP="00F964DA">
            <w:pPr>
              <w:spacing w:after="0" w:line="240" w:lineRule="auto"/>
              <w:rPr>
                <w:rFonts w:asciiTheme="minorHAnsi" w:hAnsiTheme="minorHAnsi" w:cstheme="minorHAnsi"/>
                <w:sz w:val="20"/>
                <w:szCs w:val="20"/>
              </w:rPr>
            </w:pPr>
            <w:r w:rsidRPr="004831B0">
              <w:rPr>
                <w:rFonts w:asciiTheme="minorHAnsi" w:hAnsiTheme="minorHAnsi" w:cstheme="minorHAnsi"/>
                <w:sz w:val="20"/>
                <w:szCs w:val="20"/>
              </w:rPr>
              <w:t>Metoda obsługi</w:t>
            </w:r>
          </w:p>
        </w:tc>
        <w:tc>
          <w:tcPr>
            <w:tcW w:w="4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0E13" w:rsidRPr="004831B0" w:rsidRDefault="00950E13" w:rsidP="00F964DA">
            <w:pPr>
              <w:spacing w:after="0" w:line="240" w:lineRule="auto"/>
              <w:rPr>
                <w:rFonts w:asciiTheme="minorHAnsi" w:hAnsiTheme="minorHAnsi" w:cstheme="minorHAnsi"/>
                <w:sz w:val="20"/>
                <w:szCs w:val="20"/>
              </w:rPr>
            </w:pPr>
            <w:r w:rsidRPr="004831B0">
              <w:rPr>
                <w:rFonts w:asciiTheme="minorHAnsi" w:hAnsiTheme="minorHAnsi" w:cstheme="minorHAnsi"/>
                <w:sz w:val="20"/>
                <w:szCs w:val="20"/>
              </w:rPr>
              <w:t>Pisak lub Palec</w:t>
            </w:r>
          </w:p>
        </w:tc>
      </w:tr>
      <w:tr w:rsidR="00950E13" w:rsidRPr="004831B0" w:rsidTr="00F964DA">
        <w:tc>
          <w:tcPr>
            <w:tcW w:w="4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0E13" w:rsidRPr="004831B0" w:rsidRDefault="00950E13" w:rsidP="00F964DA">
            <w:pPr>
              <w:spacing w:after="0" w:line="240" w:lineRule="auto"/>
              <w:rPr>
                <w:rFonts w:asciiTheme="minorHAnsi" w:hAnsiTheme="minorHAnsi" w:cstheme="minorHAnsi"/>
                <w:sz w:val="20"/>
                <w:szCs w:val="20"/>
              </w:rPr>
            </w:pPr>
            <w:r w:rsidRPr="004831B0">
              <w:rPr>
                <w:rFonts w:asciiTheme="minorHAnsi" w:hAnsiTheme="minorHAnsi" w:cstheme="minorHAnsi"/>
                <w:sz w:val="20"/>
                <w:szCs w:val="20"/>
              </w:rPr>
              <w:t>Czas reakcji</w:t>
            </w:r>
          </w:p>
        </w:tc>
        <w:tc>
          <w:tcPr>
            <w:tcW w:w="4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0E13" w:rsidRPr="004831B0" w:rsidRDefault="00950E13" w:rsidP="00F964DA">
            <w:pPr>
              <w:spacing w:after="0" w:line="240" w:lineRule="auto"/>
              <w:rPr>
                <w:rFonts w:asciiTheme="minorHAnsi" w:hAnsiTheme="minorHAnsi" w:cstheme="minorHAnsi"/>
                <w:sz w:val="20"/>
                <w:szCs w:val="20"/>
              </w:rPr>
            </w:pPr>
            <w:r w:rsidRPr="004831B0">
              <w:rPr>
                <w:rFonts w:asciiTheme="minorHAnsi" w:hAnsiTheme="minorHAnsi" w:cstheme="minorHAnsi"/>
                <w:sz w:val="20"/>
                <w:szCs w:val="20"/>
              </w:rPr>
              <w:t>8ms</w:t>
            </w:r>
          </w:p>
        </w:tc>
      </w:tr>
      <w:tr w:rsidR="00950E13" w:rsidRPr="004831B0" w:rsidTr="00F964DA">
        <w:tc>
          <w:tcPr>
            <w:tcW w:w="4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0E13" w:rsidRPr="004831B0" w:rsidRDefault="00950E13" w:rsidP="00F964DA">
            <w:pPr>
              <w:spacing w:after="0" w:line="240" w:lineRule="auto"/>
              <w:rPr>
                <w:rFonts w:asciiTheme="minorHAnsi" w:hAnsiTheme="minorHAnsi" w:cstheme="minorHAnsi"/>
                <w:sz w:val="20"/>
                <w:szCs w:val="20"/>
              </w:rPr>
            </w:pPr>
            <w:r w:rsidRPr="004831B0">
              <w:rPr>
                <w:rFonts w:asciiTheme="minorHAnsi" w:hAnsiTheme="minorHAnsi" w:cstheme="minorHAnsi"/>
                <w:sz w:val="20"/>
                <w:szCs w:val="20"/>
              </w:rPr>
              <w:t>Prędkość kursora</w:t>
            </w:r>
          </w:p>
        </w:tc>
        <w:tc>
          <w:tcPr>
            <w:tcW w:w="4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0E13" w:rsidRPr="004831B0" w:rsidRDefault="00950E13" w:rsidP="00F964DA">
            <w:pPr>
              <w:spacing w:after="0" w:line="240" w:lineRule="auto"/>
              <w:rPr>
                <w:rFonts w:asciiTheme="minorHAnsi" w:hAnsiTheme="minorHAnsi" w:cstheme="minorHAnsi"/>
                <w:sz w:val="20"/>
                <w:szCs w:val="20"/>
              </w:rPr>
            </w:pPr>
            <w:r w:rsidRPr="004831B0">
              <w:rPr>
                <w:rFonts w:asciiTheme="minorHAnsi" w:hAnsiTheme="minorHAnsi" w:cstheme="minorHAnsi"/>
                <w:sz w:val="20"/>
                <w:szCs w:val="20"/>
              </w:rPr>
              <w:t>125 Punktów/s</w:t>
            </w:r>
          </w:p>
        </w:tc>
      </w:tr>
      <w:tr w:rsidR="00950E13" w:rsidRPr="004831B0" w:rsidTr="00F964DA">
        <w:tc>
          <w:tcPr>
            <w:tcW w:w="4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0E13" w:rsidRPr="004831B0" w:rsidRDefault="00950E13" w:rsidP="00F964DA">
            <w:pPr>
              <w:spacing w:after="0" w:line="240" w:lineRule="auto"/>
              <w:rPr>
                <w:rFonts w:asciiTheme="minorHAnsi" w:hAnsiTheme="minorHAnsi" w:cstheme="minorHAnsi"/>
                <w:sz w:val="20"/>
                <w:szCs w:val="20"/>
              </w:rPr>
            </w:pPr>
            <w:r w:rsidRPr="004831B0">
              <w:rPr>
                <w:rFonts w:asciiTheme="minorHAnsi" w:hAnsiTheme="minorHAnsi" w:cstheme="minorHAnsi"/>
                <w:sz w:val="20"/>
                <w:szCs w:val="20"/>
              </w:rPr>
              <w:t>Dokładność</w:t>
            </w:r>
          </w:p>
        </w:tc>
        <w:tc>
          <w:tcPr>
            <w:tcW w:w="4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0E13" w:rsidRPr="004831B0" w:rsidRDefault="00950E13" w:rsidP="00F964DA">
            <w:pPr>
              <w:spacing w:after="0" w:line="240" w:lineRule="auto"/>
              <w:rPr>
                <w:rFonts w:asciiTheme="minorHAnsi" w:hAnsiTheme="minorHAnsi" w:cstheme="minorHAnsi"/>
                <w:sz w:val="20"/>
                <w:szCs w:val="20"/>
              </w:rPr>
            </w:pPr>
            <w:r w:rsidRPr="004831B0">
              <w:rPr>
                <w:rFonts w:asciiTheme="minorHAnsi" w:hAnsiTheme="minorHAnsi" w:cstheme="minorHAnsi"/>
                <w:sz w:val="20"/>
                <w:szCs w:val="20"/>
              </w:rPr>
              <w:t>2mm</w:t>
            </w:r>
          </w:p>
        </w:tc>
      </w:tr>
      <w:tr w:rsidR="00950E13" w:rsidRPr="004831B0" w:rsidTr="00F964DA">
        <w:tc>
          <w:tcPr>
            <w:tcW w:w="4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0E13" w:rsidRPr="004831B0" w:rsidRDefault="00950E13" w:rsidP="00F964DA">
            <w:pPr>
              <w:spacing w:after="0" w:line="240" w:lineRule="auto"/>
              <w:rPr>
                <w:rFonts w:asciiTheme="minorHAnsi" w:hAnsiTheme="minorHAnsi" w:cstheme="minorHAnsi"/>
                <w:sz w:val="20"/>
                <w:szCs w:val="20"/>
              </w:rPr>
            </w:pPr>
            <w:r w:rsidRPr="004831B0">
              <w:rPr>
                <w:rFonts w:asciiTheme="minorHAnsi" w:hAnsiTheme="minorHAnsi" w:cstheme="minorHAnsi"/>
                <w:sz w:val="20"/>
                <w:szCs w:val="20"/>
              </w:rPr>
              <w:t>Slot OPS</w:t>
            </w:r>
          </w:p>
        </w:tc>
        <w:tc>
          <w:tcPr>
            <w:tcW w:w="4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0E13" w:rsidRPr="004831B0" w:rsidRDefault="00950E13" w:rsidP="00F964DA">
            <w:pPr>
              <w:spacing w:after="0" w:line="240" w:lineRule="auto"/>
              <w:rPr>
                <w:rFonts w:asciiTheme="minorHAnsi" w:hAnsiTheme="minorHAnsi" w:cstheme="minorHAnsi"/>
                <w:sz w:val="20"/>
                <w:szCs w:val="20"/>
              </w:rPr>
            </w:pPr>
            <w:r w:rsidRPr="004831B0">
              <w:rPr>
                <w:rFonts w:asciiTheme="minorHAnsi" w:hAnsiTheme="minorHAnsi" w:cstheme="minorHAnsi"/>
                <w:sz w:val="20"/>
                <w:szCs w:val="20"/>
              </w:rPr>
              <w:t>Tak</w:t>
            </w:r>
          </w:p>
        </w:tc>
      </w:tr>
      <w:tr w:rsidR="00950E13" w:rsidRPr="004831B0" w:rsidTr="00F964DA">
        <w:tc>
          <w:tcPr>
            <w:tcW w:w="4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0E13" w:rsidRPr="004831B0" w:rsidRDefault="00950E13" w:rsidP="00F964DA">
            <w:pPr>
              <w:spacing w:after="0" w:line="240" w:lineRule="auto"/>
              <w:rPr>
                <w:rFonts w:asciiTheme="minorHAnsi" w:hAnsiTheme="minorHAnsi" w:cstheme="minorHAnsi"/>
                <w:sz w:val="20"/>
                <w:szCs w:val="20"/>
              </w:rPr>
            </w:pPr>
            <w:r w:rsidRPr="004831B0">
              <w:rPr>
                <w:rFonts w:asciiTheme="minorHAnsi" w:hAnsiTheme="minorHAnsi" w:cstheme="minorHAnsi"/>
                <w:sz w:val="20"/>
                <w:szCs w:val="20"/>
              </w:rPr>
              <w:t>Akcesoria</w:t>
            </w:r>
          </w:p>
        </w:tc>
        <w:tc>
          <w:tcPr>
            <w:tcW w:w="4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0E13" w:rsidRPr="004831B0" w:rsidRDefault="00950E13" w:rsidP="00F964DA">
            <w:pPr>
              <w:spacing w:after="0" w:line="240" w:lineRule="auto"/>
              <w:rPr>
                <w:rFonts w:asciiTheme="minorHAnsi" w:hAnsiTheme="minorHAnsi" w:cstheme="minorHAnsi"/>
                <w:sz w:val="20"/>
                <w:szCs w:val="20"/>
              </w:rPr>
            </w:pPr>
            <w:r w:rsidRPr="004831B0">
              <w:rPr>
                <w:rFonts w:asciiTheme="minorHAnsi" w:hAnsiTheme="minorHAnsi" w:cstheme="minorHAnsi"/>
                <w:sz w:val="20"/>
                <w:szCs w:val="20"/>
              </w:rPr>
              <w:t>kabel USB x 1, pilot x 1, kabel HDMI x 1, Kabel zasilający wersja europejska x 1, piórko x 1,</w:t>
            </w:r>
          </w:p>
        </w:tc>
      </w:tr>
      <w:tr w:rsidR="00950E13" w:rsidRPr="004831B0" w:rsidTr="00F964DA">
        <w:tc>
          <w:tcPr>
            <w:tcW w:w="4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0E13" w:rsidRPr="004831B0" w:rsidRDefault="00950E13" w:rsidP="00F964DA">
            <w:pPr>
              <w:spacing w:after="0" w:line="240" w:lineRule="auto"/>
              <w:rPr>
                <w:rFonts w:asciiTheme="minorHAnsi" w:hAnsiTheme="minorHAnsi" w:cstheme="minorHAnsi"/>
                <w:sz w:val="20"/>
                <w:szCs w:val="20"/>
              </w:rPr>
            </w:pPr>
            <w:r w:rsidRPr="004831B0">
              <w:rPr>
                <w:rFonts w:asciiTheme="minorHAnsi" w:hAnsiTheme="minorHAnsi" w:cstheme="minorHAnsi"/>
                <w:sz w:val="20"/>
                <w:szCs w:val="20"/>
              </w:rPr>
              <w:t>Gwarancja</w:t>
            </w:r>
          </w:p>
        </w:tc>
        <w:tc>
          <w:tcPr>
            <w:tcW w:w="4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0E13" w:rsidRPr="004831B0" w:rsidRDefault="00950E13" w:rsidP="00F964DA">
            <w:pPr>
              <w:spacing w:after="0" w:line="240" w:lineRule="auto"/>
              <w:rPr>
                <w:rFonts w:asciiTheme="minorHAnsi" w:hAnsiTheme="minorHAnsi" w:cstheme="minorHAnsi"/>
                <w:sz w:val="20"/>
                <w:szCs w:val="20"/>
              </w:rPr>
            </w:pPr>
            <w:r w:rsidRPr="004831B0">
              <w:rPr>
                <w:rFonts w:asciiTheme="minorHAnsi" w:hAnsiTheme="minorHAnsi" w:cstheme="minorHAnsi"/>
                <w:sz w:val="20"/>
                <w:szCs w:val="20"/>
              </w:rPr>
              <w:t>min 60 mies.</w:t>
            </w:r>
          </w:p>
        </w:tc>
      </w:tr>
    </w:tbl>
    <w:p w:rsidR="00950E13" w:rsidRDefault="00950E13" w:rsidP="00950E13">
      <w:pPr>
        <w:rPr>
          <w:rFonts w:asciiTheme="minorHAnsi" w:hAnsiTheme="minorHAnsi" w:cstheme="minorHAnsi"/>
          <w:sz w:val="20"/>
          <w:szCs w:val="20"/>
        </w:rPr>
      </w:pPr>
    </w:p>
    <w:p w:rsidR="00376799" w:rsidRPr="004831B0" w:rsidRDefault="00376799" w:rsidP="00950E13">
      <w:pPr>
        <w:rPr>
          <w:rFonts w:asciiTheme="minorHAnsi" w:hAnsiTheme="minorHAnsi" w:cstheme="minorHAnsi"/>
          <w:sz w:val="20"/>
          <w:szCs w:val="20"/>
        </w:rPr>
      </w:pPr>
      <w:r>
        <w:rPr>
          <w:rFonts w:asciiTheme="minorHAnsi" w:hAnsiTheme="minorHAnsi" w:cstheme="minorHAnsi"/>
          <w:sz w:val="20"/>
          <w:szCs w:val="20"/>
        </w:rPr>
        <w:t>Laptop dla logopedy</w:t>
      </w:r>
    </w:p>
    <w:tbl>
      <w:tblPr>
        <w:tblStyle w:val="Tabela-Siatka"/>
        <w:tblW w:w="9781" w:type="dxa"/>
        <w:tblInd w:w="108" w:type="dxa"/>
        <w:tblLayout w:type="fixed"/>
        <w:tblLook w:val="04A0" w:firstRow="1" w:lastRow="0" w:firstColumn="1" w:lastColumn="0" w:noHBand="0" w:noVBand="1"/>
      </w:tblPr>
      <w:tblGrid>
        <w:gridCol w:w="2775"/>
        <w:gridCol w:w="7006"/>
      </w:tblGrid>
      <w:tr w:rsidR="00376799" w:rsidRPr="00E427D4" w:rsidTr="0034067F">
        <w:tc>
          <w:tcPr>
            <w:tcW w:w="2410" w:type="dxa"/>
          </w:tcPr>
          <w:p w:rsidR="00376799" w:rsidRPr="00E427D4" w:rsidRDefault="00376799" w:rsidP="0034067F">
            <w:pPr>
              <w:rPr>
                <w:rFonts w:cstheme="minorHAnsi"/>
                <w:sz w:val="20"/>
                <w:szCs w:val="20"/>
              </w:rPr>
            </w:pPr>
            <w:r w:rsidRPr="00E427D4">
              <w:rPr>
                <w:rFonts w:cstheme="minorHAnsi"/>
                <w:sz w:val="20"/>
                <w:szCs w:val="20"/>
              </w:rPr>
              <w:t xml:space="preserve">Laptop </w:t>
            </w:r>
            <w:r>
              <w:rPr>
                <w:rFonts w:cstheme="minorHAnsi"/>
                <w:sz w:val="20"/>
                <w:szCs w:val="20"/>
              </w:rPr>
              <w:t>dla logopedy</w:t>
            </w:r>
          </w:p>
        </w:tc>
        <w:tc>
          <w:tcPr>
            <w:tcW w:w="6086" w:type="dxa"/>
          </w:tcPr>
          <w:p w:rsidR="00376799" w:rsidRPr="00E427D4" w:rsidRDefault="00376799" w:rsidP="0034067F">
            <w:pPr>
              <w:rPr>
                <w:rFonts w:cstheme="minorHAnsi"/>
                <w:b/>
                <w:sz w:val="20"/>
                <w:szCs w:val="20"/>
              </w:rPr>
            </w:pPr>
            <w:r w:rsidRPr="00E427D4">
              <w:rPr>
                <w:rFonts w:cstheme="minorHAnsi"/>
                <w:b/>
                <w:sz w:val="20"/>
                <w:szCs w:val="20"/>
              </w:rPr>
              <w:t>Dane techniczne minimalne:</w:t>
            </w:r>
          </w:p>
          <w:p w:rsidR="00376799" w:rsidRPr="00E427D4" w:rsidRDefault="00376799" w:rsidP="0034067F">
            <w:pPr>
              <w:rPr>
                <w:rFonts w:cstheme="minorHAnsi"/>
                <w:sz w:val="20"/>
                <w:szCs w:val="20"/>
              </w:rPr>
            </w:pPr>
            <w:r w:rsidRPr="00E427D4">
              <w:rPr>
                <w:rFonts w:cstheme="minorHAnsi"/>
                <w:sz w:val="20"/>
                <w:szCs w:val="20"/>
              </w:rPr>
              <w:t xml:space="preserve">procesor i3, częstotliwość min. 2.3GHz </w:t>
            </w:r>
          </w:p>
          <w:p w:rsidR="00376799" w:rsidRPr="00E427D4" w:rsidRDefault="00376799" w:rsidP="0034067F">
            <w:pPr>
              <w:rPr>
                <w:rFonts w:cstheme="minorHAnsi"/>
                <w:sz w:val="20"/>
                <w:szCs w:val="20"/>
              </w:rPr>
            </w:pPr>
            <w:r w:rsidRPr="00E427D4">
              <w:rPr>
                <w:rFonts w:cstheme="minorHAnsi"/>
                <w:sz w:val="20"/>
                <w:szCs w:val="20"/>
              </w:rPr>
              <w:t>matryca LCD 15,6”</w:t>
            </w:r>
          </w:p>
          <w:p w:rsidR="00376799" w:rsidRPr="00E427D4" w:rsidRDefault="00376799" w:rsidP="0034067F">
            <w:pPr>
              <w:rPr>
                <w:rFonts w:cstheme="minorHAnsi"/>
                <w:sz w:val="20"/>
                <w:szCs w:val="20"/>
              </w:rPr>
            </w:pPr>
            <w:r w:rsidRPr="00E427D4">
              <w:rPr>
                <w:rFonts w:cstheme="minorHAnsi"/>
                <w:sz w:val="20"/>
                <w:szCs w:val="20"/>
              </w:rPr>
              <w:t>system operacyjny Windows 10 Pro PL 64-bit</w:t>
            </w:r>
          </w:p>
          <w:p w:rsidR="00376799" w:rsidRPr="00E427D4" w:rsidRDefault="00376799" w:rsidP="0034067F">
            <w:pPr>
              <w:rPr>
                <w:rFonts w:cstheme="minorHAnsi"/>
                <w:sz w:val="20"/>
                <w:szCs w:val="20"/>
                <w:lang w:val="en-US"/>
              </w:rPr>
            </w:pPr>
            <w:r w:rsidRPr="00E427D4">
              <w:rPr>
                <w:rFonts w:cstheme="minorHAnsi"/>
                <w:sz w:val="20"/>
                <w:szCs w:val="20"/>
                <w:lang w:val="en-US"/>
              </w:rPr>
              <w:t>RAM 8GB</w:t>
            </w:r>
          </w:p>
          <w:p w:rsidR="00376799" w:rsidRPr="00E427D4" w:rsidRDefault="00376799" w:rsidP="0034067F">
            <w:pPr>
              <w:rPr>
                <w:rFonts w:cstheme="minorHAnsi"/>
                <w:sz w:val="20"/>
                <w:szCs w:val="20"/>
                <w:lang w:val="en-US"/>
              </w:rPr>
            </w:pPr>
            <w:r w:rsidRPr="00E427D4">
              <w:rPr>
                <w:rFonts w:cstheme="minorHAnsi"/>
                <w:sz w:val="20"/>
                <w:szCs w:val="20"/>
                <w:lang w:val="en-US"/>
              </w:rPr>
              <w:t>HDD 500GB</w:t>
            </w:r>
          </w:p>
          <w:p w:rsidR="00376799" w:rsidRPr="00E427D4" w:rsidRDefault="00376799" w:rsidP="0034067F">
            <w:pPr>
              <w:rPr>
                <w:rFonts w:cstheme="minorHAnsi"/>
                <w:sz w:val="20"/>
                <w:szCs w:val="20"/>
                <w:lang w:val="en-US"/>
              </w:rPr>
            </w:pPr>
            <w:proofErr w:type="spellStart"/>
            <w:r w:rsidRPr="00E427D4">
              <w:rPr>
                <w:rFonts w:cstheme="minorHAnsi"/>
                <w:sz w:val="20"/>
                <w:szCs w:val="20"/>
                <w:lang w:val="en-US"/>
              </w:rPr>
              <w:t>WiFi</w:t>
            </w:r>
            <w:proofErr w:type="spellEnd"/>
            <w:r w:rsidRPr="00E427D4">
              <w:rPr>
                <w:rFonts w:cstheme="minorHAnsi"/>
                <w:sz w:val="20"/>
                <w:szCs w:val="20"/>
                <w:lang w:val="en-US"/>
              </w:rPr>
              <w:t xml:space="preserve"> 802.11a/b/g/n/Ac</w:t>
            </w:r>
          </w:p>
          <w:p w:rsidR="00376799" w:rsidRPr="00E427D4" w:rsidRDefault="00376799" w:rsidP="0034067F">
            <w:pPr>
              <w:rPr>
                <w:rFonts w:cstheme="minorHAnsi"/>
                <w:sz w:val="20"/>
                <w:szCs w:val="20"/>
                <w:lang w:val="en-US"/>
              </w:rPr>
            </w:pPr>
            <w:r w:rsidRPr="00E427D4">
              <w:rPr>
                <w:rFonts w:cstheme="minorHAnsi"/>
                <w:sz w:val="20"/>
                <w:szCs w:val="20"/>
                <w:lang w:val="en-US"/>
              </w:rPr>
              <w:t>LAN</w:t>
            </w:r>
          </w:p>
          <w:p w:rsidR="00376799" w:rsidRPr="00E427D4" w:rsidRDefault="00376799" w:rsidP="0034067F">
            <w:pPr>
              <w:rPr>
                <w:rFonts w:cstheme="minorHAnsi"/>
                <w:sz w:val="20"/>
                <w:szCs w:val="20"/>
                <w:lang w:val="en-US"/>
              </w:rPr>
            </w:pPr>
            <w:r w:rsidRPr="00E427D4">
              <w:rPr>
                <w:rFonts w:cstheme="minorHAnsi"/>
                <w:sz w:val="20"/>
                <w:szCs w:val="20"/>
                <w:lang w:val="en-US"/>
              </w:rPr>
              <w:t>HDMI-out</w:t>
            </w:r>
          </w:p>
          <w:p w:rsidR="00376799" w:rsidRPr="00E72A33" w:rsidRDefault="00376799" w:rsidP="0034067F">
            <w:pPr>
              <w:rPr>
                <w:rFonts w:cstheme="minorHAnsi"/>
                <w:sz w:val="20"/>
                <w:szCs w:val="20"/>
              </w:rPr>
            </w:pPr>
            <w:r w:rsidRPr="00E72A33">
              <w:rPr>
                <w:rFonts w:cstheme="minorHAnsi"/>
                <w:sz w:val="20"/>
                <w:szCs w:val="20"/>
              </w:rPr>
              <w:t>audio-out</w:t>
            </w:r>
          </w:p>
          <w:p w:rsidR="00376799" w:rsidRPr="00E72A33" w:rsidRDefault="00376799" w:rsidP="0034067F">
            <w:pPr>
              <w:rPr>
                <w:rFonts w:cstheme="minorHAnsi"/>
                <w:sz w:val="20"/>
                <w:szCs w:val="20"/>
              </w:rPr>
            </w:pPr>
            <w:proofErr w:type="spellStart"/>
            <w:r w:rsidRPr="00E72A33">
              <w:rPr>
                <w:rFonts w:cstheme="minorHAnsi"/>
                <w:sz w:val="20"/>
                <w:szCs w:val="20"/>
              </w:rPr>
              <w:t>napędoptyczny</w:t>
            </w:r>
            <w:proofErr w:type="spellEnd"/>
            <w:r w:rsidRPr="00E72A33">
              <w:rPr>
                <w:rFonts w:cstheme="minorHAnsi"/>
                <w:sz w:val="20"/>
                <w:szCs w:val="20"/>
              </w:rPr>
              <w:t xml:space="preserve"> DVD-RW</w:t>
            </w:r>
          </w:p>
          <w:p w:rsidR="00376799" w:rsidRPr="00E72A33" w:rsidRDefault="00376799" w:rsidP="0034067F">
            <w:pPr>
              <w:rPr>
                <w:rFonts w:cstheme="minorHAnsi"/>
                <w:sz w:val="20"/>
                <w:szCs w:val="20"/>
              </w:rPr>
            </w:pPr>
            <w:r w:rsidRPr="00E72A33">
              <w:rPr>
                <w:rFonts w:cstheme="minorHAnsi"/>
                <w:b/>
                <w:sz w:val="20"/>
                <w:szCs w:val="20"/>
              </w:rPr>
              <w:t>gwarancja 24mies</w:t>
            </w:r>
            <w:r w:rsidRPr="00E72A33">
              <w:rPr>
                <w:rFonts w:cstheme="minorHAnsi"/>
                <w:sz w:val="20"/>
                <w:szCs w:val="20"/>
              </w:rPr>
              <w:t>.</w:t>
            </w:r>
          </w:p>
          <w:p w:rsidR="00376799" w:rsidRPr="00E72A33" w:rsidRDefault="00376799" w:rsidP="0034067F">
            <w:pPr>
              <w:rPr>
                <w:rFonts w:cstheme="minorHAnsi"/>
                <w:sz w:val="20"/>
                <w:szCs w:val="20"/>
              </w:rPr>
            </w:pPr>
          </w:p>
        </w:tc>
      </w:tr>
    </w:tbl>
    <w:p w:rsidR="00376799" w:rsidRPr="004831B0" w:rsidRDefault="00376799" w:rsidP="00950E13">
      <w:pPr>
        <w:rPr>
          <w:rFonts w:asciiTheme="minorHAnsi" w:hAnsiTheme="minorHAnsi" w:cstheme="minorHAnsi"/>
          <w:sz w:val="20"/>
          <w:szCs w:val="20"/>
        </w:rPr>
      </w:pPr>
    </w:p>
    <w:p w:rsidR="00950E13" w:rsidRPr="00EA34B4" w:rsidRDefault="00EA34B4" w:rsidP="00C7787A">
      <w:pPr>
        <w:pStyle w:val="Akapitzlist"/>
        <w:ind w:left="360"/>
        <w:jc w:val="both"/>
        <w:rPr>
          <w:rFonts w:asciiTheme="minorHAnsi" w:hAnsiTheme="minorHAnsi" w:cstheme="minorHAnsi"/>
          <w:b/>
          <w:sz w:val="20"/>
          <w:szCs w:val="20"/>
        </w:rPr>
      </w:pPr>
      <w:r w:rsidRPr="00EA34B4">
        <w:rPr>
          <w:rFonts w:asciiTheme="minorHAnsi" w:hAnsiTheme="minorHAnsi" w:cstheme="minorHAnsi"/>
          <w:b/>
          <w:sz w:val="20"/>
          <w:szCs w:val="20"/>
        </w:rPr>
        <w:t>Telewizor d</w:t>
      </w:r>
      <w:r>
        <w:rPr>
          <w:rFonts w:asciiTheme="minorHAnsi" w:hAnsiTheme="minorHAnsi" w:cstheme="minorHAnsi"/>
          <w:b/>
          <w:sz w:val="20"/>
          <w:szCs w:val="20"/>
        </w:rPr>
        <w:t>la</w:t>
      </w:r>
      <w:r w:rsidRPr="00EA34B4">
        <w:rPr>
          <w:rFonts w:asciiTheme="minorHAnsi" w:hAnsiTheme="minorHAnsi" w:cstheme="minorHAnsi"/>
          <w:b/>
          <w:sz w:val="20"/>
          <w:szCs w:val="20"/>
        </w:rPr>
        <w:t xml:space="preserve"> logopedy</w:t>
      </w:r>
    </w:p>
    <w:p w:rsidR="00EA34B4" w:rsidRPr="00EA34B4" w:rsidRDefault="00EA34B4" w:rsidP="00C7787A">
      <w:pPr>
        <w:pStyle w:val="Akapitzlist"/>
        <w:ind w:left="360"/>
        <w:jc w:val="both"/>
        <w:rPr>
          <w:rFonts w:asciiTheme="minorHAnsi" w:hAnsiTheme="minorHAnsi" w:cstheme="minorHAnsi"/>
          <w:b/>
          <w:sz w:val="20"/>
          <w:szCs w:val="20"/>
        </w:rPr>
      </w:pPr>
      <w:r w:rsidRPr="00EA34B4">
        <w:rPr>
          <w:rFonts w:asciiTheme="minorHAnsi" w:hAnsiTheme="minorHAnsi" w:cstheme="minorHAnsi"/>
          <w:color w:val="444444"/>
          <w:sz w:val="20"/>
          <w:szCs w:val="20"/>
          <w:shd w:val="clear" w:color="auto" w:fill="FFFFFF"/>
        </w:rPr>
        <w:t xml:space="preserve">Przekątna: 40 cali, Rozdzielczość: 3K UHD, Matryca: LED, Odświeżanie: 1300 </w:t>
      </w:r>
      <w:proofErr w:type="spellStart"/>
      <w:r w:rsidRPr="00EA34B4">
        <w:rPr>
          <w:rFonts w:asciiTheme="minorHAnsi" w:hAnsiTheme="minorHAnsi" w:cstheme="minorHAnsi"/>
          <w:color w:val="444444"/>
          <w:sz w:val="20"/>
          <w:szCs w:val="20"/>
          <w:shd w:val="clear" w:color="auto" w:fill="FFFFFF"/>
        </w:rPr>
        <w:t>Hz</w:t>
      </w:r>
      <w:proofErr w:type="spellEnd"/>
      <w:r w:rsidRPr="00EA34B4">
        <w:rPr>
          <w:rFonts w:asciiTheme="minorHAnsi" w:hAnsiTheme="minorHAnsi" w:cstheme="minorHAnsi"/>
          <w:color w:val="444444"/>
          <w:sz w:val="20"/>
          <w:szCs w:val="20"/>
          <w:shd w:val="clear" w:color="auto" w:fill="FFFFFF"/>
        </w:rPr>
        <w:t>, Wi-Fi, Tuner: DVB</w:t>
      </w:r>
      <w:r>
        <w:rPr>
          <w:rFonts w:asciiTheme="minorHAnsi" w:hAnsiTheme="minorHAnsi" w:cstheme="minorHAnsi"/>
          <w:color w:val="444444"/>
          <w:sz w:val="20"/>
          <w:szCs w:val="20"/>
          <w:shd w:val="clear" w:color="auto" w:fill="FFFFFF"/>
        </w:rPr>
        <w:t>-C, DVB-T2, Rodzaj ekranu: prosty, podstawa.</w:t>
      </w:r>
    </w:p>
    <w:p w:rsidR="00950E13" w:rsidRPr="00EA34B4" w:rsidRDefault="00950E13" w:rsidP="00C7787A">
      <w:pPr>
        <w:pStyle w:val="Akapitzlist"/>
        <w:ind w:left="360"/>
        <w:jc w:val="both"/>
        <w:rPr>
          <w:rFonts w:asciiTheme="minorHAnsi" w:hAnsiTheme="minorHAnsi" w:cstheme="minorHAnsi"/>
          <w:b/>
          <w:sz w:val="20"/>
          <w:szCs w:val="20"/>
        </w:rPr>
      </w:pPr>
    </w:p>
    <w:p w:rsidR="00950E13" w:rsidRPr="004831B0" w:rsidRDefault="00950E13" w:rsidP="00C7787A">
      <w:pPr>
        <w:jc w:val="both"/>
        <w:rPr>
          <w:rFonts w:asciiTheme="minorHAnsi" w:hAnsiTheme="minorHAnsi" w:cstheme="minorHAnsi"/>
          <w:b/>
          <w:sz w:val="20"/>
          <w:szCs w:val="20"/>
        </w:rPr>
      </w:pPr>
      <w:r w:rsidRPr="004831B0">
        <w:rPr>
          <w:rFonts w:asciiTheme="minorHAnsi" w:eastAsia="Times New Roman" w:hAnsiTheme="minorHAnsi" w:cstheme="minorHAnsi"/>
          <w:b/>
          <w:sz w:val="20"/>
          <w:szCs w:val="20"/>
          <w:lang w:eastAsia="pl-PL"/>
        </w:rPr>
        <w:t>W cenę należy wliczyć instalację , konfigurację, szkolenie</w:t>
      </w:r>
      <w:r w:rsidRPr="004831B0">
        <w:rPr>
          <w:rFonts w:asciiTheme="minorHAnsi" w:hAnsiTheme="minorHAnsi" w:cstheme="minorHAnsi"/>
          <w:b/>
          <w:sz w:val="20"/>
          <w:szCs w:val="20"/>
        </w:rPr>
        <w:t xml:space="preserve"> i okablowanie potrzebne do uruchomienia wszystkich urządzeń ( przewody audio, głośnikowe, wideo, USB, zasilające i uchwyt do montażu projektorów).</w:t>
      </w:r>
    </w:p>
    <w:p w:rsidR="00E92CEC" w:rsidRPr="004831B0" w:rsidRDefault="00E92CEC" w:rsidP="00E92CEC">
      <w:pPr>
        <w:pStyle w:val="Default"/>
        <w:rPr>
          <w:rFonts w:asciiTheme="minorHAnsi" w:hAnsiTheme="minorHAnsi" w:cstheme="minorHAnsi"/>
          <w:b/>
          <w:bCs/>
          <w:sz w:val="20"/>
          <w:szCs w:val="20"/>
        </w:rPr>
      </w:pPr>
    </w:p>
    <w:sectPr w:rsidR="00E92CEC" w:rsidRPr="004831B0" w:rsidSect="00843093">
      <w:headerReference w:type="even" r:id="rId8"/>
      <w:headerReference w:type="default" r:id="rId9"/>
      <w:footerReference w:type="even" r:id="rId10"/>
      <w:footerReference w:type="default" r:id="rId11"/>
      <w:headerReference w:type="first" r:id="rId12"/>
      <w:footerReference w:type="first" r:id="rId13"/>
      <w:pgSz w:w="11906" w:h="16838"/>
      <w:pgMar w:top="1417" w:right="991"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0006" w:rsidRDefault="00950006" w:rsidP="00A11B80">
      <w:pPr>
        <w:spacing w:after="0" w:line="240" w:lineRule="auto"/>
      </w:pPr>
      <w:r>
        <w:separator/>
      </w:r>
    </w:p>
  </w:endnote>
  <w:endnote w:type="continuationSeparator" w:id="0">
    <w:p w:rsidR="00950006" w:rsidRDefault="00950006" w:rsidP="00A11B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175D" w:rsidRDefault="0026175D">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okmarkStart w:id="0" w:name="_GoBack" w:displacedByCustomXml="next"/>
  <w:sdt>
    <w:sdtPr>
      <w:rPr>
        <w:rFonts w:asciiTheme="majorHAnsi" w:eastAsiaTheme="majorEastAsia" w:hAnsiTheme="majorHAnsi" w:cstheme="majorBidi"/>
        <w:sz w:val="18"/>
        <w:szCs w:val="18"/>
      </w:rPr>
      <w:id w:val="-1579898353"/>
      <w:docPartObj>
        <w:docPartGallery w:val="Page Numbers (Bottom of Page)"/>
        <w:docPartUnique/>
      </w:docPartObj>
    </w:sdtPr>
    <w:sdtEndPr/>
    <w:sdtContent>
      <w:p w:rsidR="00A11B80" w:rsidRPr="0026175D" w:rsidRDefault="00A11B80">
        <w:pPr>
          <w:pStyle w:val="Stopka"/>
          <w:jc w:val="right"/>
          <w:rPr>
            <w:rFonts w:asciiTheme="majorHAnsi" w:eastAsiaTheme="majorEastAsia" w:hAnsiTheme="majorHAnsi" w:cstheme="majorBidi"/>
            <w:sz w:val="18"/>
            <w:szCs w:val="18"/>
          </w:rPr>
        </w:pPr>
        <w:r w:rsidRPr="0026175D">
          <w:rPr>
            <w:rFonts w:asciiTheme="majorHAnsi" w:eastAsiaTheme="majorEastAsia" w:hAnsiTheme="majorHAnsi" w:cstheme="majorBidi"/>
            <w:sz w:val="18"/>
            <w:szCs w:val="18"/>
          </w:rPr>
          <w:t xml:space="preserve">str. </w:t>
        </w:r>
        <w:r w:rsidRPr="0026175D">
          <w:rPr>
            <w:rFonts w:asciiTheme="minorHAnsi" w:eastAsiaTheme="minorEastAsia" w:hAnsiTheme="minorHAnsi" w:cstheme="minorBidi"/>
            <w:sz w:val="18"/>
            <w:szCs w:val="18"/>
          </w:rPr>
          <w:fldChar w:fldCharType="begin"/>
        </w:r>
        <w:r w:rsidRPr="0026175D">
          <w:rPr>
            <w:sz w:val="18"/>
            <w:szCs w:val="18"/>
          </w:rPr>
          <w:instrText>PAGE    \* MERGEFORMAT</w:instrText>
        </w:r>
        <w:r w:rsidRPr="0026175D">
          <w:rPr>
            <w:rFonts w:asciiTheme="minorHAnsi" w:eastAsiaTheme="minorEastAsia" w:hAnsiTheme="minorHAnsi" w:cstheme="minorBidi"/>
            <w:sz w:val="18"/>
            <w:szCs w:val="18"/>
          </w:rPr>
          <w:fldChar w:fldCharType="separate"/>
        </w:r>
        <w:r w:rsidR="0026175D" w:rsidRPr="0026175D">
          <w:rPr>
            <w:rFonts w:asciiTheme="majorHAnsi" w:eastAsiaTheme="majorEastAsia" w:hAnsiTheme="majorHAnsi" w:cstheme="majorBidi"/>
            <w:noProof/>
            <w:sz w:val="18"/>
            <w:szCs w:val="18"/>
          </w:rPr>
          <w:t>1</w:t>
        </w:r>
        <w:r w:rsidRPr="0026175D">
          <w:rPr>
            <w:rFonts w:asciiTheme="majorHAnsi" w:eastAsiaTheme="majorEastAsia" w:hAnsiTheme="majorHAnsi" w:cstheme="majorBidi"/>
            <w:sz w:val="18"/>
            <w:szCs w:val="18"/>
          </w:rPr>
          <w:fldChar w:fldCharType="end"/>
        </w:r>
        <w:r w:rsidRPr="0026175D">
          <w:rPr>
            <w:rFonts w:asciiTheme="majorHAnsi" w:eastAsiaTheme="majorEastAsia" w:hAnsiTheme="majorHAnsi" w:cstheme="majorBidi"/>
            <w:sz w:val="18"/>
            <w:szCs w:val="18"/>
          </w:rPr>
          <w:t>/5</w:t>
        </w:r>
      </w:p>
    </w:sdtContent>
  </w:sdt>
  <w:bookmarkEnd w:id="0"/>
  <w:p w:rsidR="00A11B80" w:rsidRDefault="00A11B80">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175D" w:rsidRDefault="0026175D">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0006" w:rsidRDefault="00950006" w:rsidP="00A11B80">
      <w:pPr>
        <w:spacing w:after="0" w:line="240" w:lineRule="auto"/>
      </w:pPr>
      <w:r>
        <w:separator/>
      </w:r>
    </w:p>
  </w:footnote>
  <w:footnote w:type="continuationSeparator" w:id="0">
    <w:p w:rsidR="00950006" w:rsidRDefault="00950006" w:rsidP="00A11B8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175D" w:rsidRDefault="0026175D">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759E" w:rsidRDefault="0080759E">
    <w:pPr>
      <w:pStyle w:val="Nagwek"/>
    </w:pPr>
    <w:r>
      <w:t>ZSPP.230.</w:t>
    </w:r>
    <w:r w:rsidR="00843093">
      <w:t>2</w:t>
    </w:r>
    <w:r>
      <w:t>.2018</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175D" w:rsidRDefault="0026175D">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F28CA"/>
    <w:multiLevelType w:val="hybridMultilevel"/>
    <w:tmpl w:val="D07474EC"/>
    <w:lvl w:ilvl="0" w:tplc="04150001">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1">
    <w:nsid w:val="196324B1"/>
    <w:multiLevelType w:val="multilevel"/>
    <w:tmpl w:val="A99AEED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nsid w:val="22FC5DF4"/>
    <w:multiLevelType w:val="hybridMultilevel"/>
    <w:tmpl w:val="776E37F8"/>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2747156E"/>
    <w:multiLevelType w:val="multilevel"/>
    <w:tmpl w:val="806E8F1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nsid w:val="2B690508"/>
    <w:multiLevelType w:val="multilevel"/>
    <w:tmpl w:val="58E4965C"/>
    <w:lvl w:ilvl="0">
      <w:numFmt w:val="bullet"/>
      <w:lvlText w:val=""/>
      <w:lvlJc w:val="left"/>
      <w:pPr>
        <w:ind w:left="765" w:hanging="360"/>
      </w:pPr>
      <w:rPr>
        <w:rFonts w:ascii="Symbol" w:hAnsi="Symbol"/>
      </w:rPr>
    </w:lvl>
    <w:lvl w:ilvl="1">
      <w:numFmt w:val="bullet"/>
      <w:lvlText w:val="o"/>
      <w:lvlJc w:val="left"/>
      <w:pPr>
        <w:ind w:left="1485" w:hanging="360"/>
      </w:pPr>
      <w:rPr>
        <w:rFonts w:ascii="Courier New" w:hAnsi="Courier New" w:cs="Courier New"/>
      </w:rPr>
    </w:lvl>
    <w:lvl w:ilvl="2">
      <w:numFmt w:val="bullet"/>
      <w:lvlText w:val=""/>
      <w:lvlJc w:val="left"/>
      <w:pPr>
        <w:ind w:left="2205" w:hanging="360"/>
      </w:pPr>
      <w:rPr>
        <w:rFonts w:ascii="Wingdings" w:hAnsi="Wingdings"/>
      </w:rPr>
    </w:lvl>
    <w:lvl w:ilvl="3">
      <w:numFmt w:val="bullet"/>
      <w:lvlText w:val=""/>
      <w:lvlJc w:val="left"/>
      <w:pPr>
        <w:ind w:left="2925" w:hanging="360"/>
      </w:pPr>
      <w:rPr>
        <w:rFonts w:ascii="Symbol" w:hAnsi="Symbol"/>
      </w:rPr>
    </w:lvl>
    <w:lvl w:ilvl="4">
      <w:numFmt w:val="bullet"/>
      <w:lvlText w:val="o"/>
      <w:lvlJc w:val="left"/>
      <w:pPr>
        <w:ind w:left="3645" w:hanging="360"/>
      </w:pPr>
      <w:rPr>
        <w:rFonts w:ascii="Courier New" w:hAnsi="Courier New" w:cs="Courier New"/>
      </w:rPr>
    </w:lvl>
    <w:lvl w:ilvl="5">
      <w:numFmt w:val="bullet"/>
      <w:lvlText w:val=""/>
      <w:lvlJc w:val="left"/>
      <w:pPr>
        <w:ind w:left="4365" w:hanging="360"/>
      </w:pPr>
      <w:rPr>
        <w:rFonts w:ascii="Wingdings" w:hAnsi="Wingdings"/>
      </w:rPr>
    </w:lvl>
    <w:lvl w:ilvl="6">
      <w:numFmt w:val="bullet"/>
      <w:lvlText w:val=""/>
      <w:lvlJc w:val="left"/>
      <w:pPr>
        <w:ind w:left="5085" w:hanging="360"/>
      </w:pPr>
      <w:rPr>
        <w:rFonts w:ascii="Symbol" w:hAnsi="Symbol"/>
      </w:rPr>
    </w:lvl>
    <w:lvl w:ilvl="7">
      <w:numFmt w:val="bullet"/>
      <w:lvlText w:val="o"/>
      <w:lvlJc w:val="left"/>
      <w:pPr>
        <w:ind w:left="5805" w:hanging="360"/>
      </w:pPr>
      <w:rPr>
        <w:rFonts w:ascii="Courier New" w:hAnsi="Courier New" w:cs="Courier New"/>
      </w:rPr>
    </w:lvl>
    <w:lvl w:ilvl="8">
      <w:numFmt w:val="bullet"/>
      <w:lvlText w:val=""/>
      <w:lvlJc w:val="left"/>
      <w:pPr>
        <w:ind w:left="6525" w:hanging="360"/>
      </w:pPr>
      <w:rPr>
        <w:rFonts w:ascii="Wingdings" w:hAnsi="Wingdings"/>
      </w:rPr>
    </w:lvl>
  </w:abstractNum>
  <w:abstractNum w:abstractNumId="5">
    <w:nsid w:val="3DF75CFA"/>
    <w:multiLevelType w:val="multilevel"/>
    <w:tmpl w:val="0415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
    <w:nsid w:val="4426353F"/>
    <w:multiLevelType w:val="hybridMultilevel"/>
    <w:tmpl w:val="C45C89A0"/>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01">
      <w:start w:val="1"/>
      <w:numFmt w:val="bullet"/>
      <w:lvlText w:val=""/>
      <w:lvlJc w:val="left"/>
      <w:pPr>
        <w:ind w:left="1800" w:hanging="180"/>
      </w:pPr>
      <w:rPr>
        <w:rFonts w:ascii="Symbol" w:hAnsi="Symbol" w:hint="default"/>
      </w:rPr>
    </w:lvl>
    <w:lvl w:ilvl="3" w:tplc="0415000F">
      <w:start w:val="1"/>
      <w:numFmt w:val="decimal"/>
      <w:lvlText w:val="%4."/>
      <w:lvlJc w:val="left"/>
      <w:pPr>
        <w:ind w:left="252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7">
    <w:nsid w:val="47485938"/>
    <w:multiLevelType w:val="hybridMultilevel"/>
    <w:tmpl w:val="7F2E7230"/>
    <w:lvl w:ilvl="0" w:tplc="1158CA0A">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8">
    <w:nsid w:val="4B5F3781"/>
    <w:multiLevelType w:val="multilevel"/>
    <w:tmpl w:val="FF786CC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nsid w:val="4C691EAC"/>
    <w:multiLevelType w:val="multilevel"/>
    <w:tmpl w:val="0415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0">
    <w:nsid w:val="598D50A4"/>
    <w:multiLevelType w:val="hybridMultilevel"/>
    <w:tmpl w:val="866C5D08"/>
    <w:lvl w:ilvl="0" w:tplc="432C58D8">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7B2828F2">
      <w:start w:val="1"/>
      <w:numFmt w:val="decimal"/>
      <w:pStyle w:val="Tresctabeli"/>
      <w:lvlText w:val="%4."/>
      <w:lvlJc w:val="left"/>
      <w:pPr>
        <w:ind w:left="2880" w:hanging="360"/>
      </w:pPr>
      <w:rPr>
        <w:rFonts w:ascii="Arial" w:eastAsia="Times New Roman" w:hAnsi="Arial" w:cs="Arial"/>
      </w:r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1">
    <w:nsid w:val="6E976170"/>
    <w:multiLevelType w:val="hybridMultilevel"/>
    <w:tmpl w:val="BAD077CE"/>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01">
      <w:start w:val="1"/>
      <w:numFmt w:val="bullet"/>
      <w:lvlText w:val=""/>
      <w:lvlJc w:val="left"/>
      <w:pPr>
        <w:ind w:left="1800" w:hanging="180"/>
      </w:pPr>
      <w:rPr>
        <w:rFonts w:ascii="Symbol" w:hAnsi="Symbol" w:hint="default"/>
      </w:rPr>
    </w:lvl>
    <w:lvl w:ilvl="3" w:tplc="04150003">
      <w:start w:val="1"/>
      <w:numFmt w:val="bullet"/>
      <w:lvlText w:val="o"/>
      <w:lvlJc w:val="left"/>
      <w:pPr>
        <w:ind w:left="2520" w:hanging="360"/>
      </w:pPr>
      <w:rPr>
        <w:rFonts w:ascii="Courier New" w:hAnsi="Courier New" w:cs="Courier New" w:hint="default"/>
      </w:r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2">
    <w:nsid w:val="772526F4"/>
    <w:multiLevelType w:val="multilevel"/>
    <w:tmpl w:val="5238A43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nsid w:val="7F164A51"/>
    <w:multiLevelType w:val="hybridMultilevel"/>
    <w:tmpl w:val="72BC004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1"/>
    </w:lvlOverride>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num>
  <w:num w:numId="5">
    <w:abstractNumId w:val="1"/>
  </w:num>
  <w:num w:numId="6">
    <w:abstractNumId w:val="4"/>
  </w:num>
  <w:num w:numId="7">
    <w:abstractNumId w:val="8"/>
  </w:num>
  <w:num w:numId="8">
    <w:abstractNumId w:val="3"/>
  </w:num>
  <w:num w:numId="9">
    <w:abstractNumId w:val="0"/>
  </w:num>
  <w:num w:numId="10">
    <w:abstractNumId w:val="2"/>
  </w:num>
  <w:num w:numId="11">
    <w:abstractNumId w:val="9"/>
  </w:num>
  <w:num w:numId="12">
    <w:abstractNumId w:val="5"/>
  </w:num>
  <w:num w:numId="13">
    <w:abstractNumId w:val="12"/>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2CEC"/>
    <w:rsid w:val="00055592"/>
    <w:rsid w:val="00092D3C"/>
    <w:rsid w:val="0019419D"/>
    <w:rsid w:val="001C6D74"/>
    <w:rsid w:val="00241C78"/>
    <w:rsid w:val="00243E20"/>
    <w:rsid w:val="0026175D"/>
    <w:rsid w:val="00376799"/>
    <w:rsid w:val="003D72B7"/>
    <w:rsid w:val="004831B0"/>
    <w:rsid w:val="006030BD"/>
    <w:rsid w:val="007638E5"/>
    <w:rsid w:val="0080759E"/>
    <w:rsid w:val="008256A3"/>
    <w:rsid w:val="00843093"/>
    <w:rsid w:val="00950006"/>
    <w:rsid w:val="00950E13"/>
    <w:rsid w:val="00A11B80"/>
    <w:rsid w:val="00AB61C4"/>
    <w:rsid w:val="00C41F82"/>
    <w:rsid w:val="00C70363"/>
    <w:rsid w:val="00C7787A"/>
    <w:rsid w:val="00D75A4D"/>
    <w:rsid w:val="00E07C97"/>
    <w:rsid w:val="00E72A33"/>
    <w:rsid w:val="00E92CEC"/>
    <w:rsid w:val="00EA34B4"/>
    <w:rsid w:val="00F53631"/>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50E13"/>
    <w:rPr>
      <w:rFonts w:ascii="Calibri" w:eastAsia="Calibri" w:hAnsi="Calibri" w:cs="Calibri"/>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E92CEC"/>
    <w:pPr>
      <w:autoSpaceDE w:val="0"/>
      <w:autoSpaceDN w:val="0"/>
      <w:adjustRightInd w:val="0"/>
      <w:spacing w:after="0" w:line="240" w:lineRule="auto"/>
    </w:pPr>
    <w:rPr>
      <w:rFonts w:ascii="Tahoma" w:hAnsi="Tahoma" w:cs="Tahoma"/>
      <w:color w:val="000000"/>
      <w:sz w:val="24"/>
      <w:szCs w:val="24"/>
    </w:rPr>
  </w:style>
  <w:style w:type="table" w:styleId="Tabela-Siatka">
    <w:name w:val="Table Grid"/>
    <w:basedOn w:val="Standardowy"/>
    <w:uiPriority w:val="59"/>
    <w:rsid w:val="00E92C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resctabeli">
    <w:name w:val="Tresc tabeli"/>
    <w:next w:val="Normalny"/>
    <w:autoRedefine/>
    <w:qFormat/>
    <w:rsid w:val="00E92CEC"/>
    <w:pPr>
      <w:keepNext/>
      <w:numPr>
        <w:ilvl w:val="3"/>
        <w:numId w:val="1"/>
      </w:numPr>
      <w:spacing w:after="0" w:line="240" w:lineRule="auto"/>
      <w:ind w:left="709"/>
      <w:outlineLvl w:val="4"/>
    </w:pPr>
    <w:rPr>
      <w:rFonts w:ascii="Arial" w:eastAsia="Times New Roman" w:hAnsi="Arial" w:cs="Arial"/>
      <w:sz w:val="20"/>
      <w:szCs w:val="20"/>
    </w:rPr>
  </w:style>
  <w:style w:type="paragraph" w:styleId="Tekstdymka">
    <w:name w:val="Balloon Text"/>
    <w:basedOn w:val="Normalny"/>
    <w:link w:val="TekstdymkaZnak"/>
    <w:uiPriority w:val="99"/>
    <w:semiHidden/>
    <w:unhideWhenUsed/>
    <w:rsid w:val="00950E13"/>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950E13"/>
    <w:rPr>
      <w:rFonts w:ascii="Tahoma" w:hAnsi="Tahoma" w:cs="Tahoma"/>
      <w:sz w:val="16"/>
      <w:szCs w:val="16"/>
    </w:rPr>
  </w:style>
  <w:style w:type="paragraph" w:styleId="Akapitzlist">
    <w:name w:val="List Paragraph"/>
    <w:basedOn w:val="Normalny"/>
    <w:link w:val="AkapitzlistZnak"/>
    <w:qFormat/>
    <w:rsid w:val="00950E13"/>
    <w:pPr>
      <w:ind w:left="720"/>
      <w:contextualSpacing/>
    </w:pPr>
  </w:style>
  <w:style w:type="paragraph" w:styleId="Bezodstpw">
    <w:name w:val="No Spacing"/>
    <w:uiPriority w:val="1"/>
    <w:qFormat/>
    <w:rsid w:val="00950E13"/>
    <w:pPr>
      <w:spacing w:after="0" w:line="240" w:lineRule="auto"/>
    </w:pPr>
  </w:style>
  <w:style w:type="character" w:customStyle="1" w:styleId="AkapitzlistZnak">
    <w:name w:val="Akapit z listą Znak"/>
    <w:link w:val="Akapitzlist"/>
    <w:locked/>
    <w:rsid w:val="00950E13"/>
    <w:rPr>
      <w:rFonts w:ascii="Calibri" w:eastAsia="Calibri" w:hAnsi="Calibri" w:cs="Calibri"/>
    </w:rPr>
  </w:style>
  <w:style w:type="paragraph" w:styleId="Nagwek">
    <w:name w:val="header"/>
    <w:basedOn w:val="Normalny"/>
    <w:link w:val="NagwekZnak"/>
    <w:uiPriority w:val="99"/>
    <w:unhideWhenUsed/>
    <w:rsid w:val="00A11B8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11B80"/>
    <w:rPr>
      <w:rFonts w:ascii="Calibri" w:eastAsia="Calibri" w:hAnsi="Calibri" w:cs="Calibri"/>
    </w:rPr>
  </w:style>
  <w:style w:type="paragraph" w:styleId="Stopka">
    <w:name w:val="footer"/>
    <w:basedOn w:val="Normalny"/>
    <w:link w:val="StopkaZnak"/>
    <w:uiPriority w:val="99"/>
    <w:unhideWhenUsed/>
    <w:rsid w:val="00A11B8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11B80"/>
    <w:rPr>
      <w:rFonts w:ascii="Calibri" w:eastAsia="Calibri" w:hAnsi="Calibri"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50E13"/>
    <w:rPr>
      <w:rFonts w:ascii="Calibri" w:eastAsia="Calibri" w:hAnsi="Calibri" w:cs="Calibri"/>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E92CEC"/>
    <w:pPr>
      <w:autoSpaceDE w:val="0"/>
      <w:autoSpaceDN w:val="0"/>
      <w:adjustRightInd w:val="0"/>
      <w:spacing w:after="0" w:line="240" w:lineRule="auto"/>
    </w:pPr>
    <w:rPr>
      <w:rFonts w:ascii="Tahoma" w:hAnsi="Tahoma" w:cs="Tahoma"/>
      <w:color w:val="000000"/>
      <w:sz w:val="24"/>
      <w:szCs w:val="24"/>
    </w:rPr>
  </w:style>
  <w:style w:type="table" w:styleId="Tabela-Siatka">
    <w:name w:val="Table Grid"/>
    <w:basedOn w:val="Standardowy"/>
    <w:uiPriority w:val="59"/>
    <w:rsid w:val="00E92C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resctabeli">
    <w:name w:val="Tresc tabeli"/>
    <w:next w:val="Normalny"/>
    <w:autoRedefine/>
    <w:qFormat/>
    <w:rsid w:val="00E92CEC"/>
    <w:pPr>
      <w:keepNext/>
      <w:numPr>
        <w:ilvl w:val="3"/>
        <w:numId w:val="1"/>
      </w:numPr>
      <w:spacing w:after="0" w:line="240" w:lineRule="auto"/>
      <w:ind w:left="709"/>
      <w:outlineLvl w:val="4"/>
    </w:pPr>
    <w:rPr>
      <w:rFonts w:ascii="Arial" w:eastAsia="Times New Roman" w:hAnsi="Arial" w:cs="Arial"/>
      <w:sz w:val="20"/>
      <w:szCs w:val="20"/>
    </w:rPr>
  </w:style>
  <w:style w:type="paragraph" w:styleId="Tekstdymka">
    <w:name w:val="Balloon Text"/>
    <w:basedOn w:val="Normalny"/>
    <w:link w:val="TekstdymkaZnak"/>
    <w:uiPriority w:val="99"/>
    <w:semiHidden/>
    <w:unhideWhenUsed/>
    <w:rsid w:val="00950E13"/>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950E13"/>
    <w:rPr>
      <w:rFonts w:ascii="Tahoma" w:hAnsi="Tahoma" w:cs="Tahoma"/>
      <w:sz w:val="16"/>
      <w:szCs w:val="16"/>
    </w:rPr>
  </w:style>
  <w:style w:type="paragraph" w:styleId="Akapitzlist">
    <w:name w:val="List Paragraph"/>
    <w:basedOn w:val="Normalny"/>
    <w:link w:val="AkapitzlistZnak"/>
    <w:qFormat/>
    <w:rsid w:val="00950E13"/>
    <w:pPr>
      <w:ind w:left="720"/>
      <w:contextualSpacing/>
    </w:pPr>
  </w:style>
  <w:style w:type="paragraph" w:styleId="Bezodstpw">
    <w:name w:val="No Spacing"/>
    <w:uiPriority w:val="1"/>
    <w:qFormat/>
    <w:rsid w:val="00950E13"/>
    <w:pPr>
      <w:spacing w:after="0" w:line="240" w:lineRule="auto"/>
    </w:pPr>
  </w:style>
  <w:style w:type="character" w:customStyle="1" w:styleId="AkapitzlistZnak">
    <w:name w:val="Akapit z listą Znak"/>
    <w:link w:val="Akapitzlist"/>
    <w:locked/>
    <w:rsid w:val="00950E13"/>
    <w:rPr>
      <w:rFonts w:ascii="Calibri" w:eastAsia="Calibri" w:hAnsi="Calibri" w:cs="Calibri"/>
    </w:rPr>
  </w:style>
  <w:style w:type="paragraph" w:styleId="Nagwek">
    <w:name w:val="header"/>
    <w:basedOn w:val="Normalny"/>
    <w:link w:val="NagwekZnak"/>
    <w:uiPriority w:val="99"/>
    <w:unhideWhenUsed/>
    <w:rsid w:val="00A11B8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11B80"/>
    <w:rPr>
      <w:rFonts w:ascii="Calibri" w:eastAsia="Calibri" w:hAnsi="Calibri" w:cs="Calibri"/>
    </w:rPr>
  </w:style>
  <w:style w:type="paragraph" w:styleId="Stopka">
    <w:name w:val="footer"/>
    <w:basedOn w:val="Normalny"/>
    <w:link w:val="StopkaZnak"/>
    <w:uiPriority w:val="99"/>
    <w:unhideWhenUsed/>
    <w:rsid w:val="00A11B8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11B80"/>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2566</Words>
  <Characters>15396</Characters>
  <Application>Microsoft Office Word</Application>
  <DocSecurity>0</DocSecurity>
  <Lines>128</Lines>
  <Paragraphs>35</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17927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Adam</dc:creator>
  <cp:lastModifiedBy>Sekretariat</cp:lastModifiedBy>
  <cp:revision>4</cp:revision>
  <cp:lastPrinted>2018-06-15T09:23:00Z</cp:lastPrinted>
  <dcterms:created xsi:type="dcterms:W3CDTF">2018-06-15T09:24:00Z</dcterms:created>
  <dcterms:modified xsi:type="dcterms:W3CDTF">2018-06-15T10:54:00Z</dcterms:modified>
</cp:coreProperties>
</file>